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6FBE1" w14:textId="77777777" w:rsidR="00661E25" w:rsidRPr="00A35CC2" w:rsidRDefault="00661E25" w:rsidP="004E2616">
      <w:pPr>
        <w:jc w:val="center"/>
        <w:outlineLvl w:val="0"/>
        <w:rPr>
          <w:b/>
          <w:sz w:val="28"/>
          <w:szCs w:val="28"/>
          <w:lang w:val="nl-NL"/>
        </w:rPr>
      </w:pPr>
      <w:r w:rsidRPr="00A35CC2">
        <w:rPr>
          <w:b/>
          <w:sz w:val="28"/>
          <w:szCs w:val="28"/>
          <w:lang w:val="nl-NL"/>
        </w:rPr>
        <w:t xml:space="preserve">Phần 2. YÊU CẦU VỀ </w:t>
      </w:r>
      <w:r w:rsidR="00275F8D" w:rsidRPr="00A35CC2">
        <w:rPr>
          <w:b/>
          <w:sz w:val="28"/>
          <w:szCs w:val="28"/>
          <w:lang w:val="nl-NL"/>
        </w:rPr>
        <w:t>KỸ THUẬT</w:t>
      </w:r>
    </w:p>
    <w:p w14:paraId="0E09E2E6" w14:textId="77777777" w:rsidR="00661E25" w:rsidRPr="00A35CC2" w:rsidRDefault="00661E25" w:rsidP="004E2616">
      <w:pPr>
        <w:widowControl w:val="0"/>
        <w:spacing w:before="120" w:after="120" w:line="264" w:lineRule="auto"/>
        <w:jc w:val="center"/>
        <w:outlineLvl w:val="1"/>
        <w:rPr>
          <w:sz w:val="28"/>
          <w:szCs w:val="28"/>
          <w:lang w:val="nl-NL"/>
        </w:rPr>
      </w:pPr>
      <w:r w:rsidRPr="00A35CC2">
        <w:rPr>
          <w:b/>
          <w:sz w:val="28"/>
          <w:szCs w:val="28"/>
          <w:lang w:val="nl-NL"/>
        </w:rPr>
        <w:t xml:space="preserve">Chương V. </w:t>
      </w:r>
      <w:r w:rsidR="00275F8D" w:rsidRPr="00A35CC2">
        <w:rPr>
          <w:b/>
          <w:sz w:val="28"/>
          <w:szCs w:val="28"/>
          <w:lang w:val="nl-NL"/>
        </w:rPr>
        <w:t>YÊU CẦU VỀ KỸ THUẬT</w:t>
      </w:r>
    </w:p>
    <w:p w14:paraId="2C524448" w14:textId="77777777" w:rsidR="00661E25" w:rsidRPr="00A35CC2" w:rsidRDefault="00196123" w:rsidP="00071050">
      <w:pPr>
        <w:pStyle w:val="HeaderSectionVI"/>
        <w:widowControl w:val="0"/>
        <w:spacing w:after="120" w:line="264" w:lineRule="auto"/>
        <w:ind w:firstLine="426"/>
        <w:jc w:val="both"/>
        <w:rPr>
          <w:sz w:val="28"/>
          <w:szCs w:val="28"/>
          <w:lang w:val="nl-NL"/>
        </w:rPr>
      </w:pPr>
      <w:r w:rsidRPr="00A35CC2">
        <w:rPr>
          <w:sz w:val="28"/>
          <w:szCs w:val="28"/>
          <w:lang w:val="nl-NL"/>
        </w:rPr>
        <w:t>MỤC 1. YÊU CẦU VỀ KỸ THUẬT</w:t>
      </w:r>
    </w:p>
    <w:p w14:paraId="6B1256DE" w14:textId="77777777" w:rsidR="00661E25" w:rsidRPr="00A35CC2" w:rsidRDefault="00974366" w:rsidP="00071050">
      <w:pPr>
        <w:widowControl w:val="0"/>
        <w:spacing w:before="120" w:after="120" w:line="264" w:lineRule="auto"/>
        <w:ind w:firstLine="426"/>
        <w:rPr>
          <w:b/>
          <w:sz w:val="28"/>
          <w:szCs w:val="28"/>
          <w:lang w:val="nl-NL"/>
        </w:rPr>
      </w:pPr>
      <w:r w:rsidRPr="00A35CC2">
        <w:rPr>
          <w:b/>
          <w:sz w:val="28"/>
          <w:szCs w:val="28"/>
          <w:lang w:val="nl-NL"/>
        </w:rPr>
        <w:t xml:space="preserve">A. </w:t>
      </w:r>
      <w:r w:rsidR="00661E25" w:rsidRPr="00A35CC2">
        <w:rPr>
          <w:b/>
          <w:sz w:val="28"/>
          <w:szCs w:val="28"/>
          <w:lang w:val="nl-NL"/>
        </w:rPr>
        <w:t>Giới thiệu chung về dự án</w:t>
      </w:r>
      <w:r w:rsidR="00046C60" w:rsidRPr="00A35CC2">
        <w:rPr>
          <w:b/>
          <w:sz w:val="28"/>
          <w:szCs w:val="28"/>
          <w:lang w:val="nl-NL"/>
        </w:rPr>
        <w:t>/dự toán mua sắm</w:t>
      </w:r>
      <w:r w:rsidR="00661E25" w:rsidRPr="00A35CC2">
        <w:rPr>
          <w:b/>
          <w:sz w:val="28"/>
          <w:szCs w:val="28"/>
          <w:lang w:val="nl-NL"/>
        </w:rPr>
        <w:t>, gói thầu</w:t>
      </w:r>
    </w:p>
    <w:p w14:paraId="399B8540" w14:textId="77777777" w:rsidR="00974366" w:rsidRPr="00A35CC2" w:rsidRDefault="00C95938" w:rsidP="00C95938">
      <w:pPr>
        <w:pStyle w:val="BodyText"/>
        <w:spacing w:after="40"/>
        <w:ind w:firstLine="426"/>
        <w:rPr>
          <w:b/>
          <w:bCs/>
          <w:i/>
          <w:iCs/>
          <w:sz w:val="28"/>
          <w:szCs w:val="28"/>
          <w:lang w:val="nl-NL"/>
        </w:rPr>
      </w:pPr>
      <w:bookmarkStart w:id="0" w:name="_Hlk154743134"/>
      <w:r w:rsidRPr="00A35CC2">
        <w:rPr>
          <w:b/>
          <w:bCs/>
          <w:i/>
          <w:iCs/>
          <w:sz w:val="28"/>
          <w:szCs w:val="28"/>
          <w:lang w:val="nl-NL"/>
        </w:rPr>
        <w:t>I</w:t>
      </w:r>
      <w:r w:rsidR="00196123" w:rsidRPr="00A35CC2">
        <w:rPr>
          <w:b/>
          <w:bCs/>
          <w:i/>
          <w:iCs/>
          <w:sz w:val="28"/>
          <w:szCs w:val="28"/>
          <w:lang w:val="nl-NL"/>
        </w:rPr>
        <w:t>.</w:t>
      </w:r>
      <w:r w:rsidR="00974366" w:rsidRPr="00A35CC2">
        <w:rPr>
          <w:b/>
          <w:bCs/>
          <w:i/>
          <w:iCs/>
          <w:sz w:val="28"/>
          <w:szCs w:val="28"/>
          <w:lang w:val="nl-NL"/>
        </w:rPr>
        <w:t xml:space="preserve"> Tóm tắt về dự án</w:t>
      </w:r>
    </w:p>
    <w:bookmarkEnd w:id="0"/>
    <w:p w14:paraId="1E53B2CE" w14:textId="5D4C31BB" w:rsidR="00D247A3" w:rsidRPr="00A35CC2" w:rsidRDefault="00D247A3" w:rsidP="00DE791A">
      <w:pPr>
        <w:pStyle w:val="BodyText"/>
        <w:numPr>
          <w:ilvl w:val="0"/>
          <w:numId w:val="4"/>
        </w:numPr>
        <w:suppressAutoHyphens w:val="0"/>
        <w:spacing w:before="80" w:after="60"/>
        <w:ind w:right="0"/>
        <w:rPr>
          <w:bCs/>
          <w:i/>
          <w:iCs/>
          <w:sz w:val="26"/>
          <w:szCs w:val="26"/>
          <w:lang w:val="nl-NL"/>
        </w:rPr>
      </w:pPr>
      <w:r w:rsidRPr="00A35CC2">
        <w:rPr>
          <w:bCs/>
          <w:i/>
          <w:iCs/>
          <w:sz w:val="26"/>
          <w:szCs w:val="26"/>
          <w:lang w:val="nl-NL"/>
        </w:rPr>
        <w:t>Tên dự án</w:t>
      </w:r>
      <w:r w:rsidRPr="00A35CC2">
        <w:rPr>
          <w:sz w:val="27"/>
          <w:szCs w:val="27"/>
          <w:lang w:val="nl-NL"/>
        </w:rPr>
        <w:t xml:space="preserve">: </w:t>
      </w:r>
      <w:r w:rsidR="00936B0B" w:rsidRPr="00A35CC2">
        <w:rPr>
          <w:sz w:val="27"/>
          <w:szCs w:val="27"/>
          <w:lang w:val="nl-NL"/>
        </w:rPr>
        <w:t xml:space="preserve">Nâng công suất TBA 110kV </w:t>
      </w:r>
      <w:r w:rsidR="00F20664" w:rsidRPr="00A35CC2">
        <w:rPr>
          <w:sz w:val="27"/>
          <w:szCs w:val="27"/>
          <w:lang w:val="nl-NL"/>
        </w:rPr>
        <w:t>Phù Cát</w:t>
      </w:r>
      <w:r w:rsidRPr="00A35CC2">
        <w:rPr>
          <w:bCs/>
          <w:i/>
          <w:iCs/>
          <w:sz w:val="26"/>
          <w:szCs w:val="26"/>
          <w:lang w:val="nl-NL"/>
        </w:rPr>
        <w:t>.</w:t>
      </w:r>
    </w:p>
    <w:p w14:paraId="0BFF586A" w14:textId="77777777" w:rsidR="00D247A3" w:rsidRPr="00A35CC2" w:rsidRDefault="00D247A3" w:rsidP="00DE791A">
      <w:pPr>
        <w:pStyle w:val="BodyText"/>
        <w:numPr>
          <w:ilvl w:val="0"/>
          <w:numId w:val="3"/>
        </w:numPr>
        <w:suppressAutoHyphens w:val="0"/>
        <w:spacing w:before="80" w:after="60"/>
        <w:ind w:right="0"/>
        <w:rPr>
          <w:bCs/>
          <w:i/>
          <w:iCs/>
          <w:sz w:val="26"/>
          <w:szCs w:val="26"/>
          <w:lang w:val="nl-NL"/>
        </w:rPr>
      </w:pPr>
      <w:r w:rsidRPr="00A35CC2">
        <w:rPr>
          <w:bCs/>
          <w:i/>
          <w:iCs/>
          <w:sz w:val="26"/>
          <w:szCs w:val="26"/>
          <w:lang w:val="nl-NL"/>
        </w:rPr>
        <w:t xml:space="preserve">Quy mô và </w:t>
      </w:r>
      <w:r w:rsidR="001C3C3D" w:rsidRPr="00A35CC2">
        <w:rPr>
          <w:bCs/>
          <w:i/>
          <w:iCs/>
          <w:sz w:val="26"/>
          <w:szCs w:val="26"/>
          <w:lang w:val="nl-NL"/>
        </w:rPr>
        <w:t xml:space="preserve">đặc </w:t>
      </w:r>
      <w:r w:rsidRPr="00A35CC2">
        <w:rPr>
          <w:bCs/>
          <w:i/>
          <w:iCs/>
          <w:sz w:val="26"/>
          <w:szCs w:val="26"/>
          <w:lang w:val="nl-NL"/>
        </w:rPr>
        <w:t>điểm hạng mục công trình:</w:t>
      </w:r>
    </w:p>
    <w:p w14:paraId="08E8ADBD" w14:textId="77777777" w:rsidR="00F20664" w:rsidRPr="00A35CC2" w:rsidRDefault="00F20664" w:rsidP="00F20664">
      <w:pPr>
        <w:tabs>
          <w:tab w:val="left" w:pos="993"/>
        </w:tabs>
        <w:spacing w:before="60" w:after="60" w:line="264" w:lineRule="auto"/>
        <w:ind w:firstLine="709"/>
        <w:rPr>
          <w:sz w:val="26"/>
          <w:szCs w:val="26"/>
          <w:lang w:val="vi-VN"/>
        </w:rPr>
      </w:pPr>
      <w:r w:rsidRPr="00A35CC2">
        <w:rPr>
          <w:sz w:val="26"/>
          <w:szCs w:val="26"/>
          <w:lang w:val="vi-VN"/>
        </w:rPr>
        <w:t>- Thay thế máy biến áp T1 có công suất 25MVA thành 63MVA để nâng công suất trạm từ 2x25 MVA lên 63+25MVA.</w:t>
      </w:r>
    </w:p>
    <w:p w14:paraId="615DD47F" w14:textId="77777777" w:rsidR="00F20664" w:rsidRPr="00A35CC2" w:rsidRDefault="00F20664" w:rsidP="00F20664">
      <w:pPr>
        <w:tabs>
          <w:tab w:val="left" w:pos="993"/>
        </w:tabs>
        <w:spacing w:before="60" w:after="60" w:line="264" w:lineRule="auto"/>
        <w:ind w:firstLine="709"/>
        <w:rPr>
          <w:sz w:val="26"/>
          <w:szCs w:val="26"/>
          <w:lang w:val="vi-VN"/>
        </w:rPr>
      </w:pPr>
      <w:r w:rsidRPr="00A35CC2">
        <w:rPr>
          <w:sz w:val="26"/>
          <w:szCs w:val="26"/>
          <w:lang w:val="vi-VN"/>
        </w:rPr>
        <w:t>- Hệ thống phân phối 110kV: thay mới dây dẫn nối từ MC131 đến MBA T1.</w:t>
      </w:r>
    </w:p>
    <w:p w14:paraId="67ADE5C0" w14:textId="77777777" w:rsidR="00F20664" w:rsidRPr="00A35CC2" w:rsidRDefault="00F20664" w:rsidP="00F20664">
      <w:pPr>
        <w:tabs>
          <w:tab w:val="left" w:pos="993"/>
        </w:tabs>
        <w:spacing w:before="60" w:after="60" w:line="264" w:lineRule="auto"/>
        <w:ind w:firstLine="709"/>
        <w:rPr>
          <w:sz w:val="26"/>
          <w:szCs w:val="26"/>
          <w:lang w:val="vi-VN"/>
        </w:rPr>
      </w:pPr>
      <w:r w:rsidRPr="00A35CC2">
        <w:rPr>
          <w:sz w:val="26"/>
          <w:szCs w:val="26"/>
          <w:lang w:val="vi-VN"/>
        </w:rPr>
        <w:t>- Hệ thống phân phối 22kV: cải tạo phân đoạn C41 phù hợp với MBA công suất 63MVA, gồm:</w:t>
      </w:r>
    </w:p>
    <w:p w14:paraId="1553D9E2" w14:textId="77777777" w:rsidR="00F20664" w:rsidRPr="00A35CC2" w:rsidRDefault="00F20664" w:rsidP="00F20664">
      <w:pPr>
        <w:tabs>
          <w:tab w:val="left" w:pos="993"/>
        </w:tabs>
        <w:spacing w:before="60" w:after="60" w:line="264" w:lineRule="auto"/>
        <w:ind w:firstLine="709"/>
        <w:rPr>
          <w:sz w:val="26"/>
          <w:szCs w:val="26"/>
          <w:lang w:val="vi-VN"/>
        </w:rPr>
      </w:pPr>
      <w:r w:rsidRPr="00A35CC2">
        <w:rPr>
          <w:sz w:val="26"/>
          <w:szCs w:val="26"/>
          <w:lang w:val="vi-VN"/>
        </w:rPr>
        <w:t xml:space="preserve"> + Thay thanh cái C41 hiện có 24kV-1600A bằng thanh cái có thông số 24kV-2500A.</w:t>
      </w:r>
    </w:p>
    <w:p w14:paraId="4CDA727E" w14:textId="77777777" w:rsidR="00F20664" w:rsidRPr="00A35CC2" w:rsidRDefault="00F20664" w:rsidP="00F20664">
      <w:pPr>
        <w:tabs>
          <w:tab w:val="left" w:pos="993"/>
        </w:tabs>
        <w:spacing w:before="60" w:after="60" w:line="264" w:lineRule="auto"/>
        <w:ind w:firstLine="709"/>
        <w:rPr>
          <w:sz w:val="26"/>
          <w:szCs w:val="26"/>
          <w:lang w:val="vi-VN"/>
        </w:rPr>
      </w:pPr>
      <w:r w:rsidRPr="00A35CC2">
        <w:rPr>
          <w:sz w:val="26"/>
          <w:szCs w:val="26"/>
          <w:lang w:val="vi-VN"/>
        </w:rPr>
        <w:t xml:space="preserve"> + Lắp mới tủ lộ tổng 431 có dòng định mức 2500A để thay cho tủ hiện trạng có dòng định mức 1600A.</w:t>
      </w:r>
    </w:p>
    <w:p w14:paraId="736718DF" w14:textId="77777777" w:rsidR="00F20664" w:rsidRPr="00A35CC2" w:rsidRDefault="00F20664" w:rsidP="00F20664">
      <w:pPr>
        <w:tabs>
          <w:tab w:val="left" w:pos="993"/>
        </w:tabs>
        <w:spacing w:before="60" w:after="60" w:line="264" w:lineRule="auto"/>
        <w:ind w:firstLine="709"/>
        <w:rPr>
          <w:sz w:val="26"/>
          <w:szCs w:val="26"/>
          <w:lang w:val="vi-VN"/>
        </w:rPr>
      </w:pPr>
      <w:r w:rsidRPr="00A35CC2">
        <w:rPr>
          <w:sz w:val="26"/>
          <w:szCs w:val="26"/>
          <w:lang w:val="vi-VN"/>
        </w:rPr>
        <w:t xml:space="preserve"> + Bổ sung cho mỗi pha 01 sợi cáp lực nối từ MBA T1 đến tủ lộ tổng 431 (hiện trạng 2 sợi M(1x500)mm2/pha).</w:t>
      </w:r>
    </w:p>
    <w:p w14:paraId="55321FB1" w14:textId="77777777" w:rsidR="00F20664" w:rsidRPr="00A35CC2" w:rsidRDefault="00F20664" w:rsidP="00F20664">
      <w:pPr>
        <w:tabs>
          <w:tab w:val="left" w:pos="993"/>
        </w:tabs>
        <w:spacing w:before="60" w:after="60" w:line="264" w:lineRule="auto"/>
        <w:ind w:firstLine="709"/>
        <w:rPr>
          <w:sz w:val="26"/>
          <w:szCs w:val="26"/>
          <w:lang w:val="vi-VN"/>
        </w:rPr>
      </w:pPr>
      <w:r w:rsidRPr="00A35CC2">
        <w:rPr>
          <w:sz w:val="26"/>
          <w:szCs w:val="26"/>
          <w:lang w:val="vi-VN"/>
        </w:rPr>
        <w:t>- Hệ thống phòng cháy chữa cháy: xây dựng mới bể nước cứu hỏa, hệ</w:t>
      </w:r>
      <w:r w:rsidRPr="00A35CC2">
        <w:rPr>
          <w:sz w:val="26"/>
          <w:szCs w:val="26"/>
        </w:rPr>
        <w:t xml:space="preserve"> </w:t>
      </w:r>
      <w:r w:rsidRPr="00A35CC2">
        <w:rPr>
          <w:sz w:val="26"/>
          <w:szCs w:val="26"/>
          <w:lang w:val="vi-VN"/>
        </w:rPr>
        <w:t>thống đường ống nước, trụ, vòi, máy bơm chữa cháy; bổ sung hệ thống chữa</w:t>
      </w:r>
      <w:r w:rsidRPr="00A35CC2">
        <w:rPr>
          <w:sz w:val="26"/>
          <w:szCs w:val="26"/>
        </w:rPr>
        <w:t xml:space="preserve"> </w:t>
      </w:r>
      <w:r w:rsidRPr="00A35CC2">
        <w:rPr>
          <w:sz w:val="26"/>
          <w:szCs w:val="26"/>
          <w:lang w:val="vi-VN"/>
        </w:rPr>
        <w:t>cháy tự động mương cáp trong nhà.</w:t>
      </w:r>
    </w:p>
    <w:p w14:paraId="785DBFA6" w14:textId="77777777" w:rsidR="00D247A3" w:rsidRPr="00A35CC2" w:rsidRDefault="00D247A3" w:rsidP="00DE791A">
      <w:pPr>
        <w:pStyle w:val="BodyText"/>
        <w:numPr>
          <w:ilvl w:val="0"/>
          <w:numId w:val="3"/>
        </w:numPr>
        <w:suppressAutoHyphens w:val="0"/>
        <w:spacing w:before="80" w:after="60"/>
        <w:ind w:right="0"/>
        <w:rPr>
          <w:bCs/>
          <w:i/>
          <w:iCs/>
          <w:sz w:val="26"/>
          <w:szCs w:val="26"/>
        </w:rPr>
      </w:pPr>
      <w:r w:rsidRPr="00A35CC2">
        <w:rPr>
          <w:bCs/>
          <w:i/>
          <w:iCs/>
          <w:sz w:val="26"/>
          <w:szCs w:val="26"/>
        </w:rPr>
        <w:t xml:space="preserve">Thời gian thực hiện dự án: </w:t>
      </w:r>
      <w:r w:rsidRPr="00A35CC2">
        <w:rPr>
          <w:bCs/>
          <w:sz w:val="26"/>
          <w:szCs w:val="26"/>
        </w:rPr>
        <w:t>Năm 202</w:t>
      </w:r>
      <w:r w:rsidR="00BA1902" w:rsidRPr="00A35CC2">
        <w:rPr>
          <w:bCs/>
          <w:sz w:val="26"/>
          <w:szCs w:val="26"/>
        </w:rPr>
        <w:t>5</w:t>
      </w:r>
      <w:r w:rsidRPr="00A35CC2">
        <w:rPr>
          <w:bCs/>
          <w:sz w:val="26"/>
          <w:szCs w:val="26"/>
        </w:rPr>
        <w:t>-202</w:t>
      </w:r>
      <w:r w:rsidR="00BA1902" w:rsidRPr="00A35CC2">
        <w:rPr>
          <w:bCs/>
          <w:sz w:val="26"/>
          <w:szCs w:val="26"/>
        </w:rPr>
        <w:t>6</w:t>
      </w:r>
      <w:r w:rsidRPr="00A35CC2">
        <w:rPr>
          <w:bCs/>
          <w:sz w:val="26"/>
          <w:szCs w:val="26"/>
        </w:rPr>
        <w:t>.</w:t>
      </w:r>
    </w:p>
    <w:p w14:paraId="3F8E38F1" w14:textId="708DC96A" w:rsidR="00D247A3" w:rsidRPr="00A35CC2" w:rsidRDefault="00D247A3" w:rsidP="00DE791A">
      <w:pPr>
        <w:pStyle w:val="BodyText"/>
        <w:numPr>
          <w:ilvl w:val="0"/>
          <w:numId w:val="3"/>
        </w:numPr>
        <w:suppressAutoHyphens w:val="0"/>
        <w:spacing w:before="80" w:after="60"/>
        <w:ind w:right="0"/>
        <w:rPr>
          <w:i/>
          <w:iCs/>
          <w:sz w:val="26"/>
          <w:szCs w:val="26"/>
        </w:rPr>
      </w:pPr>
      <w:r w:rsidRPr="00A35CC2">
        <w:rPr>
          <w:i/>
          <w:iCs/>
          <w:sz w:val="26"/>
          <w:szCs w:val="26"/>
        </w:rPr>
        <w:t>Địa điểm thực hiện:</w:t>
      </w:r>
      <w:r w:rsidR="001C3C3D" w:rsidRPr="00A35CC2">
        <w:rPr>
          <w:sz w:val="26"/>
          <w:szCs w:val="26"/>
        </w:rPr>
        <w:t xml:space="preserve"> </w:t>
      </w:r>
      <w:r w:rsidR="00F20664" w:rsidRPr="00A35CC2">
        <w:rPr>
          <w:sz w:val="26"/>
          <w:szCs w:val="26"/>
          <w:lang w:val="vi-VN"/>
        </w:rPr>
        <w:t xml:space="preserve">trong khuôn viên TBA 110kV Phù Cát hiện có, thuộc địa phận </w:t>
      </w:r>
      <w:r w:rsidR="00F20664" w:rsidRPr="00A35CC2">
        <w:rPr>
          <w:sz w:val="26"/>
          <w:szCs w:val="26"/>
        </w:rPr>
        <w:t xml:space="preserve">phường </w:t>
      </w:r>
      <w:r w:rsidR="00F20664" w:rsidRPr="00A35CC2">
        <w:rPr>
          <w:sz w:val="26"/>
          <w:szCs w:val="26"/>
          <w:lang w:val="vi-VN"/>
        </w:rPr>
        <w:t xml:space="preserve">Phù Cát, tỉnh </w:t>
      </w:r>
      <w:r w:rsidR="00F20664" w:rsidRPr="00A35CC2">
        <w:rPr>
          <w:sz w:val="26"/>
          <w:szCs w:val="26"/>
        </w:rPr>
        <w:t>Gia Lai (trước đây là xã Cát Trinh, huyện Phù Cát, tỉnh Bình Định)</w:t>
      </w:r>
      <w:r w:rsidRPr="00A35CC2">
        <w:rPr>
          <w:iCs/>
          <w:sz w:val="26"/>
          <w:szCs w:val="26"/>
        </w:rPr>
        <w:t>.</w:t>
      </w:r>
    </w:p>
    <w:p w14:paraId="4E2B5648" w14:textId="77777777" w:rsidR="00833F56" w:rsidRPr="00A35CC2" w:rsidRDefault="00E67794" w:rsidP="00E67794">
      <w:pPr>
        <w:pStyle w:val="BodyText"/>
        <w:spacing w:after="40"/>
        <w:ind w:firstLine="426"/>
        <w:rPr>
          <w:b/>
          <w:bCs/>
          <w:i/>
          <w:iCs/>
          <w:sz w:val="28"/>
          <w:szCs w:val="28"/>
        </w:rPr>
      </w:pPr>
      <w:r w:rsidRPr="00A35CC2">
        <w:rPr>
          <w:b/>
          <w:bCs/>
          <w:i/>
          <w:iCs/>
          <w:sz w:val="28"/>
          <w:szCs w:val="28"/>
        </w:rPr>
        <w:t>II</w:t>
      </w:r>
      <w:r w:rsidR="00974366" w:rsidRPr="00A35CC2">
        <w:rPr>
          <w:b/>
          <w:bCs/>
          <w:i/>
          <w:iCs/>
          <w:sz w:val="28"/>
          <w:szCs w:val="28"/>
        </w:rPr>
        <w:t>-</w:t>
      </w:r>
      <w:r w:rsidR="00833F56" w:rsidRPr="00A35CC2">
        <w:rPr>
          <w:b/>
          <w:bCs/>
          <w:i/>
          <w:iCs/>
          <w:sz w:val="28"/>
          <w:szCs w:val="28"/>
        </w:rPr>
        <w:t xml:space="preserve"> </w:t>
      </w:r>
      <w:r w:rsidRPr="00A35CC2">
        <w:rPr>
          <w:b/>
          <w:bCs/>
          <w:i/>
          <w:iCs/>
          <w:sz w:val="28"/>
          <w:szCs w:val="28"/>
        </w:rPr>
        <w:t>Tên và n</w:t>
      </w:r>
      <w:r w:rsidR="00833F56" w:rsidRPr="00A35CC2">
        <w:rPr>
          <w:b/>
          <w:bCs/>
          <w:i/>
          <w:iCs/>
          <w:sz w:val="28"/>
          <w:szCs w:val="28"/>
        </w:rPr>
        <w:t>ội dung chủ yếu của gói thầu:</w:t>
      </w:r>
    </w:p>
    <w:p w14:paraId="6F99F519" w14:textId="6CB97A67" w:rsidR="00321AA9" w:rsidRPr="00A35CC2" w:rsidRDefault="00321AA9" w:rsidP="00851663">
      <w:pPr>
        <w:spacing w:before="80" w:after="60"/>
        <w:ind w:right="-284" w:firstLine="720"/>
        <w:rPr>
          <w:sz w:val="26"/>
          <w:szCs w:val="26"/>
        </w:rPr>
      </w:pPr>
      <w:r w:rsidRPr="00A35CC2">
        <w:rPr>
          <w:sz w:val="26"/>
          <w:szCs w:val="26"/>
        </w:rPr>
        <w:t xml:space="preserve">Gói thầu: </w:t>
      </w:r>
      <w:r w:rsidR="00F20664" w:rsidRPr="00A35CC2">
        <w:rPr>
          <w:sz w:val="26"/>
          <w:szCs w:val="26"/>
        </w:rPr>
        <w:t>EVNCPC-NCS.PhuCat-THDAG.01: cung cấp và lắp đặt VTTB nhất thứ, nhị thứ.</w:t>
      </w:r>
    </w:p>
    <w:p w14:paraId="005CC456" w14:textId="77777777" w:rsidR="00833F56" w:rsidRPr="00A35CC2" w:rsidRDefault="00833F56" w:rsidP="00196123">
      <w:pPr>
        <w:spacing w:before="80" w:after="60"/>
        <w:ind w:firstLine="720"/>
        <w:rPr>
          <w:iCs/>
          <w:sz w:val="26"/>
          <w:szCs w:val="26"/>
        </w:rPr>
      </w:pPr>
      <w:r w:rsidRPr="00A35CC2">
        <w:rPr>
          <w:b/>
          <w:bCs/>
          <w:i/>
          <w:iCs/>
          <w:sz w:val="26"/>
          <w:szCs w:val="26"/>
        </w:rPr>
        <w:t xml:space="preserve">1. Danh mục hàng hóa: </w:t>
      </w:r>
      <w:r w:rsidR="00A00888" w:rsidRPr="00A35CC2">
        <w:rPr>
          <w:b/>
          <w:bCs/>
          <w:i/>
          <w:iCs/>
          <w:sz w:val="26"/>
          <w:szCs w:val="26"/>
        </w:rPr>
        <w:t xml:space="preserve"> </w:t>
      </w:r>
      <w:r w:rsidRPr="00A35CC2">
        <w:rPr>
          <w:iCs/>
          <w:sz w:val="26"/>
          <w:szCs w:val="26"/>
        </w:rPr>
        <w:t>Nhà thầu chịu trách nhiệm cung ứng đầy đủ hàng hóa với số lượng như bảng dưới đây:</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678"/>
        <w:gridCol w:w="1000"/>
        <w:gridCol w:w="985"/>
        <w:gridCol w:w="1984"/>
      </w:tblGrid>
      <w:tr w:rsidR="00A35CC2" w:rsidRPr="00A35CC2" w14:paraId="22D82363" w14:textId="77777777" w:rsidTr="00973248">
        <w:trPr>
          <w:trHeight w:val="458"/>
          <w:tblHeader/>
        </w:trPr>
        <w:tc>
          <w:tcPr>
            <w:tcW w:w="704" w:type="dxa"/>
            <w:vMerge w:val="restart"/>
            <w:noWrap/>
            <w:tcMar>
              <w:top w:w="15" w:type="dxa"/>
              <w:left w:w="15" w:type="dxa"/>
              <w:bottom w:w="0" w:type="dxa"/>
              <w:right w:w="15" w:type="dxa"/>
            </w:tcMar>
            <w:vAlign w:val="center"/>
            <w:hideMark/>
          </w:tcPr>
          <w:p w14:paraId="01E4BB49" w14:textId="77777777" w:rsidR="00833F56" w:rsidRPr="00A35CC2" w:rsidRDefault="00833F56" w:rsidP="00851663">
            <w:pPr>
              <w:spacing w:line="264" w:lineRule="auto"/>
              <w:jc w:val="center"/>
              <w:rPr>
                <w:b/>
                <w:bCs/>
                <w:sz w:val="26"/>
                <w:szCs w:val="26"/>
              </w:rPr>
            </w:pPr>
            <w:r w:rsidRPr="00A35CC2">
              <w:rPr>
                <w:b/>
                <w:bCs/>
                <w:sz w:val="26"/>
                <w:szCs w:val="26"/>
              </w:rPr>
              <w:t>TT</w:t>
            </w:r>
          </w:p>
        </w:tc>
        <w:tc>
          <w:tcPr>
            <w:tcW w:w="4678" w:type="dxa"/>
            <w:vMerge w:val="restart"/>
            <w:noWrap/>
            <w:tcMar>
              <w:top w:w="15" w:type="dxa"/>
              <w:left w:w="15" w:type="dxa"/>
              <w:bottom w:w="0" w:type="dxa"/>
              <w:right w:w="15" w:type="dxa"/>
            </w:tcMar>
            <w:vAlign w:val="center"/>
            <w:hideMark/>
          </w:tcPr>
          <w:p w14:paraId="3EF1A129" w14:textId="77777777" w:rsidR="00833F56" w:rsidRPr="00A35CC2" w:rsidRDefault="00C64007" w:rsidP="00C64007">
            <w:pPr>
              <w:spacing w:line="264" w:lineRule="auto"/>
              <w:jc w:val="center"/>
              <w:rPr>
                <w:b/>
                <w:bCs/>
                <w:sz w:val="26"/>
                <w:szCs w:val="26"/>
              </w:rPr>
            </w:pPr>
            <w:r w:rsidRPr="00A35CC2">
              <w:rPr>
                <w:b/>
                <w:bCs/>
                <w:sz w:val="26"/>
                <w:szCs w:val="26"/>
              </w:rPr>
              <w:t>Hạng mục</w:t>
            </w:r>
            <w:r w:rsidR="00833F56" w:rsidRPr="00A35CC2">
              <w:rPr>
                <w:b/>
                <w:bCs/>
                <w:sz w:val="26"/>
                <w:szCs w:val="26"/>
              </w:rPr>
              <w:t xml:space="preserve"> </w:t>
            </w:r>
          </w:p>
        </w:tc>
        <w:tc>
          <w:tcPr>
            <w:tcW w:w="1000" w:type="dxa"/>
            <w:vMerge w:val="restart"/>
            <w:noWrap/>
            <w:tcMar>
              <w:top w:w="15" w:type="dxa"/>
              <w:left w:w="15" w:type="dxa"/>
              <w:bottom w:w="0" w:type="dxa"/>
              <w:right w:w="15" w:type="dxa"/>
            </w:tcMar>
            <w:vAlign w:val="center"/>
            <w:hideMark/>
          </w:tcPr>
          <w:p w14:paraId="56C0683D" w14:textId="77777777" w:rsidR="00833F56" w:rsidRPr="00A35CC2" w:rsidRDefault="00833F56" w:rsidP="00851663">
            <w:pPr>
              <w:spacing w:line="264" w:lineRule="auto"/>
              <w:jc w:val="center"/>
              <w:rPr>
                <w:b/>
                <w:bCs/>
                <w:sz w:val="26"/>
                <w:szCs w:val="26"/>
              </w:rPr>
            </w:pPr>
            <w:r w:rsidRPr="00A35CC2">
              <w:rPr>
                <w:b/>
                <w:bCs/>
                <w:sz w:val="26"/>
                <w:szCs w:val="26"/>
              </w:rPr>
              <w:t xml:space="preserve"> ĐVT</w:t>
            </w:r>
          </w:p>
        </w:tc>
        <w:tc>
          <w:tcPr>
            <w:tcW w:w="985" w:type="dxa"/>
            <w:vMerge w:val="restart"/>
            <w:tcMar>
              <w:top w:w="15" w:type="dxa"/>
              <w:left w:w="15" w:type="dxa"/>
              <w:bottom w:w="0" w:type="dxa"/>
              <w:right w:w="15" w:type="dxa"/>
            </w:tcMar>
            <w:vAlign w:val="center"/>
            <w:hideMark/>
          </w:tcPr>
          <w:p w14:paraId="2E6BDB94" w14:textId="77777777" w:rsidR="00833F56" w:rsidRPr="00A35CC2" w:rsidRDefault="00833F56" w:rsidP="00851663">
            <w:pPr>
              <w:spacing w:line="264" w:lineRule="auto"/>
              <w:jc w:val="center"/>
              <w:rPr>
                <w:b/>
                <w:bCs/>
                <w:sz w:val="26"/>
                <w:szCs w:val="26"/>
              </w:rPr>
            </w:pPr>
            <w:r w:rsidRPr="00A35CC2">
              <w:rPr>
                <w:b/>
                <w:bCs/>
                <w:sz w:val="26"/>
                <w:szCs w:val="26"/>
              </w:rPr>
              <w:t xml:space="preserve"> Khối lượng </w:t>
            </w:r>
          </w:p>
        </w:tc>
        <w:tc>
          <w:tcPr>
            <w:tcW w:w="1984" w:type="dxa"/>
            <w:vMerge w:val="restart"/>
            <w:tcMar>
              <w:top w:w="15" w:type="dxa"/>
              <w:left w:w="15" w:type="dxa"/>
              <w:bottom w:w="0" w:type="dxa"/>
              <w:right w:w="15" w:type="dxa"/>
            </w:tcMar>
            <w:vAlign w:val="center"/>
            <w:hideMark/>
          </w:tcPr>
          <w:p w14:paraId="7AD39A6C" w14:textId="77777777" w:rsidR="00833F56" w:rsidRPr="00A35CC2" w:rsidRDefault="00833F56" w:rsidP="00851663">
            <w:pPr>
              <w:spacing w:line="264" w:lineRule="auto"/>
              <w:jc w:val="center"/>
              <w:rPr>
                <w:b/>
                <w:bCs/>
                <w:sz w:val="26"/>
                <w:szCs w:val="26"/>
              </w:rPr>
            </w:pPr>
            <w:r w:rsidRPr="00A35CC2">
              <w:rPr>
                <w:b/>
                <w:bCs/>
                <w:sz w:val="26"/>
                <w:szCs w:val="26"/>
              </w:rPr>
              <w:t xml:space="preserve"> Ghi chú </w:t>
            </w:r>
          </w:p>
        </w:tc>
      </w:tr>
      <w:tr w:rsidR="00A35CC2" w:rsidRPr="00A35CC2" w14:paraId="15D0D2DA" w14:textId="77777777" w:rsidTr="00973248">
        <w:trPr>
          <w:trHeight w:val="458"/>
          <w:tblHeader/>
        </w:trPr>
        <w:tc>
          <w:tcPr>
            <w:tcW w:w="704" w:type="dxa"/>
            <w:vMerge/>
            <w:vAlign w:val="center"/>
            <w:hideMark/>
          </w:tcPr>
          <w:p w14:paraId="58D25412" w14:textId="77777777" w:rsidR="00833F56" w:rsidRPr="00A35CC2" w:rsidRDefault="00833F56" w:rsidP="00851663">
            <w:pPr>
              <w:spacing w:line="264" w:lineRule="auto"/>
              <w:jc w:val="center"/>
              <w:rPr>
                <w:b/>
                <w:bCs/>
                <w:sz w:val="26"/>
                <w:szCs w:val="26"/>
              </w:rPr>
            </w:pPr>
          </w:p>
        </w:tc>
        <w:tc>
          <w:tcPr>
            <w:tcW w:w="4678" w:type="dxa"/>
            <w:vMerge/>
            <w:vAlign w:val="center"/>
            <w:hideMark/>
          </w:tcPr>
          <w:p w14:paraId="17F01ED8" w14:textId="77777777" w:rsidR="00833F56" w:rsidRPr="00A35CC2" w:rsidRDefault="00833F56" w:rsidP="00851663">
            <w:pPr>
              <w:spacing w:line="264" w:lineRule="auto"/>
              <w:rPr>
                <w:b/>
                <w:bCs/>
                <w:sz w:val="26"/>
                <w:szCs w:val="26"/>
              </w:rPr>
            </w:pPr>
          </w:p>
        </w:tc>
        <w:tc>
          <w:tcPr>
            <w:tcW w:w="1000" w:type="dxa"/>
            <w:vMerge/>
            <w:vAlign w:val="center"/>
            <w:hideMark/>
          </w:tcPr>
          <w:p w14:paraId="71DBF1F3" w14:textId="77777777" w:rsidR="00833F56" w:rsidRPr="00A35CC2" w:rsidRDefault="00833F56" w:rsidP="00851663">
            <w:pPr>
              <w:spacing w:line="264" w:lineRule="auto"/>
              <w:rPr>
                <w:b/>
                <w:bCs/>
                <w:sz w:val="26"/>
                <w:szCs w:val="26"/>
              </w:rPr>
            </w:pPr>
          </w:p>
        </w:tc>
        <w:tc>
          <w:tcPr>
            <w:tcW w:w="985" w:type="dxa"/>
            <w:vMerge/>
            <w:vAlign w:val="center"/>
            <w:hideMark/>
          </w:tcPr>
          <w:p w14:paraId="1DDDDAEF" w14:textId="77777777" w:rsidR="00833F56" w:rsidRPr="00A35CC2" w:rsidRDefault="00833F56" w:rsidP="00851663">
            <w:pPr>
              <w:spacing w:line="264" w:lineRule="auto"/>
              <w:rPr>
                <w:b/>
                <w:bCs/>
                <w:sz w:val="26"/>
                <w:szCs w:val="26"/>
              </w:rPr>
            </w:pPr>
          </w:p>
        </w:tc>
        <w:tc>
          <w:tcPr>
            <w:tcW w:w="1984" w:type="dxa"/>
            <w:vMerge/>
            <w:vAlign w:val="center"/>
            <w:hideMark/>
          </w:tcPr>
          <w:p w14:paraId="6324CCC7" w14:textId="77777777" w:rsidR="00833F56" w:rsidRPr="00A35CC2" w:rsidRDefault="00833F56" w:rsidP="00851663">
            <w:pPr>
              <w:spacing w:line="264" w:lineRule="auto"/>
              <w:rPr>
                <w:b/>
                <w:bCs/>
                <w:sz w:val="26"/>
                <w:szCs w:val="26"/>
              </w:rPr>
            </w:pPr>
          </w:p>
        </w:tc>
      </w:tr>
      <w:tr w:rsidR="00A35CC2" w:rsidRPr="00A35CC2" w14:paraId="708E4BC5" w14:textId="77777777" w:rsidTr="00973248">
        <w:trPr>
          <w:trHeight w:val="256"/>
        </w:trPr>
        <w:tc>
          <w:tcPr>
            <w:tcW w:w="704" w:type="dxa"/>
            <w:shd w:val="clear" w:color="000000" w:fill="FFFFFF"/>
            <w:noWrap/>
            <w:tcMar>
              <w:top w:w="15" w:type="dxa"/>
              <w:left w:w="15" w:type="dxa"/>
              <w:bottom w:w="0" w:type="dxa"/>
              <w:right w:w="15" w:type="dxa"/>
            </w:tcMar>
            <w:vAlign w:val="center"/>
          </w:tcPr>
          <w:p w14:paraId="7A2A181B" w14:textId="68BBFCBF" w:rsidR="00EE36EB" w:rsidRPr="00A35CC2" w:rsidRDefault="007B4C90" w:rsidP="000D610C">
            <w:pPr>
              <w:spacing w:line="264" w:lineRule="auto"/>
              <w:jc w:val="center"/>
              <w:outlineLvl w:val="1"/>
              <w:rPr>
                <w:sz w:val="26"/>
                <w:szCs w:val="26"/>
              </w:rPr>
            </w:pPr>
            <w:r w:rsidRPr="00A35CC2">
              <w:rPr>
                <w:b/>
                <w:bCs/>
                <w:sz w:val="26"/>
                <w:szCs w:val="26"/>
              </w:rPr>
              <w:t>I</w:t>
            </w:r>
            <w:r w:rsidR="00EE36EB" w:rsidRPr="00A35CC2">
              <w:rPr>
                <w:b/>
                <w:bCs/>
                <w:sz w:val="26"/>
                <w:szCs w:val="26"/>
              </w:rPr>
              <w:t xml:space="preserve"> </w:t>
            </w:r>
          </w:p>
        </w:tc>
        <w:tc>
          <w:tcPr>
            <w:tcW w:w="4678" w:type="dxa"/>
            <w:tcMar>
              <w:top w:w="15" w:type="dxa"/>
              <w:left w:w="15" w:type="dxa"/>
              <w:bottom w:w="0" w:type="dxa"/>
              <w:right w:w="15" w:type="dxa"/>
            </w:tcMar>
            <w:vAlign w:val="center"/>
          </w:tcPr>
          <w:p w14:paraId="3BEBD03A" w14:textId="77777777" w:rsidR="00EE36EB" w:rsidRPr="00A35CC2" w:rsidRDefault="00EE36EB" w:rsidP="00EE36EB">
            <w:pPr>
              <w:outlineLvl w:val="1"/>
              <w:rPr>
                <w:sz w:val="26"/>
                <w:szCs w:val="26"/>
              </w:rPr>
            </w:pPr>
            <w:r w:rsidRPr="00A35CC2">
              <w:rPr>
                <w:b/>
                <w:bCs/>
                <w:sz w:val="26"/>
                <w:szCs w:val="26"/>
              </w:rPr>
              <w:t xml:space="preserve"> Tủ hợp bộ 24kV của TBA</w:t>
            </w:r>
          </w:p>
        </w:tc>
        <w:tc>
          <w:tcPr>
            <w:tcW w:w="1000" w:type="dxa"/>
            <w:shd w:val="clear" w:color="000000" w:fill="FFFFFF"/>
            <w:noWrap/>
            <w:tcMar>
              <w:top w:w="15" w:type="dxa"/>
              <w:left w:w="15" w:type="dxa"/>
              <w:bottom w:w="0" w:type="dxa"/>
              <w:right w:w="15" w:type="dxa"/>
            </w:tcMar>
            <w:vAlign w:val="center"/>
          </w:tcPr>
          <w:p w14:paraId="60A003D4" w14:textId="77777777" w:rsidR="00EE36EB" w:rsidRPr="00A35CC2" w:rsidRDefault="00EE36EB" w:rsidP="00EE36EB">
            <w:pPr>
              <w:spacing w:line="264" w:lineRule="auto"/>
              <w:jc w:val="center"/>
              <w:outlineLvl w:val="1"/>
              <w:rPr>
                <w:sz w:val="26"/>
                <w:szCs w:val="26"/>
              </w:rPr>
            </w:pPr>
            <w:r w:rsidRPr="00A35CC2">
              <w:rPr>
                <w:b/>
                <w:bCs/>
                <w:sz w:val="26"/>
                <w:szCs w:val="26"/>
              </w:rPr>
              <w:t> </w:t>
            </w:r>
          </w:p>
        </w:tc>
        <w:tc>
          <w:tcPr>
            <w:tcW w:w="985" w:type="dxa"/>
            <w:shd w:val="clear" w:color="000000" w:fill="FFFFFF"/>
            <w:noWrap/>
            <w:tcMar>
              <w:top w:w="15" w:type="dxa"/>
              <w:left w:w="15" w:type="dxa"/>
              <w:bottom w:w="0" w:type="dxa"/>
              <w:right w:w="15" w:type="dxa"/>
            </w:tcMar>
            <w:vAlign w:val="center"/>
          </w:tcPr>
          <w:p w14:paraId="75BFD625" w14:textId="77777777" w:rsidR="00EE36EB" w:rsidRPr="00A35CC2" w:rsidRDefault="00EE36EB" w:rsidP="00EE36EB">
            <w:pPr>
              <w:spacing w:line="264" w:lineRule="auto"/>
              <w:jc w:val="center"/>
              <w:outlineLvl w:val="1"/>
              <w:rPr>
                <w:sz w:val="26"/>
                <w:szCs w:val="26"/>
              </w:rPr>
            </w:pPr>
            <w:r w:rsidRPr="00A35CC2">
              <w:rPr>
                <w:b/>
                <w:bCs/>
                <w:sz w:val="26"/>
                <w:szCs w:val="26"/>
              </w:rPr>
              <w:t> </w:t>
            </w:r>
          </w:p>
        </w:tc>
        <w:tc>
          <w:tcPr>
            <w:tcW w:w="1984" w:type="dxa"/>
            <w:shd w:val="clear" w:color="000000" w:fill="FFFFFF"/>
            <w:noWrap/>
            <w:tcMar>
              <w:top w:w="15" w:type="dxa"/>
              <w:left w:w="15" w:type="dxa"/>
              <w:bottom w:w="0" w:type="dxa"/>
              <w:right w:w="15" w:type="dxa"/>
            </w:tcMar>
            <w:vAlign w:val="center"/>
          </w:tcPr>
          <w:p w14:paraId="5B874C7D" w14:textId="77777777" w:rsidR="00EE36EB" w:rsidRPr="00A35CC2" w:rsidRDefault="00EE36EB" w:rsidP="00EE36EB">
            <w:pPr>
              <w:spacing w:line="264" w:lineRule="auto"/>
              <w:jc w:val="center"/>
              <w:outlineLvl w:val="1"/>
              <w:rPr>
                <w:sz w:val="26"/>
                <w:szCs w:val="26"/>
              </w:rPr>
            </w:pPr>
            <w:r w:rsidRPr="00A35CC2">
              <w:rPr>
                <w:b/>
                <w:bCs/>
                <w:sz w:val="26"/>
                <w:szCs w:val="26"/>
              </w:rPr>
              <w:t> </w:t>
            </w:r>
          </w:p>
        </w:tc>
      </w:tr>
      <w:tr w:rsidR="00A35CC2" w:rsidRPr="00A35CC2" w14:paraId="7AAB8E2C" w14:textId="77777777" w:rsidTr="00973248">
        <w:trPr>
          <w:trHeight w:val="256"/>
        </w:trPr>
        <w:tc>
          <w:tcPr>
            <w:tcW w:w="704" w:type="dxa"/>
            <w:shd w:val="clear" w:color="000000" w:fill="FFFFFF"/>
            <w:noWrap/>
            <w:tcMar>
              <w:top w:w="15" w:type="dxa"/>
              <w:left w:w="15" w:type="dxa"/>
              <w:bottom w:w="0" w:type="dxa"/>
              <w:right w:w="15" w:type="dxa"/>
            </w:tcMar>
            <w:vAlign w:val="center"/>
          </w:tcPr>
          <w:p w14:paraId="1DFDC825" w14:textId="77777777" w:rsidR="00EE36EB" w:rsidRPr="00A35CC2" w:rsidRDefault="00EE36EB" w:rsidP="00EE36EB">
            <w:pPr>
              <w:spacing w:line="264" w:lineRule="auto"/>
              <w:jc w:val="center"/>
              <w:outlineLvl w:val="1"/>
              <w:rPr>
                <w:b/>
                <w:bCs/>
                <w:sz w:val="26"/>
                <w:szCs w:val="26"/>
              </w:rPr>
            </w:pPr>
            <w:r w:rsidRPr="00A35CC2">
              <w:rPr>
                <w:sz w:val="26"/>
                <w:szCs w:val="26"/>
              </w:rPr>
              <w:t xml:space="preserve">1 </w:t>
            </w:r>
          </w:p>
        </w:tc>
        <w:tc>
          <w:tcPr>
            <w:tcW w:w="4678" w:type="dxa"/>
            <w:tcMar>
              <w:top w:w="15" w:type="dxa"/>
              <w:left w:w="15" w:type="dxa"/>
              <w:bottom w:w="0" w:type="dxa"/>
              <w:right w:w="15" w:type="dxa"/>
            </w:tcMar>
            <w:vAlign w:val="center"/>
          </w:tcPr>
          <w:p w14:paraId="2BF3E56C" w14:textId="7AA69C21" w:rsidR="00EE36EB" w:rsidRPr="00A35CC2" w:rsidRDefault="00EE36EB" w:rsidP="00F20664">
            <w:pPr>
              <w:spacing w:line="264" w:lineRule="auto"/>
              <w:ind w:left="55" w:right="122"/>
              <w:outlineLvl w:val="1"/>
              <w:rPr>
                <w:b/>
                <w:bCs/>
                <w:sz w:val="26"/>
                <w:szCs w:val="26"/>
              </w:rPr>
            </w:pPr>
            <w:r w:rsidRPr="00A35CC2">
              <w:rPr>
                <w:sz w:val="26"/>
                <w:szCs w:val="26"/>
              </w:rPr>
              <w:t>Tủ máy cắt hợp bộ (lộ tổng): 3pha- 24kV-2</w:t>
            </w:r>
            <w:r w:rsidR="00EA57CC" w:rsidRPr="00A35CC2">
              <w:rPr>
                <w:sz w:val="26"/>
                <w:szCs w:val="26"/>
              </w:rPr>
              <w:t>5</w:t>
            </w:r>
            <w:r w:rsidRPr="00A35CC2">
              <w:rPr>
                <w:sz w:val="26"/>
                <w:szCs w:val="26"/>
              </w:rPr>
              <w:t xml:space="preserve">00A-25kA/1s lắp đặt trong nhà, kèm phụ kiện đấu nối cáp 24kV </w:t>
            </w:r>
            <w:r w:rsidR="00F20664" w:rsidRPr="00A35CC2">
              <w:rPr>
                <w:sz w:val="26"/>
                <w:szCs w:val="26"/>
              </w:rPr>
              <w:t>3</w:t>
            </w:r>
            <w:r w:rsidRPr="00A35CC2">
              <w:rPr>
                <w:sz w:val="26"/>
                <w:szCs w:val="26"/>
              </w:rPr>
              <w:t>xM(1x500) cho 1 pha</w:t>
            </w:r>
          </w:p>
        </w:tc>
        <w:tc>
          <w:tcPr>
            <w:tcW w:w="1000" w:type="dxa"/>
            <w:shd w:val="clear" w:color="000000" w:fill="FFFFFF"/>
            <w:noWrap/>
            <w:tcMar>
              <w:top w:w="15" w:type="dxa"/>
              <w:left w:w="15" w:type="dxa"/>
              <w:bottom w:w="0" w:type="dxa"/>
              <w:right w:w="15" w:type="dxa"/>
            </w:tcMar>
            <w:vAlign w:val="center"/>
          </w:tcPr>
          <w:p w14:paraId="46B519A1" w14:textId="77777777" w:rsidR="00EE36EB" w:rsidRPr="00A35CC2" w:rsidRDefault="00EE36EB" w:rsidP="00EE36EB">
            <w:pPr>
              <w:spacing w:line="264" w:lineRule="auto"/>
              <w:jc w:val="center"/>
              <w:outlineLvl w:val="1"/>
              <w:rPr>
                <w:b/>
                <w:bCs/>
                <w:sz w:val="26"/>
                <w:szCs w:val="26"/>
              </w:rPr>
            </w:pPr>
            <w:r w:rsidRPr="00A35CC2">
              <w:rPr>
                <w:sz w:val="26"/>
                <w:szCs w:val="26"/>
              </w:rPr>
              <w:t xml:space="preserve"> Tủ </w:t>
            </w:r>
          </w:p>
        </w:tc>
        <w:tc>
          <w:tcPr>
            <w:tcW w:w="985" w:type="dxa"/>
            <w:shd w:val="clear" w:color="000000" w:fill="FFFFFF"/>
            <w:noWrap/>
            <w:tcMar>
              <w:top w:w="15" w:type="dxa"/>
              <w:left w:w="15" w:type="dxa"/>
              <w:bottom w:w="0" w:type="dxa"/>
              <w:right w:w="15" w:type="dxa"/>
            </w:tcMar>
            <w:vAlign w:val="center"/>
          </w:tcPr>
          <w:p w14:paraId="2CA51493" w14:textId="77777777" w:rsidR="00EE36EB" w:rsidRPr="00A35CC2" w:rsidRDefault="00EE36EB" w:rsidP="00C74E45">
            <w:pPr>
              <w:spacing w:line="264" w:lineRule="auto"/>
              <w:jc w:val="center"/>
              <w:outlineLvl w:val="1"/>
              <w:rPr>
                <w:b/>
                <w:bCs/>
                <w:sz w:val="26"/>
                <w:szCs w:val="26"/>
              </w:rPr>
            </w:pPr>
            <w:r w:rsidRPr="00A35CC2">
              <w:rPr>
                <w:sz w:val="26"/>
                <w:szCs w:val="26"/>
              </w:rPr>
              <w:t>0</w:t>
            </w:r>
            <w:r w:rsidR="00C74E45" w:rsidRPr="00A35CC2">
              <w:rPr>
                <w:sz w:val="26"/>
                <w:szCs w:val="26"/>
              </w:rPr>
              <w:t>1</w:t>
            </w:r>
            <w:r w:rsidRPr="00A35CC2">
              <w:rPr>
                <w:sz w:val="26"/>
                <w:szCs w:val="26"/>
              </w:rPr>
              <w:t xml:space="preserve"> </w:t>
            </w:r>
          </w:p>
        </w:tc>
        <w:tc>
          <w:tcPr>
            <w:tcW w:w="1984" w:type="dxa"/>
            <w:shd w:val="clear" w:color="000000" w:fill="FFFFFF"/>
            <w:noWrap/>
            <w:tcMar>
              <w:top w:w="15" w:type="dxa"/>
              <w:left w:w="15" w:type="dxa"/>
              <w:bottom w:w="0" w:type="dxa"/>
              <w:right w:w="15" w:type="dxa"/>
            </w:tcMar>
            <w:vAlign w:val="center"/>
          </w:tcPr>
          <w:p w14:paraId="54131222" w14:textId="77777777" w:rsidR="00EE36EB" w:rsidRPr="00A35CC2" w:rsidRDefault="00EE36EB" w:rsidP="00EE36EB">
            <w:pPr>
              <w:spacing w:line="264" w:lineRule="auto"/>
              <w:jc w:val="center"/>
              <w:outlineLvl w:val="1"/>
              <w:rPr>
                <w:b/>
                <w:bCs/>
                <w:sz w:val="26"/>
                <w:szCs w:val="26"/>
              </w:rPr>
            </w:pPr>
            <w:r w:rsidRPr="00A35CC2">
              <w:rPr>
                <w:sz w:val="26"/>
                <w:szCs w:val="26"/>
              </w:rPr>
              <w:t xml:space="preserve"> Lộ tổng </w:t>
            </w:r>
          </w:p>
        </w:tc>
      </w:tr>
      <w:tr w:rsidR="00A35CC2" w:rsidRPr="00A35CC2" w14:paraId="678FF801" w14:textId="77777777" w:rsidTr="00973248">
        <w:trPr>
          <w:trHeight w:val="256"/>
        </w:trPr>
        <w:tc>
          <w:tcPr>
            <w:tcW w:w="704" w:type="dxa"/>
            <w:shd w:val="clear" w:color="000000" w:fill="FFFFFF"/>
            <w:noWrap/>
            <w:tcMar>
              <w:top w:w="15" w:type="dxa"/>
              <w:left w:w="15" w:type="dxa"/>
              <w:bottom w:w="0" w:type="dxa"/>
              <w:right w:w="15" w:type="dxa"/>
            </w:tcMar>
            <w:vAlign w:val="center"/>
          </w:tcPr>
          <w:p w14:paraId="62BE706D" w14:textId="0202F122" w:rsidR="000D610C" w:rsidRPr="00A35CC2" w:rsidRDefault="000D610C" w:rsidP="00C74E45">
            <w:pPr>
              <w:spacing w:line="264" w:lineRule="auto"/>
              <w:jc w:val="center"/>
              <w:outlineLvl w:val="1"/>
              <w:rPr>
                <w:b/>
                <w:bCs/>
                <w:sz w:val="26"/>
                <w:szCs w:val="26"/>
              </w:rPr>
            </w:pPr>
            <w:r w:rsidRPr="00A35CC2">
              <w:rPr>
                <w:b/>
                <w:bCs/>
                <w:sz w:val="26"/>
                <w:szCs w:val="26"/>
              </w:rPr>
              <w:t>II</w:t>
            </w:r>
          </w:p>
        </w:tc>
        <w:tc>
          <w:tcPr>
            <w:tcW w:w="4678" w:type="dxa"/>
            <w:tcMar>
              <w:top w:w="15" w:type="dxa"/>
              <w:left w:w="15" w:type="dxa"/>
              <w:bottom w:w="0" w:type="dxa"/>
              <w:right w:w="15" w:type="dxa"/>
            </w:tcMar>
            <w:vAlign w:val="center"/>
          </w:tcPr>
          <w:p w14:paraId="3EEC01C1" w14:textId="02541805" w:rsidR="000D610C" w:rsidRPr="00A35CC2" w:rsidRDefault="000D610C" w:rsidP="000D610C">
            <w:pPr>
              <w:outlineLvl w:val="1"/>
              <w:rPr>
                <w:b/>
                <w:bCs/>
                <w:sz w:val="26"/>
                <w:szCs w:val="26"/>
              </w:rPr>
            </w:pPr>
            <w:r w:rsidRPr="00A35CC2">
              <w:rPr>
                <w:b/>
                <w:bCs/>
                <w:sz w:val="26"/>
                <w:szCs w:val="26"/>
              </w:rPr>
              <w:t>Mở rộng phần mềm hệ thống SCADA</w:t>
            </w:r>
          </w:p>
        </w:tc>
        <w:tc>
          <w:tcPr>
            <w:tcW w:w="1000" w:type="dxa"/>
            <w:shd w:val="clear" w:color="000000" w:fill="FFFFFF"/>
            <w:noWrap/>
            <w:tcMar>
              <w:top w:w="15" w:type="dxa"/>
              <w:left w:w="15" w:type="dxa"/>
              <w:bottom w:w="0" w:type="dxa"/>
              <w:right w:w="15" w:type="dxa"/>
            </w:tcMar>
            <w:vAlign w:val="center"/>
          </w:tcPr>
          <w:p w14:paraId="7F0C2220" w14:textId="77777777" w:rsidR="000D610C" w:rsidRPr="00A35CC2" w:rsidRDefault="000D610C" w:rsidP="00C74E45">
            <w:pPr>
              <w:spacing w:line="264" w:lineRule="auto"/>
              <w:jc w:val="center"/>
              <w:outlineLvl w:val="1"/>
              <w:rPr>
                <w:b/>
                <w:bCs/>
                <w:sz w:val="26"/>
                <w:szCs w:val="26"/>
              </w:rPr>
            </w:pPr>
          </w:p>
        </w:tc>
        <w:tc>
          <w:tcPr>
            <w:tcW w:w="985" w:type="dxa"/>
            <w:shd w:val="clear" w:color="000000" w:fill="FFFFFF"/>
            <w:noWrap/>
            <w:tcMar>
              <w:top w:w="15" w:type="dxa"/>
              <w:left w:w="15" w:type="dxa"/>
              <w:bottom w:w="0" w:type="dxa"/>
              <w:right w:w="15" w:type="dxa"/>
            </w:tcMar>
            <w:vAlign w:val="center"/>
          </w:tcPr>
          <w:p w14:paraId="0F861DBD" w14:textId="77777777" w:rsidR="000D610C" w:rsidRPr="00A35CC2" w:rsidRDefault="000D610C" w:rsidP="00C74E45">
            <w:pPr>
              <w:spacing w:line="264" w:lineRule="auto"/>
              <w:jc w:val="center"/>
              <w:outlineLvl w:val="1"/>
              <w:rPr>
                <w:b/>
                <w:bCs/>
                <w:sz w:val="26"/>
                <w:szCs w:val="26"/>
              </w:rPr>
            </w:pPr>
          </w:p>
        </w:tc>
        <w:tc>
          <w:tcPr>
            <w:tcW w:w="1984" w:type="dxa"/>
            <w:shd w:val="clear" w:color="000000" w:fill="FFFFFF"/>
            <w:noWrap/>
            <w:tcMar>
              <w:top w:w="15" w:type="dxa"/>
              <w:left w:w="15" w:type="dxa"/>
              <w:bottom w:w="0" w:type="dxa"/>
              <w:right w:w="15" w:type="dxa"/>
            </w:tcMar>
            <w:vAlign w:val="center"/>
          </w:tcPr>
          <w:p w14:paraId="272F95BB" w14:textId="77777777" w:rsidR="000D610C" w:rsidRPr="00A35CC2" w:rsidRDefault="000D610C" w:rsidP="00C74E45">
            <w:pPr>
              <w:spacing w:line="264" w:lineRule="auto"/>
              <w:jc w:val="center"/>
              <w:outlineLvl w:val="1"/>
              <w:rPr>
                <w:b/>
                <w:bCs/>
                <w:sz w:val="26"/>
                <w:szCs w:val="26"/>
              </w:rPr>
            </w:pPr>
          </w:p>
        </w:tc>
      </w:tr>
      <w:tr w:rsidR="00A35CC2" w:rsidRPr="00A35CC2" w14:paraId="03F336DE" w14:textId="77777777" w:rsidTr="00973248">
        <w:trPr>
          <w:trHeight w:val="256"/>
        </w:trPr>
        <w:tc>
          <w:tcPr>
            <w:tcW w:w="704" w:type="dxa"/>
            <w:shd w:val="clear" w:color="000000" w:fill="FFFFFF"/>
            <w:noWrap/>
            <w:tcMar>
              <w:top w:w="15" w:type="dxa"/>
              <w:left w:w="15" w:type="dxa"/>
              <w:bottom w:w="0" w:type="dxa"/>
              <w:right w:w="15" w:type="dxa"/>
            </w:tcMar>
            <w:vAlign w:val="center"/>
          </w:tcPr>
          <w:p w14:paraId="78E265D2" w14:textId="2542E3CC" w:rsidR="000D610C" w:rsidRPr="00A35CC2" w:rsidRDefault="000D610C" w:rsidP="00C74E45">
            <w:pPr>
              <w:spacing w:line="264" w:lineRule="auto"/>
              <w:jc w:val="center"/>
              <w:outlineLvl w:val="1"/>
              <w:rPr>
                <w:bCs/>
                <w:sz w:val="26"/>
                <w:szCs w:val="26"/>
              </w:rPr>
            </w:pPr>
            <w:r w:rsidRPr="00A35CC2">
              <w:rPr>
                <w:bCs/>
                <w:sz w:val="26"/>
                <w:szCs w:val="26"/>
              </w:rPr>
              <w:lastRenderedPageBreak/>
              <w:t>1</w:t>
            </w:r>
          </w:p>
        </w:tc>
        <w:tc>
          <w:tcPr>
            <w:tcW w:w="4678" w:type="dxa"/>
            <w:tcMar>
              <w:top w:w="15" w:type="dxa"/>
              <w:left w:w="15" w:type="dxa"/>
              <w:bottom w:w="0" w:type="dxa"/>
              <w:right w:w="15" w:type="dxa"/>
            </w:tcMar>
            <w:vAlign w:val="center"/>
          </w:tcPr>
          <w:p w14:paraId="20692D77" w14:textId="3D7B19BE" w:rsidR="000D610C" w:rsidRPr="00A35CC2" w:rsidRDefault="000D610C" w:rsidP="000D610C">
            <w:pPr>
              <w:ind w:left="131" w:right="123"/>
              <w:outlineLvl w:val="1"/>
              <w:rPr>
                <w:b/>
                <w:bCs/>
                <w:sz w:val="26"/>
                <w:szCs w:val="26"/>
              </w:rPr>
            </w:pPr>
            <w:r w:rsidRPr="00A35CC2">
              <w:rPr>
                <w:rFonts w:ascii="TimesNewRomanPSMT" w:hAnsi="TimesNewRomanPSMT"/>
                <w:sz w:val="26"/>
                <w:szCs w:val="26"/>
              </w:rPr>
              <w:t>Bổ sung 1000 points vào hệ thống SCADA hiện hữu (hãng survalent) để kết nối các tín hiệu SCADA của thiết bị và MBA lắp mới</w:t>
            </w:r>
          </w:p>
        </w:tc>
        <w:tc>
          <w:tcPr>
            <w:tcW w:w="1000" w:type="dxa"/>
            <w:shd w:val="clear" w:color="000000" w:fill="FFFFFF"/>
            <w:noWrap/>
            <w:tcMar>
              <w:top w:w="15" w:type="dxa"/>
              <w:left w:w="15" w:type="dxa"/>
              <w:bottom w:w="0" w:type="dxa"/>
              <w:right w:w="15" w:type="dxa"/>
            </w:tcMar>
            <w:vAlign w:val="center"/>
          </w:tcPr>
          <w:p w14:paraId="7E01F196" w14:textId="0C4BB00D" w:rsidR="000D610C" w:rsidRPr="00A35CC2" w:rsidRDefault="0039403D" w:rsidP="0039403D">
            <w:pPr>
              <w:spacing w:line="264" w:lineRule="auto"/>
              <w:outlineLvl w:val="1"/>
              <w:rPr>
                <w:bCs/>
                <w:sz w:val="26"/>
                <w:szCs w:val="26"/>
                <w:lang w:val="vi-VN"/>
              </w:rPr>
            </w:pPr>
            <w:r w:rsidRPr="00A35CC2">
              <w:rPr>
                <w:bCs/>
                <w:sz w:val="26"/>
                <w:szCs w:val="26"/>
                <w:lang w:val="vi-VN"/>
              </w:rPr>
              <w:t>Trọn bộ</w:t>
            </w:r>
          </w:p>
        </w:tc>
        <w:tc>
          <w:tcPr>
            <w:tcW w:w="985" w:type="dxa"/>
            <w:shd w:val="clear" w:color="000000" w:fill="FFFFFF"/>
            <w:noWrap/>
            <w:tcMar>
              <w:top w:w="15" w:type="dxa"/>
              <w:left w:w="15" w:type="dxa"/>
              <w:bottom w:w="0" w:type="dxa"/>
              <w:right w:w="15" w:type="dxa"/>
            </w:tcMar>
            <w:vAlign w:val="center"/>
          </w:tcPr>
          <w:p w14:paraId="2B9E1303" w14:textId="7232E255" w:rsidR="000D610C" w:rsidRPr="00A35CC2" w:rsidRDefault="000D610C" w:rsidP="00C74E45">
            <w:pPr>
              <w:spacing w:line="264" w:lineRule="auto"/>
              <w:jc w:val="center"/>
              <w:outlineLvl w:val="1"/>
              <w:rPr>
                <w:bCs/>
                <w:sz w:val="26"/>
                <w:szCs w:val="26"/>
              </w:rPr>
            </w:pPr>
            <w:r w:rsidRPr="00A35CC2">
              <w:rPr>
                <w:bCs/>
                <w:sz w:val="26"/>
                <w:szCs w:val="26"/>
              </w:rPr>
              <w:t>01</w:t>
            </w:r>
          </w:p>
        </w:tc>
        <w:tc>
          <w:tcPr>
            <w:tcW w:w="1984" w:type="dxa"/>
            <w:shd w:val="clear" w:color="000000" w:fill="FFFFFF"/>
            <w:noWrap/>
            <w:tcMar>
              <w:top w:w="15" w:type="dxa"/>
              <w:left w:w="15" w:type="dxa"/>
              <w:bottom w:w="0" w:type="dxa"/>
              <w:right w:w="15" w:type="dxa"/>
            </w:tcMar>
            <w:vAlign w:val="center"/>
          </w:tcPr>
          <w:p w14:paraId="6A4C15F5" w14:textId="77777777" w:rsidR="000D610C" w:rsidRPr="00A35CC2" w:rsidRDefault="000D610C" w:rsidP="00C74E45">
            <w:pPr>
              <w:spacing w:line="264" w:lineRule="auto"/>
              <w:jc w:val="center"/>
              <w:outlineLvl w:val="1"/>
              <w:rPr>
                <w:b/>
                <w:bCs/>
                <w:sz w:val="26"/>
                <w:szCs w:val="26"/>
              </w:rPr>
            </w:pPr>
          </w:p>
        </w:tc>
      </w:tr>
      <w:tr w:rsidR="00A35CC2" w:rsidRPr="00A35CC2" w14:paraId="3F5F619E" w14:textId="77777777" w:rsidTr="00973248">
        <w:trPr>
          <w:trHeight w:val="256"/>
        </w:trPr>
        <w:tc>
          <w:tcPr>
            <w:tcW w:w="704" w:type="dxa"/>
            <w:shd w:val="clear" w:color="000000" w:fill="FFFFFF"/>
            <w:noWrap/>
            <w:tcMar>
              <w:top w:w="15" w:type="dxa"/>
              <w:left w:w="15" w:type="dxa"/>
              <w:bottom w:w="0" w:type="dxa"/>
              <w:right w:w="15" w:type="dxa"/>
            </w:tcMar>
            <w:vAlign w:val="center"/>
          </w:tcPr>
          <w:p w14:paraId="263D7E35" w14:textId="218CE57A" w:rsidR="00C74E45" w:rsidRPr="00A35CC2" w:rsidRDefault="00E94EA6" w:rsidP="00C74E45">
            <w:pPr>
              <w:spacing w:line="264" w:lineRule="auto"/>
              <w:jc w:val="center"/>
              <w:outlineLvl w:val="1"/>
              <w:rPr>
                <w:sz w:val="26"/>
                <w:szCs w:val="26"/>
              </w:rPr>
            </w:pPr>
            <w:r w:rsidRPr="00A35CC2">
              <w:rPr>
                <w:b/>
                <w:bCs/>
                <w:sz w:val="26"/>
                <w:szCs w:val="26"/>
              </w:rPr>
              <w:t>III</w:t>
            </w:r>
          </w:p>
        </w:tc>
        <w:tc>
          <w:tcPr>
            <w:tcW w:w="4678" w:type="dxa"/>
            <w:tcMar>
              <w:top w:w="15" w:type="dxa"/>
              <w:left w:w="15" w:type="dxa"/>
              <w:bottom w:w="0" w:type="dxa"/>
              <w:right w:w="15" w:type="dxa"/>
            </w:tcMar>
            <w:vAlign w:val="center"/>
          </w:tcPr>
          <w:p w14:paraId="201F6C3B" w14:textId="77777777" w:rsidR="00C74E45" w:rsidRPr="00A35CC2" w:rsidRDefault="00C74E45" w:rsidP="00C74E45">
            <w:pPr>
              <w:ind w:left="131" w:right="123"/>
              <w:outlineLvl w:val="1"/>
              <w:rPr>
                <w:sz w:val="26"/>
                <w:szCs w:val="26"/>
              </w:rPr>
            </w:pPr>
            <w:r w:rsidRPr="00A35CC2">
              <w:rPr>
                <w:b/>
                <w:bCs/>
                <w:sz w:val="26"/>
                <w:szCs w:val="26"/>
              </w:rPr>
              <w:t>Vật tư điện</w:t>
            </w:r>
          </w:p>
        </w:tc>
        <w:tc>
          <w:tcPr>
            <w:tcW w:w="1000" w:type="dxa"/>
            <w:shd w:val="clear" w:color="000000" w:fill="FFFFFF"/>
            <w:noWrap/>
            <w:tcMar>
              <w:top w:w="15" w:type="dxa"/>
              <w:left w:w="15" w:type="dxa"/>
              <w:bottom w:w="0" w:type="dxa"/>
              <w:right w:w="15" w:type="dxa"/>
            </w:tcMar>
            <w:vAlign w:val="center"/>
          </w:tcPr>
          <w:p w14:paraId="7087D704" w14:textId="77777777" w:rsidR="00C74E45" w:rsidRPr="00A35CC2" w:rsidRDefault="00C74E45" w:rsidP="00C74E45">
            <w:pPr>
              <w:spacing w:line="264" w:lineRule="auto"/>
              <w:jc w:val="center"/>
              <w:outlineLvl w:val="1"/>
              <w:rPr>
                <w:sz w:val="26"/>
                <w:szCs w:val="26"/>
              </w:rPr>
            </w:pPr>
            <w:r w:rsidRPr="00A35CC2">
              <w:rPr>
                <w:b/>
                <w:bCs/>
                <w:sz w:val="26"/>
                <w:szCs w:val="26"/>
              </w:rPr>
              <w:t> </w:t>
            </w:r>
          </w:p>
        </w:tc>
        <w:tc>
          <w:tcPr>
            <w:tcW w:w="985" w:type="dxa"/>
            <w:shd w:val="clear" w:color="000000" w:fill="FFFFFF"/>
            <w:noWrap/>
            <w:tcMar>
              <w:top w:w="15" w:type="dxa"/>
              <w:left w:w="15" w:type="dxa"/>
              <w:bottom w:w="0" w:type="dxa"/>
              <w:right w:w="15" w:type="dxa"/>
            </w:tcMar>
            <w:vAlign w:val="center"/>
          </w:tcPr>
          <w:p w14:paraId="2650AE83" w14:textId="77777777" w:rsidR="00C74E45" w:rsidRPr="00A35CC2" w:rsidRDefault="00C74E45" w:rsidP="00C74E45">
            <w:pPr>
              <w:spacing w:line="264" w:lineRule="auto"/>
              <w:jc w:val="center"/>
              <w:outlineLvl w:val="1"/>
              <w:rPr>
                <w:sz w:val="26"/>
                <w:szCs w:val="26"/>
              </w:rPr>
            </w:pPr>
            <w:r w:rsidRPr="00A35CC2">
              <w:rPr>
                <w:b/>
                <w:bCs/>
                <w:sz w:val="26"/>
                <w:szCs w:val="26"/>
              </w:rPr>
              <w:t> </w:t>
            </w:r>
          </w:p>
        </w:tc>
        <w:tc>
          <w:tcPr>
            <w:tcW w:w="1984" w:type="dxa"/>
            <w:shd w:val="clear" w:color="000000" w:fill="FFFFFF"/>
            <w:noWrap/>
            <w:tcMar>
              <w:top w:w="15" w:type="dxa"/>
              <w:left w:w="15" w:type="dxa"/>
              <w:bottom w:w="0" w:type="dxa"/>
              <w:right w:w="15" w:type="dxa"/>
            </w:tcMar>
            <w:vAlign w:val="center"/>
          </w:tcPr>
          <w:p w14:paraId="0043AD63" w14:textId="77777777" w:rsidR="00C74E45" w:rsidRPr="00A35CC2" w:rsidRDefault="00C74E45" w:rsidP="00C74E45">
            <w:pPr>
              <w:spacing w:line="264" w:lineRule="auto"/>
              <w:jc w:val="center"/>
              <w:outlineLvl w:val="1"/>
              <w:rPr>
                <w:sz w:val="26"/>
                <w:szCs w:val="26"/>
              </w:rPr>
            </w:pPr>
            <w:r w:rsidRPr="00A35CC2">
              <w:rPr>
                <w:b/>
                <w:bCs/>
                <w:sz w:val="26"/>
                <w:szCs w:val="26"/>
              </w:rPr>
              <w:t> </w:t>
            </w:r>
          </w:p>
        </w:tc>
      </w:tr>
      <w:tr w:rsidR="00A35CC2" w:rsidRPr="00A35CC2" w14:paraId="29D82452" w14:textId="77777777" w:rsidTr="00973248">
        <w:trPr>
          <w:trHeight w:val="256"/>
        </w:trPr>
        <w:tc>
          <w:tcPr>
            <w:tcW w:w="704" w:type="dxa"/>
            <w:shd w:val="clear" w:color="000000" w:fill="FFFFFF"/>
            <w:noWrap/>
            <w:tcMar>
              <w:top w:w="15" w:type="dxa"/>
              <w:left w:w="15" w:type="dxa"/>
              <w:bottom w:w="0" w:type="dxa"/>
              <w:right w:w="15" w:type="dxa"/>
            </w:tcMar>
            <w:vAlign w:val="center"/>
          </w:tcPr>
          <w:p w14:paraId="4930BC25" w14:textId="77777777" w:rsidR="00C74E45" w:rsidRPr="00A35CC2" w:rsidRDefault="00C74E45" w:rsidP="00C74E45">
            <w:pPr>
              <w:spacing w:line="264" w:lineRule="auto"/>
              <w:jc w:val="center"/>
              <w:outlineLvl w:val="1"/>
              <w:rPr>
                <w:b/>
                <w:bCs/>
                <w:sz w:val="26"/>
                <w:szCs w:val="26"/>
              </w:rPr>
            </w:pPr>
            <w:r w:rsidRPr="00A35CC2">
              <w:rPr>
                <w:sz w:val="26"/>
                <w:szCs w:val="26"/>
              </w:rPr>
              <w:t>1</w:t>
            </w:r>
          </w:p>
        </w:tc>
        <w:tc>
          <w:tcPr>
            <w:tcW w:w="4678" w:type="dxa"/>
            <w:tcMar>
              <w:top w:w="15" w:type="dxa"/>
              <w:left w:w="15" w:type="dxa"/>
              <w:bottom w:w="0" w:type="dxa"/>
              <w:right w:w="15" w:type="dxa"/>
            </w:tcMar>
            <w:vAlign w:val="center"/>
          </w:tcPr>
          <w:p w14:paraId="6DAEC62F" w14:textId="09144C45" w:rsidR="00C74E45" w:rsidRPr="00A35CC2" w:rsidRDefault="000D610C" w:rsidP="000D610C">
            <w:pPr>
              <w:ind w:left="59" w:right="123"/>
              <w:outlineLvl w:val="1"/>
              <w:rPr>
                <w:sz w:val="26"/>
                <w:szCs w:val="26"/>
              </w:rPr>
            </w:pPr>
            <w:r w:rsidRPr="00A35CC2">
              <w:rPr>
                <w:sz w:val="26"/>
                <w:szCs w:val="26"/>
              </w:rPr>
              <w:t>Thanh cái đồng 3 pha C41: 24kV, dòng định mức 2500A, kèm đầy đủ phụ kiện để lắp đặt hoàn thiện như: sứ xuyên, sứ đỡ, bu lông, đai ốc, bọc cách điện…</w:t>
            </w:r>
          </w:p>
        </w:tc>
        <w:tc>
          <w:tcPr>
            <w:tcW w:w="1000" w:type="dxa"/>
            <w:shd w:val="clear" w:color="000000" w:fill="FFFFFF"/>
            <w:noWrap/>
            <w:tcMar>
              <w:top w:w="15" w:type="dxa"/>
              <w:left w:w="15" w:type="dxa"/>
              <w:bottom w:w="0" w:type="dxa"/>
              <w:right w:w="15" w:type="dxa"/>
            </w:tcMar>
            <w:vAlign w:val="center"/>
          </w:tcPr>
          <w:p w14:paraId="64F5E4BF" w14:textId="1DE945BE" w:rsidR="00C74E45" w:rsidRPr="00A35CC2" w:rsidRDefault="000D610C" w:rsidP="00C74E45">
            <w:pPr>
              <w:spacing w:line="264" w:lineRule="auto"/>
              <w:jc w:val="center"/>
              <w:outlineLvl w:val="1"/>
              <w:rPr>
                <w:bCs/>
                <w:sz w:val="26"/>
                <w:szCs w:val="26"/>
              </w:rPr>
            </w:pPr>
            <w:r w:rsidRPr="00A35CC2">
              <w:rPr>
                <w:bCs/>
                <w:sz w:val="26"/>
                <w:szCs w:val="26"/>
              </w:rPr>
              <w:t>Trọn bộ</w:t>
            </w:r>
          </w:p>
        </w:tc>
        <w:tc>
          <w:tcPr>
            <w:tcW w:w="985" w:type="dxa"/>
            <w:shd w:val="clear" w:color="000000" w:fill="FFFFFF"/>
            <w:noWrap/>
            <w:tcMar>
              <w:top w:w="15" w:type="dxa"/>
              <w:left w:w="15" w:type="dxa"/>
              <w:bottom w:w="0" w:type="dxa"/>
              <w:right w:w="15" w:type="dxa"/>
            </w:tcMar>
            <w:vAlign w:val="center"/>
          </w:tcPr>
          <w:p w14:paraId="48554DFA" w14:textId="47EAE836" w:rsidR="00C74E45" w:rsidRPr="00A35CC2" w:rsidRDefault="000D610C" w:rsidP="00C74E45">
            <w:pPr>
              <w:spacing w:line="264" w:lineRule="auto"/>
              <w:jc w:val="center"/>
              <w:outlineLvl w:val="1"/>
              <w:rPr>
                <w:bCs/>
                <w:sz w:val="26"/>
                <w:szCs w:val="26"/>
              </w:rPr>
            </w:pPr>
            <w:r w:rsidRPr="00A35CC2">
              <w:rPr>
                <w:bCs/>
                <w:sz w:val="26"/>
                <w:szCs w:val="26"/>
              </w:rPr>
              <w:t>1</w:t>
            </w:r>
          </w:p>
        </w:tc>
        <w:tc>
          <w:tcPr>
            <w:tcW w:w="1984" w:type="dxa"/>
            <w:shd w:val="clear" w:color="000000" w:fill="FFFFFF"/>
            <w:noWrap/>
            <w:tcMar>
              <w:top w:w="15" w:type="dxa"/>
              <w:left w:w="15" w:type="dxa"/>
              <w:bottom w:w="0" w:type="dxa"/>
              <w:right w:w="15" w:type="dxa"/>
            </w:tcMar>
            <w:vAlign w:val="center"/>
          </w:tcPr>
          <w:p w14:paraId="0B9D3A74" w14:textId="77777777" w:rsidR="00C74E45" w:rsidRPr="00A35CC2" w:rsidRDefault="00C74E45" w:rsidP="00C74E45">
            <w:pPr>
              <w:spacing w:line="264" w:lineRule="auto"/>
              <w:jc w:val="center"/>
              <w:outlineLvl w:val="1"/>
              <w:rPr>
                <w:b/>
                <w:bCs/>
                <w:sz w:val="26"/>
                <w:szCs w:val="26"/>
              </w:rPr>
            </w:pPr>
          </w:p>
        </w:tc>
      </w:tr>
      <w:tr w:rsidR="00A35CC2" w:rsidRPr="00A35CC2" w14:paraId="37A43FE1" w14:textId="77777777" w:rsidTr="00973248">
        <w:trPr>
          <w:trHeight w:val="256"/>
        </w:trPr>
        <w:tc>
          <w:tcPr>
            <w:tcW w:w="704" w:type="dxa"/>
            <w:shd w:val="clear" w:color="000000" w:fill="FFFFFF"/>
            <w:noWrap/>
            <w:tcMar>
              <w:top w:w="15" w:type="dxa"/>
              <w:left w:w="15" w:type="dxa"/>
              <w:bottom w:w="0" w:type="dxa"/>
              <w:right w:w="15" w:type="dxa"/>
            </w:tcMar>
            <w:vAlign w:val="center"/>
          </w:tcPr>
          <w:p w14:paraId="63F62FC2" w14:textId="77777777" w:rsidR="00C74E45" w:rsidRPr="00A35CC2" w:rsidRDefault="00C74E45" w:rsidP="00C74E45">
            <w:pPr>
              <w:spacing w:line="264" w:lineRule="auto"/>
              <w:jc w:val="center"/>
              <w:outlineLvl w:val="1"/>
              <w:rPr>
                <w:sz w:val="26"/>
                <w:szCs w:val="26"/>
              </w:rPr>
            </w:pPr>
            <w:r w:rsidRPr="00A35CC2">
              <w:rPr>
                <w:sz w:val="26"/>
                <w:szCs w:val="26"/>
              </w:rPr>
              <w:t>2</w:t>
            </w:r>
          </w:p>
        </w:tc>
        <w:tc>
          <w:tcPr>
            <w:tcW w:w="4678" w:type="dxa"/>
            <w:tcMar>
              <w:top w:w="15" w:type="dxa"/>
              <w:left w:w="15" w:type="dxa"/>
              <w:bottom w:w="0" w:type="dxa"/>
              <w:right w:w="15" w:type="dxa"/>
            </w:tcMar>
            <w:vAlign w:val="center"/>
          </w:tcPr>
          <w:p w14:paraId="76931ABD" w14:textId="77688B73" w:rsidR="00C74E45" w:rsidRPr="00A35CC2" w:rsidRDefault="00C74E45" w:rsidP="0034713F">
            <w:pPr>
              <w:ind w:left="59" w:right="123"/>
              <w:outlineLvl w:val="1"/>
              <w:rPr>
                <w:sz w:val="26"/>
                <w:szCs w:val="26"/>
              </w:rPr>
            </w:pPr>
            <w:r w:rsidRPr="00A35CC2">
              <w:rPr>
                <w:sz w:val="26"/>
                <w:szCs w:val="26"/>
              </w:rPr>
              <w:t>Dây nhôm lõi thép ACSR-</w:t>
            </w:r>
            <w:r w:rsidR="000D610C" w:rsidRPr="00A35CC2">
              <w:rPr>
                <w:sz w:val="26"/>
                <w:szCs w:val="26"/>
              </w:rPr>
              <w:t>300</w:t>
            </w:r>
            <w:r w:rsidRPr="00A35CC2">
              <w:rPr>
                <w:sz w:val="26"/>
                <w:szCs w:val="26"/>
              </w:rPr>
              <w:t>/</w:t>
            </w:r>
            <w:r w:rsidR="0034713F" w:rsidRPr="00A35CC2">
              <w:rPr>
                <w:sz w:val="26"/>
                <w:szCs w:val="26"/>
              </w:rPr>
              <w:t>39</w:t>
            </w:r>
            <w:r w:rsidRPr="00A35CC2">
              <w:rPr>
                <w:sz w:val="26"/>
                <w:szCs w:val="26"/>
              </w:rPr>
              <w:t xml:space="preserve"> </w:t>
            </w:r>
          </w:p>
        </w:tc>
        <w:tc>
          <w:tcPr>
            <w:tcW w:w="1000" w:type="dxa"/>
            <w:shd w:val="clear" w:color="000000" w:fill="FFFFFF"/>
            <w:noWrap/>
            <w:tcMar>
              <w:top w:w="15" w:type="dxa"/>
              <w:left w:w="15" w:type="dxa"/>
              <w:bottom w:w="0" w:type="dxa"/>
              <w:right w:w="15" w:type="dxa"/>
            </w:tcMar>
            <w:vAlign w:val="center"/>
          </w:tcPr>
          <w:p w14:paraId="0475A8C5" w14:textId="77777777" w:rsidR="00C74E45" w:rsidRPr="00A35CC2" w:rsidRDefault="00C74E45" w:rsidP="00C74E45">
            <w:pPr>
              <w:spacing w:line="264" w:lineRule="auto"/>
              <w:jc w:val="center"/>
              <w:outlineLvl w:val="1"/>
              <w:rPr>
                <w:bCs/>
                <w:sz w:val="26"/>
                <w:szCs w:val="26"/>
              </w:rPr>
            </w:pPr>
            <w:r w:rsidRPr="00A35CC2">
              <w:rPr>
                <w:bCs/>
                <w:sz w:val="26"/>
                <w:szCs w:val="26"/>
              </w:rPr>
              <w:t>m</w:t>
            </w:r>
          </w:p>
        </w:tc>
        <w:tc>
          <w:tcPr>
            <w:tcW w:w="985" w:type="dxa"/>
            <w:shd w:val="clear" w:color="000000" w:fill="FFFFFF"/>
            <w:noWrap/>
            <w:tcMar>
              <w:top w:w="15" w:type="dxa"/>
              <w:left w:w="15" w:type="dxa"/>
              <w:bottom w:w="0" w:type="dxa"/>
              <w:right w:w="15" w:type="dxa"/>
            </w:tcMar>
            <w:vAlign w:val="center"/>
          </w:tcPr>
          <w:p w14:paraId="30D83475" w14:textId="41694345" w:rsidR="00C74E45" w:rsidRPr="00A35CC2" w:rsidRDefault="000D610C" w:rsidP="00C74E45">
            <w:pPr>
              <w:spacing w:line="264" w:lineRule="auto"/>
              <w:jc w:val="center"/>
              <w:outlineLvl w:val="1"/>
              <w:rPr>
                <w:bCs/>
                <w:sz w:val="26"/>
                <w:szCs w:val="26"/>
              </w:rPr>
            </w:pPr>
            <w:r w:rsidRPr="00A35CC2">
              <w:rPr>
                <w:bCs/>
                <w:sz w:val="26"/>
                <w:szCs w:val="26"/>
              </w:rPr>
              <w:t>24</w:t>
            </w:r>
          </w:p>
        </w:tc>
        <w:tc>
          <w:tcPr>
            <w:tcW w:w="1984" w:type="dxa"/>
            <w:shd w:val="clear" w:color="000000" w:fill="FFFFFF"/>
            <w:noWrap/>
            <w:tcMar>
              <w:top w:w="15" w:type="dxa"/>
              <w:left w:w="15" w:type="dxa"/>
              <w:bottom w:w="0" w:type="dxa"/>
              <w:right w:w="15" w:type="dxa"/>
            </w:tcMar>
            <w:vAlign w:val="center"/>
          </w:tcPr>
          <w:p w14:paraId="71612A64" w14:textId="77777777" w:rsidR="00C74E45" w:rsidRPr="00A35CC2" w:rsidRDefault="00C74E45" w:rsidP="00C74E45">
            <w:pPr>
              <w:spacing w:line="264" w:lineRule="auto"/>
              <w:jc w:val="center"/>
              <w:outlineLvl w:val="1"/>
              <w:rPr>
                <w:b/>
                <w:bCs/>
                <w:sz w:val="26"/>
                <w:szCs w:val="26"/>
              </w:rPr>
            </w:pPr>
          </w:p>
        </w:tc>
      </w:tr>
      <w:tr w:rsidR="00A35CC2" w:rsidRPr="00A35CC2" w14:paraId="643C3069" w14:textId="77777777" w:rsidTr="00973248">
        <w:trPr>
          <w:trHeight w:val="256"/>
        </w:trPr>
        <w:tc>
          <w:tcPr>
            <w:tcW w:w="704" w:type="dxa"/>
            <w:shd w:val="clear" w:color="000000" w:fill="FFFFFF"/>
            <w:noWrap/>
            <w:tcMar>
              <w:top w:w="15" w:type="dxa"/>
              <w:left w:w="15" w:type="dxa"/>
              <w:bottom w:w="0" w:type="dxa"/>
              <w:right w:w="15" w:type="dxa"/>
            </w:tcMar>
            <w:vAlign w:val="center"/>
          </w:tcPr>
          <w:p w14:paraId="67E70F33" w14:textId="12083BE7" w:rsidR="00C74E45" w:rsidRPr="00A35CC2" w:rsidRDefault="00E94EA6" w:rsidP="00C74E45">
            <w:pPr>
              <w:spacing w:line="264" w:lineRule="auto"/>
              <w:jc w:val="center"/>
              <w:outlineLvl w:val="1"/>
              <w:rPr>
                <w:sz w:val="26"/>
                <w:szCs w:val="26"/>
              </w:rPr>
            </w:pPr>
            <w:r w:rsidRPr="00A35CC2">
              <w:rPr>
                <w:sz w:val="26"/>
                <w:szCs w:val="26"/>
              </w:rPr>
              <w:t>3</w:t>
            </w:r>
          </w:p>
        </w:tc>
        <w:tc>
          <w:tcPr>
            <w:tcW w:w="4678" w:type="dxa"/>
            <w:tcMar>
              <w:top w:w="15" w:type="dxa"/>
              <w:left w:w="15" w:type="dxa"/>
              <w:bottom w:w="0" w:type="dxa"/>
              <w:right w:w="15" w:type="dxa"/>
            </w:tcMar>
            <w:vAlign w:val="center"/>
          </w:tcPr>
          <w:p w14:paraId="263F1722" w14:textId="77777777" w:rsidR="00C74E45" w:rsidRPr="00A35CC2" w:rsidRDefault="00C74E45" w:rsidP="00C74E45">
            <w:pPr>
              <w:ind w:left="59" w:right="123"/>
              <w:outlineLvl w:val="1"/>
              <w:rPr>
                <w:sz w:val="26"/>
                <w:szCs w:val="26"/>
              </w:rPr>
            </w:pPr>
            <w:r w:rsidRPr="00A35CC2">
              <w:rPr>
                <w:sz w:val="26"/>
                <w:szCs w:val="26"/>
              </w:rPr>
              <w:t>Cáp ngầm 22kV - 1 pha, ruột đồng: XLPE/PVC/DATA-M(1x500)-24kV</w:t>
            </w:r>
          </w:p>
        </w:tc>
        <w:tc>
          <w:tcPr>
            <w:tcW w:w="1000" w:type="dxa"/>
            <w:shd w:val="clear" w:color="000000" w:fill="FFFFFF"/>
            <w:noWrap/>
            <w:tcMar>
              <w:top w:w="15" w:type="dxa"/>
              <w:left w:w="15" w:type="dxa"/>
              <w:bottom w:w="0" w:type="dxa"/>
              <w:right w:w="15" w:type="dxa"/>
            </w:tcMar>
            <w:vAlign w:val="center"/>
          </w:tcPr>
          <w:p w14:paraId="5D6733A3" w14:textId="77777777" w:rsidR="00C74E45" w:rsidRPr="00A35CC2" w:rsidRDefault="00C74E45" w:rsidP="00C74E45">
            <w:pPr>
              <w:spacing w:line="264" w:lineRule="auto"/>
              <w:jc w:val="center"/>
              <w:outlineLvl w:val="1"/>
              <w:rPr>
                <w:sz w:val="26"/>
                <w:szCs w:val="26"/>
              </w:rPr>
            </w:pPr>
            <w:r w:rsidRPr="00A35CC2">
              <w:rPr>
                <w:sz w:val="26"/>
                <w:szCs w:val="26"/>
              </w:rPr>
              <w:t>m</w:t>
            </w:r>
          </w:p>
        </w:tc>
        <w:tc>
          <w:tcPr>
            <w:tcW w:w="985" w:type="dxa"/>
            <w:shd w:val="clear" w:color="000000" w:fill="FFFFFF"/>
            <w:noWrap/>
            <w:tcMar>
              <w:top w:w="15" w:type="dxa"/>
              <w:left w:w="15" w:type="dxa"/>
              <w:bottom w:w="0" w:type="dxa"/>
              <w:right w:w="15" w:type="dxa"/>
            </w:tcMar>
            <w:vAlign w:val="center"/>
          </w:tcPr>
          <w:p w14:paraId="5B34EE92" w14:textId="6477DCF9" w:rsidR="00C74E45" w:rsidRPr="00A35CC2" w:rsidRDefault="000D610C" w:rsidP="00C74E45">
            <w:pPr>
              <w:spacing w:line="264" w:lineRule="auto"/>
              <w:jc w:val="center"/>
              <w:outlineLvl w:val="1"/>
              <w:rPr>
                <w:sz w:val="26"/>
                <w:szCs w:val="26"/>
              </w:rPr>
            </w:pPr>
            <w:r w:rsidRPr="00A35CC2">
              <w:rPr>
                <w:sz w:val="26"/>
                <w:szCs w:val="26"/>
              </w:rPr>
              <w:t>180</w:t>
            </w:r>
          </w:p>
        </w:tc>
        <w:tc>
          <w:tcPr>
            <w:tcW w:w="1984" w:type="dxa"/>
            <w:shd w:val="clear" w:color="000000" w:fill="FFFFFF"/>
            <w:noWrap/>
            <w:tcMar>
              <w:top w:w="15" w:type="dxa"/>
              <w:left w:w="15" w:type="dxa"/>
              <w:bottom w:w="0" w:type="dxa"/>
              <w:right w:w="15" w:type="dxa"/>
            </w:tcMar>
            <w:vAlign w:val="center"/>
          </w:tcPr>
          <w:p w14:paraId="18B148A2" w14:textId="77777777" w:rsidR="00C74E45" w:rsidRPr="00A35CC2" w:rsidRDefault="00C74E45" w:rsidP="00C74E45">
            <w:pPr>
              <w:spacing w:line="264" w:lineRule="auto"/>
              <w:jc w:val="center"/>
              <w:outlineLvl w:val="1"/>
              <w:rPr>
                <w:sz w:val="26"/>
                <w:szCs w:val="26"/>
              </w:rPr>
            </w:pPr>
          </w:p>
        </w:tc>
      </w:tr>
      <w:tr w:rsidR="00A35CC2" w:rsidRPr="00A35CC2" w14:paraId="45809E7A" w14:textId="77777777" w:rsidTr="00973248">
        <w:trPr>
          <w:trHeight w:val="256"/>
        </w:trPr>
        <w:tc>
          <w:tcPr>
            <w:tcW w:w="704" w:type="dxa"/>
            <w:shd w:val="clear" w:color="000000" w:fill="FFFFFF"/>
            <w:noWrap/>
            <w:tcMar>
              <w:top w:w="15" w:type="dxa"/>
              <w:left w:w="15" w:type="dxa"/>
              <w:bottom w:w="0" w:type="dxa"/>
              <w:right w:w="15" w:type="dxa"/>
            </w:tcMar>
            <w:vAlign w:val="center"/>
          </w:tcPr>
          <w:p w14:paraId="2A0F4053" w14:textId="461D88E9" w:rsidR="00C74E45" w:rsidRPr="00A35CC2" w:rsidRDefault="00E94EA6" w:rsidP="00C74E45">
            <w:pPr>
              <w:spacing w:line="264" w:lineRule="auto"/>
              <w:jc w:val="center"/>
              <w:outlineLvl w:val="1"/>
              <w:rPr>
                <w:b/>
                <w:bCs/>
                <w:sz w:val="26"/>
                <w:szCs w:val="26"/>
              </w:rPr>
            </w:pPr>
            <w:r w:rsidRPr="00A35CC2">
              <w:rPr>
                <w:sz w:val="26"/>
                <w:szCs w:val="26"/>
              </w:rPr>
              <w:t>4</w:t>
            </w:r>
          </w:p>
        </w:tc>
        <w:tc>
          <w:tcPr>
            <w:tcW w:w="4678" w:type="dxa"/>
            <w:tcMar>
              <w:top w:w="15" w:type="dxa"/>
              <w:left w:w="15" w:type="dxa"/>
              <w:bottom w:w="0" w:type="dxa"/>
              <w:right w:w="15" w:type="dxa"/>
            </w:tcMar>
            <w:vAlign w:val="center"/>
          </w:tcPr>
          <w:p w14:paraId="262381C0" w14:textId="77777777" w:rsidR="00C74E45" w:rsidRPr="00A35CC2" w:rsidRDefault="00C74E45" w:rsidP="00C74E45">
            <w:pPr>
              <w:ind w:left="59" w:right="123"/>
              <w:outlineLvl w:val="1"/>
              <w:rPr>
                <w:sz w:val="26"/>
                <w:szCs w:val="26"/>
              </w:rPr>
            </w:pPr>
            <w:r w:rsidRPr="00A35CC2">
              <w:rPr>
                <w:sz w:val="26"/>
                <w:szCs w:val="26"/>
              </w:rPr>
              <w:t>Đầu cáp ngầm 24kV, 1 pha, lắp ngoài trời dùng cho cáp M(1x500)mm</w:t>
            </w:r>
            <w:r w:rsidRPr="00A35CC2">
              <w:rPr>
                <w:sz w:val="26"/>
                <w:szCs w:val="26"/>
                <w:vertAlign w:val="superscript"/>
              </w:rPr>
              <w:t>2</w:t>
            </w:r>
          </w:p>
        </w:tc>
        <w:tc>
          <w:tcPr>
            <w:tcW w:w="1000" w:type="dxa"/>
            <w:shd w:val="clear" w:color="000000" w:fill="FFFFFF"/>
            <w:noWrap/>
            <w:tcMar>
              <w:top w:w="15" w:type="dxa"/>
              <w:left w:w="15" w:type="dxa"/>
              <w:bottom w:w="0" w:type="dxa"/>
              <w:right w:w="15" w:type="dxa"/>
            </w:tcMar>
            <w:vAlign w:val="center"/>
          </w:tcPr>
          <w:p w14:paraId="3B35752C" w14:textId="77777777" w:rsidR="00C74E45" w:rsidRPr="00A35CC2" w:rsidRDefault="00C74E45" w:rsidP="00C74E45">
            <w:pPr>
              <w:spacing w:line="264" w:lineRule="auto"/>
              <w:jc w:val="center"/>
              <w:outlineLvl w:val="1"/>
              <w:rPr>
                <w:b/>
                <w:bCs/>
                <w:sz w:val="26"/>
                <w:szCs w:val="26"/>
              </w:rPr>
            </w:pPr>
            <w:r w:rsidRPr="00A35CC2">
              <w:rPr>
                <w:sz w:val="26"/>
                <w:szCs w:val="26"/>
              </w:rPr>
              <w:t>Cái</w:t>
            </w:r>
          </w:p>
        </w:tc>
        <w:tc>
          <w:tcPr>
            <w:tcW w:w="985" w:type="dxa"/>
            <w:shd w:val="clear" w:color="000000" w:fill="FFFFFF"/>
            <w:noWrap/>
            <w:tcMar>
              <w:top w:w="15" w:type="dxa"/>
              <w:left w:w="15" w:type="dxa"/>
              <w:bottom w:w="0" w:type="dxa"/>
              <w:right w:w="15" w:type="dxa"/>
            </w:tcMar>
            <w:vAlign w:val="center"/>
          </w:tcPr>
          <w:p w14:paraId="0CDCEB56" w14:textId="797CC3A8" w:rsidR="00C74E45" w:rsidRPr="00A35CC2" w:rsidRDefault="00E94EA6" w:rsidP="00C74E45">
            <w:pPr>
              <w:spacing w:line="264" w:lineRule="auto"/>
              <w:jc w:val="center"/>
              <w:outlineLvl w:val="1"/>
              <w:rPr>
                <w:b/>
                <w:bCs/>
                <w:sz w:val="26"/>
                <w:szCs w:val="26"/>
              </w:rPr>
            </w:pPr>
            <w:r w:rsidRPr="00A35CC2">
              <w:rPr>
                <w:sz w:val="26"/>
                <w:szCs w:val="26"/>
              </w:rPr>
              <w:t>03</w:t>
            </w:r>
          </w:p>
        </w:tc>
        <w:tc>
          <w:tcPr>
            <w:tcW w:w="1984" w:type="dxa"/>
            <w:shd w:val="clear" w:color="000000" w:fill="FFFFFF"/>
            <w:noWrap/>
            <w:tcMar>
              <w:top w:w="15" w:type="dxa"/>
              <w:left w:w="15" w:type="dxa"/>
              <w:bottom w:w="0" w:type="dxa"/>
              <w:right w:w="15" w:type="dxa"/>
            </w:tcMar>
            <w:vAlign w:val="center"/>
          </w:tcPr>
          <w:p w14:paraId="123CE743" w14:textId="77777777" w:rsidR="00C74E45" w:rsidRPr="00A35CC2" w:rsidRDefault="00C74E45" w:rsidP="00C74E45">
            <w:pPr>
              <w:spacing w:line="264" w:lineRule="auto"/>
              <w:jc w:val="center"/>
              <w:outlineLvl w:val="1"/>
              <w:rPr>
                <w:b/>
                <w:bCs/>
                <w:sz w:val="26"/>
                <w:szCs w:val="26"/>
              </w:rPr>
            </w:pPr>
          </w:p>
        </w:tc>
      </w:tr>
      <w:tr w:rsidR="00A35CC2" w:rsidRPr="00A35CC2" w14:paraId="5785796F" w14:textId="77777777" w:rsidTr="00973248">
        <w:trPr>
          <w:trHeight w:val="256"/>
        </w:trPr>
        <w:tc>
          <w:tcPr>
            <w:tcW w:w="704" w:type="dxa"/>
            <w:shd w:val="clear" w:color="000000" w:fill="FFFFFF"/>
            <w:noWrap/>
            <w:tcMar>
              <w:top w:w="15" w:type="dxa"/>
              <w:left w:w="15" w:type="dxa"/>
              <w:bottom w:w="0" w:type="dxa"/>
              <w:right w:w="15" w:type="dxa"/>
            </w:tcMar>
            <w:vAlign w:val="center"/>
          </w:tcPr>
          <w:p w14:paraId="724C7D71" w14:textId="648E29B3" w:rsidR="00C74E45" w:rsidRPr="00A35CC2" w:rsidRDefault="00E94EA6" w:rsidP="00C74E45">
            <w:pPr>
              <w:spacing w:line="264" w:lineRule="auto"/>
              <w:jc w:val="center"/>
              <w:outlineLvl w:val="1"/>
              <w:rPr>
                <w:sz w:val="26"/>
                <w:szCs w:val="26"/>
              </w:rPr>
            </w:pPr>
            <w:r w:rsidRPr="00A35CC2">
              <w:rPr>
                <w:sz w:val="26"/>
                <w:szCs w:val="26"/>
              </w:rPr>
              <w:t>5</w:t>
            </w:r>
          </w:p>
        </w:tc>
        <w:tc>
          <w:tcPr>
            <w:tcW w:w="4678" w:type="dxa"/>
            <w:tcMar>
              <w:top w:w="15" w:type="dxa"/>
              <w:left w:w="15" w:type="dxa"/>
              <w:bottom w:w="0" w:type="dxa"/>
              <w:right w:w="15" w:type="dxa"/>
            </w:tcMar>
            <w:vAlign w:val="center"/>
          </w:tcPr>
          <w:p w14:paraId="7B75510F" w14:textId="77777777" w:rsidR="00C74E45" w:rsidRPr="00A35CC2" w:rsidRDefault="00C74E45" w:rsidP="00C74E45">
            <w:pPr>
              <w:ind w:left="59" w:right="123"/>
              <w:outlineLvl w:val="1"/>
              <w:rPr>
                <w:sz w:val="26"/>
                <w:szCs w:val="26"/>
              </w:rPr>
            </w:pPr>
            <w:r w:rsidRPr="00A35CC2">
              <w:rPr>
                <w:sz w:val="26"/>
                <w:szCs w:val="26"/>
              </w:rPr>
              <w:t>Đầu cáp ngầm 24kV, 1 pha, lắp trong nhà dùng cho cáp M(1x500)mm</w:t>
            </w:r>
            <w:r w:rsidRPr="00A35CC2">
              <w:rPr>
                <w:sz w:val="26"/>
                <w:szCs w:val="26"/>
                <w:vertAlign w:val="superscript"/>
              </w:rPr>
              <w:t>2</w:t>
            </w:r>
          </w:p>
        </w:tc>
        <w:tc>
          <w:tcPr>
            <w:tcW w:w="1000" w:type="dxa"/>
            <w:shd w:val="clear" w:color="000000" w:fill="FFFFFF"/>
            <w:noWrap/>
            <w:tcMar>
              <w:top w:w="15" w:type="dxa"/>
              <w:left w:w="15" w:type="dxa"/>
              <w:bottom w:w="0" w:type="dxa"/>
              <w:right w:w="15" w:type="dxa"/>
            </w:tcMar>
            <w:vAlign w:val="center"/>
          </w:tcPr>
          <w:p w14:paraId="5EB393C6" w14:textId="77777777" w:rsidR="00C74E45" w:rsidRPr="00A35CC2" w:rsidRDefault="00C74E45" w:rsidP="00C74E45">
            <w:pPr>
              <w:spacing w:line="264" w:lineRule="auto"/>
              <w:jc w:val="center"/>
              <w:outlineLvl w:val="1"/>
              <w:rPr>
                <w:sz w:val="26"/>
                <w:szCs w:val="26"/>
              </w:rPr>
            </w:pPr>
            <w:r w:rsidRPr="00A35CC2">
              <w:rPr>
                <w:sz w:val="26"/>
                <w:szCs w:val="26"/>
              </w:rPr>
              <w:t>Cái</w:t>
            </w:r>
          </w:p>
        </w:tc>
        <w:tc>
          <w:tcPr>
            <w:tcW w:w="985" w:type="dxa"/>
            <w:shd w:val="clear" w:color="000000" w:fill="FFFFFF"/>
            <w:noWrap/>
            <w:tcMar>
              <w:top w:w="15" w:type="dxa"/>
              <w:left w:w="15" w:type="dxa"/>
              <w:bottom w:w="0" w:type="dxa"/>
              <w:right w:w="15" w:type="dxa"/>
            </w:tcMar>
            <w:vAlign w:val="center"/>
          </w:tcPr>
          <w:p w14:paraId="2A38FF5A" w14:textId="023AED49" w:rsidR="00C74E45" w:rsidRPr="00A35CC2" w:rsidRDefault="00C74E45" w:rsidP="00E94EA6">
            <w:pPr>
              <w:spacing w:line="264" w:lineRule="auto"/>
              <w:jc w:val="center"/>
              <w:outlineLvl w:val="1"/>
              <w:rPr>
                <w:sz w:val="26"/>
                <w:szCs w:val="26"/>
              </w:rPr>
            </w:pPr>
            <w:r w:rsidRPr="00A35CC2">
              <w:rPr>
                <w:sz w:val="26"/>
                <w:szCs w:val="26"/>
              </w:rPr>
              <w:t>0</w:t>
            </w:r>
            <w:r w:rsidR="00E94EA6" w:rsidRPr="00A35CC2">
              <w:rPr>
                <w:sz w:val="26"/>
                <w:szCs w:val="26"/>
              </w:rPr>
              <w:t>9</w:t>
            </w:r>
          </w:p>
        </w:tc>
        <w:tc>
          <w:tcPr>
            <w:tcW w:w="1984" w:type="dxa"/>
            <w:shd w:val="clear" w:color="000000" w:fill="FFFFFF"/>
            <w:noWrap/>
            <w:tcMar>
              <w:top w:w="15" w:type="dxa"/>
              <w:left w:w="15" w:type="dxa"/>
              <w:bottom w:w="0" w:type="dxa"/>
              <w:right w:w="15" w:type="dxa"/>
            </w:tcMar>
            <w:vAlign w:val="center"/>
          </w:tcPr>
          <w:p w14:paraId="67A8F32A" w14:textId="77777777" w:rsidR="00C74E45" w:rsidRPr="00A35CC2" w:rsidRDefault="00C74E45" w:rsidP="00C74E45">
            <w:pPr>
              <w:spacing w:line="264" w:lineRule="auto"/>
              <w:jc w:val="center"/>
              <w:outlineLvl w:val="1"/>
              <w:rPr>
                <w:sz w:val="26"/>
                <w:szCs w:val="26"/>
              </w:rPr>
            </w:pPr>
          </w:p>
        </w:tc>
      </w:tr>
      <w:tr w:rsidR="00A35CC2" w:rsidRPr="00A35CC2" w14:paraId="5EF978F2" w14:textId="77777777" w:rsidTr="00973248">
        <w:trPr>
          <w:trHeight w:val="256"/>
        </w:trPr>
        <w:tc>
          <w:tcPr>
            <w:tcW w:w="704" w:type="dxa"/>
            <w:shd w:val="clear" w:color="000000" w:fill="FFFFFF"/>
            <w:noWrap/>
            <w:tcMar>
              <w:top w:w="15" w:type="dxa"/>
              <w:left w:w="15" w:type="dxa"/>
              <w:bottom w:w="0" w:type="dxa"/>
              <w:right w:w="15" w:type="dxa"/>
            </w:tcMar>
            <w:vAlign w:val="center"/>
          </w:tcPr>
          <w:p w14:paraId="26F542D9" w14:textId="3CE2B023" w:rsidR="00E94EA6" w:rsidRPr="00A35CC2" w:rsidRDefault="00E94EA6" w:rsidP="00E94EA6">
            <w:pPr>
              <w:spacing w:line="264" w:lineRule="auto"/>
              <w:jc w:val="center"/>
              <w:outlineLvl w:val="1"/>
              <w:rPr>
                <w:sz w:val="26"/>
                <w:szCs w:val="26"/>
              </w:rPr>
            </w:pPr>
            <w:r w:rsidRPr="00A35CC2">
              <w:rPr>
                <w:sz w:val="26"/>
                <w:szCs w:val="26"/>
              </w:rPr>
              <w:t>6</w:t>
            </w:r>
          </w:p>
        </w:tc>
        <w:tc>
          <w:tcPr>
            <w:tcW w:w="4678" w:type="dxa"/>
            <w:tcMar>
              <w:top w:w="15" w:type="dxa"/>
              <w:left w:w="15" w:type="dxa"/>
              <w:bottom w:w="0" w:type="dxa"/>
              <w:right w:w="15" w:type="dxa"/>
            </w:tcMar>
            <w:vAlign w:val="center"/>
          </w:tcPr>
          <w:p w14:paraId="2A124FE8" w14:textId="4F888EFB" w:rsidR="00E94EA6" w:rsidRPr="00A35CC2" w:rsidRDefault="00E94EA6" w:rsidP="00E94EA6">
            <w:pPr>
              <w:ind w:left="59" w:right="123"/>
              <w:outlineLvl w:val="1"/>
              <w:rPr>
                <w:sz w:val="26"/>
                <w:szCs w:val="26"/>
              </w:rPr>
            </w:pPr>
            <w:r w:rsidRPr="00A35CC2">
              <w:rPr>
                <w:sz w:val="26"/>
                <w:szCs w:val="26"/>
              </w:rPr>
              <w:t>Kẹp cực máy cắt nối với dây dẫn ACSR-300</w:t>
            </w:r>
            <w:r w:rsidR="0034713F" w:rsidRPr="00A35CC2">
              <w:rPr>
                <w:sz w:val="26"/>
                <w:szCs w:val="26"/>
              </w:rPr>
              <w:t>/39</w:t>
            </w:r>
          </w:p>
        </w:tc>
        <w:tc>
          <w:tcPr>
            <w:tcW w:w="1000" w:type="dxa"/>
            <w:shd w:val="clear" w:color="000000" w:fill="FFFFFF"/>
            <w:noWrap/>
            <w:tcMar>
              <w:top w:w="15" w:type="dxa"/>
              <w:left w:w="15" w:type="dxa"/>
              <w:bottom w:w="0" w:type="dxa"/>
              <w:right w:w="15" w:type="dxa"/>
            </w:tcMar>
            <w:vAlign w:val="center"/>
          </w:tcPr>
          <w:p w14:paraId="1B903F4A" w14:textId="17A33204" w:rsidR="00E94EA6" w:rsidRPr="00A35CC2" w:rsidRDefault="00E94EA6" w:rsidP="00E94EA6">
            <w:pPr>
              <w:spacing w:line="264" w:lineRule="auto"/>
              <w:jc w:val="center"/>
              <w:outlineLvl w:val="1"/>
              <w:rPr>
                <w:sz w:val="26"/>
                <w:szCs w:val="26"/>
              </w:rPr>
            </w:pPr>
            <w:r w:rsidRPr="00A35CC2">
              <w:rPr>
                <w:sz w:val="26"/>
                <w:szCs w:val="26"/>
              </w:rPr>
              <w:t>Cái</w:t>
            </w:r>
          </w:p>
        </w:tc>
        <w:tc>
          <w:tcPr>
            <w:tcW w:w="985" w:type="dxa"/>
            <w:shd w:val="clear" w:color="000000" w:fill="FFFFFF"/>
            <w:noWrap/>
            <w:tcMar>
              <w:top w:w="15" w:type="dxa"/>
              <w:left w:w="15" w:type="dxa"/>
              <w:bottom w:w="0" w:type="dxa"/>
              <w:right w:w="15" w:type="dxa"/>
            </w:tcMar>
            <w:vAlign w:val="center"/>
          </w:tcPr>
          <w:p w14:paraId="07D8C2B8" w14:textId="6AC29114" w:rsidR="00E94EA6" w:rsidRPr="00A35CC2" w:rsidRDefault="00E94EA6" w:rsidP="00E94EA6">
            <w:pPr>
              <w:spacing w:line="264" w:lineRule="auto"/>
              <w:jc w:val="center"/>
              <w:outlineLvl w:val="1"/>
              <w:rPr>
                <w:sz w:val="26"/>
                <w:szCs w:val="26"/>
              </w:rPr>
            </w:pPr>
            <w:r w:rsidRPr="00A35CC2">
              <w:rPr>
                <w:sz w:val="26"/>
                <w:szCs w:val="26"/>
              </w:rPr>
              <w:t>03</w:t>
            </w:r>
          </w:p>
        </w:tc>
        <w:tc>
          <w:tcPr>
            <w:tcW w:w="1984" w:type="dxa"/>
            <w:shd w:val="clear" w:color="000000" w:fill="FFFFFF"/>
            <w:noWrap/>
            <w:tcMar>
              <w:top w:w="15" w:type="dxa"/>
              <w:left w:w="15" w:type="dxa"/>
              <w:bottom w:w="0" w:type="dxa"/>
              <w:right w:w="15" w:type="dxa"/>
            </w:tcMar>
            <w:vAlign w:val="center"/>
          </w:tcPr>
          <w:p w14:paraId="21B2AF3D" w14:textId="77777777" w:rsidR="00E94EA6" w:rsidRPr="00A35CC2" w:rsidRDefault="00E94EA6" w:rsidP="00E94EA6">
            <w:pPr>
              <w:spacing w:line="264" w:lineRule="auto"/>
              <w:jc w:val="center"/>
              <w:outlineLvl w:val="1"/>
              <w:rPr>
                <w:sz w:val="26"/>
                <w:szCs w:val="26"/>
              </w:rPr>
            </w:pPr>
          </w:p>
        </w:tc>
      </w:tr>
      <w:tr w:rsidR="00A35CC2" w:rsidRPr="00A35CC2" w14:paraId="3CD3509D" w14:textId="77777777" w:rsidTr="00973248">
        <w:trPr>
          <w:trHeight w:val="256"/>
        </w:trPr>
        <w:tc>
          <w:tcPr>
            <w:tcW w:w="704" w:type="dxa"/>
            <w:shd w:val="clear" w:color="000000" w:fill="FFFFFF"/>
            <w:noWrap/>
            <w:tcMar>
              <w:top w:w="15" w:type="dxa"/>
              <w:left w:w="15" w:type="dxa"/>
              <w:bottom w:w="0" w:type="dxa"/>
              <w:right w:w="15" w:type="dxa"/>
            </w:tcMar>
            <w:vAlign w:val="center"/>
          </w:tcPr>
          <w:p w14:paraId="03650235" w14:textId="1B2B1602" w:rsidR="00E94EA6" w:rsidRPr="00A35CC2" w:rsidRDefault="00E94EA6" w:rsidP="00E94EA6">
            <w:pPr>
              <w:spacing w:line="264" w:lineRule="auto"/>
              <w:jc w:val="center"/>
              <w:outlineLvl w:val="1"/>
              <w:rPr>
                <w:sz w:val="26"/>
                <w:szCs w:val="26"/>
              </w:rPr>
            </w:pPr>
            <w:r w:rsidRPr="00A35CC2">
              <w:rPr>
                <w:sz w:val="26"/>
                <w:szCs w:val="26"/>
              </w:rPr>
              <w:t>7</w:t>
            </w:r>
          </w:p>
        </w:tc>
        <w:tc>
          <w:tcPr>
            <w:tcW w:w="4678" w:type="dxa"/>
            <w:tcMar>
              <w:top w:w="15" w:type="dxa"/>
              <w:left w:w="15" w:type="dxa"/>
              <w:bottom w:w="0" w:type="dxa"/>
              <w:right w:w="15" w:type="dxa"/>
            </w:tcMar>
            <w:vAlign w:val="center"/>
          </w:tcPr>
          <w:p w14:paraId="5512677F" w14:textId="12CDBB96" w:rsidR="00E94EA6" w:rsidRPr="00A35CC2" w:rsidRDefault="00E94EA6" w:rsidP="00E94EA6">
            <w:pPr>
              <w:ind w:left="59" w:right="123"/>
              <w:outlineLvl w:val="1"/>
              <w:rPr>
                <w:sz w:val="26"/>
                <w:szCs w:val="26"/>
              </w:rPr>
            </w:pPr>
            <w:r w:rsidRPr="00A35CC2">
              <w:rPr>
                <w:sz w:val="26"/>
                <w:szCs w:val="26"/>
              </w:rPr>
              <w:t>Kẹp cực chống sét van nối với dây dẫn ACSR-300</w:t>
            </w:r>
            <w:r w:rsidR="0034713F" w:rsidRPr="00A35CC2">
              <w:rPr>
                <w:sz w:val="26"/>
                <w:szCs w:val="26"/>
              </w:rPr>
              <w:t>/39</w:t>
            </w:r>
          </w:p>
        </w:tc>
        <w:tc>
          <w:tcPr>
            <w:tcW w:w="1000" w:type="dxa"/>
            <w:shd w:val="clear" w:color="000000" w:fill="FFFFFF"/>
            <w:noWrap/>
            <w:tcMar>
              <w:top w:w="15" w:type="dxa"/>
              <w:left w:w="15" w:type="dxa"/>
              <w:bottom w:w="0" w:type="dxa"/>
              <w:right w:w="15" w:type="dxa"/>
            </w:tcMar>
            <w:vAlign w:val="center"/>
          </w:tcPr>
          <w:p w14:paraId="3E194E7A" w14:textId="77777777" w:rsidR="00E94EA6" w:rsidRPr="00A35CC2" w:rsidRDefault="00E94EA6" w:rsidP="00E94EA6">
            <w:pPr>
              <w:spacing w:line="264" w:lineRule="auto"/>
              <w:jc w:val="center"/>
              <w:outlineLvl w:val="1"/>
              <w:rPr>
                <w:sz w:val="26"/>
                <w:szCs w:val="26"/>
              </w:rPr>
            </w:pPr>
            <w:r w:rsidRPr="00A35CC2">
              <w:rPr>
                <w:sz w:val="26"/>
                <w:szCs w:val="26"/>
              </w:rPr>
              <w:t>Cái</w:t>
            </w:r>
          </w:p>
        </w:tc>
        <w:tc>
          <w:tcPr>
            <w:tcW w:w="985" w:type="dxa"/>
            <w:shd w:val="clear" w:color="000000" w:fill="FFFFFF"/>
            <w:noWrap/>
            <w:tcMar>
              <w:top w:w="15" w:type="dxa"/>
              <w:left w:w="15" w:type="dxa"/>
              <w:bottom w:w="0" w:type="dxa"/>
              <w:right w:w="15" w:type="dxa"/>
            </w:tcMar>
            <w:vAlign w:val="center"/>
          </w:tcPr>
          <w:p w14:paraId="6BE461E7" w14:textId="77777777" w:rsidR="00E94EA6" w:rsidRPr="00A35CC2" w:rsidRDefault="00E94EA6" w:rsidP="00E94EA6">
            <w:pPr>
              <w:spacing w:line="264" w:lineRule="auto"/>
              <w:jc w:val="center"/>
              <w:outlineLvl w:val="1"/>
              <w:rPr>
                <w:sz w:val="26"/>
                <w:szCs w:val="26"/>
              </w:rPr>
            </w:pPr>
            <w:r w:rsidRPr="00A35CC2">
              <w:rPr>
                <w:sz w:val="26"/>
                <w:szCs w:val="26"/>
              </w:rPr>
              <w:t>03</w:t>
            </w:r>
          </w:p>
        </w:tc>
        <w:tc>
          <w:tcPr>
            <w:tcW w:w="1984" w:type="dxa"/>
            <w:shd w:val="clear" w:color="000000" w:fill="FFFFFF"/>
            <w:noWrap/>
            <w:tcMar>
              <w:top w:w="15" w:type="dxa"/>
              <w:left w:w="15" w:type="dxa"/>
              <w:bottom w:w="0" w:type="dxa"/>
              <w:right w:w="15" w:type="dxa"/>
            </w:tcMar>
            <w:vAlign w:val="center"/>
          </w:tcPr>
          <w:p w14:paraId="338CD4FA" w14:textId="77777777" w:rsidR="00E94EA6" w:rsidRPr="00A35CC2" w:rsidRDefault="00E94EA6" w:rsidP="00E94EA6">
            <w:pPr>
              <w:spacing w:line="264" w:lineRule="auto"/>
              <w:jc w:val="center"/>
              <w:outlineLvl w:val="1"/>
              <w:rPr>
                <w:sz w:val="26"/>
                <w:szCs w:val="26"/>
              </w:rPr>
            </w:pPr>
          </w:p>
        </w:tc>
      </w:tr>
      <w:tr w:rsidR="00A35CC2" w:rsidRPr="00A35CC2" w14:paraId="02AC146A" w14:textId="77777777" w:rsidTr="00973248">
        <w:trPr>
          <w:trHeight w:val="256"/>
        </w:trPr>
        <w:tc>
          <w:tcPr>
            <w:tcW w:w="704" w:type="dxa"/>
            <w:shd w:val="clear" w:color="000000" w:fill="FFFFFF"/>
            <w:noWrap/>
            <w:tcMar>
              <w:top w:w="15" w:type="dxa"/>
              <w:left w:w="15" w:type="dxa"/>
              <w:bottom w:w="0" w:type="dxa"/>
              <w:right w:w="15" w:type="dxa"/>
            </w:tcMar>
            <w:vAlign w:val="center"/>
          </w:tcPr>
          <w:p w14:paraId="11C8700E" w14:textId="4AF14B25" w:rsidR="00E94EA6" w:rsidRPr="00A35CC2" w:rsidRDefault="00E94EA6" w:rsidP="00E94EA6">
            <w:pPr>
              <w:spacing w:line="264" w:lineRule="auto"/>
              <w:jc w:val="center"/>
              <w:outlineLvl w:val="1"/>
              <w:rPr>
                <w:sz w:val="26"/>
                <w:szCs w:val="26"/>
              </w:rPr>
            </w:pPr>
            <w:r w:rsidRPr="00A35CC2">
              <w:rPr>
                <w:b/>
                <w:sz w:val="26"/>
                <w:szCs w:val="26"/>
              </w:rPr>
              <w:t>IV</w:t>
            </w:r>
          </w:p>
        </w:tc>
        <w:tc>
          <w:tcPr>
            <w:tcW w:w="4678" w:type="dxa"/>
            <w:tcMar>
              <w:top w:w="15" w:type="dxa"/>
              <w:left w:w="15" w:type="dxa"/>
              <w:bottom w:w="0" w:type="dxa"/>
              <w:right w:w="15" w:type="dxa"/>
            </w:tcMar>
            <w:vAlign w:val="center"/>
          </w:tcPr>
          <w:p w14:paraId="517F7478" w14:textId="77777777" w:rsidR="00E94EA6" w:rsidRPr="00A35CC2" w:rsidRDefault="00E94EA6" w:rsidP="00E94EA6">
            <w:pPr>
              <w:ind w:left="131" w:right="15"/>
              <w:outlineLvl w:val="1"/>
              <w:rPr>
                <w:sz w:val="26"/>
                <w:szCs w:val="26"/>
              </w:rPr>
            </w:pPr>
            <w:r w:rsidRPr="00A35CC2">
              <w:rPr>
                <w:b/>
                <w:sz w:val="26"/>
                <w:szCs w:val="26"/>
              </w:rPr>
              <w:t>Trọn bộ phụ kiện đấu nối hoàn thiện hệ thống:</w:t>
            </w:r>
          </w:p>
        </w:tc>
        <w:tc>
          <w:tcPr>
            <w:tcW w:w="1000" w:type="dxa"/>
            <w:shd w:val="clear" w:color="000000" w:fill="FFFFFF"/>
            <w:noWrap/>
            <w:tcMar>
              <w:top w:w="15" w:type="dxa"/>
              <w:left w:w="15" w:type="dxa"/>
              <w:bottom w:w="0" w:type="dxa"/>
              <w:right w:w="15" w:type="dxa"/>
            </w:tcMar>
            <w:vAlign w:val="center"/>
          </w:tcPr>
          <w:p w14:paraId="21A3FFF4" w14:textId="77777777" w:rsidR="00E94EA6" w:rsidRPr="00A35CC2" w:rsidRDefault="00E94EA6" w:rsidP="00E94EA6">
            <w:pPr>
              <w:spacing w:line="264" w:lineRule="auto"/>
              <w:jc w:val="center"/>
              <w:outlineLvl w:val="1"/>
              <w:rPr>
                <w:sz w:val="26"/>
                <w:szCs w:val="26"/>
              </w:rPr>
            </w:pPr>
          </w:p>
        </w:tc>
        <w:tc>
          <w:tcPr>
            <w:tcW w:w="985" w:type="dxa"/>
            <w:shd w:val="clear" w:color="000000" w:fill="FFFFFF"/>
            <w:noWrap/>
            <w:tcMar>
              <w:top w:w="15" w:type="dxa"/>
              <w:left w:w="15" w:type="dxa"/>
              <w:bottom w:w="0" w:type="dxa"/>
              <w:right w:w="15" w:type="dxa"/>
            </w:tcMar>
            <w:vAlign w:val="center"/>
          </w:tcPr>
          <w:p w14:paraId="2B9EFDBF" w14:textId="77777777" w:rsidR="00E94EA6" w:rsidRPr="00A35CC2" w:rsidRDefault="00E94EA6" w:rsidP="00E94EA6">
            <w:pPr>
              <w:spacing w:line="264" w:lineRule="auto"/>
              <w:jc w:val="center"/>
              <w:outlineLvl w:val="1"/>
              <w:rPr>
                <w:sz w:val="26"/>
                <w:szCs w:val="26"/>
              </w:rPr>
            </w:pPr>
          </w:p>
        </w:tc>
        <w:tc>
          <w:tcPr>
            <w:tcW w:w="1984" w:type="dxa"/>
            <w:shd w:val="clear" w:color="000000" w:fill="FFFFFF"/>
            <w:noWrap/>
            <w:tcMar>
              <w:top w:w="15" w:type="dxa"/>
              <w:left w:w="15" w:type="dxa"/>
              <w:bottom w:w="0" w:type="dxa"/>
              <w:right w:w="15" w:type="dxa"/>
            </w:tcMar>
            <w:vAlign w:val="center"/>
          </w:tcPr>
          <w:p w14:paraId="0D795484" w14:textId="77777777" w:rsidR="00E94EA6" w:rsidRPr="00A35CC2" w:rsidRDefault="00E94EA6" w:rsidP="00E94EA6">
            <w:pPr>
              <w:spacing w:line="264" w:lineRule="auto"/>
              <w:jc w:val="center"/>
              <w:outlineLvl w:val="1"/>
              <w:rPr>
                <w:sz w:val="26"/>
                <w:szCs w:val="26"/>
              </w:rPr>
            </w:pPr>
          </w:p>
        </w:tc>
      </w:tr>
      <w:tr w:rsidR="00A35CC2" w:rsidRPr="00A35CC2" w14:paraId="1D84B37D" w14:textId="77777777" w:rsidTr="00973248">
        <w:trPr>
          <w:trHeight w:val="256"/>
        </w:trPr>
        <w:tc>
          <w:tcPr>
            <w:tcW w:w="704" w:type="dxa"/>
            <w:shd w:val="clear" w:color="000000" w:fill="FFFFFF"/>
            <w:noWrap/>
            <w:tcMar>
              <w:top w:w="15" w:type="dxa"/>
              <w:left w:w="15" w:type="dxa"/>
              <w:bottom w:w="0" w:type="dxa"/>
              <w:right w:w="15" w:type="dxa"/>
            </w:tcMar>
            <w:vAlign w:val="center"/>
          </w:tcPr>
          <w:p w14:paraId="1E97CC6D" w14:textId="71D2E9A5" w:rsidR="00E94EA6" w:rsidRPr="00A35CC2" w:rsidRDefault="001A3435" w:rsidP="00E94EA6">
            <w:pPr>
              <w:spacing w:line="264" w:lineRule="auto"/>
              <w:jc w:val="center"/>
              <w:outlineLvl w:val="1"/>
              <w:rPr>
                <w:bCs/>
                <w:sz w:val="26"/>
                <w:szCs w:val="26"/>
              </w:rPr>
            </w:pPr>
            <w:r w:rsidRPr="00A35CC2">
              <w:rPr>
                <w:bCs/>
                <w:sz w:val="26"/>
                <w:szCs w:val="26"/>
              </w:rPr>
              <w:t>1</w:t>
            </w:r>
          </w:p>
        </w:tc>
        <w:tc>
          <w:tcPr>
            <w:tcW w:w="4678" w:type="dxa"/>
            <w:tcMar>
              <w:top w:w="15" w:type="dxa"/>
              <w:left w:w="15" w:type="dxa"/>
              <w:bottom w:w="0" w:type="dxa"/>
              <w:right w:w="15" w:type="dxa"/>
            </w:tcMar>
            <w:vAlign w:val="center"/>
          </w:tcPr>
          <w:p w14:paraId="408A21A1" w14:textId="761C9F82" w:rsidR="00E94EA6" w:rsidRPr="00A35CC2" w:rsidRDefault="00E94EA6" w:rsidP="00E94EA6">
            <w:pPr>
              <w:ind w:left="131" w:right="15"/>
              <w:outlineLvl w:val="1"/>
              <w:rPr>
                <w:b/>
                <w:bCs/>
                <w:sz w:val="26"/>
                <w:szCs w:val="26"/>
              </w:rPr>
            </w:pPr>
            <w:r w:rsidRPr="00A35CC2">
              <w:rPr>
                <w:sz w:val="26"/>
                <w:szCs w:val="26"/>
              </w:rPr>
              <w:t>Cáp cấp nguồn, cáp điều khiển, dây tiếp địa, dây nhảy quang, cáp mạng, cáp thông tin, đầu cos, aptomat, khóa kẹp, dây dẫn, dây rút, băng keo, ống ruột gà, ống nhựa luồn cáp nhị thứ đến thiết bị, kẹp cố định ống nhựa tại trụ đỡ, nhãn cáp… để hoàn thiện hệ thống điều khiển, bảo vệ, tín hiệu, đo lường, báo cháy, thông tin, Scada</w:t>
            </w:r>
            <w:r w:rsidR="00B90797" w:rsidRPr="00A35CC2">
              <w:rPr>
                <w:sz w:val="26"/>
                <w:szCs w:val="26"/>
              </w:rPr>
              <w:t>, nối đất</w:t>
            </w:r>
            <w:r w:rsidRPr="00A35CC2">
              <w:rPr>
                <w:sz w:val="26"/>
                <w:szCs w:val="26"/>
              </w:rPr>
              <w:t xml:space="preserve"> theo thiết kế</w:t>
            </w:r>
          </w:p>
        </w:tc>
        <w:tc>
          <w:tcPr>
            <w:tcW w:w="1000" w:type="dxa"/>
            <w:shd w:val="clear" w:color="000000" w:fill="FFFFFF"/>
            <w:noWrap/>
            <w:tcMar>
              <w:top w:w="15" w:type="dxa"/>
              <w:left w:w="15" w:type="dxa"/>
              <w:bottom w:w="0" w:type="dxa"/>
              <w:right w:w="15" w:type="dxa"/>
            </w:tcMar>
            <w:vAlign w:val="center"/>
          </w:tcPr>
          <w:p w14:paraId="0E38F888" w14:textId="77777777" w:rsidR="00E94EA6" w:rsidRPr="00A35CC2" w:rsidRDefault="00E94EA6" w:rsidP="00E94EA6">
            <w:pPr>
              <w:spacing w:line="264" w:lineRule="auto"/>
              <w:jc w:val="center"/>
              <w:outlineLvl w:val="1"/>
              <w:rPr>
                <w:b/>
                <w:bCs/>
                <w:sz w:val="26"/>
                <w:szCs w:val="26"/>
              </w:rPr>
            </w:pPr>
            <w:r w:rsidRPr="00A35CC2">
              <w:rPr>
                <w:sz w:val="26"/>
                <w:szCs w:val="26"/>
              </w:rPr>
              <w:t>Trọn bộ </w:t>
            </w:r>
          </w:p>
        </w:tc>
        <w:tc>
          <w:tcPr>
            <w:tcW w:w="985" w:type="dxa"/>
            <w:shd w:val="clear" w:color="000000" w:fill="FFFFFF"/>
            <w:noWrap/>
            <w:tcMar>
              <w:top w:w="15" w:type="dxa"/>
              <w:left w:w="15" w:type="dxa"/>
              <w:bottom w:w="0" w:type="dxa"/>
              <w:right w:w="15" w:type="dxa"/>
            </w:tcMar>
            <w:vAlign w:val="center"/>
          </w:tcPr>
          <w:p w14:paraId="3AA3211E" w14:textId="77777777" w:rsidR="00E94EA6" w:rsidRPr="00A35CC2" w:rsidRDefault="00E94EA6" w:rsidP="00E94EA6">
            <w:pPr>
              <w:spacing w:line="264" w:lineRule="auto"/>
              <w:jc w:val="center"/>
              <w:outlineLvl w:val="1"/>
              <w:rPr>
                <w:b/>
                <w:bCs/>
                <w:sz w:val="26"/>
                <w:szCs w:val="26"/>
              </w:rPr>
            </w:pPr>
            <w:r w:rsidRPr="00A35CC2">
              <w:rPr>
                <w:sz w:val="26"/>
                <w:szCs w:val="26"/>
              </w:rPr>
              <w:t>01 </w:t>
            </w:r>
          </w:p>
        </w:tc>
        <w:tc>
          <w:tcPr>
            <w:tcW w:w="1984" w:type="dxa"/>
            <w:shd w:val="clear" w:color="000000" w:fill="FFFFFF"/>
            <w:noWrap/>
            <w:tcMar>
              <w:top w:w="15" w:type="dxa"/>
              <w:left w:w="15" w:type="dxa"/>
              <w:bottom w:w="0" w:type="dxa"/>
              <w:right w:w="15" w:type="dxa"/>
            </w:tcMar>
            <w:vAlign w:val="center"/>
          </w:tcPr>
          <w:p w14:paraId="1F3A6014" w14:textId="77777777" w:rsidR="00E94EA6" w:rsidRPr="00A35CC2" w:rsidRDefault="00E94EA6" w:rsidP="00E94EA6">
            <w:pPr>
              <w:spacing w:line="264" w:lineRule="auto"/>
              <w:jc w:val="center"/>
              <w:outlineLvl w:val="1"/>
              <w:rPr>
                <w:b/>
                <w:bCs/>
                <w:sz w:val="26"/>
                <w:szCs w:val="26"/>
              </w:rPr>
            </w:pPr>
            <w:r w:rsidRPr="00A35CC2">
              <w:rPr>
                <w:b/>
                <w:bCs/>
                <w:sz w:val="26"/>
                <w:szCs w:val="26"/>
              </w:rPr>
              <w:t> </w:t>
            </w:r>
          </w:p>
        </w:tc>
      </w:tr>
      <w:tr w:rsidR="00A35CC2" w:rsidRPr="00A35CC2" w14:paraId="13CF016A" w14:textId="77777777" w:rsidTr="00973248">
        <w:trPr>
          <w:trHeight w:val="256"/>
        </w:trPr>
        <w:tc>
          <w:tcPr>
            <w:tcW w:w="704" w:type="dxa"/>
            <w:shd w:val="clear" w:color="000000" w:fill="FFFFFF"/>
            <w:noWrap/>
            <w:tcMar>
              <w:top w:w="15" w:type="dxa"/>
              <w:left w:w="15" w:type="dxa"/>
              <w:bottom w:w="0" w:type="dxa"/>
              <w:right w:w="15" w:type="dxa"/>
            </w:tcMar>
            <w:vAlign w:val="center"/>
          </w:tcPr>
          <w:p w14:paraId="40661513" w14:textId="435A5ACC" w:rsidR="00E94EA6" w:rsidRPr="00A35CC2" w:rsidRDefault="00E94EA6" w:rsidP="00E94EA6">
            <w:pPr>
              <w:spacing w:line="264" w:lineRule="auto"/>
              <w:jc w:val="center"/>
              <w:outlineLvl w:val="1"/>
              <w:rPr>
                <w:b/>
                <w:bCs/>
                <w:sz w:val="26"/>
                <w:szCs w:val="26"/>
              </w:rPr>
            </w:pPr>
            <w:r w:rsidRPr="00A35CC2">
              <w:rPr>
                <w:b/>
                <w:sz w:val="26"/>
                <w:szCs w:val="26"/>
              </w:rPr>
              <w:t>V</w:t>
            </w:r>
          </w:p>
        </w:tc>
        <w:tc>
          <w:tcPr>
            <w:tcW w:w="4678" w:type="dxa"/>
            <w:tcMar>
              <w:top w:w="15" w:type="dxa"/>
              <w:left w:w="15" w:type="dxa"/>
              <w:bottom w:w="0" w:type="dxa"/>
              <w:right w:w="15" w:type="dxa"/>
            </w:tcMar>
            <w:vAlign w:val="center"/>
          </w:tcPr>
          <w:p w14:paraId="27434163" w14:textId="5C100544" w:rsidR="00E94EA6" w:rsidRPr="00A35CC2" w:rsidRDefault="00E94EA6" w:rsidP="00E94EA6">
            <w:pPr>
              <w:ind w:left="131" w:right="15"/>
              <w:outlineLvl w:val="1"/>
              <w:rPr>
                <w:sz w:val="26"/>
                <w:szCs w:val="26"/>
              </w:rPr>
            </w:pPr>
            <w:r w:rsidRPr="00A35CC2">
              <w:rPr>
                <w:b/>
                <w:bCs/>
                <w:sz w:val="26"/>
                <w:szCs w:val="26"/>
              </w:rPr>
              <w:t>Nối đất MBA lực, tủ hợp bộ</w:t>
            </w:r>
          </w:p>
        </w:tc>
        <w:tc>
          <w:tcPr>
            <w:tcW w:w="1000" w:type="dxa"/>
            <w:shd w:val="clear" w:color="000000" w:fill="FFFFFF"/>
            <w:noWrap/>
            <w:tcMar>
              <w:top w:w="15" w:type="dxa"/>
              <w:left w:w="15" w:type="dxa"/>
              <w:bottom w:w="0" w:type="dxa"/>
              <w:right w:w="15" w:type="dxa"/>
            </w:tcMar>
            <w:vAlign w:val="center"/>
          </w:tcPr>
          <w:p w14:paraId="5A303161" w14:textId="77777777" w:rsidR="00E94EA6" w:rsidRPr="00A35CC2" w:rsidRDefault="00E94EA6" w:rsidP="00E94EA6">
            <w:pPr>
              <w:spacing w:line="264" w:lineRule="auto"/>
              <w:jc w:val="center"/>
              <w:outlineLvl w:val="1"/>
              <w:rPr>
                <w:sz w:val="26"/>
                <w:szCs w:val="26"/>
              </w:rPr>
            </w:pPr>
          </w:p>
        </w:tc>
        <w:tc>
          <w:tcPr>
            <w:tcW w:w="985" w:type="dxa"/>
            <w:shd w:val="clear" w:color="000000" w:fill="FFFFFF"/>
            <w:noWrap/>
            <w:tcMar>
              <w:top w:w="15" w:type="dxa"/>
              <w:left w:w="15" w:type="dxa"/>
              <w:bottom w:w="0" w:type="dxa"/>
              <w:right w:w="15" w:type="dxa"/>
            </w:tcMar>
            <w:vAlign w:val="center"/>
          </w:tcPr>
          <w:p w14:paraId="05E33BD8" w14:textId="77777777" w:rsidR="00E94EA6" w:rsidRPr="00A35CC2" w:rsidRDefault="00E94EA6" w:rsidP="00E94EA6">
            <w:pPr>
              <w:spacing w:line="264" w:lineRule="auto"/>
              <w:jc w:val="center"/>
              <w:outlineLvl w:val="1"/>
              <w:rPr>
                <w:sz w:val="26"/>
                <w:szCs w:val="26"/>
              </w:rPr>
            </w:pPr>
          </w:p>
        </w:tc>
        <w:tc>
          <w:tcPr>
            <w:tcW w:w="1984" w:type="dxa"/>
            <w:shd w:val="clear" w:color="000000" w:fill="FFFFFF"/>
            <w:noWrap/>
            <w:tcMar>
              <w:top w:w="15" w:type="dxa"/>
              <w:left w:w="15" w:type="dxa"/>
              <w:bottom w:w="0" w:type="dxa"/>
              <w:right w:w="15" w:type="dxa"/>
            </w:tcMar>
            <w:vAlign w:val="center"/>
          </w:tcPr>
          <w:p w14:paraId="797B8CA1" w14:textId="77777777" w:rsidR="00E94EA6" w:rsidRPr="00A35CC2" w:rsidRDefault="00E94EA6" w:rsidP="00E94EA6">
            <w:pPr>
              <w:spacing w:line="264" w:lineRule="auto"/>
              <w:jc w:val="center"/>
              <w:outlineLvl w:val="1"/>
              <w:rPr>
                <w:b/>
                <w:bCs/>
                <w:sz w:val="26"/>
                <w:szCs w:val="26"/>
              </w:rPr>
            </w:pPr>
          </w:p>
        </w:tc>
      </w:tr>
      <w:tr w:rsidR="00A35CC2" w:rsidRPr="00A35CC2" w14:paraId="1CED9B07" w14:textId="77777777" w:rsidTr="00973248">
        <w:trPr>
          <w:trHeight w:val="256"/>
        </w:trPr>
        <w:tc>
          <w:tcPr>
            <w:tcW w:w="704" w:type="dxa"/>
            <w:shd w:val="clear" w:color="000000" w:fill="FFFFFF"/>
            <w:noWrap/>
            <w:tcMar>
              <w:top w:w="15" w:type="dxa"/>
              <w:left w:w="15" w:type="dxa"/>
              <w:bottom w:w="0" w:type="dxa"/>
              <w:right w:w="15" w:type="dxa"/>
            </w:tcMar>
            <w:vAlign w:val="center"/>
          </w:tcPr>
          <w:p w14:paraId="77365512" w14:textId="59128768" w:rsidR="00E94EA6" w:rsidRPr="00A35CC2" w:rsidRDefault="00E94EA6" w:rsidP="00E94EA6">
            <w:pPr>
              <w:spacing w:line="264" w:lineRule="auto"/>
              <w:jc w:val="center"/>
              <w:outlineLvl w:val="1"/>
              <w:rPr>
                <w:b/>
                <w:bCs/>
                <w:sz w:val="26"/>
                <w:szCs w:val="26"/>
              </w:rPr>
            </w:pPr>
            <w:r w:rsidRPr="00A35CC2">
              <w:rPr>
                <w:sz w:val="26"/>
                <w:szCs w:val="26"/>
              </w:rPr>
              <w:t>1</w:t>
            </w:r>
          </w:p>
        </w:tc>
        <w:tc>
          <w:tcPr>
            <w:tcW w:w="4678" w:type="dxa"/>
            <w:tcMar>
              <w:top w:w="15" w:type="dxa"/>
              <w:left w:w="15" w:type="dxa"/>
              <w:bottom w:w="0" w:type="dxa"/>
              <w:right w:w="15" w:type="dxa"/>
            </w:tcMar>
            <w:vAlign w:val="center"/>
          </w:tcPr>
          <w:p w14:paraId="7A6A9563" w14:textId="0A7CD3B8" w:rsidR="00E94EA6" w:rsidRPr="00A35CC2" w:rsidRDefault="00E94EA6" w:rsidP="001A3435">
            <w:pPr>
              <w:ind w:left="131" w:right="15"/>
              <w:outlineLvl w:val="1"/>
              <w:rPr>
                <w:sz w:val="26"/>
                <w:szCs w:val="26"/>
              </w:rPr>
            </w:pPr>
            <w:r w:rsidRPr="00A35CC2">
              <w:rPr>
                <w:bCs/>
                <w:sz w:val="26"/>
                <w:szCs w:val="26"/>
              </w:rPr>
              <w:t>Cung cấp vật liệu nối đất MBA lực, tủ hợp bộ,… đến lưới nối đất trạm theo thiết kế (</w:t>
            </w:r>
            <w:r w:rsidR="001A3435" w:rsidRPr="00A35CC2">
              <w:rPr>
                <w:bCs/>
                <w:sz w:val="26"/>
                <w:szCs w:val="26"/>
              </w:rPr>
              <w:t>dây đồng bọc 240mm</w:t>
            </w:r>
            <w:r w:rsidR="001A3435" w:rsidRPr="00A35CC2">
              <w:rPr>
                <w:bCs/>
                <w:sz w:val="26"/>
                <w:szCs w:val="26"/>
                <w:vertAlign w:val="superscript"/>
              </w:rPr>
              <w:t>2</w:t>
            </w:r>
            <w:r w:rsidR="001A3435" w:rsidRPr="00A35CC2">
              <w:rPr>
                <w:bCs/>
                <w:sz w:val="26"/>
                <w:szCs w:val="26"/>
              </w:rPr>
              <w:t>,</w:t>
            </w:r>
            <w:r w:rsidRPr="00A35CC2">
              <w:rPr>
                <w:bCs/>
                <w:sz w:val="26"/>
                <w:szCs w:val="26"/>
              </w:rPr>
              <w:t xml:space="preserve"> dây đồng bọc 120mm</w:t>
            </w:r>
            <w:r w:rsidRPr="00A35CC2">
              <w:rPr>
                <w:bCs/>
                <w:sz w:val="26"/>
                <w:szCs w:val="26"/>
                <w:vertAlign w:val="superscript"/>
              </w:rPr>
              <w:t>2</w:t>
            </w:r>
            <w:r w:rsidRPr="00A35CC2">
              <w:rPr>
                <w:bCs/>
                <w:sz w:val="26"/>
                <w:szCs w:val="26"/>
              </w:rPr>
              <w:t>, dây đồng bọc 50mm</w:t>
            </w:r>
            <w:r w:rsidRPr="00A35CC2">
              <w:rPr>
                <w:bCs/>
                <w:sz w:val="26"/>
                <w:szCs w:val="26"/>
                <w:vertAlign w:val="superscript"/>
              </w:rPr>
              <w:t>2</w:t>
            </w:r>
            <w:r w:rsidRPr="00A35CC2">
              <w:rPr>
                <w:bCs/>
                <w:sz w:val="26"/>
                <w:szCs w:val="26"/>
              </w:rPr>
              <w:t>, đầu cốt, kẹp dây tiếp địa, bulông + đai ốc + vòng đệm, ống nhựa xoắn luồn cáp, đai thép và cùm cố định cáp, …). Lắp đặt, đấu nối dây nối đất từ MBA lực, tủ hợp bộ,… đến hệ thống nối đất trạm.</w:t>
            </w:r>
          </w:p>
        </w:tc>
        <w:tc>
          <w:tcPr>
            <w:tcW w:w="1000" w:type="dxa"/>
            <w:shd w:val="clear" w:color="000000" w:fill="FFFFFF"/>
            <w:noWrap/>
            <w:tcMar>
              <w:top w:w="15" w:type="dxa"/>
              <w:left w:w="15" w:type="dxa"/>
              <w:bottom w:w="0" w:type="dxa"/>
              <w:right w:w="15" w:type="dxa"/>
            </w:tcMar>
            <w:vAlign w:val="center"/>
          </w:tcPr>
          <w:p w14:paraId="65F1EEEC" w14:textId="0249C186" w:rsidR="00E94EA6" w:rsidRPr="00A35CC2" w:rsidRDefault="00E94EA6" w:rsidP="00E94EA6">
            <w:pPr>
              <w:spacing w:line="264" w:lineRule="auto"/>
              <w:jc w:val="center"/>
              <w:outlineLvl w:val="1"/>
              <w:rPr>
                <w:sz w:val="26"/>
                <w:szCs w:val="26"/>
              </w:rPr>
            </w:pPr>
            <w:r w:rsidRPr="00A35CC2">
              <w:rPr>
                <w:sz w:val="26"/>
                <w:szCs w:val="26"/>
              </w:rPr>
              <w:t>Trọn bộ</w:t>
            </w:r>
          </w:p>
        </w:tc>
        <w:tc>
          <w:tcPr>
            <w:tcW w:w="985" w:type="dxa"/>
            <w:shd w:val="clear" w:color="000000" w:fill="FFFFFF"/>
            <w:noWrap/>
            <w:tcMar>
              <w:top w:w="15" w:type="dxa"/>
              <w:left w:w="15" w:type="dxa"/>
              <w:bottom w:w="0" w:type="dxa"/>
              <w:right w:w="15" w:type="dxa"/>
            </w:tcMar>
            <w:vAlign w:val="center"/>
          </w:tcPr>
          <w:p w14:paraId="0D67CC99" w14:textId="6291F33D" w:rsidR="00E94EA6" w:rsidRPr="00A35CC2" w:rsidRDefault="00E94EA6" w:rsidP="00E94EA6">
            <w:pPr>
              <w:spacing w:line="264" w:lineRule="auto"/>
              <w:jc w:val="center"/>
              <w:outlineLvl w:val="1"/>
              <w:rPr>
                <w:sz w:val="26"/>
                <w:szCs w:val="26"/>
              </w:rPr>
            </w:pPr>
            <w:r w:rsidRPr="00A35CC2">
              <w:rPr>
                <w:sz w:val="26"/>
                <w:szCs w:val="26"/>
              </w:rPr>
              <w:t>1</w:t>
            </w:r>
          </w:p>
        </w:tc>
        <w:tc>
          <w:tcPr>
            <w:tcW w:w="1984" w:type="dxa"/>
            <w:shd w:val="clear" w:color="000000" w:fill="FFFFFF"/>
            <w:noWrap/>
            <w:tcMar>
              <w:top w:w="15" w:type="dxa"/>
              <w:left w:w="15" w:type="dxa"/>
              <w:bottom w:w="0" w:type="dxa"/>
              <w:right w:w="15" w:type="dxa"/>
            </w:tcMar>
            <w:vAlign w:val="center"/>
          </w:tcPr>
          <w:p w14:paraId="6220BC88" w14:textId="77777777" w:rsidR="00E94EA6" w:rsidRPr="00A35CC2" w:rsidRDefault="00E94EA6" w:rsidP="00E94EA6">
            <w:pPr>
              <w:spacing w:line="264" w:lineRule="auto"/>
              <w:jc w:val="center"/>
              <w:outlineLvl w:val="1"/>
              <w:rPr>
                <w:b/>
                <w:bCs/>
                <w:sz w:val="26"/>
                <w:szCs w:val="26"/>
              </w:rPr>
            </w:pPr>
          </w:p>
        </w:tc>
      </w:tr>
    </w:tbl>
    <w:p w14:paraId="06E67C2F" w14:textId="77777777" w:rsidR="00833F56" w:rsidRPr="00A35CC2" w:rsidRDefault="00833F56" w:rsidP="00833F56">
      <w:pPr>
        <w:spacing w:before="120"/>
        <w:ind w:right="31"/>
        <w:rPr>
          <w:rFonts w:eastAsia="Batang"/>
          <w:sz w:val="26"/>
          <w:szCs w:val="26"/>
          <w:lang w:eastAsia="ko-KR"/>
        </w:rPr>
      </w:pPr>
      <w:r w:rsidRPr="00A35CC2">
        <w:rPr>
          <w:rFonts w:eastAsia="Batang"/>
          <w:b/>
          <w:i/>
          <w:iCs/>
          <w:sz w:val="26"/>
          <w:szCs w:val="26"/>
          <w:u w:val="single"/>
          <w:lang w:eastAsia="ko-KR"/>
        </w:rPr>
        <w:t>Ghi chú</w:t>
      </w:r>
      <w:r w:rsidRPr="00A35CC2">
        <w:rPr>
          <w:rFonts w:eastAsia="Batang"/>
          <w:i/>
          <w:iCs/>
          <w:sz w:val="26"/>
          <w:szCs w:val="26"/>
          <w:lang w:eastAsia="ko-KR"/>
        </w:rPr>
        <w:t>:</w:t>
      </w:r>
      <w:r w:rsidRPr="00A35CC2">
        <w:rPr>
          <w:rFonts w:eastAsia="Batang"/>
          <w:sz w:val="26"/>
          <w:szCs w:val="26"/>
          <w:lang w:eastAsia="ko-KR"/>
        </w:rPr>
        <w:t xml:space="preserve">   Nhà thầu lưu ý các ghi chú dưới đây để chào thầu cho phù hợp:</w:t>
      </w:r>
    </w:p>
    <w:p w14:paraId="5336CC46" w14:textId="47901BC0" w:rsidR="00833F56" w:rsidRPr="00A35CC2" w:rsidRDefault="00833F56" w:rsidP="00833F56">
      <w:pPr>
        <w:spacing w:before="120"/>
        <w:ind w:right="-284" w:firstLine="567"/>
        <w:rPr>
          <w:iCs/>
          <w:sz w:val="26"/>
          <w:szCs w:val="26"/>
        </w:rPr>
      </w:pPr>
      <w:r w:rsidRPr="00A35CC2">
        <w:rPr>
          <w:iCs/>
          <w:sz w:val="26"/>
          <w:szCs w:val="26"/>
        </w:rPr>
        <w:lastRenderedPageBreak/>
        <w:t xml:space="preserve">- Giá chào thầu là giá giao hàng đến địa điểm cuối cùng là TBA 110kV </w:t>
      </w:r>
      <w:r w:rsidR="001A3435" w:rsidRPr="00A35CC2">
        <w:rPr>
          <w:iCs/>
          <w:sz w:val="26"/>
          <w:szCs w:val="26"/>
        </w:rPr>
        <w:t>Phù Cát</w:t>
      </w:r>
      <w:r w:rsidR="005C5DE8" w:rsidRPr="00A35CC2">
        <w:rPr>
          <w:iCs/>
          <w:sz w:val="26"/>
          <w:szCs w:val="26"/>
        </w:rPr>
        <w:t xml:space="preserve">, tỉnh </w:t>
      </w:r>
      <w:r w:rsidR="001A3435" w:rsidRPr="00A35CC2">
        <w:rPr>
          <w:iCs/>
          <w:sz w:val="26"/>
          <w:szCs w:val="26"/>
        </w:rPr>
        <w:t>Gia Lai</w:t>
      </w:r>
      <w:r w:rsidRPr="00A35CC2">
        <w:rPr>
          <w:iCs/>
          <w:sz w:val="26"/>
          <w:szCs w:val="26"/>
        </w:rPr>
        <w:t xml:space="preserve"> bao gồm: giá hàng hóa, thuế và các phí nhập khẩu, thuế bán hàng, chi phí vận chuyển, chi phí bốc dỡ hàng hóa xuống địa điểm giao hàng và các thuế/phí khác.</w:t>
      </w:r>
    </w:p>
    <w:p w14:paraId="784771EB" w14:textId="77777777" w:rsidR="00833F56" w:rsidRPr="00A35CC2" w:rsidRDefault="00833F56" w:rsidP="00833F56">
      <w:pPr>
        <w:spacing w:before="120"/>
        <w:ind w:right="-284" w:firstLine="567"/>
        <w:rPr>
          <w:iCs/>
          <w:sz w:val="26"/>
          <w:szCs w:val="26"/>
        </w:rPr>
      </w:pPr>
      <w:r w:rsidRPr="00A35CC2">
        <w:rPr>
          <w:iCs/>
          <w:sz w:val="26"/>
          <w:szCs w:val="26"/>
        </w:rPr>
        <w:t xml:space="preserve">- Nhà thầu phải cung cấp kèm theo các thiết bị: </w:t>
      </w:r>
    </w:p>
    <w:p w14:paraId="67EA3210" w14:textId="77777777" w:rsidR="00833F56" w:rsidRPr="00A35CC2" w:rsidRDefault="00833F56" w:rsidP="00833F56">
      <w:pPr>
        <w:spacing w:before="120"/>
        <w:ind w:left="851" w:right="-284"/>
        <w:rPr>
          <w:iCs/>
          <w:sz w:val="26"/>
          <w:szCs w:val="26"/>
        </w:rPr>
      </w:pPr>
      <w:r w:rsidRPr="00A35CC2">
        <w:rPr>
          <w:sz w:val="26"/>
          <w:szCs w:val="26"/>
        </w:rPr>
        <w:t>+ Phần mềm cài đặt (có bản quyền) các loại rơ le, BCU, hợp bộ đo lường, công tơ, firewall, switch, hệ thống các thiết bị thông tin</w:t>
      </w:r>
      <w:r w:rsidRPr="00A35CC2">
        <w:rPr>
          <w:iCs/>
          <w:sz w:val="26"/>
          <w:szCs w:val="26"/>
        </w:rPr>
        <w:t>,… và các thiết bị khác có liên quan…</w:t>
      </w:r>
    </w:p>
    <w:p w14:paraId="1E8F8D05" w14:textId="77777777" w:rsidR="00833F56" w:rsidRPr="00A35CC2" w:rsidRDefault="00833F56" w:rsidP="00833F56">
      <w:pPr>
        <w:spacing w:before="120"/>
        <w:ind w:left="851" w:right="-284"/>
        <w:rPr>
          <w:sz w:val="26"/>
          <w:szCs w:val="26"/>
        </w:rPr>
      </w:pPr>
      <w:r w:rsidRPr="00A35CC2">
        <w:rPr>
          <w:sz w:val="26"/>
          <w:szCs w:val="26"/>
        </w:rPr>
        <w:t xml:space="preserve">+ Cáp dùng để kết nối cài đặt, thí nghiệm các loại rơ le, BCU, hợp bộ đo lường, công tơ, firewall, switch </w:t>
      </w:r>
      <w:r w:rsidRPr="00A35CC2">
        <w:rPr>
          <w:iCs/>
          <w:sz w:val="26"/>
          <w:szCs w:val="26"/>
        </w:rPr>
        <w:t>và các thiết bị khác có liên quan…</w:t>
      </w:r>
    </w:p>
    <w:p w14:paraId="0421C04D" w14:textId="6BB4F239" w:rsidR="00833F56" w:rsidRPr="00A35CC2" w:rsidRDefault="002957F8" w:rsidP="00833F56">
      <w:pPr>
        <w:spacing w:before="120"/>
        <w:ind w:right="-284" w:firstLine="567"/>
        <w:rPr>
          <w:iCs/>
          <w:sz w:val="26"/>
          <w:szCs w:val="26"/>
        </w:rPr>
      </w:pPr>
      <w:r w:rsidRPr="00A35CC2">
        <w:rPr>
          <w:iCs/>
          <w:sz w:val="26"/>
          <w:szCs w:val="26"/>
        </w:rPr>
        <w:t>- Trên cơ sở các bản vẽ thiết kế, yêu cầu kỹ thuật của các tủ điều khiển bảo vệ,… nhà thầu tự tính toán số lượng và chủng loại cáp cần thiết cho công trình với giá trọn gói.</w:t>
      </w:r>
    </w:p>
    <w:p w14:paraId="24DEB406" w14:textId="1B2F8C58" w:rsidR="002957F8" w:rsidRPr="00A35CC2" w:rsidRDefault="002957F8" w:rsidP="002957F8">
      <w:pPr>
        <w:spacing w:before="120"/>
        <w:ind w:right="-284" w:firstLine="567"/>
        <w:rPr>
          <w:sz w:val="26"/>
          <w:szCs w:val="26"/>
        </w:rPr>
      </w:pPr>
      <w:r w:rsidRPr="00A35CC2">
        <w:rPr>
          <w:iCs/>
          <w:sz w:val="26"/>
          <w:szCs w:val="26"/>
        </w:rPr>
        <w:t>- Thanh cái đồng 3 pha 24</w:t>
      </w:r>
      <w:r w:rsidR="0004290A" w:rsidRPr="00A35CC2">
        <w:rPr>
          <w:iCs/>
          <w:sz w:val="26"/>
          <w:szCs w:val="26"/>
        </w:rPr>
        <w:t>kV và phụ kiện</w:t>
      </w:r>
      <w:r w:rsidRPr="00A35CC2">
        <w:rPr>
          <w:sz w:val="26"/>
          <w:szCs w:val="26"/>
        </w:rPr>
        <w:t>: Nhà thầu thực hiện khảo sát thực tế hiện trường</w:t>
      </w:r>
      <w:r w:rsidRPr="00A35CC2">
        <w:rPr>
          <w:sz w:val="26"/>
          <w:szCs w:val="26"/>
          <w:lang w:val="vi-VN"/>
        </w:rPr>
        <w:t xml:space="preserve"> để</w:t>
      </w:r>
      <w:r w:rsidRPr="00A35CC2">
        <w:rPr>
          <w:sz w:val="26"/>
          <w:szCs w:val="26"/>
        </w:rPr>
        <w:t xml:space="preserve"> </w:t>
      </w:r>
      <w:r w:rsidRPr="00A35CC2">
        <w:rPr>
          <w:sz w:val="26"/>
          <w:szCs w:val="26"/>
          <w:lang w:val="vi-VN"/>
        </w:rPr>
        <w:t xml:space="preserve">gia công, </w:t>
      </w:r>
      <w:r w:rsidRPr="00A35CC2">
        <w:rPr>
          <w:sz w:val="26"/>
          <w:szCs w:val="26"/>
        </w:rPr>
        <w:t xml:space="preserve">cung cấp đảm bảo phù hợp để liên kết cho các tủ ngăn lộ: </w:t>
      </w:r>
    </w:p>
    <w:p w14:paraId="0EAD1556" w14:textId="77777777" w:rsidR="002957F8" w:rsidRPr="00A35CC2" w:rsidRDefault="002957F8" w:rsidP="002957F8">
      <w:pPr>
        <w:spacing w:before="60" w:after="60"/>
        <w:ind w:firstLine="720"/>
        <w:rPr>
          <w:rFonts w:eastAsia="Batang"/>
          <w:sz w:val="26"/>
          <w:szCs w:val="26"/>
          <w:lang w:eastAsia="ko-KR"/>
        </w:rPr>
      </w:pPr>
      <w:r w:rsidRPr="00A35CC2">
        <w:rPr>
          <w:rFonts w:eastAsia="Batang"/>
          <w:sz w:val="26"/>
          <w:szCs w:val="26"/>
          <w:lang w:eastAsia="ko-KR"/>
        </w:rPr>
        <w:t>+ Tủ lộ tổng 431: lắp mới;</w:t>
      </w:r>
    </w:p>
    <w:p w14:paraId="21183ED7" w14:textId="3EB57E76" w:rsidR="002957F8" w:rsidRPr="00A35CC2" w:rsidRDefault="002957F8" w:rsidP="002957F8">
      <w:pPr>
        <w:spacing w:before="60" w:after="60"/>
        <w:ind w:firstLine="720"/>
        <w:rPr>
          <w:rFonts w:eastAsia="Batang"/>
          <w:sz w:val="26"/>
          <w:szCs w:val="26"/>
          <w:lang w:eastAsia="ko-KR"/>
        </w:rPr>
      </w:pPr>
      <w:r w:rsidRPr="00A35CC2">
        <w:rPr>
          <w:rFonts w:eastAsia="Batang"/>
          <w:sz w:val="26"/>
          <w:szCs w:val="26"/>
          <w:lang w:eastAsia="ko-KR"/>
        </w:rPr>
        <w:t>+ Tủ biến điện áp TU C41: hiện có;</w:t>
      </w:r>
    </w:p>
    <w:p w14:paraId="3A2F733B" w14:textId="53C147F6" w:rsidR="002957F8" w:rsidRPr="00A35CC2" w:rsidRDefault="002957F8" w:rsidP="002957F8">
      <w:pPr>
        <w:spacing w:before="60" w:after="60"/>
        <w:ind w:firstLine="720"/>
        <w:rPr>
          <w:rFonts w:eastAsia="Batang"/>
          <w:sz w:val="26"/>
          <w:szCs w:val="26"/>
          <w:lang w:eastAsia="ko-KR"/>
        </w:rPr>
      </w:pPr>
      <w:r w:rsidRPr="00A35CC2">
        <w:rPr>
          <w:rFonts w:eastAsia="Batang"/>
          <w:sz w:val="26"/>
          <w:szCs w:val="26"/>
          <w:lang w:eastAsia="ko-KR"/>
        </w:rPr>
        <w:t>+ Tủ 431: hiện có (lộ tổng hiện có);</w:t>
      </w:r>
    </w:p>
    <w:p w14:paraId="401ACF0E" w14:textId="622AC8D9" w:rsidR="002957F8" w:rsidRPr="00A35CC2" w:rsidRDefault="002957F8" w:rsidP="002957F8">
      <w:pPr>
        <w:spacing w:before="120"/>
        <w:ind w:right="-284" w:firstLine="567"/>
        <w:rPr>
          <w:rFonts w:eastAsia="Batang"/>
          <w:sz w:val="26"/>
          <w:szCs w:val="26"/>
          <w:lang w:eastAsia="ko-KR"/>
        </w:rPr>
      </w:pPr>
      <w:r w:rsidRPr="00A35CC2">
        <w:rPr>
          <w:rFonts w:eastAsia="Batang"/>
          <w:sz w:val="26"/>
          <w:szCs w:val="26"/>
          <w:lang w:eastAsia="ko-KR"/>
        </w:rPr>
        <w:tab/>
        <w:t>+ Tủ xuất tuyến 471, 473, 475, 477, 479, 481: hiện có.</w:t>
      </w:r>
    </w:p>
    <w:p w14:paraId="76DDA391" w14:textId="77777777" w:rsidR="00833F56" w:rsidRPr="00A35CC2" w:rsidRDefault="00833F56" w:rsidP="00833F56">
      <w:pPr>
        <w:spacing w:before="120"/>
        <w:ind w:right="-284" w:firstLine="567"/>
        <w:rPr>
          <w:iCs/>
          <w:sz w:val="26"/>
          <w:szCs w:val="26"/>
        </w:rPr>
      </w:pPr>
      <w:r w:rsidRPr="00A35CC2">
        <w:rPr>
          <w:iCs/>
          <w:sz w:val="26"/>
          <w:szCs w:val="26"/>
        </w:rPr>
        <w:t>- Việc vận chuyển hàng hóa, nhà thầu phải chịu trách nhiệm mua bảo hiểm vận chuyển và đệ trình cho bên mời thầu các bằng chứng khi có yêu cầu.</w:t>
      </w:r>
    </w:p>
    <w:p w14:paraId="2FD8D734" w14:textId="77777777" w:rsidR="005C5DE8" w:rsidRPr="00A35CC2" w:rsidRDefault="005C5DE8" w:rsidP="00833F56">
      <w:pPr>
        <w:spacing w:before="120"/>
        <w:ind w:right="-284" w:firstLine="567"/>
        <w:rPr>
          <w:iCs/>
          <w:sz w:val="26"/>
          <w:szCs w:val="26"/>
        </w:rPr>
      </w:pPr>
      <w:r w:rsidRPr="00A35CC2">
        <w:rPr>
          <w:bCs/>
          <w:sz w:val="26"/>
          <w:szCs w:val="26"/>
        </w:rPr>
        <w:t>- Việc cung cấp và lắp đặt cáp nhị thứ liên quan đến việc lắp đặt và vận hành MBA 110kV yêu cầu đồng bộ với tiến độ cung cấp máy biến áp, thời điểm cụ thể theo thông báo của chủ đầu tư.</w:t>
      </w:r>
    </w:p>
    <w:p w14:paraId="2CC4C487" w14:textId="77777777" w:rsidR="00833F56" w:rsidRPr="00A35CC2" w:rsidRDefault="00833F56" w:rsidP="00111694">
      <w:pPr>
        <w:pStyle w:val="ListParagraph"/>
        <w:spacing w:before="120" w:after="40"/>
        <w:ind w:left="0" w:firstLine="567"/>
        <w:contextualSpacing w:val="0"/>
        <w:rPr>
          <w:b/>
          <w:i/>
          <w:iCs/>
          <w:sz w:val="28"/>
          <w:szCs w:val="28"/>
        </w:rPr>
      </w:pPr>
      <w:r w:rsidRPr="00A35CC2">
        <w:rPr>
          <w:b/>
          <w:i/>
          <w:iCs/>
          <w:sz w:val="28"/>
          <w:szCs w:val="28"/>
        </w:rPr>
        <w:t xml:space="preserve">2. </w:t>
      </w:r>
      <w:r w:rsidRPr="00A35CC2">
        <w:rPr>
          <w:b/>
          <w:bCs/>
          <w:i/>
          <w:iCs/>
          <w:sz w:val="28"/>
          <w:szCs w:val="28"/>
        </w:rPr>
        <w:t>Danh</w:t>
      </w:r>
      <w:r w:rsidRPr="00A35CC2">
        <w:rPr>
          <w:b/>
          <w:i/>
          <w:iCs/>
          <w:sz w:val="28"/>
          <w:szCs w:val="28"/>
        </w:rPr>
        <w:t xml:space="preserve"> mục các Dịch vụ liên quan</w:t>
      </w:r>
      <w:r w:rsidR="0097371F" w:rsidRPr="00A35CC2">
        <w:rPr>
          <w:b/>
          <w:i/>
          <w:iCs/>
          <w:sz w:val="28"/>
          <w:szCs w:val="28"/>
        </w:rPr>
        <w:t xml:space="preserve"> và thời hạn hoàn thành</w:t>
      </w:r>
      <w:r w:rsidRPr="00A35CC2">
        <w:rPr>
          <w:b/>
          <w:i/>
          <w:iCs/>
          <w:sz w:val="28"/>
          <w:szCs w:val="28"/>
        </w:rPr>
        <w:t xml:space="preserve"> </w:t>
      </w:r>
    </w:p>
    <w:tbl>
      <w:tblPr>
        <w:tblW w:w="5203" w:type="pct"/>
        <w:tblInd w:w="-2" w:type="dxa"/>
        <w:tblLayout w:type="fixed"/>
        <w:tblLook w:val="04A0" w:firstRow="1" w:lastRow="0" w:firstColumn="1" w:lastColumn="0" w:noHBand="0" w:noVBand="1"/>
      </w:tblPr>
      <w:tblGrid>
        <w:gridCol w:w="581"/>
        <w:gridCol w:w="4825"/>
        <w:gridCol w:w="854"/>
        <w:gridCol w:w="908"/>
        <w:gridCol w:w="1309"/>
        <w:gridCol w:w="1246"/>
      </w:tblGrid>
      <w:tr w:rsidR="00A35CC2" w:rsidRPr="00A35CC2" w14:paraId="0250F313" w14:textId="77777777" w:rsidTr="00917E9B">
        <w:trPr>
          <w:trHeight w:val="791"/>
          <w:tblHeader/>
        </w:trPr>
        <w:tc>
          <w:tcPr>
            <w:tcW w:w="299" w:type="pct"/>
            <w:tcBorders>
              <w:top w:val="single" w:sz="4" w:space="0" w:color="auto"/>
              <w:left w:val="single" w:sz="4" w:space="0" w:color="auto"/>
              <w:bottom w:val="single" w:sz="4" w:space="0" w:color="auto"/>
              <w:right w:val="single" w:sz="4" w:space="0" w:color="auto"/>
            </w:tcBorders>
            <w:vAlign w:val="center"/>
            <w:hideMark/>
          </w:tcPr>
          <w:p w14:paraId="13B43255" w14:textId="77777777" w:rsidR="00833F56" w:rsidRPr="00A35CC2" w:rsidRDefault="00833F56" w:rsidP="00851663">
            <w:pPr>
              <w:jc w:val="center"/>
              <w:rPr>
                <w:b/>
                <w:bCs/>
                <w:sz w:val="26"/>
                <w:szCs w:val="26"/>
              </w:rPr>
            </w:pPr>
            <w:r w:rsidRPr="00A35CC2">
              <w:rPr>
                <w:b/>
                <w:bCs/>
                <w:sz w:val="26"/>
                <w:szCs w:val="26"/>
              </w:rPr>
              <w:t>TT</w:t>
            </w:r>
          </w:p>
        </w:tc>
        <w:tc>
          <w:tcPr>
            <w:tcW w:w="2481" w:type="pct"/>
            <w:tcBorders>
              <w:top w:val="single" w:sz="4" w:space="0" w:color="auto"/>
              <w:left w:val="nil"/>
              <w:bottom w:val="single" w:sz="4" w:space="0" w:color="auto"/>
              <w:right w:val="single" w:sz="4" w:space="0" w:color="auto"/>
            </w:tcBorders>
            <w:vAlign w:val="center"/>
            <w:hideMark/>
          </w:tcPr>
          <w:p w14:paraId="02FB9EB4" w14:textId="77777777" w:rsidR="00833F56" w:rsidRPr="00A35CC2" w:rsidRDefault="00833F56" w:rsidP="00851663">
            <w:pPr>
              <w:jc w:val="center"/>
              <w:rPr>
                <w:b/>
                <w:bCs/>
                <w:sz w:val="26"/>
                <w:szCs w:val="26"/>
              </w:rPr>
            </w:pPr>
            <w:r w:rsidRPr="00A35CC2">
              <w:rPr>
                <w:b/>
                <w:bCs/>
                <w:sz w:val="26"/>
                <w:szCs w:val="26"/>
              </w:rPr>
              <w:t>Hạng mục</w:t>
            </w:r>
          </w:p>
        </w:tc>
        <w:tc>
          <w:tcPr>
            <w:tcW w:w="439" w:type="pct"/>
            <w:tcBorders>
              <w:top w:val="single" w:sz="4" w:space="0" w:color="auto"/>
              <w:left w:val="nil"/>
              <w:bottom w:val="single" w:sz="4" w:space="0" w:color="auto"/>
              <w:right w:val="single" w:sz="4" w:space="0" w:color="auto"/>
            </w:tcBorders>
            <w:vAlign w:val="center"/>
            <w:hideMark/>
          </w:tcPr>
          <w:p w14:paraId="0A041F3C" w14:textId="77777777" w:rsidR="00833F56" w:rsidRPr="00A35CC2" w:rsidRDefault="00833F56" w:rsidP="00851663">
            <w:pPr>
              <w:ind w:left="-94" w:right="-89"/>
              <w:jc w:val="center"/>
              <w:rPr>
                <w:b/>
                <w:bCs/>
                <w:sz w:val="26"/>
                <w:szCs w:val="26"/>
              </w:rPr>
            </w:pPr>
            <w:r w:rsidRPr="00A35CC2">
              <w:rPr>
                <w:b/>
                <w:bCs/>
                <w:sz w:val="26"/>
                <w:szCs w:val="26"/>
              </w:rPr>
              <w:t>ĐVT</w:t>
            </w:r>
          </w:p>
        </w:tc>
        <w:tc>
          <w:tcPr>
            <w:tcW w:w="467" w:type="pct"/>
            <w:tcBorders>
              <w:top w:val="single" w:sz="4" w:space="0" w:color="auto"/>
              <w:left w:val="nil"/>
              <w:bottom w:val="single" w:sz="4" w:space="0" w:color="auto"/>
              <w:right w:val="single" w:sz="4" w:space="0" w:color="auto"/>
            </w:tcBorders>
            <w:vAlign w:val="center"/>
            <w:hideMark/>
          </w:tcPr>
          <w:p w14:paraId="5B2EEAFC" w14:textId="77777777" w:rsidR="00833F56" w:rsidRPr="00A35CC2" w:rsidRDefault="00833F56" w:rsidP="006248C0">
            <w:pPr>
              <w:ind w:left="-97" w:right="-89"/>
              <w:jc w:val="center"/>
              <w:rPr>
                <w:b/>
                <w:bCs/>
                <w:sz w:val="26"/>
                <w:szCs w:val="26"/>
              </w:rPr>
            </w:pPr>
            <w:r w:rsidRPr="00A35CC2">
              <w:rPr>
                <w:b/>
                <w:bCs/>
                <w:sz w:val="26"/>
                <w:szCs w:val="26"/>
              </w:rPr>
              <w:t>Khối lượng</w:t>
            </w:r>
          </w:p>
        </w:tc>
        <w:tc>
          <w:tcPr>
            <w:tcW w:w="673" w:type="pct"/>
            <w:tcBorders>
              <w:top w:val="single" w:sz="4" w:space="0" w:color="auto"/>
              <w:left w:val="nil"/>
              <w:bottom w:val="single" w:sz="4" w:space="0" w:color="auto"/>
              <w:right w:val="single" w:sz="4" w:space="0" w:color="auto"/>
            </w:tcBorders>
            <w:vAlign w:val="center"/>
            <w:hideMark/>
          </w:tcPr>
          <w:p w14:paraId="31F99A22" w14:textId="77777777" w:rsidR="00833F56" w:rsidRPr="00A35CC2" w:rsidRDefault="00833F56" w:rsidP="00917E9B">
            <w:pPr>
              <w:ind w:left="-97" w:right="-89"/>
              <w:jc w:val="center"/>
              <w:rPr>
                <w:rFonts w:eastAsia="Batang"/>
                <w:b/>
                <w:sz w:val="26"/>
                <w:szCs w:val="26"/>
                <w:lang w:eastAsia="ko-KR"/>
              </w:rPr>
            </w:pPr>
            <w:r w:rsidRPr="00A35CC2">
              <w:rPr>
                <w:rFonts w:eastAsia="Batang"/>
                <w:b/>
                <w:sz w:val="26"/>
                <w:szCs w:val="26"/>
                <w:lang w:eastAsia="ko-KR"/>
              </w:rPr>
              <w:t>Địa điểm</w:t>
            </w:r>
            <w:r w:rsidRPr="00A35CC2">
              <w:rPr>
                <w:rFonts w:eastAsia="Batang"/>
                <w:b/>
                <w:sz w:val="26"/>
                <w:szCs w:val="26"/>
                <w:lang w:val="vi-VN" w:eastAsia="ko-KR"/>
              </w:rPr>
              <w:t xml:space="preserve"> </w:t>
            </w:r>
            <w:r w:rsidRPr="00A35CC2">
              <w:rPr>
                <w:rFonts w:eastAsia="Batang"/>
                <w:b/>
                <w:sz w:val="26"/>
                <w:szCs w:val="26"/>
                <w:lang w:eastAsia="ko-KR"/>
              </w:rPr>
              <w:t>thực</w:t>
            </w:r>
            <w:r w:rsidRPr="00A35CC2">
              <w:rPr>
                <w:rFonts w:eastAsia="Batang"/>
                <w:b/>
                <w:sz w:val="26"/>
                <w:szCs w:val="26"/>
                <w:lang w:val="vi-VN" w:eastAsia="ko-KR"/>
              </w:rPr>
              <w:t xml:space="preserve"> </w:t>
            </w:r>
            <w:r w:rsidRPr="00A35CC2">
              <w:rPr>
                <w:rFonts w:eastAsia="Batang"/>
                <w:b/>
                <w:sz w:val="26"/>
                <w:szCs w:val="26"/>
                <w:lang w:eastAsia="ko-KR"/>
              </w:rPr>
              <w:t xml:space="preserve">hiện </w:t>
            </w:r>
            <w:r w:rsidRPr="00A35CC2">
              <w:rPr>
                <w:rFonts w:eastAsia="Batang"/>
                <w:b/>
                <w:sz w:val="26"/>
                <w:szCs w:val="26"/>
                <w:lang w:val="vi-VN" w:eastAsia="ko-KR"/>
              </w:rPr>
              <w:t>d</w:t>
            </w:r>
            <w:r w:rsidRPr="00A35CC2">
              <w:rPr>
                <w:rFonts w:eastAsia="Batang"/>
                <w:b/>
                <w:sz w:val="26"/>
                <w:szCs w:val="26"/>
                <w:lang w:eastAsia="ko-KR"/>
              </w:rPr>
              <w:t>ịch vụ</w:t>
            </w:r>
          </w:p>
        </w:tc>
        <w:tc>
          <w:tcPr>
            <w:tcW w:w="641" w:type="pct"/>
            <w:tcBorders>
              <w:top w:val="single" w:sz="4" w:space="0" w:color="auto"/>
              <w:left w:val="nil"/>
              <w:bottom w:val="single" w:sz="4" w:space="0" w:color="auto"/>
              <w:right w:val="single" w:sz="4" w:space="0" w:color="auto"/>
            </w:tcBorders>
            <w:vAlign w:val="center"/>
            <w:hideMark/>
          </w:tcPr>
          <w:p w14:paraId="4F9AD7AD" w14:textId="06EA9770" w:rsidR="00833F56" w:rsidRPr="00A35CC2" w:rsidRDefault="00186B8B" w:rsidP="00917E9B">
            <w:pPr>
              <w:ind w:left="-97" w:right="-89"/>
              <w:jc w:val="center"/>
              <w:rPr>
                <w:rFonts w:eastAsia="Batang"/>
                <w:b/>
                <w:sz w:val="26"/>
                <w:szCs w:val="26"/>
                <w:lang w:eastAsia="ko-KR"/>
              </w:rPr>
            </w:pPr>
            <w:r w:rsidRPr="00A35CC2">
              <w:rPr>
                <w:rFonts w:eastAsia="Batang"/>
                <w:b/>
                <w:sz w:val="26"/>
                <w:szCs w:val="26"/>
                <w:lang w:eastAsia="ko-KR"/>
              </w:rPr>
              <w:t xml:space="preserve">Ngày hoàn thành </w:t>
            </w:r>
            <w:r w:rsidRPr="00A35CC2">
              <w:rPr>
                <w:rFonts w:eastAsia="Batang"/>
                <w:b/>
                <w:sz w:val="26"/>
                <w:szCs w:val="26"/>
                <w:lang w:val="vi-VN" w:eastAsia="ko-KR"/>
              </w:rPr>
              <w:t>d</w:t>
            </w:r>
            <w:r w:rsidR="00833F56" w:rsidRPr="00A35CC2">
              <w:rPr>
                <w:rFonts w:eastAsia="Batang"/>
                <w:b/>
                <w:sz w:val="26"/>
                <w:szCs w:val="26"/>
                <w:lang w:eastAsia="ko-KR"/>
              </w:rPr>
              <w:t>ịch vụ</w:t>
            </w:r>
          </w:p>
        </w:tc>
      </w:tr>
      <w:tr w:rsidR="00A35CC2" w:rsidRPr="00A35CC2" w14:paraId="014EFD4A" w14:textId="77777777" w:rsidTr="002023C1">
        <w:trPr>
          <w:trHeight w:val="64"/>
        </w:trPr>
        <w:tc>
          <w:tcPr>
            <w:tcW w:w="299" w:type="pct"/>
            <w:tcBorders>
              <w:top w:val="single" w:sz="4" w:space="0" w:color="auto"/>
              <w:left w:val="single" w:sz="4" w:space="0" w:color="auto"/>
              <w:bottom w:val="single" w:sz="4" w:space="0" w:color="auto"/>
              <w:right w:val="single" w:sz="4" w:space="0" w:color="auto"/>
            </w:tcBorders>
            <w:noWrap/>
            <w:vAlign w:val="center"/>
            <w:hideMark/>
          </w:tcPr>
          <w:p w14:paraId="7689D09A" w14:textId="77777777" w:rsidR="00833F56" w:rsidRPr="00A35CC2" w:rsidRDefault="00833F56" w:rsidP="00851663">
            <w:pPr>
              <w:jc w:val="center"/>
              <w:rPr>
                <w:b/>
                <w:bCs/>
                <w:sz w:val="26"/>
                <w:szCs w:val="26"/>
              </w:rPr>
            </w:pPr>
            <w:r w:rsidRPr="00A35CC2">
              <w:rPr>
                <w:b/>
                <w:bCs/>
                <w:sz w:val="26"/>
                <w:szCs w:val="26"/>
              </w:rPr>
              <w:t>I</w:t>
            </w:r>
          </w:p>
        </w:tc>
        <w:tc>
          <w:tcPr>
            <w:tcW w:w="2481" w:type="pct"/>
            <w:tcBorders>
              <w:top w:val="single" w:sz="4" w:space="0" w:color="auto"/>
              <w:left w:val="single" w:sz="4" w:space="0" w:color="auto"/>
              <w:bottom w:val="single" w:sz="4" w:space="0" w:color="auto"/>
              <w:right w:val="single" w:sz="4" w:space="0" w:color="auto"/>
            </w:tcBorders>
            <w:vAlign w:val="center"/>
            <w:hideMark/>
          </w:tcPr>
          <w:p w14:paraId="2014A6B3" w14:textId="40A6D3BD" w:rsidR="00833F56" w:rsidRPr="00A35CC2" w:rsidRDefault="00833F56" w:rsidP="001A3435">
            <w:pPr>
              <w:rPr>
                <w:b/>
                <w:bCs/>
                <w:sz w:val="26"/>
                <w:szCs w:val="26"/>
                <w:lang w:val="vi-VN"/>
              </w:rPr>
            </w:pPr>
            <w:r w:rsidRPr="00A35CC2">
              <w:rPr>
                <w:rFonts w:eastAsia="Batang"/>
                <w:b/>
                <w:sz w:val="26"/>
                <w:szCs w:val="26"/>
                <w:lang w:eastAsia="ko-KR"/>
              </w:rPr>
              <w:t xml:space="preserve">Dịch vụ vận chuyển, lắp đặt, cài đặt, cấu hình tại TBA 110kV </w:t>
            </w:r>
            <w:r w:rsidR="001A3435" w:rsidRPr="00A35CC2">
              <w:rPr>
                <w:rFonts w:eastAsia="Batang"/>
                <w:b/>
                <w:sz w:val="26"/>
                <w:szCs w:val="26"/>
                <w:lang w:eastAsia="ko-KR"/>
              </w:rPr>
              <w:t>Phù Cát</w:t>
            </w:r>
            <w:r w:rsidRPr="00A35CC2">
              <w:rPr>
                <w:rFonts w:eastAsia="Batang"/>
                <w:b/>
                <w:sz w:val="26"/>
                <w:szCs w:val="26"/>
                <w:lang w:eastAsia="ko-KR"/>
              </w:rPr>
              <w:t xml:space="preserve"> và các địa điểm liên quan của dự án</w:t>
            </w:r>
            <w:r w:rsidR="008A4151" w:rsidRPr="00A35CC2">
              <w:rPr>
                <w:rFonts w:eastAsia="Batang"/>
                <w:b/>
                <w:sz w:val="26"/>
                <w:szCs w:val="26"/>
                <w:lang w:eastAsia="ko-KR"/>
              </w:rPr>
              <w:t>, bao gồm</w:t>
            </w:r>
            <w:r w:rsidRPr="00A35CC2">
              <w:rPr>
                <w:rFonts w:eastAsia="Batang"/>
                <w:b/>
                <w:sz w:val="26"/>
                <w:szCs w:val="26"/>
                <w:lang w:eastAsia="ko-KR"/>
              </w:rPr>
              <w:t>:</w:t>
            </w:r>
          </w:p>
        </w:tc>
        <w:tc>
          <w:tcPr>
            <w:tcW w:w="439" w:type="pct"/>
            <w:tcBorders>
              <w:top w:val="single" w:sz="4" w:space="0" w:color="auto"/>
              <w:left w:val="single" w:sz="4" w:space="0" w:color="auto"/>
              <w:bottom w:val="single" w:sz="4" w:space="0" w:color="auto"/>
              <w:right w:val="single" w:sz="4" w:space="0" w:color="auto"/>
            </w:tcBorders>
            <w:vAlign w:val="center"/>
          </w:tcPr>
          <w:p w14:paraId="534BEA15" w14:textId="26AB6A66" w:rsidR="00833F56" w:rsidRPr="00A35CC2" w:rsidRDefault="00833F56" w:rsidP="00851663">
            <w:pPr>
              <w:jc w:val="center"/>
              <w:rPr>
                <w:b/>
                <w:bCs/>
                <w:sz w:val="26"/>
                <w:szCs w:val="26"/>
              </w:rPr>
            </w:pPr>
          </w:p>
        </w:tc>
        <w:tc>
          <w:tcPr>
            <w:tcW w:w="467" w:type="pct"/>
            <w:tcBorders>
              <w:top w:val="single" w:sz="4" w:space="0" w:color="auto"/>
              <w:left w:val="single" w:sz="4" w:space="0" w:color="auto"/>
              <w:bottom w:val="single" w:sz="4" w:space="0" w:color="auto"/>
              <w:right w:val="single" w:sz="4" w:space="0" w:color="auto"/>
            </w:tcBorders>
            <w:noWrap/>
            <w:vAlign w:val="center"/>
          </w:tcPr>
          <w:p w14:paraId="2260054B" w14:textId="71ECDB71" w:rsidR="00833F56" w:rsidRPr="00A35CC2" w:rsidRDefault="00833F56" w:rsidP="006248C0">
            <w:pPr>
              <w:ind w:left="-97" w:right="-89"/>
              <w:jc w:val="center"/>
              <w:rPr>
                <w:b/>
                <w:bCs/>
                <w:sz w:val="26"/>
                <w:szCs w:val="26"/>
              </w:rPr>
            </w:pPr>
          </w:p>
        </w:tc>
        <w:tc>
          <w:tcPr>
            <w:tcW w:w="673" w:type="pct"/>
            <w:tcBorders>
              <w:top w:val="single" w:sz="4" w:space="0" w:color="auto"/>
              <w:left w:val="single" w:sz="4" w:space="0" w:color="auto"/>
              <w:bottom w:val="single" w:sz="4" w:space="0" w:color="auto"/>
              <w:right w:val="single" w:sz="4" w:space="0" w:color="auto"/>
            </w:tcBorders>
            <w:vAlign w:val="center"/>
          </w:tcPr>
          <w:p w14:paraId="58B7C3AB" w14:textId="77777777" w:rsidR="00833F56" w:rsidRPr="00A35CC2" w:rsidRDefault="00833F56" w:rsidP="00917E9B">
            <w:pPr>
              <w:ind w:left="-97" w:right="-89"/>
              <w:jc w:val="center"/>
              <w:rPr>
                <w:b/>
                <w:bCs/>
                <w:sz w:val="26"/>
                <w:szCs w:val="26"/>
              </w:rPr>
            </w:pPr>
          </w:p>
        </w:tc>
        <w:tc>
          <w:tcPr>
            <w:tcW w:w="641" w:type="pct"/>
            <w:tcBorders>
              <w:top w:val="single" w:sz="4" w:space="0" w:color="auto"/>
              <w:left w:val="single" w:sz="4" w:space="0" w:color="auto"/>
              <w:bottom w:val="single" w:sz="4" w:space="0" w:color="auto"/>
              <w:right w:val="single" w:sz="4" w:space="0" w:color="auto"/>
            </w:tcBorders>
            <w:vAlign w:val="center"/>
          </w:tcPr>
          <w:p w14:paraId="1CDA6485" w14:textId="77777777" w:rsidR="00833F56" w:rsidRPr="00A35CC2" w:rsidRDefault="00F47670" w:rsidP="00917E9B">
            <w:pPr>
              <w:ind w:left="-97" w:right="-89"/>
              <w:jc w:val="center"/>
              <w:rPr>
                <w:b/>
                <w:bCs/>
                <w:sz w:val="26"/>
                <w:szCs w:val="26"/>
              </w:rPr>
            </w:pPr>
            <w:r w:rsidRPr="00A35CC2">
              <w:rPr>
                <w:b/>
                <w:bCs/>
                <w:sz w:val="26"/>
                <w:szCs w:val="26"/>
              </w:rPr>
              <w:t>Trong vòng 4 tuần</w:t>
            </w:r>
          </w:p>
        </w:tc>
      </w:tr>
      <w:tr w:rsidR="00A35CC2" w:rsidRPr="00A35CC2" w14:paraId="321161A3" w14:textId="77777777" w:rsidTr="00917E9B">
        <w:trPr>
          <w:trHeight w:val="570"/>
        </w:trPr>
        <w:tc>
          <w:tcPr>
            <w:tcW w:w="299" w:type="pct"/>
            <w:tcBorders>
              <w:top w:val="single" w:sz="4" w:space="0" w:color="auto"/>
              <w:left w:val="single" w:sz="4" w:space="0" w:color="auto"/>
              <w:bottom w:val="single" w:sz="4" w:space="0" w:color="auto"/>
              <w:right w:val="single" w:sz="4" w:space="0" w:color="auto"/>
            </w:tcBorders>
            <w:vAlign w:val="center"/>
            <w:hideMark/>
          </w:tcPr>
          <w:p w14:paraId="4E57B17C" w14:textId="77777777" w:rsidR="00833F56" w:rsidRPr="00A35CC2" w:rsidRDefault="00833F56" w:rsidP="00851663">
            <w:pPr>
              <w:jc w:val="center"/>
              <w:rPr>
                <w:sz w:val="26"/>
                <w:szCs w:val="26"/>
              </w:rPr>
            </w:pPr>
            <w:r w:rsidRPr="00A35CC2">
              <w:rPr>
                <w:sz w:val="26"/>
                <w:szCs w:val="26"/>
              </w:rPr>
              <w:t>1</w:t>
            </w:r>
          </w:p>
        </w:tc>
        <w:tc>
          <w:tcPr>
            <w:tcW w:w="2481" w:type="pct"/>
            <w:tcBorders>
              <w:top w:val="single" w:sz="4" w:space="0" w:color="auto"/>
              <w:left w:val="single" w:sz="4" w:space="0" w:color="auto"/>
              <w:bottom w:val="single" w:sz="4" w:space="0" w:color="auto"/>
              <w:right w:val="single" w:sz="4" w:space="0" w:color="auto"/>
            </w:tcBorders>
            <w:vAlign w:val="center"/>
            <w:hideMark/>
          </w:tcPr>
          <w:p w14:paraId="1540C555" w14:textId="1F4A26A9" w:rsidR="00833F56" w:rsidRPr="00A35CC2" w:rsidRDefault="00833F56" w:rsidP="00851663">
            <w:pPr>
              <w:rPr>
                <w:rFonts w:eastAsia="Batang"/>
                <w:sz w:val="26"/>
                <w:szCs w:val="26"/>
                <w:lang w:eastAsia="ko-KR"/>
              </w:rPr>
            </w:pPr>
            <w:r w:rsidRPr="00A35CC2">
              <w:rPr>
                <w:rFonts w:eastAsia="Batang"/>
                <w:sz w:val="26"/>
                <w:szCs w:val="26"/>
                <w:lang w:eastAsia="ko-KR"/>
              </w:rPr>
              <w:t>Nhà thầu tự vận chuyển (bao gồm cả cẩu và nhân công vận chuyển hàng hóa lên và</w:t>
            </w:r>
            <w:r w:rsidRPr="00A35CC2">
              <w:rPr>
                <w:rFonts w:eastAsia="Batang"/>
                <w:sz w:val="26"/>
                <w:szCs w:val="26"/>
                <w:lang w:eastAsia="ko-KR"/>
              </w:rPr>
              <w:br/>
              <w:t xml:space="preserve">xuống xe...) toàn bộ hàng hóa cung cấp đến vị trí lắp đặt của công trình tại TBA 110kV </w:t>
            </w:r>
            <w:r w:rsidR="001A3435" w:rsidRPr="00A35CC2">
              <w:rPr>
                <w:rFonts w:eastAsia="Batang"/>
                <w:sz w:val="26"/>
                <w:szCs w:val="26"/>
                <w:lang w:eastAsia="ko-KR"/>
              </w:rPr>
              <w:t>Phù Cát</w:t>
            </w:r>
            <w:r w:rsidRPr="00A35CC2">
              <w:rPr>
                <w:rFonts w:eastAsia="Batang"/>
                <w:sz w:val="26"/>
                <w:szCs w:val="26"/>
                <w:lang w:eastAsia="ko-KR"/>
              </w:rPr>
              <w:t xml:space="preserve"> và các địa điểm liên quan.</w:t>
            </w:r>
          </w:p>
          <w:p w14:paraId="70DF004E" w14:textId="77777777" w:rsidR="00771A0E" w:rsidRPr="00A35CC2" w:rsidRDefault="00771A0E" w:rsidP="00771A0E">
            <w:pPr>
              <w:rPr>
                <w:sz w:val="26"/>
                <w:szCs w:val="26"/>
              </w:rPr>
            </w:pPr>
            <w:r w:rsidRPr="00A35CC2">
              <w:rPr>
                <w:sz w:val="26"/>
                <w:szCs w:val="26"/>
              </w:rPr>
              <w:t>Nhà thầu phải thực hiện bảo quản toàn bộ VTTB do nhà thầu cung cấp và lắp đặt cho đến khi hoàn thành nghiệm thu đưa vào sử dụng.</w:t>
            </w:r>
          </w:p>
        </w:tc>
        <w:tc>
          <w:tcPr>
            <w:tcW w:w="439" w:type="pct"/>
            <w:tcBorders>
              <w:top w:val="single" w:sz="4" w:space="0" w:color="auto"/>
              <w:left w:val="single" w:sz="4" w:space="0" w:color="auto"/>
              <w:bottom w:val="single" w:sz="4" w:space="0" w:color="auto"/>
              <w:right w:val="single" w:sz="4" w:space="0" w:color="auto"/>
            </w:tcBorders>
            <w:vAlign w:val="center"/>
          </w:tcPr>
          <w:p w14:paraId="361B938B" w14:textId="77777777" w:rsidR="00833F56" w:rsidRPr="00A35CC2" w:rsidRDefault="007517E8" w:rsidP="00851663">
            <w:pPr>
              <w:jc w:val="center"/>
              <w:rPr>
                <w:sz w:val="26"/>
                <w:szCs w:val="26"/>
              </w:rPr>
            </w:pPr>
            <w:r w:rsidRPr="00A35CC2">
              <w:rPr>
                <w:rFonts w:eastAsia="Batang"/>
                <w:sz w:val="26"/>
                <w:szCs w:val="26"/>
                <w:lang w:eastAsia="ko-KR"/>
              </w:rPr>
              <w:t>Trọn</w:t>
            </w:r>
            <w:r w:rsidRPr="00A35CC2">
              <w:rPr>
                <w:rFonts w:eastAsia="Batang"/>
                <w:sz w:val="26"/>
                <w:szCs w:val="26"/>
                <w:lang w:eastAsia="ko-KR"/>
              </w:rPr>
              <w:br/>
              <w:t>bộ</w:t>
            </w:r>
          </w:p>
        </w:tc>
        <w:tc>
          <w:tcPr>
            <w:tcW w:w="467" w:type="pct"/>
            <w:tcBorders>
              <w:top w:val="single" w:sz="4" w:space="0" w:color="auto"/>
              <w:left w:val="single" w:sz="4" w:space="0" w:color="auto"/>
              <w:bottom w:val="single" w:sz="4" w:space="0" w:color="auto"/>
              <w:right w:val="single" w:sz="4" w:space="0" w:color="auto"/>
            </w:tcBorders>
            <w:noWrap/>
            <w:vAlign w:val="center"/>
          </w:tcPr>
          <w:p w14:paraId="5AF801DA" w14:textId="77777777" w:rsidR="00833F56" w:rsidRPr="00A35CC2" w:rsidRDefault="007517E8" w:rsidP="006248C0">
            <w:pPr>
              <w:ind w:left="-97" w:right="-89"/>
              <w:jc w:val="center"/>
              <w:rPr>
                <w:sz w:val="26"/>
                <w:szCs w:val="26"/>
              </w:rPr>
            </w:pPr>
            <w:r w:rsidRPr="00A35CC2">
              <w:rPr>
                <w:sz w:val="26"/>
                <w:szCs w:val="26"/>
              </w:rPr>
              <w:t>1</w:t>
            </w:r>
          </w:p>
        </w:tc>
        <w:tc>
          <w:tcPr>
            <w:tcW w:w="673" w:type="pct"/>
            <w:tcBorders>
              <w:top w:val="single" w:sz="4" w:space="0" w:color="auto"/>
              <w:left w:val="single" w:sz="4" w:space="0" w:color="auto"/>
              <w:bottom w:val="single" w:sz="4" w:space="0" w:color="auto"/>
              <w:right w:val="single" w:sz="4" w:space="0" w:color="auto"/>
            </w:tcBorders>
            <w:vAlign w:val="center"/>
            <w:hideMark/>
          </w:tcPr>
          <w:p w14:paraId="776BF789" w14:textId="257A9279" w:rsidR="00833F56" w:rsidRPr="00A35CC2" w:rsidRDefault="00833F56" w:rsidP="001A3435">
            <w:pPr>
              <w:ind w:left="-97" w:right="-89"/>
              <w:jc w:val="center"/>
              <w:rPr>
                <w:sz w:val="26"/>
                <w:szCs w:val="26"/>
              </w:rPr>
            </w:pPr>
            <w:r w:rsidRPr="00A35CC2">
              <w:rPr>
                <w:rFonts w:eastAsia="Batang"/>
                <w:sz w:val="26"/>
                <w:szCs w:val="26"/>
                <w:lang w:eastAsia="ko-KR"/>
              </w:rPr>
              <w:t xml:space="preserve">Tại TBA 110kV </w:t>
            </w:r>
            <w:r w:rsidR="001A3435" w:rsidRPr="00A35CC2">
              <w:rPr>
                <w:rFonts w:eastAsia="Batang"/>
                <w:sz w:val="26"/>
                <w:szCs w:val="26"/>
                <w:lang w:eastAsia="ko-KR"/>
              </w:rPr>
              <w:t>Phù Cát</w:t>
            </w:r>
            <w:r w:rsidRPr="00A35CC2">
              <w:rPr>
                <w:rFonts w:eastAsia="Batang"/>
                <w:sz w:val="26"/>
                <w:szCs w:val="26"/>
                <w:lang w:eastAsia="ko-KR"/>
              </w:rPr>
              <w:t xml:space="preserve"> và các địa điểm liên quan</w:t>
            </w:r>
          </w:p>
        </w:tc>
        <w:tc>
          <w:tcPr>
            <w:tcW w:w="641" w:type="pct"/>
            <w:tcBorders>
              <w:top w:val="single" w:sz="4" w:space="0" w:color="auto"/>
              <w:left w:val="single" w:sz="4" w:space="0" w:color="auto"/>
              <w:bottom w:val="single" w:sz="4" w:space="0" w:color="auto"/>
              <w:right w:val="single" w:sz="4" w:space="0" w:color="auto"/>
            </w:tcBorders>
            <w:vAlign w:val="center"/>
          </w:tcPr>
          <w:p w14:paraId="04043FD4" w14:textId="1B388C49" w:rsidR="00833F56" w:rsidRPr="00707127" w:rsidRDefault="00707127" w:rsidP="00917E9B">
            <w:pPr>
              <w:ind w:left="-97" w:right="-89"/>
              <w:jc w:val="center"/>
              <w:rPr>
                <w:sz w:val="26"/>
                <w:szCs w:val="26"/>
              </w:rPr>
            </w:pPr>
            <w:r w:rsidRPr="00707127">
              <w:rPr>
                <w:bCs/>
                <w:sz w:val="26"/>
                <w:szCs w:val="26"/>
              </w:rPr>
              <w:t>Trong vòng 4 tuần</w:t>
            </w:r>
          </w:p>
        </w:tc>
      </w:tr>
      <w:tr w:rsidR="00A35CC2" w:rsidRPr="00A35CC2" w14:paraId="2C4602B7" w14:textId="77777777" w:rsidTr="00917E9B">
        <w:trPr>
          <w:trHeight w:val="710"/>
        </w:trPr>
        <w:tc>
          <w:tcPr>
            <w:tcW w:w="299" w:type="pct"/>
            <w:tcBorders>
              <w:top w:val="single" w:sz="4" w:space="0" w:color="auto"/>
              <w:left w:val="single" w:sz="4" w:space="0" w:color="auto"/>
              <w:bottom w:val="single" w:sz="4" w:space="0" w:color="auto"/>
              <w:right w:val="single" w:sz="4" w:space="0" w:color="auto"/>
            </w:tcBorders>
            <w:vAlign w:val="center"/>
            <w:hideMark/>
          </w:tcPr>
          <w:p w14:paraId="6753291C" w14:textId="71C6F04F" w:rsidR="00E15F02" w:rsidRPr="00A35CC2" w:rsidRDefault="003472FA" w:rsidP="00E15F02">
            <w:pPr>
              <w:jc w:val="center"/>
              <w:rPr>
                <w:sz w:val="26"/>
                <w:szCs w:val="26"/>
              </w:rPr>
            </w:pPr>
            <w:r w:rsidRPr="00A35CC2">
              <w:rPr>
                <w:sz w:val="26"/>
                <w:szCs w:val="26"/>
                <w:lang w:val="vi-VN"/>
              </w:rPr>
              <w:t>2</w:t>
            </w:r>
          </w:p>
        </w:tc>
        <w:tc>
          <w:tcPr>
            <w:tcW w:w="2481" w:type="pct"/>
            <w:tcBorders>
              <w:top w:val="single" w:sz="4" w:space="0" w:color="auto"/>
              <w:left w:val="single" w:sz="4" w:space="0" w:color="auto"/>
              <w:bottom w:val="single" w:sz="4" w:space="0" w:color="auto"/>
              <w:right w:val="single" w:sz="4" w:space="0" w:color="auto"/>
            </w:tcBorders>
            <w:vAlign w:val="center"/>
            <w:hideMark/>
          </w:tcPr>
          <w:p w14:paraId="7C5D07A3" w14:textId="285308F4" w:rsidR="00E15F02" w:rsidRPr="00A35CC2" w:rsidRDefault="00E15F02" w:rsidP="00E15F02">
            <w:pPr>
              <w:rPr>
                <w:rFonts w:eastAsia="Batang"/>
                <w:sz w:val="26"/>
                <w:szCs w:val="26"/>
                <w:lang w:eastAsia="ko-KR"/>
              </w:rPr>
            </w:pPr>
            <w:r w:rsidRPr="00A35CC2">
              <w:rPr>
                <w:rFonts w:eastAsia="Batang"/>
                <w:sz w:val="26"/>
                <w:szCs w:val="26"/>
                <w:lang w:eastAsia="ko-KR"/>
              </w:rPr>
              <w:t>- Lắp đặt toàn bộ các vật tư, thiết bị do nhà thầu cung cấp</w:t>
            </w:r>
            <w:r w:rsidR="00223BC2" w:rsidRPr="00A35CC2">
              <w:rPr>
                <w:rFonts w:eastAsia="Batang"/>
                <w:sz w:val="26"/>
                <w:szCs w:val="26"/>
                <w:lang w:eastAsia="ko-KR"/>
              </w:rPr>
              <w:t xml:space="preserve"> </w:t>
            </w:r>
            <w:r w:rsidRPr="00A35CC2">
              <w:rPr>
                <w:rFonts w:eastAsia="Batang"/>
                <w:sz w:val="26"/>
                <w:szCs w:val="26"/>
                <w:lang w:eastAsia="ko-KR"/>
              </w:rPr>
              <w:t xml:space="preserve">tại TBA 110kV </w:t>
            </w:r>
            <w:r w:rsidR="001A3435" w:rsidRPr="00A35CC2">
              <w:rPr>
                <w:rFonts w:eastAsia="Batang"/>
                <w:sz w:val="26"/>
                <w:szCs w:val="26"/>
                <w:lang w:eastAsia="ko-KR"/>
              </w:rPr>
              <w:t>Phù Cát</w:t>
            </w:r>
            <w:r w:rsidRPr="00A35CC2">
              <w:rPr>
                <w:rFonts w:eastAsia="Batang"/>
                <w:sz w:val="26"/>
                <w:szCs w:val="26"/>
                <w:lang w:eastAsia="ko-KR"/>
              </w:rPr>
              <w:t xml:space="preserve"> và các địa điểm liên quan theo thiết kế.</w:t>
            </w:r>
          </w:p>
          <w:p w14:paraId="79C12D76" w14:textId="6A13A90A" w:rsidR="00223945" w:rsidRPr="00A35CC2" w:rsidRDefault="00223945" w:rsidP="00223945">
            <w:pPr>
              <w:rPr>
                <w:rFonts w:eastAsia="Batang"/>
                <w:sz w:val="26"/>
                <w:szCs w:val="26"/>
                <w:lang w:eastAsia="ko-KR"/>
              </w:rPr>
            </w:pPr>
            <w:r w:rsidRPr="00A35CC2">
              <w:t xml:space="preserve">- </w:t>
            </w:r>
            <w:r w:rsidRPr="00A35CC2">
              <w:rPr>
                <w:rFonts w:eastAsia="Batang"/>
                <w:sz w:val="26"/>
                <w:szCs w:val="26"/>
                <w:lang w:eastAsia="ko-KR"/>
              </w:rPr>
              <w:t>Tháo tách cáp lực lộ tổng ra khỏi tủ 431 cũ và Đấu nối lại cáp lực tổng T1 vào tủ 431 lắp mới (khối lượng tham khảo: 372 m).</w:t>
            </w:r>
          </w:p>
          <w:p w14:paraId="7E5AD795" w14:textId="77329D6F" w:rsidR="00223945" w:rsidRPr="00A35CC2" w:rsidRDefault="00223945" w:rsidP="00223945">
            <w:pPr>
              <w:rPr>
                <w:rFonts w:eastAsia="Batang"/>
                <w:sz w:val="26"/>
                <w:szCs w:val="26"/>
                <w:lang w:eastAsia="ko-KR"/>
              </w:rPr>
            </w:pPr>
            <w:r w:rsidRPr="00A35CC2">
              <w:rPr>
                <w:rFonts w:eastAsia="Batang"/>
                <w:sz w:val="26"/>
                <w:szCs w:val="26"/>
                <w:lang w:eastAsia="ko-KR"/>
              </w:rPr>
              <w:lastRenderedPageBreak/>
              <w:t>- Tháo tách toàn bộ mạch cáp nhị thứ Máy biến áp T1- 25MVA hiện hữu (Bao gồm khảo sát, đánh dấu cáp) và Lắp lại toàn bộ mạch cáp nhị thứ Máy biến áp T1-63MVA thay mới (Bao gồm bấm đầu cos, phụ kiện đấu nối).</w:t>
            </w:r>
          </w:p>
          <w:p w14:paraId="59126FAB" w14:textId="0D91D00B" w:rsidR="00223945" w:rsidRPr="00A35CC2" w:rsidRDefault="00223945" w:rsidP="00223945">
            <w:pPr>
              <w:rPr>
                <w:rFonts w:eastAsia="Batang"/>
                <w:sz w:val="26"/>
                <w:szCs w:val="26"/>
                <w:lang w:eastAsia="ko-KR"/>
              </w:rPr>
            </w:pPr>
            <w:r w:rsidRPr="00A35CC2">
              <w:rPr>
                <w:rFonts w:eastAsia="Batang"/>
                <w:sz w:val="26"/>
                <w:szCs w:val="26"/>
                <w:lang w:eastAsia="ko-KR"/>
              </w:rPr>
              <w:t>- Tháo dỡ và lắp lại 06 đầu cáp 24kV tại MBA T1</w:t>
            </w:r>
          </w:p>
          <w:p w14:paraId="48C223F5" w14:textId="31AB1C65" w:rsidR="00223945" w:rsidRPr="00A35CC2" w:rsidRDefault="00223945" w:rsidP="00223945">
            <w:pPr>
              <w:rPr>
                <w:rFonts w:eastAsia="Batang"/>
                <w:sz w:val="26"/>
                <w:szCs w:val="26"/>
                <w:lang w:eastAsia="ko-KR"/>
              </w:rPr>
            </w:pPr>
            <w:r w:rsidRPr="00A35CC2">
              <w:rPr>
                <w:rFonts w:eastAsia="Batang"/>
                <w:sz w:val="26"/>
                <w:szCs w:val="26"/>
                <w:lang w:eastAsia="ko-KR"/>
              </w:rPr>
              <w:t xml:space="preserve">- Tháo dỡ, thu hồi, bàn giao cho đơn vị quản lý vận hành </w:t>
            </w:r>
            <w:r w:rsidR="001D4FCA" w:rsidRPr="00A35CC2">
              <w:rPr>
                <w:rFonts w:eastAsia="Batang"/>
                <w:sz w:val="26"/>
                <w:szCs w:val="26"/>
                <w:lang w:eastAsia="ko-KR"/>
              </w:rPr>
              <w:t>toàn bộ thanh cái C41 hiện hữu bao gồm cả sứ xuyên, sứ đỡ, phụ kiện</w:t>
            </w:r>
            <w:r w:rsidRPr="00A35CC2">
              <w:rPr>
                <w:rFonts w:eastAsia="Batang"/>
                <w:sz w:val="26"/>
                <w:szCs w:val="26"/>
                <w:lang w:eastAsia="ko-KR"/>
              </w:rPr>
              <w:t>.</w:t>
            </w:r>
          </w:p>
          <w:p w14:paraId="4EB9691E" w14:textId="6825DC95" w:rsidR="001D4FCA" w:rsidRPr="00A35CC2" w:rsidRDefault="001D4FCA" w:rsidP="001D4FCA">
            <w:pPr>
              <w:rPr>
                <w:rFonts w:eastAsia="Batang"/>
                <w:sz w:val="26"/>
                <w:szCs w:val="26"/>
                <w:lang w:eastAsia="ko-KR"/>
              </w:rPr>
            </w:pPr>
            <w:r w:rsidRPr="00A35CC2">
              <w:rPr>
                <w:rFonts w:eastAsia="Batang"/>
                <w:sz w:val="26"/>
                <w:szCs w:val="26"/>
                <w:lang w:eastAsia="ko-KR"/>
              </w:rPr>
              <w:t>- Tháo dỡ, thu hồi, bàn giao cho đơn vị quản lý vận hành Dây nhôm lõi thép AC-185/29 nối từ MC131 đến MBA T1 (khối lượng tham khảo: 20m).</w:t>
            </w:r>
          </w:p>
          <w:p w14:paraId="54A2DE10" w14:textId="1518A0A1" w:rsidR="001D4FCA" w:rsidRPr="00A35CC2" w:rsidRDefault="001D4FCA" w:rsidP="001D4FCA">
            <w:pPr>
              <w:rPr>
                <w:rFonts w:eastAsia="Batang"/>
                <w:sz w:val="26"/>
                <w:szCs w:val="26"/>
                <w:lang w:eastAsia="ko-KR"/>
              </w:rPr>
            </w:pPr>
            <w:r w:rsidRPr="00A35CC2">
              <w:rPr>
                <w:sz w:val="22"/>
                <w:szCs w:val="22"/>
              </w:rPr>
              <w:t xml:space="preserve">- </w:t>
            </w:r>
            <w:r w:rsidRPr="00A35CC2">
              <w:rPr>
                <w:rFonts w:eastAsia="Batang"/>
                <w:sz w:val="26"/>
                <w:szCs w:val="26"/>
                <w:lang w:eastAsia="ko-KR"/>
              </w:rPr>
              <w:t>Tháo dỡ, thu hồi, bàn giao cho đơn vị quản lý vận hành 06 kẹp cực tại máy cắt 131.</w:t>
            </w:r>
          </w:p>
          <w:p w14:paraId="57630B71" w14:textId="216A8B15" w:rsidR="001D4FCA" w:rsidRPr="00A35CC2" w:rsidRDefault="001D4FCA" w:rsidP="001D4FCA">
            <w:pPr>
              <w:rPr>
                <w:rFonts w:eastAsia="Batang"/>
                <w:sz w:val="26"/>
                <w:szCs w:val="26"/>
                <w:lang w:eastAsia="ko-KR"/>
              </w:rPr>
            </w:pPr>
            <w:r w:rsidRPr="00A35CC2">
              <w:rPr>
                <w:sz w:val="22"/>
                <w:szCs w:val="22"/>
              </w:rPr>
              <w:t xml:space="preserve">- </w:t>
            </w:r>
            <w:r w:rsidRPr="00A35CC2">
              <w:rPr>
                <w:rFonts w:eastAsia="Batang"/>
                <w:sz w:val="26"/>
                <w:szCs w:val="26"/>
                <w:lang w:eastAsia="ko-KR"/>
              </w:rPr>
              <w:t>Tháo dỡ, thu hồi, bàn giao cho đơn vị quản lý vận hành 06 đầu cáp 24kV tại tủ 431.</w:t>
            </w:r>
          </w:p>
          <w:p w14:paraId="48CB5895" w14:textId="410045D1" w:rsidR="00E15F02" w:rsidRPr="00A35CC2" w:rsidRDefault="00E15F02" w:rsidP="002B23D0">
            <w:pPr>
              <w:rPr>
                <w:sz w:val="26"/>
                <w:szCs w:val="26"/>
              </w:rPr>
            </w:pPr>
            <w:r w:rsidRPr="00A35CC2">
              <w:rPr>
                <w:rFonts w:eastAsia="Batang"/>
                <w:sz w:val="26"/>
                <w:szCs w:val="26"/>
                <w:lang w:eastAsia="ko-KR"/>
              </w:rPr>
              <w:t xml:space="preserve">- Đấu nối hoàn chỉnh mạch nhị thứ, cáp nguồn tự dùng, cáp mạng của hệ thống điều khiển, bảo vệ, tín hiệu, đo lường, hệ thống điều khiển máy tính, hệ thống đo xa, hệ thống thông tin, báo cháy, Scada … của TBA 110kV </w:t>
            </w:r>
            <w:r w:rsidR="002B23D0" w:rsidRPr="00A35CC2">
              <w:rPr>
                <w:rFonts w:eastAsia="Batang"/>
                <w:sz w:val="26"/>
                <w:szCs w:val="26"/>
                <w:lang w:eastAsia="ko-KR"/>
              </w:rPr>
              <w:t>Phù Cát</w:t>
            </w:r>
            <w:r w:rsidRPr="00A35CC2">
              <w:rPr>
                <w:rFonts w:eastAsia="Batang"/>
                <w:sz w:val="26"/>
                <w:szCs w:val="26"/>
                <w:lang w:eastAsia="ko-KR"/>
              </w:rPr>
              <w:t xml:space="preserve"> và các địa điểm liên quan khác của dự án theo thiết kế</w:t>
            </w:r>
            <w:r w:rsidRPr="00A35CC2">
              <w:rPr>
                <w:sz w:val="26"/>
                <w:szCs w:val="26"/>
              </w:rPr>
              <w:t>.</w:t>
            </w:r>
          </w:p>
        </w:tc>
        <w:tc>
          <w:tcPr>
            <w:tcW w:w="439" w:type="pct"/>
            <w:tcBorders>
              <w:top w:val="single" w:sz="4" w:space="0" w:color="auto"/>
              <w:left w:val="single" w:sz="4" w:space="0" w:color="auto"/>
              <w:bottom w:val="single" w:sz="4" w:space="0" w:color="auto"/>
              <w:right w:val="single" w:sz="4" w:space="0" w:color="auto"/>
            </w:tcBorders>
            <w:vAlign w:val="center"/>
          </w:tcPr>
          <w:p w14:paraId="3C123687" w14:textId="77777777" w:rsidR="00E15F02" w:rsidRPr="00A35CC2" w:rsidRDefault="00E15F02" w:rsidP="00E15F02">
            <w:pPr>
              <w:jc w:val="center"/>
              <w:rPr>
                <w:sz w:val="26"/>
                <w:szCs w:val="26"/>
              </w:rPr>
            </w:pPr>
            <w:r w:rsidRPr="00A35CC2">
              <w:rPr>
                <w:rFonts w:eastAsia="Batang"/>
                <w:sz w:val="26"/>
                <w:szCs w:val="26"/>
                <w:lang w:eastAsia="ko-KR"/>
              </w:rPr>
              <w:lastRenderedPageBreak/>
              <w:t>Trọn</w:t>
            </w:r>
            <w:r w:rsidRPr="00A35CC2">
              <w:rPr>
                <w:rFonts w:eastAsia="Batang"/>
                <w:sz w:val="26"/>
                <w:szCs w:val="26"/>
                <w:lang w:eastAsia="ko-KR"/>
              </w:rPr>
              <w:br/>
              <w:t>bộ</w:t>
            </w:r>
          </w:p>
        </w:tc>
        <w:tc>
          <w:tcPr>
            <w:tcW w:w="467" w:type="pct"/>
            <w:tcBorders>
              <w:top w:val="single" w:sz="4" w:space="0" w:color="auto"/>
              <w:left w:val="single" w:sz="4" w:space="0" w:color="auto"/>
              <w:bottom w:val="single" w:sz="4" w:space="0" w:color="auto"/>
              <w:right w:val="single" w:sz="4" w:space="0" w:color="auto"/>
            </w:tcBorders>
            <w:vAlign w:val="center"/>
            <w:hideMark/>
          </w:tcPr>
          <w:p w14:paraId="21C2B030" w14:textId="77777777" w:rsidR="00E15F02" w:rsidRPr="00A35CC2" w:rsidRDefault="00E15F02" w:rsidP="00E15F02">
            <w:pPr>
              <w:ind w:left="-97" w:right="-89"/>
              <w:jc w:val="center"/>
              <w:rPr>
                <w:sz w:val="26"/>
                <w:szCs w:val="26"/>
                <w:lang w:val="vi-VN"/>
              </w:rPr>
            </w:pPr>
            <w:r w:rsidRPr="00A35CC2">
              <w:rPr>
                <w:sz w:val="26"/>
                <w:szCs w:val="26"/>
              </w:rPr>
              <w:t>1</w:t>
            </w:r>
          </w:p>
        </w:tc>
        <w:tc>
          <w:tcPr>
            <w:tcW w:w="673" w:type="pct"/>
            <w:tcBorders>
              <w:top w:val="single" w:sz="4" w:space="0" w:color="auto"/>
              <w:left w:val="single" w:sz="4" w:space="0" w:color="auto"/>
              <w:bottom w:val="single" w:sz="4" w:space="0" w:color="auto"/>
              <w:right w:val="single" w:sz="4" w:space="0" w:color="auto"/>
            </w:tcBorders>
            <w:vAlign w:val="center"/>
          </w:tcPr>
          <w:p w14:paraId="44EDDE6E" w14:textId="79F50B77" w:rsidR="00E15F02" w:rsidRPr="00A35CC2" w:rsidRDefault="001A3435" w:rsidP="0059715A">
            <w:pPr>
              <w:ind w:left="-97" w:right="-89"/>
              <w:jc w:val="center"/>
              <w:rPr>
                <w:sz w:val="26"/>
                <w:szCs w:val="26"/>
                <w:lang w:val="vi-VN"/>
              </w:rPr>
            </w:pPr>
            <w:r w:rsidRPr="00A35CC2">
              <w:rPr>
                <w:rFonts w:eastAsia="Batang"/>
                <w:sz w:val="26"/>
                <w:szCs w:val="26"/>
                <w:lang w:eastAsia="ko-KR"/>
              </w:rPr>
              <w:t>Tại TBA 110kV Phù Cát và các địa điểm liên quan</w:t>
            </w:r>
          </w:p>
        </w:tc>
        <w:tc>
          <w:tcPr>
            <w:tcW w:w="641" w:type="pct"/>
            <w:tcBorders>
              <w:top w:val="single" w:sz="4" w:space="0" w:color="auto"/>
              <w:left w:val="single" w:sz="4" w:space="0" w:color="auto"/>
              <w:bottom w:val="single" w:sz="4" w:space="0" w:color="auto"/>
              <w:right w:val="single" w:sz="4" w:space="0" w:color="auto"/>
            </w:tcBorders>
            <w:vAlign w:val="center"/>
          </w:tcPr>
          <w:p w14:paraId="747AF641" w14:textId="49A258FA" w:rsidR="00E15F02" w:rsidRPr="00A35CC2" w:rsidRDefault="00707127" w:rsidP="00E15F02">
            <w:pPr>
              <w:ind w:left="-97" w:right="-89"/>
              <w:jc w:val="center"/>
              <w:rPr>
                <w:sz w:val="26"/>
                <w:szCs w:val="26"/>
                <w:lang w:val="vi-VN"/>
              </w:rPr>
            </w:pPr>
            <w:r w:rsidRPr="00707127">
              <w:rPr>
                <w:bCs/>
                <w:sz w:val="26"/>
                <w:szCs w:val="26"/>
              </w:rPr>
              <w:t>Trong vòng 4 tuần</w:t>
            </w:r>
          </w:p>
        </w:tc>
      </w:tr>
      <w:tr w:rsidR="00A35CC2" w:rsidRPr="00A35CC2" w14:paraId="17F86E78" w14:textId="77777777" w:rsidTr="00091C42">
        <w:trPr>
          <w:trHeight w:val="1055"/>
        </w:trPr>
        <w:tc>
          <w:tcPr>
            <w:tcW w:w="299" w:type="pct"/>
            <w:tcBorders>
              <w:top w:val="single" w:sz="4" w:space="0" w:color="auto"/>
              <w:left w:val="single" w:sz="4" w:space="0" w:color="auto"/>
              <w:bottom w:val="single" w:sz="4" w:space="0" w:color="auto"/>
              <w:right w:val="single" w:sz="4" w:space="0" w:color="auto"/>
            </w:tcBorders>
            <w:vAlign w:val="center"/>
            <w:hideMark/>
          </w:tcPr>
          <w:p w14:paraId="14E2FDED" w14:textId="19EB5887" w:rsidR="00E15F02" w:rsidRPr="00A35CC2" w:rsidRDefault="003472FA" w:rsidP="00E15F02">
            <w:pPr>
              <w:jc w:val="center"/>
              <w:rPr>
                <w:sz w:val="26"/>
                <w:szCs w:val="26"/>
              </w:rPr>
            </w:pPr>
            <w:r w:rsidRPr="00A35CC2">
              <w:rPr>
                <w:sz w:val="26"/>
                <w:szCs w:val="26"/>
                <w:lang w:val="vi-VN"/>
              </w:rPr>
              <w:t>3</w:t>
            </w:r>
          </w:p>
        </w:tc>
        <w:tc>
          <w:tcPr>
            <w:tcW w:w="2481" w:type="pct"/>
            <w:tcBorders>
              <w:top w:val="single" w:sz="4" w:space="0" w:color="auto"/>
              <w:left w:val="single" w:sz="4" w:space="0" w:color="auto"/>
              <w:bottom w:val="single" w:sz="4" w:space="0" w:color="auto"/>
              <w:right w:val="single" w:sz="4" w:space="0" w:color="auto"/>
            </w:tcBorders>
            <w:hideMark/>
          </w:tcPr>
          <w:p w14:paraId="63341F99" w14:textId="62359B7E" w:rsidR="00E15F02" w:rsidRPr="00A35CC2" w:rsidRDefault="00E15F02" w:rsidP="00E15F02">
            <w:pPr>
              <w:rPr>
                <w:strike/>
                <w:sz w:val="26"/>
                <w:szCs w:val="26"/>
              </w:rPr>
            </w:pPr>
            <w:r w:rsidRPr="00A35CC2">
              <w:rPr>
                <w:sz w:val="26"/>
                <w:szCs w:val="26"/>
              </w:rPr>
              <w:t>- Cấu hình tất cả các thiết bị do nhà thầu cung cấp và các thiết bị liên quan khác</w:t>
            </w:r>
            <w:r w:rsidR="00712381" w:rsidRPr="00A35CC2">
              <w:rPr>
                <w:sz w:val="26"/>
                <w:szCs w:val="26"/>
              </w:rPr>
              <w:t xml:space="preserve"> </w:t>
            </w:r>
            <w:r w:rsidRPr="00A35CC2">
              <w:rPr>
                <w:sz w:val="26"/>
                <w:szCs w:val="26"/>
              </w:rPr>
              <w:t xml:space="preserve">theo chức năng </w:t>
            </w:r>
            <w:r w:rsidRPr="00A35CC2">
              <w:rPr>
                <w:rFonts w:eastAsia="Batang"/>
                <w:sz w:val="26"/>
                <w:szCs w:val="26"/>
                <w:lang w:eastAsia="ko-KR"/>
              </w:rPr>
              <w:t xml:space="preserve">điều khiển, bảo vệ, tín hiệu, đo lường, báo cháy, hệ thống đo xa, hệ thống thông tin </w:t>
            </w:r>
            <w:r w:rsidRPr="00A35CC2">
              <w:rPr>
                <w:sz w:val="26"/>
                <w:szCs w:val="26"/>
              </w:rPr>
              <w:t xml:space="preserve">để đảm bảo kết nối hệ thống báo cháy, hệ thống công tơ đo đếm, hệ thống điều khiển bảo vệ đến hệ thống hiện hữu tại TBA </w:t>
            </w:r>
            <w:r w:rsidR="00FA6E12" w:rsidRPr="00A35CC2">
              <w:rPr>
                <w:sz w:val="26"/>
                <w:szCs w:val="26"/>
              </w:rPr>
              <w:t>Phù Cát</w:t>
            </w:r>
            <w:r w:rsidRPr="00A35CC2">
              <w:rPr>
                <w:sz w:val="26"/>
                <w:szCs w:val="26"/>
              </w:rPr>
              <w:t xml:space="preserve">; </w:t>
            </w:r>
          </w:p>
          <w:p w14:paraId="61AD1AC1" w14:textId="77777777" w:rsidR="00E15F02" w:rsidRPr="00A35CC2" w:rsidRDefault="00E15F02" w:rsidP="00E15F02">
            <w:pPr>
              <w:rPr>
                <w:sz w:val="26"/>
                <w:szCs w:val="26"/>
              </w:rPr>
            </w:pPr>
            <w:r w:rsidRPr="00A35CC2">
              <w:rPr>
                <w:sz w:val="26"/>
                <w:szCs w:val="26"/>
              </w:rPr>
              <w:t>- Sau khi hoàn thành nhà thầu phải cung cấp toàn bộ các file cấu hình nói trên cho Chủ đầu tư để phục vụ cho việc cấu hình hiệu chỉnh, bổ sung HMI. Đồng thời phối hợp với Chủ đầu tư trong quá trình thử nghiệm hiệu chỉnh tín hiệu.</w:t>
            </w:r>
          </w:p>
          <w:p w14:paraId="48E846B7" w14:textId="77777777" w:rsidR="00E15F02" w:rsidRPr="00A35CC2" w:rsidRDefault="00E15F02" w:rsidP="00E15F02">
            <w:pPr>
              <w:rPr>
                <w:sz w:val="26"/>
                <w:szCs w:val="26"/>
              </w:rPr>
            </w:pPr>
            <w:r w:rsidRPr="00A35CC2">
              <w:rPr>
                <w:sz w:val="26"/>
                <w:szCs w:val="26"/>
              </w:rPr>
              <w:t>- Riêng việc cấu hình hệ thống điều khiển tích hợp, cấu hình giao diện HMI và khai báo cơ sở dữ liệu do EVNCPC tự thực hiện</w:t>
            </w:r>
          </w:p>
        </w:tc>
        <w:tc>
          <w:tcPr>
            <w:tcW w:w="439" w:type="pct"/>
            <w:tcBorders>
              <w:top w:val="single" w:sz="4" w:space="0" w:color="auto"/>
              <w:left w:val="single" w:sz="4" w:space="0" w:color="auto"/>
              <w:bottom w:val="single" w:sz="4" w:space="0" w:color="auto"/>
              <w:right w:val="single" w:sz="4" w:space="0" w:color="auto"/>
            </w:tcBorders>
            <w:vAlign w:val="center"/>
            <w:hideMark/>
          </w:tcPr>
          <w:p w14:paraId="11EDA3D7" w14:textId="77777777" w:rsidR="00E15F02" w:rsidRPr="00A35CC2" w:rsidRDefault="00E15F02" w:rsidP="00E15F02">
            <w:pPr>
              <w:jc w:val="center"/>
              <w:rPr>
                <w:sz w:val="26"/>
                <w:szCs w:val="26"/>
              </w:rPr>
            </w:pPr>
            <w:r w:rsidRPr="00A35CC2">
              <w:rPr>
                <w:rFonts w:eastAsia="Batang"/>
                <w:sz w:val="26"/>
                <w:szCs w:val="26"/>
                <w:lang w:eastAsia="ko-KR"/>
              </w:rPr>
              <w:t>Trọn</w:t>
            </w:r>
            <w:r w:rsidRPr="00A35CC2">
              <w:rPr>
                <w:rFonts w:eastAsia="Batang"/>
                <w:sz w:val="26"/>
                <w:szCs w:val="26"/>
                <w:lang w:eastAsia="ko-KR"/>
              </w:rPr>
              <w:br/>
              <w:t>bộ</w:t>
            </w:r>
          </w:p>
        </w:tc>
        <w:tc>
          <w:tcPr>
            <w:tcW w:w="467" w:type="pct"/>
            <w:tcBorders>
              <w:top w:val="single" w:sz="4" w:space="0" w:color="auto"/>
              <w:left w:val="single" w:sz="4" w:space="0" w:color="auto"/>
              <w:bottom w:val="single" w:sz="4" w:space="0" w:color="auto"/>
              <w:right w:val="single" w:sz="4" w:space="0" w:color="auto"/>
            </w:tcBorders>
            <w:vAlign w:val="center"/>
            <w:hideMark/>
          </w:tcPr>
          <w:p w14:paraId="64B31BE9" w14:textId="77777777" w:rsidR="00E15F02" w:rsidRPr="00A35CC2" w:rsidRDefault="00E15F02" w:rsidP="00E15F02">
            <w:pPr>
              <w:jc w:val="center"/>
              <w:rPr>
                <w:sz w:val="26"/>
                <w:szCs w:val="26"/>
                <w:lang w:val="vi-VN"/>
              </w:rPr>
            </w:pPr>
            <w:r w:rsidRPr="00A35CC2">
              <w:rPr>
                <w:sz w:val="26"/>
                <w:szCs w:val="26"/>
              </w:rPr>
              <w:t>1</w:t>
            </w:r>
          </w:p>
        </w:tc>
        <w:tc>
          <w:tcPr>
            <w:tcW w:w="673" w:type="pct"/>
            <w:tcBorders>
              <w:top w:val="single" w:sz="4" w:space="0" w:color="auto"/>
              <w:left w:val="single" w:sz="4" w:space="0" w:color="auto"/>
              <w:bottom w:val="single" w:sz="4" w:space="0" w:color="auto"/>
              <w:right w:val="single" w:sz="4" w:space="0" w:color="auto"/>
            </w:tcBorders>
            <w:vAlign w:val="center"/>
            <w:hideMark/>
          </w:tcPr>
          <w:p w14:paraId="4642AB50" w14:textId="7AFFF853" w:rsidR="00E15F02" w:rsidRPr="00A35CC2" w:rsidRDefault="00E15F02" w:rsidP="002B23D0">
            <w:pPr>
              <w:jc w:val="center"/>
              <w:rPr>
                <w:sz w:val="26"/>
                <w:szCs w:val="26"/>
                <w:lang w:val="vi-VN"/>
              </w:rPr>
            </w:pPr>
            <w:r w:rsidRPr="00A35CC2">
              <w:rPr>
                <w:rFonts w:eastAsia="Batang"/>
                <w:sz w:val="26"/>
                <w:szCs w:val="26"/>
                <w:lang w:val="vi-VN" w:eastAsia="ko-KR"/>
              </w:rPr>
              <w:t xml:space="preserve">Tại TBA 110kV </w:t>
            </w:r>
            <w:r w:rsidR="002B23D0" w:rsidRPr="00A35CC2">
              <w:rPr>
                <w:rFonts w:eastAsia="Batang"/>
                <w:sz w:val="26"/>
                <w:szCs w:val="26"/>
                <w:lang w:eastAsia="ko-KR"/>
              </w:rPr>
              <w:t>Phù Cát</w:t>
            </w:r>
            <w:r w:rsidRPr="00A35CC2">
              <w:rPr>
                <w:rFonts w:eastAsia="Batang"/>
                <w:sz w:val="26"/>
                <w:szCs w:val="26"/>
                <w:lang w:val="vi-VN" w:eastAsia="ko-KR"/>
              </w:rPr>
              <w:t xml:space="preserve"> và các địa điểm liên quan</w:t>
            </w:r>
          </w:p>
        </w:tc>
        <w:tc>
          <w:tcPr>
            <w:tcW w:w="641" w:type="pct"/>
            <w:tcBorders>
              <w:top w:val="single" w:sz="4" w:space="0" w:color="auto"/>
              <w:left w:val="single" w:sz="4" w:space="0" w:color="auto"/>
              <w:bottom w:val="single" w:sz="4" w:space="0" w:color="auto"/>
              <w:right w:val="single" w:sz="4" w:space="0" w:color="auto"/>
            </w:tcBorders>
            <w:vAlign w:val="center"/>
          </w:tcPr>
          <w:p w14:paraId="06B2E499" w14:textId="493BC144" w:rsidR="00E15F02" w:rsidRPr="00A35CC2" w:rsidRDefault="00707127" w:rsidP="00E15F02">
            <w:pPr>
              <w:jc w:val="center"/>
              <w:rPr>
                <w:sz w:val="26"/>
                <w:szCs w:val="26"/>
                <w:lang w:val="vi-VN"/>
              </w:rPr>
            </w:pPr>
            <w:r w:rsidRPr="00707127">
              <w:rPr>
                <w:bCs/>
                <w:sz w:val="26"/>
                <w:szCs w:val="26"/>
              </w:rPr>
              <w:t>Trong vòng 4 tuần</w:t>
            </w:r>
          </w:p>
        </w:tc>
      </w:tr>
      <w:tr w:rsidR="00A35CC2" w:rsidRPr="00A35CC2" w14:paraId="0CD7412B" w14:textId="77777777" w:rsidTr="00091C42">
        <w:trPr>
          <w:trHeight w:val="1063"/>
        </w:trPr>
        <w:tc>
          <w:tcPr>
            <w:tcW w:w="299" w:type="pct"/>
            <w:tcBorders>
              <w:top w:val="single" w:sz="4" w:space="0" w:color="auto"/>
              <w:left w:val="single" w:sz="4" w:space="0" w:color="auto"/>
              <w:bottom w:val="single" w:sz="4" w:space="0" w:color="auto"/>
              <w:right w:val="single" w:sz="4" w:space="0" w:color="auto"/>
            </w:tcBorders>
            <w:vAlign w:val="center"/>
            <w:hideMark/>
          </w:tcPr>
          <w:p w14:paraId="30B29D81" w14:textId="3DA8DDFF" w:rsidR="00E15F02" w:rsidRPr="00A35CC2" w:rsidRDefault="00707127" w:rsidP="00E15F02">
            <w:pPr>
              <w:jc w:val="center"/>
              <w:rPr>
                <w:sz w:val="26"/>
                <w:szCs w:val="26"/>
              </w:rPr>
            </w:pPr>
            <w:r>
              <w:rPr>
                <w:sz w:val="26"/>
                <w:szCs w:val="26"/>
                <w:lang w:val="vi-VN"/>
              </w:rPr>
              <w:lastRenderedPageBreak/>
              <w:t>4</w:t>
            </w:r>
          </w:p>
        </w:tc>
        <w:tc>
          <w:tcPr>
            <w:tcW w:w="2481" w:type="pct"/>
            <w:tcBorders>
              <w:top w:val="single" w:sz="4" w:space="0" w:color="auto"/>
              <w:left w:val="single" w:sz="4" w:space="0" w:color="auto"/>
              <w:bottom w:val="single" w:sz="4" w:space="0" w:color="auto"/>
              <w:right w:val="single" w:sz="4" w:space="0" w:color="auto"/>
            </w:tcBorders>
            <w:vAlign w:val="center"/>
            <w:hideMark/>
          </w:tcPr>
          <w:p w14:paraId="4F512246" w14:textId="77777777" w:rsidR="00E15F02" w:rsidRPr="00A35CC2" w:rsidRDefault="00E15F02" w:rsidP="00E15F02">
            <w:pPr>
              <w:rPr>
                <w:sz w:val="26"/>
                <w:szCs w:val="26"/>
              </w:rPr>
            </w:pPr>
            <w:r w:rsidRPr="00A35CC2">
              <w:rPr>
                <w:sz w:val="26"/>
                <w:szCs w:val="26"/>
              </w:rPr>
              <w:t>- Cấu</w:t>
            </w:r>
            <w:r w:rsidRPr="00A35CC2">
              <w:rPr>
                <w:rFonts w:eastAsia="Batang"/>
                <w:sz w:val="26"/>
                <w:szCs w:val="26"/>
                <w:lang w:eastAsia="ko-KR"/>
              </w:rPr>
              <w:t xml:space="preserve"> hình, cài đặt để kết nối các công tơ vào hệ thống đo xa của EVNCPC </w:t>
            </w:r>
            <w:r w:rsidRPr="00A35CC2">
              <w:rPr>
                <w:sz w:val="26"/>
                <w:szCs w:val="26"/>
              </w:rPr>
              <w:t>để phục vụ công tác nghiệm thu, đưa vào vận hành với các cơ quan chức năng theo đúng quy định</w:t>
            </w:r>
          </w:p>
        </w:tc>
        <w:tc>
          <w:tcPr>
            <w:tcW w:w="439" w:type="pct"/>
            <w:tcBorders>
              <w:top w:val="single" w:sz="4" w:space="0" w:color="auto"/>
              <w:left w:val="single" w:sz="4" w:space="0" w:color="auto"/>
              <w:bottom w:val="single" w:sz="4" w:space="0" w:color="auto"/>
              <w:right w:val="single" w:sz="4" w:space="0" w:color="auto"/>
            </w:tcBorders>
            <w:vAlign w:val="center"/>
          </w:tcPr>
          <w:p w14:paraId="769CAB0C" w14:textId="77777777" w:rsidR="00E15F02" w:rsidRPr="00A35CC2" w:rsidRDefault="00E15F02" w:rsidP="00E15F02">
            <w:pPr>
              <w:jc w:val="center"/>
              <w:rPr>
                <w:sz w:val="26"/>
                <w:szCs w:val="26"/>
              </w:rPr>
            </w:pPr>
            <w:r w:rsidRPr="00A35CC2">
              <w:rPr>
                <w:rFonts w:eastAsia="Batang"/>
                <w:sz w:val="26"/>
                <w:szCs w:val="26"/>
                <w:lang w:eastAsia="ko-KR"/>
              </w:rPr>
              <w:t>Trọn</w:t>
            </w:r>
            <w:r w:rsidRPr="00A35CC2">
              <w:rPr>
                <w:rFonts w:eastAsia="Batang"/>
                <w:sz w:val="26"/>
                <w:szCs w:val="26"/>
                <w:lang w:eastAsia="ko-KR"/>
              </w:rPr>
              <w:br/>
              <w:t>bộ</w:t>
            </w:r>
          </w:p>
        </w:tc>
        <w:tc>
          <w:tcPr>
            <w:tcW w:w="467" w:type="pct"/>
            <w:tcBorders>
              <w:top w:val="single" w:sz="4" w:space="0" w:color="auto"/>
              <w:left w:val="single" w:sz="4" w:space="0" w:color="auto"/>
              <w:bottom w:val="single" w:sz="4" w:space="0" w:color="auto"/>
              <w:right w:val="single" w:sz="4" w:space="0" w:color="auto"/>
            </w:tcBorders>
            <w:vAlign w:val="center"/>
            <w:hideMark/>
          </w:tcPr>
          <w:p w14:paraId="735AE078" w14:textId="77777777" w:rsidR="00E15F02" w:rsidRPr="00A35CC2" w:rsidRDefault="00E15F02" w:rsidP="00E15F02">
            <w:pPr>
              <w:jc w:val="center"/>
              <w:rPr>
                <w:sz w:val="26"/>
                <w:szCs w:val="26"/>
                <w:lang w:val="vi-VN"/>
              </w:rPr>
            </w:pPr>
            <w:r w:rsidRPr="00A35CC2">
              <w:rPr>
                <w:sz w:val="26"/>
                <w:szCs w:val="26"/>
              </w:rPr>
              <w:t>1</w:t>
            </w:r>
          </w:p>
        </w:tc>
        <w:tc>
          <w:tcPr>
            <w:tcW w:w="673" w:type="pct"/>
            <w:tcBorders>
              <w:top w:val="single" w:sz="4" w:space="0" w:color="auto"/>
              <w:left w:val="single" w:sz="4" w:space="0" w:color="auto"/>
              <w:bottom w:val="single" w:sz="4" w:space="0" w:color="auto"/>
              <w:right w:val="single" w:sz="4" w:space="0" w:color="auto"/>
            </w:tcBorders>
            <w:vAlign w:val="center"/>
            <w:hideMark/>
          </w:tcPr>
          <w:p w14:paraId="00625834" w14:textId="17ED7613" w:rsidR="00E15F02" w:rsidRPr="00A35CC2" w:rsidRDefault="00E15F02" w:rsidP="002B23D0">
            <w:pPr>
              <w:jc w:val="center"/>
              <w:rPr>
                <w:sz w:val="26"/>
                <w:szCs w:val="26"/>
                <w:lang w:val="vi-VN"/>
              </w:rPr>
            </w:pPr>
            <w:r w:rsidRPr="00A35CC2">
              <w:rPr>
                <w:rFonts w:eastAsia="Batang"/>
                <w:sz w:val="26"/>
                <w:szCs w:val="26"/>
                <w:lang w:val="vi-VN" w:eastAsia="ko-KR"/>
              </w:rPr>
              <w:t xml:space="preserve">Tại TBA 110kV </w:t>
            </w:r>
            <w:r w:rsidR="002B23D0" w:rsidRPr="00A35CC2">
              <w:rPr>
                <w:rFonts w:eastAsia="Batang"/>
                <w:sz w:val="26"/>
                <w:szCs w:val="26"/>
                <w:lang w:eastAsia="ko-KR"/>
              </w:rPr>
              <w:t>Phù Cát</w:t>
            </w:r>
            <w:r w:rsidRPr="00A35CC2">
              <w:rPr>
                <w:rFonts w:eastAsia="Batang"/>
                <w:sz w:val="26"/>
                <w:szCs w:val="26"/>
                <w:lang w:val="vi-VN" w:eastAsia="ko-KR"/>
              </w:rPr>
              <w:t xml:space="preserve"> và các địa điểm liên quan</w:t>
            </w:r>
          </w:p>
        </w:tc>
        <w:tc>
          <w:tcPr>
            <w:tcW w:w="641" w:type="pct"/>
            <w:tcBorders>
              <w:top w:val="single" w:sz="4" w:space="0" w:color="auto"/>
              <w:left w:val="single" w:sz="4" w:space="0" w:color="auto"/>
              <w:bottom w:val="single" w:sz="4" w:space="0" w:color="auto"/>
              <w:right w:val="single" w:sz="4" w:space="0" w:color="auto"/>
            </w:tcBorders>
            <w:vAlign w:val="center"/>
          </w:tcPr>
          <w:p w14:paraId="57DE7910" w14:textId="6314B4BD" w:rsidR="00E15F02" w:rsidRPr="00A35CC2" w:rsidRDefault="00707127" w:rsidP="00E15F02">
            <w:pPr>
              <w:jc w:val="center"/>
              <w:rPr>
                <w:sz w:val="26"/>
                <w:szCs w:val="26"/>
                <w:lang w:val="vi-VN"/>
              </w:rPr>
            </w:pPr>
            <w:r w:rsidRPr="00707127">
              <w:rPr>
                <w:bCs/>
                <w:sz w:val="26"/>
                <w:szCs w:val="26"/>
              </w:rPr>
              <w:t>Trong vòng 4 tuần</w:t>
            </w:r>
          </w:p>
        </w:tc>
      </w:tr>
    </w:tbl>
    <w:p w14:paraId="7BBBA491" w14:textId="77777777" w:rsidR="00833F56" w:rsidRPr="00A35CC2" w:rsidRDefault="00833F56" w:rsidP="00B42503">
      <w:pPr>
        <w:spacing w:before="60" w:after="60" w:line="264" w:lineRule="auto"/>
        <w:ind w:right="31"/>
        <w:rPr>
          <w:i/>
          <w:iCs/>
          <w:sz w:val="26"/>
          <w:szCs w:val="26"/>
          <w:lang w:val="vi-VN"/>
        </w:rPr>
      </w:pPr>
      <w:r w:rsidRPr="00A35CC2">
        <w:rPr>
          <w:b/>
          <w:i/>
          <w:iCs/>
          <w:sz w:val="26"/>
          <w:szCs w:val="26"/>
          <w:lang w:val="vi-VN"/>
        </w:rPr>
        <w:t>Ghi chú</w:t>
      </w:r>
      <w:r w:rsidRPr="00A35CC2">
        <w:rPr>
          <w:i/>
          <w:iCs/>
          <w:sz w:val="26"/>
          <w:szCs w:val="26"/>
          <w:lang w:val="vi-VN"/>
        </w:rPr>
        <w:t xml:space="preserve">: </w:t>
      </w:r>
    </w:p>
    <w:p w14:paraId="4C234A06" w14:textId="77777777" w:rsidR="000E47EA" w:rsidRPr="00A35CC2" w:rsidRDefault="000E47EA" w:rsidP="000E47EA">
      <w:pPr>
        <w:spacing w:before="60" w:after="60"/>
        <w:ind w:right="31" w:firstLine="567"/>
        <w:rPr>
          <w:iCs/>
          <w:sz w:val="26"/>
          <w:szCs w:val="26"/>
        </w:rPr>
      </w:pPr>
      <w:r w:rsidRPr="00A35CC2">
        <w:rPr>
          <w:iCs/>
          <w:sz w:val="26"/>
          <w:szCs w:val="26"/>
        </w:rPr>
        <w:t>- Giá chào thầu bao gồm nhưng không giới hạn các nội dung sau để hoàn thành công việc cung cấp hàng hóa và dịch vụ của gói thầu, cụ thể:</w:t>
      </w:r>
    </w:p>
    <w:p w14:paraId="00DBA47F" w14:textId="77777777" w:rsidR="000E47EA" w:rsidRPr="00A35CC2" w:rsidRDefault="000E47EA" w:rsidP="000E47EA">
      <w:pPr>
        <w:spacing w:before="60" w:after="60"/>
        <w:ind w:right="31" w:firstLine="567"/>
        <w:rPr>
          <w:rFonts w:ascii="TimesNewRomanPSMT" w:hAnsi="TimesNewRomanPSMT"/>
          <w:sz w:val="26"/>
          <w:szCs w:val="26"/>
        </w:rPr>
      </w:pPr>
      <w:r w:rsidRPr="00A35CC2">
        <w:rPr>
          <w:iCs/>
          <w:sz w:val="26"/>
          <w:szCs w:val="26"/>
        </w:rPr>
        <w:t xml:space="preserve">+ </w:t>
      </w:r>
      <w:r w:rsidRPr="00A35CC2">
        <w:rPr>
          <w:rFonts w:ascii="TimesNewRomanPSMT" w:hAnsi="TimesNewRomanPSMT"/>
          <w:sz w:val="26"/>
          <w:szCs w:val="26"/>
        </w:rPr>
        <w:t>Giá dự thầu của nhà thầu (hàng hóa và dịch vụ) phải bao gồm toàn bộ các khoản</w:t>
      </w:r>
      <w:r w:rsidRPr="00A35CC2">
        <w:rPr>
          <w:rFonts w:ascii="TimesNewRomanPSMT" w:hAnsi="TimesNewRomanPSMT"/>
          <w:sz w:val="26"/>
          <w:szCs w:val="26"/>
        </w:rPr>
        <w:br/>
        <w:t>thuế, phí, lệ phí (nếu có);</w:t>
      </w:r>
    </w:p>
    <w:p w14:paraId="609ECD05" w14:textId="77777777" w:rsidR="000E47EA" w:rsidRPr="00A35CC2" w:rsidRDefault="000E47EA" w:rsidP="000E47EA">
      <w:pPr>
        <w:spacing w:before="60" w:after="60"/>
        <w:ind w:right="31" w:firstLine="567"/>
        <w:rPr>
          <w:iCs/>
          <w:sz w:val="26"/>
          <w:szCs w:val="26"/>
        </w:rPr>
      </w:pPr>
      <w:r w:rsidRPr="00A35CC2">
        <w:rPr>
          <w:rFonts w:ascii="TimesNewRomanPSMT" w:hAnsi="TimesNewRomanPSMT"/>
          <w:sz w:val="26"/>
          <w:szCs w:val="26"/>
        </w:rPr>
        <w:t>+ Chi phí khảo sát hiện trường công tác, phối hợp các bên liên quan lên phương án</w:t>
      </w:r>
      <w:r w:rsidRPr="00A35CC2">
        <w:rPr>
          <w:rFonts w:ascii="TimesNewRomanPSMT" w:hAnsi="TimesNewRomanPSMT"/>
          <w:sz w:val="26"/>
          <w:szCs w:val="26"/>
        </w:rPr>
        <w:br/>
        <w:t>tổ chức thi công và biện pháp an toàn, đăng ký công tác thi công, công tác cắt điện (nếu</w:t>
      </w:r>
      <w:r w:rsidRPr="00A35CC2">
        <w:br/>
      </w:r>
      <w:r w:rsidRPr="00A35CC2">
        <w:rPr>
          <w:rFonts w:ascii="TimesNewRomanPSMT" w:hAnsi="TimesNewRomanPSMT"/>
          <w:sz w:val="26"/>
          <w:szCs w:val="26"/>
        </w:rPr>
        <w:t>có) để hoàn thành dịch vụ gói thầu;</w:t>
      </w:r>
    </w:p>
    <w:p w14:paraId="68A53E2B" w14:textId="2D161C15" w:rsidR="00833F56" w:rsidRPr="00A35CC2" w:rsidRDefault="000E47EA" w:rsidP="000E47EA">
      <w:pPr>
        <w:spacing w:before="60" w:after="60"/>
        <w:ind w:right="31" w:firstLine="567"/>
        <w:rPr>
          <w:rFonts w:ascii="TimesNewRomanPSMT" w:hAnsi="TimesNewRomanPSMT"/>
          <w:sz w:val="26"/>
          <w:szCs w:val="26"/>
        </w:rPr>
      </w:pPr>
      <w:r w:rsidRPr="00A35CC2">
        <w:rPr>
          <w:rFonts w:ascii="TimesNewRomanPSMT" w:hAnsi="TimesNewRomanPSMT"/>
          <w:sz w:val="26"/>
          <w:szCs w:val="26"/>
        </w:rPr>
        <w:t>+</w:t>
      </w:r>
      <w:r w:rsidR="00833F56" w:rsidRPr="00A35CC2">
        <w:rPr>
          <w:rFonts w:ascii="TimesNewRomanPSMT" w:hAnsi="TimesNewRomanPSMT"/>
          <w:sz w:val="26"/>
          <w:szCs w:val="26"/>
        </w:rPr>
        <w:t xml:space="preserve"> Nhà thầu phải trang bị thiết bị công nghệ thông tin để kết nối với hệ thống quản lý của chủ đầu tư phục vụ phê duyệt tài liệu kỹ thuật của gói thầu/dự án.</w:t>
      </w:r>
    </w:p>
    <w:p w14:paraId="264EDC40" w14:textId="5406E129" w:rsidR="00833F56" w:rsidRPr="00A35CC2" w:rsidRDefault="000E47EA" w:rsidP="000E47EA">
      <w:pPr>
        <w:spacing w:before="60" w:after="60"/>
        <w:ind w:right="31" w:firstLine="567"/>
        <w:rPr>
          <w:rFonts w:ascii="TimesNewRomanPSMT" w:hAnsi="TimesNewRomanPSMT"/>
          <w:sz w:val="26"/>
          <w:szCs w:val="26"/>
        </w:rPr>
      </w:pPr>
      <w:r w:rsidRPr="00A35CC2">
        <w:rPr>
          <w:rFonts w:ascii="TimesNewRomanPSMT" w:hAnsi="TimesNewRomanPSMT"/>
          <w:sz w:val="26"/>
          <w:szCs w:val="26"/>
        </w:rPr>
        <w:t>+</w:t>
      </w:r>
      <w:r w:rsidR="00833F56" w:rsidRPr="00A35CC2">
        <w:rPr>
          <w:rFonts w:ascii="TimesNewRomanPSMT" w:hAnsi="TimesNewRomanPSMT"/>
          <w:sz w:val="26"/>
          <w:szCs w:val="26"/>
        </w:rPr>
        <w:t xml:space="preserve"> Nhà thầu phải trang bị hệ thống CNTT quản lý quá trình phê duyệt tài liệu kỹ thuật; Trang bị hệ thống máy tính sao lưu tất cả các dữ liệu liên quan đến quá trình Comminsioning và cung cấp cho chủ đầu tư trong suốt quá trình thực hiện.</w:t>
      </w:r>
    </w:p>
    <w:p w14:paraId="3A645AEB" w14:textId="568A180C" w:rsidR="00833F56" w:rsidRPr="00A35CC2" w:rsidRDefault="00E507B8" w:rsidP="00E507B8">
      <w:pPr>
        <w:spacing w:before="60" w:after="60"/>
        <w:ind w:right="31" w:firstLine="567"/>
        <w:rPr>
          <w:rFonts w:ascii="TimesNewRomanPSMT" w:hAnsi="TimesNewRomanPSMT"/>
          <w:sz w:val="26"/>
          <w:szCs w:val="26"/>
        </w:rPr>
      </w:pPr>
      <w:r w:rsidRPr="00A35CC2">
        <w:rPr>
          <w:rFonts w:ascii="TimesNewRomanPSMT" w:hAnsi="TimesNewRomanPSMT"/>
          <w:sz w:val="26"/>
          <w:szCs w:val="26"/>
        </w:rPr>
        <w:t>+</w:t>
      </w:r>
      <w:r w:rsidR="00833F56" w:rsidRPr="00A35CC2">
        <w:rPr>
          <w:rFonts w:ascii="TimesNewRomanPSMT" w:hAnsi="TimesNewRomanPSMT"/>
          <w:sz w:val="26"/>
          <w:szCs w:val="26"/>
        </w:rPr>
        <w:t xml:space="preserve"> Nhà thầu phải cung cấp tài liệu hướng dẫn lắp đặt, thí nghiệm, vận hành thử nghiệm, nghiệm thu của tất cả các thiết bị theo hợp đồng một cách đầy đủ, rõ ràng, chi tiết, dễ hiểu để cho các nhà thầu chuyên nghiệp về lắp đặt thiết bị có thể tiến hành công tác lắp đặt, thí nghiệm, chạy thử mà không phụ thuộc vào sự hướng dẫn của chuyên gia nhà máy chế tạo tại hiện trường.</w:t>
      </w:r>
    </w:p>
    <w:p w14:paraId="3700B0C7" w14:textId="4D09EC8A" w:rsidR="00833F56" w:rsidRPr="00A35CC2" w:rsidRDefault="00E507B8" w:rsidP="00E507B8">
      <w:pPr>
        <w:spacing w:before="60" w:after="60"/>
        <w:ind w:right="31" w:firstLine="567"/>
        <w:rPr>
          <w:rFonts w:ascii="TimesNewRomanPSMT" w:hAnsi="TimesNewRomanPSMT"/>
          <w:sz w:val="26"/>
          <w:szCs w:val="26"/>
        </w:rPr>
      </w:pPr>
      <w:r w:rsidRPr="00A35CC2">
        <w:rPr>
          <w:rFonts w:ascii="TimesNewRomanPSMT" w:hAnsi="TimesNewRomanPSMT"/>
          <w:sz w:val="26"/>
          <w:szCs w:val="26"/>
        </w:rPr>
        <w:t>+</w:t>
      </w:r>
      <w:r w:rsidR="00833F56" w:rsidRPr="00A35CC2">
        <w:rPr>
          <w:rFonts w:ascii="TimesNewRomanPSMT" w:hAnsi="TimesNewRomanPSMT"/>
          <w:sz w:val="26"/>
          <w:szCs w:val="26"/>
        </w:rPr>
        <w:t xml:space="preserve"> Nhà thầu phải cử cán bộ kỹ thuật để hiệu chỉnh, xử lý tồn tại (nếu có) trong quá trình thí nghiệm, hướng dẫn cài đặt, vận hành thiết bị cho đơn vị quản lý vận hành  khi có yêu cầu từ phía Bên mời thầu và chi phí này đã tính trong giá chào thầu.</w:t>
      </w:r>
    </w:p>
    <w:p w14:paraId="308AA01B" w14:textId="0C533E6D" w:rsidR="00833F56" w:rsidRPr="00A35CC2" w:rsidRDefault="00833F56" w:rsidP="00E507B8">
      <w:pPr>
        <w:spacing w:before="60" w:after="60"/>
        <w:ind w:right="31" w:firstLine="567"/>
        <w:rPr>
          <w:rFonts w:ascii="TimesNewRomanPSMT" w:hAnsi="TimesNewRomanPSMT"/>
          <w:sz w:val="26"/>
          <w:szCs w:val="26"/>
        </w:rPr>
      </w:pPr>
      <w:r w:rsidRPr="00A35CC2">
        <w:rPr>
          <w:i/>
          <w:iCs/>
          <w:sz w:val="26"/>
          <w:szCs w:val="26"/>
          <w:lang w:val="vi-VN"/>
        </w:rPr>
        <w:tab/>
      </w:r>
      <w:r w:rsidR="00E507B8" w:rsidRPr="00A35CC2">
        <w:rPr>
          <w:rFonts w:ascii="TimesNewRomanPSMT" w:hAnsi="TimesNewRomanPSMT"/>
          <w:sz w:val="26"/>
          <w:szCs w:val="26"/>
        </w:rPr>
        <w:t>+</w:t>
      </w:r>
      <w:r w:rsidRPr="00A35CC2">
        <w:rPr>
          <w:rFonts w:ascii="TimesNewRomanPSMT" w:hAnsi="TimesNewRomanPSMT"/>
          <w:sz w:val="26"/>
          <w:szCs w:val="26"/>
        </w:rPr>
        <w:t xml:space="preserve"> Đối với những thiết bị cần thiết phải có mặt của chuyên gia nhà thầu giám sát quá trình lắp ráp, thí nghiệm, hiệu chỉnh và chạy thử thì nhà thầu phải đảm bảo cho các chuyên gia có mặt trên công trường để thực hiện nhiệm vụ, đồng thời phải đưa ra các khuyến nghị sửa chữa bằng văn bản tới Chủ đầu tư trong trường hợp nhà thầu lắp thực hiện không đúng yêu cầu đã được hướng dẫn. Trường hợp nếu chuyên gia không đưa ra các chỉ dẫn, khuyến cáo chủ đầu tư kịp thời thì nhà thầu phải chịu trách nhiệm về chất lượng thiết bị đã lắp ráp.</w:t>
      </w:r>
    </w:p>
    <w:p w14:paraId="512CEF2B" w14:textId="0E0C9309" w:rsidR="00833F56" w:rsidRPr="00A35CC2" w:rsidRDefault="00E507B8" w:rsidP="00E507B8">
      <w:pPr>
        <w:spacing w:before="60" w:after="60"/>
        <w:ind w:right="31" w:firstLine="567"/>
        <w:rPr>
          <w:rFonts w:ascii="TimesNewRomanPSMT" w:hAnsi="TimesNewRomanPSMT"/>
          <w:sz w:val="26"/>
          <w:szCs w:val="26"/>
        </w:rPr>
      </w:pPr>
      <w:r w:rsidRPr="00A35CC2">
        <w:rPr>
          <w:rFonts w:ascii="TimesNewRomanPSMT" w:hAnsi="TimesNewRomanPSMT"/>
          <w:sz w:val="26"/>
          <w:szCs w:val="26"/>
        </w:rPr>
        <w:t>+</w:t>
      </w:r>
      <w:r w:rsidR="00833F56" w:rsidRPr="00A35CC2">
        <w:rPr>
          <w:rFonts w:ascii="TimesNewRomanPSMT" w:hAnsi="TimesNewRomanPSMT"/>
          <w:sz w:val="26"/>
          <w:szCs w:val="26"/>
        </w:rPr>
        <w:t xml:space="preserve"> Hồ sơ hoàn công: Nhà thầu chịu trách nhiệm lập hồ sơ hoàn công sau khi thí nghiệm hoàn thành để bàn giao cho bên mua. Số lượng: 6 bộ gốc. Chi phí lập hồ sơ hoàn công đã bao gồm trong đơn giá chào;</w:t>
      </w:r>
    </w:p>
    <w:p w14:paraId="43E029C6" w14:textId="53B6BA7A" w:rsidR="00833F56" w:rsidRPr="00A35CC2" w:rsidRDefault="00833F56" w:rsidP="00E507B8">
      <w:pPr>
        <w:spacing w:before="60" w:after="60"/>
        <w:ind w:right="31" w:firstLine="567"/>
        <w:rPr>
          <w:rFonts w:ascii="TimesNewRomanPSMT" w:hAnsi="TimesNewRomanPSMT"/>
          <w:sz w:val="26"/>
          <w:szCs w:val="26"/>
        </w:rPr>
      </w:pPr>
      <w:r w:rsidRPr="00A35CC2">
        <w:rPr>
          <w:i/>
          <w:sz w:val="26"/>
          <w:szCs w:val="26"/>
          <w:lang w:val="vi-VN"/>
        </w:rPr>
        <w:tab/>
      </w:r>
      <w:r w:rsidR="00E507B8" w:rsidRPr="00A35CC2">
        <w:rPr>
          <w:rFonts w:ascii="TimesNewRomanPSMT" w:hAnsi="TimesNewRomanPSMT"/>
          <w:sz w:val="26"/>
          <w:szCs w:val="26"/>
        </w:rPr>
        <w:t>+</w:t>
      </w:r>
      <w:r w:rsidRPr="00A35CC2">
        <w:rPr>
          <w:rFonts w:ascii="TimesNewRomanPSMT" w:hAnsi="TimesNewRomanPSMT"/>
          <w:sz w:val="26"/>
          <w:szCs w:val="26"/>
        </w:rPr>
        <w:t xml:space="preserve"> Nhà thầu phải thực hiện lập Nhật ký thi công điện tử (NKTCĐT) và Biên bản nghiệm thu điện tử (BBNTĐT) trên phần mềm Quản lý Đầu tư Xây dựng - Tập đoàn Điện lực Quốc gia Việt Nam trong giai đoạn triển khai thi công xây dựng công trình theo quy định tại Quyết định số 631/QĐ-EVN ngày 20/4/2022 của Tập đoàn Điện lực Việt Nam về việc ban hành Quy định triển khai nhật ký thi công điện tử và biên bản nghiệm thu điện tử trên phần mềm Quản lý Đầu tư Xây dựng - Tập đoàn Điện lực Quốc gia Việt Nam.</w:t>
      </w:r>
      <w:r w:rsidRPr="00A35CC2">
        <w:rPr>
          <w:rFonts w:ascii="TimesNewRomanPSMT" w:hAnsi="TimesNewRomanPSMT"/>
          <w:sz w:val="26"/>
          <w:szCs w:val="26"/>
        </w:rPr>
        <w:tab/>
      </w:r>
    </w:p>
    <w:p w14:paraId="09AF7304" w14:textId="6728C309" w:rsidR="00833F56" w:rsidRPr="00A35CC2" w:rsidRDefault="00833F56" w:rsidP="00E507B8">
      <w:pPr>
        <w:spacing w:before="60" w:after="60"/>
        <w:ind w:right="31" w:firstLine="567"/>
        <w:rPr>
          <w:rFonts w:ascii="TimesNewRomanPSMT" w:hAnsi="TimesNewRomanPSMT"/>
          <w:sz w:val="26"/>
          <w:szCs w:val="26"/>
        </w:rPr>
      </w:pPr>
      <w:r w:rsidRPr="00A35CC2">
        <w:rPr>
          <w:i/>
          <w:iCs/>
          <w:sz w:val="26"/>
          <w:szCs w:val="26"/>
          <w:lang w:val="vi-VN"/>
        </w:rPr>
        <w:lastRenderedPageBreak/>
        <w:tab/>
      </w:r>
      <w:r w:rsidR="00E507B8" w:rsidRPr="00A35CC2">
        <w:rPr>
          <w:rFonts w:ascii="TimesNewRomanPSMT" w:hAnsi="TimesNewRomanPSMT"/>
          <w:sz w:val="26"/>
          <w:szCs w:val="26"/>
        </w:rPr>
        <w:t>+</w:t>
      </w:r>
      <w:r w:rsidRPr="00A35CC2">
        <w:rPr>
          <w:rFonts w:ascii="TimesNewRomanPSMT" w:hAnsi="TimesNewRomanPSMT"/>
          <w:sz w:val="26"/>
          <w:szCs w:val="26"/>
        </w:rPr>
        <w:t xml:space="preserve"> Tất cả file cài đặt cấu hình cài đặt hệ thống rơ le bảo vệ, điều khiển, ... phải được bàn giao sau khi hoàn thành đưa công trình vào sử dụng.</w:t>
      </w:r>
    </w:p>
    <w:p w14:paraId="144F191C" w14:textId="150261CE" w:rsidR="00723047" w:rsidRPr="00A35CC2" w:rsidRDefault="00723047" w:rsidP="00E507B8">
      <w:pPr>
        <w:spacing w:before="60" w:after="60"/>
        <w:ind w:right="31" w:firstLine="567"/>
        <w:rPr>
          <w:iCs/>
          <w:sz w:val="26"/>
          <w:szCs w:val="26"/>
        </w:rPr>
      </w:pPr>
      <w:r w:rsidRPr="00A35CC2">
        <w:rPr>
          <w:iCs/>
          <w:sz w:val="26"/>
          <w:szCs w:val="26"/>
        </w:rPr>
        <w:t>- Trong bước đối chiếu tài liệu, Bên mời thầu được yêu cầu Nhà thầu cung cấp bản gốc các hồ sơ trên để Bên mời thầu/Chủ đầu tư đối chiếu, trong trường hợp không đạt yêu cầu, Bên mời thầu/Chủ đầu tư có quyền từ chối Nhà thầu và/hoặc có quyền yêu cầu Nhà thầu thuê đơn vị thí nghiệm đáp ứng yêu cầu do Bên mời thầu/Chủ đầu tư chỉ định để thực hiện gói thầu này và chi phí phát sinh (nếu có) sẽ do Nhà thầu chịu.</w:t>
      </w:r>
    </w:p>
    <w:p w14:paraId="1289B0ED" w14:textId="77777777" w:rsidR="00E507B8" w:rsidRPr="00A35CC2" w:rsidRDefault="00E507B8" w:rsidP="00E507B8">
      <w:pPr>
        <w:spacing w:before="60" w:after="60"/>
        <w:ind w:right="31" w:firstLine="567"/>
        <w:rPr>
          <w:iCs/>
          <w:sz w:val="26"/>
          <w:szCs w:val="26"/>
        </w:rPr>
      </w:pPr>
      <w:r w:rsidRPr="00A35CC2">
        <w:rPr>
          <w:iCs/>
          <w:sz w:val="26"/>
          <w:szCs w:val="26"/>
        </w:rPr>
        <w:t>- Để phù hợp với giá gói thầu được phê duyệt với mức thuế suất GTGT là 10%, Nhà thầu được yêu cầu tính toán giá hàng hóa, dịch vụ chưa thuế GTGT và chào thầu với mức thuế suất GTGT 10%. Bên mời thầu sẽ tính toán đơn giá hàng hóa, dịch vụ chưa thuế GTGT tương ứng với mức thuế suất 10% để làm cơ sở đánh giá thầu.</w:t>
      </w:r>
    </w:p>
    <w:p w14:paraId="176ED90E" w14:textId="77777777" w:rsidR="00E507B8" w:rsidRPr="00A35CC2" w:rsidRDefault="00E507B8" w:rsidP="00E507B8">
      <w:pPr>
        <w:spacing w:before="60" w:after="60"/>
        <w:ind w:right="31" w:firstLine="567"/>
        <w:rPr>
          <w:iCs/>
          <w:sz w:val="26"/>
          <w:szCs w:val="26"/>
        </w:rPr>
      </w:pPr>
    </w:p>
    <w:p w14:paraId="15CAE39F" w14:textId="77777777" w:rsidR="00833F56" w:rsidRPr="00A35CC2" w:rsidRDefault="00E67794" w:rsidP="00B42503">
      <w:pPr>
        <w:spacing w:before="60" w:after="60" w:line="264" w:lineRule="auto"/>
        <w:rPr>
          <w:b/>
          <w:i/>
          <w:iCs/>
          <w:sz w:val="26"/>
          <w:szCs w:val="26"/>
          <w:lang w:val="vi-VN"/>
        </w:rPr>
      </w:pPr>
      <w:r w:rsidRPr="00A35CC2">
        <w:rPr>
          <w:b/>
          <w:i/>
          <w:iCs/>
          <w:sz w:val="26"/>
          <w:szCs w:val="26"/>
          <w:lang w:val="vi-VN"/>
        </w:rPr>
        <w:t>III</w:t>
      </w:r>
      <w:r w:rsidR="00815C27" w:rsidRPr="00A35CC2">
        <w:rPr>
          <w:b/>
          <w:i/>
          <w:iCs/>
          <w:sz w:val="26"/>
          <w:szCs w:val="26"/>
          <w:lang w:val="vi-VN"/>
        </w:rPr>
        <w:t>.</w:t>
      </w:r>
      <w:r w:rsidR="00833F56" w:rsidRPr="00A35CC2">
        <w:rPr>
          <w:b/>
          <w:i/>
          <w:iCs/>
          <w:sz w:val="26"/>
          <w:szCs w:val="26"/>
          <w:lang w:val="vi-VN"/>
        </w:rPr>
        <w:t xml:space="preserve"> Địa điểm giao hàng và thực hiện dịch vụ: </w:t>
      </w:r>
    </w:p>
    <w:p w14:paraId="238B044F" w14:textId="2E81C84D" w:rsidR="00833F56" w:rsidRPr="00A35CC2" w:rsidRDefault="00833F56" w:rsidP="00DE791A">
      <w:pPr>
        <w:pStyle w:val="ListParagraph"/>
        <w:keepNext/>
        <w:numPr>
          <w:ilvl w:val="0"/>
          <w:numId w:val="7"/>
        </w:numPr>
        <w:tabs>
          <w:tab w:val="left" w:pos="0"/>
        </w:tabs>
        <w:spacing w:before="60" w:after="60" w:line="264" w:lineRule="auto"/>
        <w:ind w:left="426" w:hanging="426"/>
        <w:contextualSpacing w:val="0"/>
        <w:rPr>
          <w:bCs/>
          <w:sz w:val="26"/>
          <w:szCs w:val="26"/>
          <w:lang w:val="nl-NL"/>
        </w:rPr>
      </w:pPr>
      <w:r w:rsidRPr="00A35CC2">
        <w:rPr>
          <w:b/>
          <w:i/>
          <w:iCs/>
          <w:sz w:val="26"/>
          <w:szCs w:val="26"/>
          <w:lang w:val="vi-VN"/>
        </w:rPr>
        <w:t xml:space="preserve">Địa điểm giao hàng: </w:t>
      </w:r>
      <w:r w:rsidRPr="00A35CC2">
        <w:rPr>
          <w:bCs/>
          <w:sz w:val="26"/>
          <w:szCs w:val="26"/>
          <w:lang w:val="nl-NL"/>
        </w:rPr>
        <w:t xml:space="preserve">Toàn bộ hàng hóa được giao tại công trình TBA 110kV </w:t>
      </w:r>
      <w:r w:rsidR="00E507B8" w:rsidRPr="00A35CC2">
        <w:rPr>
          <w:bCs/>
          <w:sz w:val="26"/>
          <w:szCs w:val="26"/>
          <w:lang w:val="nl-NL"/>
        </w:rPr>
        <w:t>Phù Cát</w:t>
      </w:r>
      <w:r w:rsidRPr="00A35CC2">
        <w:rPr>
          <w:bCs/>
          <w:sz w:val="26"/>
          <w:szCs w:val="26"/>
          <w:lang w:val="nl-NL"/>
        </w:rPr>
        <w:t xml:space="preserve"> thuộc </w:t>
      </w:r>
      <w:r w:rsidR="00E507B8" w:rsidRPr="00A35CC2">
        <w:rPr>
          <w:sz w:val="26"/>
          <w:szCs w:val="26"/>
          <w:lang w:val="vi-VN"/>
        </w:rPr>
        <w:t xml:space="preserve">địa phận </w:t>
      </w:r>
      <w:r w:rsidR="00E507B8" w:rsidRPr="00A35CC2">
        <w:rPr>
          <w:sz w:val="26"/>
          <w:szCs w:val="26"/>
        </w:rPr>
        <w:t xml:space="preserve">phường </w:t>
      </w:r>
      <w:r w:rsidR="00E507B8" w:rsidRPr="00A35CC2">
        <w:rPr>
          <w:sz w:val="26"/>
          <w:szCs w:val="26"/>
          <w:lang w:val="vi-VN"/>
        </w:rPr>
        <w:t xml:space="preserve">Phù Cát, tỉnh </w:t>
      </w:r>
      <w:r w:rsidR="00E507B8" w:rsidRPr="00A35CC2">
        <w:rPr>
          <w:sz w:val="26"/>
          <w:szCs w:val="26"/>
        </w:rPr>
        <w:t>Gia Lai (trước đây là xã Cát Trinh, huyện Phù Cát, tỉnh Bình Định)</w:t>
      </w:r>
      <w:r w:rsidRPr="00A35CC2">
        <w:rPr>
          <w:bCs/>
          <w:sz w:val="26"/>
          <w:szCs w:val="26"/>
          <w:lang w:val="nl-NL"/>
        </w:rPr>
        <w:t>. Nhà thầu chịu trách nhiệm lưu kho, bảo quản đối với phần hàng hóa Nhà thầu thực hiện dịch vụ lắp đặt.</w:t>
      </w:r>
    </w:p>
    <w:p w14:paraId="2731115C" w14:textId="6B5328DD" w:rsidR="00833F56" w:rsidRPr="00A35CC2" w:rsidRDefault="00833F56" w:rsidP="00DE791A">
      <w:pPr>
        <w:numPr>
          <w:ilvl w:val="0"/>
          <w:numId w:val="7"/>
        </w:numPr>
        <w:spacing w:before="60" w:after="60" w:line="264" w:lineRule="auto"/>
        <w:ind w:left="426" w:hanging="426"/>
        <w:rPr>
          <w:i/>
          <w:iCs/>
          <w:sz w:val="26"/>
          <w:szCs w:val="26"/>
          <w:lang w:val="nl-NL"/>
        </w:rPr>
      </w:pPr>
      <w:r w:rsidRPr="00A35CC2">
        <w:rPr>
          <w:b/>
          <w:i/>
          <w:iCs/>
          <w:sz w:val="26"/>
          <w:szCs w:val="26"/>
          <w:lang w:val="nl-NL"/>
        </w:rPr>
        <w:t xml:space="preserve">Địa điểm thực hiện dịch vụ: </w:t>
      </w:r>
      <w:r w:rsidRPr="00A35CC2">
        <w:rPr>
          <w:rFonts w:eastAsia="Batang"/>
          <w:sz w:val="26"/>
          <w:szCs w:val="26"/>
          <w:lang w:val="nl-NL" w:eastAsia="ko-KR"/>
        </w:rPr>
        <w:t xml:space="preserve">như được nêu tại mục </w:t>
      </w:r>
      <w:r w:rsidR="00A00888" w:rsidRPr="00A35CC2">
        <w:rPr>
          <w:rFonts w:eastAsia="Batang"/>
          <w:sz w:val="26"/>
          <w:szCs w:val="26"/>
          <w:lang w:val="nl-NL" w:eastAsia="ko-KR"/>
        </w:rPr>
        <w:t>A.2</w:t>
      </w:r>
      <w:r w:rsidRPr="00A35CC2">
        <w:rPr>
          <w:rFonts w:eastAsia="Batang"/>
          <w:sz w:val="26"/>
          <w:szCs w:val="26"/>
          <w:lang w:val="nl-NL" w:eastAsia="ko-KR"/>
        </w:rPr>
        <w:t>.2 –Danh mục các dịch vụ liên quan và lịch hoàn thành nêu trên.</w:t>
      </w:r>
    </w:p>
    <w:p w14:paraId="532146DA" w14:textId="77777777" w:rsidR="00E507B8" w:rsidRPr="00A35CC2" w:rsidRDefault="00E507B8" w:rsidP="00E507B8">
      <w:pPr>
        <w:spacing w:before="60" w:after="120"/>
        <w:rPr>
          <w:rFonts w:eastAsia="Batang"/>
          <w:b/>
          <w:sz w:val="26"/>
          <w:szCs w:val="26"/>
          <w:lang w:val="nl-NL" w:eastAsia="ko-KR"/>
        </w:rPr>
      </w:pPr>
      <w:r w:rsidRPr="00A35CC2">
        <w:rPr>
          <w:rFonts w:eastAsia="Batang"/>
          <w:b/>
          <w:sz w:val="26"/>
          <w:szCs w:val="26"/>
          <w:lang w:val="nl-NL" w:eastAsia="ko-KR"/>
        </w:rPr>
        <w:t xml:space="preserve">a. Chứng kiến thử nghiệm xuất xưởng: </w:t>
      </w:r>
      <w:r w:rsidRPr="00A35CC2">
        <w:rPr>
          <w:rFonts w:eastAsia="Batang"/>
          <w:bCs/>
          <w:sz w:val="26"/>
          <w:szCs w:val="26"/>
          <w:lang w:val="nl-NL" w:eastAsia="ko-KR"/>
        </w:rPr>
        <w:t>Không áp dụng.</w:t>
      </w:r>
    </w:p>
    <w:p w14:paraId="5A13941F" w14:textId="77777777" w:rsidR="00E507B8" w:rsidRPr="00A35CC2" w:rsidRDefault="00E507B8" w:rsidP="00E507B8">
      <w:pPr>
        <w:spacing w:before="60" w:after="120"/>
        <w:rPr>
          <w:rFonts w:eastAsia="Batang"/>
          <w:b/>
          <w:sz w:val="26"/>
          <w:szCs w:val="26"/>
          <w:lang w:val="nl-NL" w:eastAsia="ko-KR"/>
        </w:rPr>
      </w:pPr>
      <w:r w:rsidRPr="00A35CC2">
        <w:rPr>
          <w:rFonts w:eastAsia="Batang"/>
          <w:b/>
          <w:sz w:val="26"/>
          <w:szCs w:val="26"/>
          <w:lang w:val="nl-NL" w:eastAsia="ko-KR"/>
        </w:rPr>
        <w:t xml:space="preserve">b. Tài liệu, phần mềm liên quan bàn giao: </w:t>
      </w:r>
    </w:p>
    <w:tbl>
      <w:tblPr>
        <w:tblW w:w="5164" w:type="pct"/>
        <w:tblLook w:val="04A0" w:firstRow="1" w:lastRow="0" w:firstColumn="1" w:lastColumn="0" w:noHBand="0" w:noVBand="1"/>
      </w:tblPr>
      <w:tblGrid>
        <w:gridCol w:w="589"/>
        <w:gridCol w:w="5253"/>
        <w:gridCol w:w="755"/>
        <w:gridCol w:w="938"/>
        <w:gridCol w:w="2115"/>
      </w:tblGrid>
      <w:tr w:rsidR="00A35CC2" w:rsidRPr="00A35CC2" w14:paraId="527BEF5A" w14:textId="77777777" w:rsidTr="0004290A">
        <w:trPr>
          <w:trHeight w:val="180"/>
          <w:tblHeader/>
        </w:trPr>
        <w:tc>
          <w:tcPr>
            <w:tcW w:w="305" w:type="pct"/>
            <w:tcBorders>
              <w:top w:val="single" w:sz="4" w:space="0" w:color="auto"/>
              <w:left w:val="single" w:sz="4" w:space="0" w:color="auto"/>
              <w:bottom w:val="single" w:sz="4" w:space="0" w:color="auto"/>
              <w:right w:val="single" w:sz="4" w:space="0" w:color="auto"/>
            </w:tcBorders>
            <w:noWrap/>
            <w:vAlign w:val="center"/>
            <w:hideMark/>
          </w:tcPr>
          <w:p w14:paraId="75C8C91B" w14:textId="77777777" w:rsidR="00E507B8" w:rsidRPr="00A35CC2" w:rsidRDefault="00E507B8" w:rsidP="0004290A">
            <w:pPr>
              <w:jc w:val="center"/>
              <w:rPr>
                <w:b/>
                <w:bCs/>
                <w:sz w:val="26"/>
                <w:szCs w:val="26"/>
              </w:rPr>
            </w:pPr>
            <w:r w:rsidRPr="00A35CC2">
              <w:rPr>
                <w:b/>
                <w:bCs/>
                <w:sz w:val="26"/>
                <w:szCs w:val="26"/>
                <w:lang w:val="nl-NL"/>
              </w:rPr>
              <w:br w:type="page"/>
            </w:r>
            <w:r w:rsidRPr="00A35CC2">
              <w:rPr>
                <w:b/>
                <w:bCs/>
                <w:sz w:val="26"/>
                <w:szCs w:val="26"/>
              </w:rPr>
              <w:t>TT</w:t>
            </w:r>
          </w:p>
        </w:tc>
        <w:tc>
          <w:tcPr>
            <w:tcW w:w="2722" w:type="pct"/>
            <w:tcBorders>
              <w:top w:val="single" w:sz="4" w:space="0" w:color="auto"/>
              <w:left w:val="nil"/>
              <w:bottom w:val="single" w:sz="4" w:space="0" w:color="auto"/>
              <w:right w:val="single" w:sz="4" w:space="0" w:color="auto"/>
            </w:tcBorders>
            <w:vAlign w:val="center"/>
            <w:hideMark/>
          </w:tcPr>
          <w:p w14:paraId="32D7FE6E" w14:textId="77777777" w:rsidR="00E507B8" w:rsidRPr="00A35CC2" w:rsidRDefault="00E507B8" w:rsidP="0004290A">
            <w:pPr>
              <w:jc w:val="center"/>
              <w:rPr>
                <w:b/>
                <w:bCs/>
                <w:sz w:val="26"/>
                <w:szCs w:val="26"/>
                <w:lang w:eastAsia="ko-KR"/>
              </w:rPr>
            </w:pPr>
            <w:r w:rsidRPr="00A35CC2">
              <w:rPr>
                <w:b/>
                <w:bCs/>
                <w:sz w:val="26"/>
                <w:szCs w:val="26"/>
              </w:rPr>
              <w:t>Tên tài liệu, phần mềm</w:t>
            </w:r>
          </w:p>
        </w:tc>
        <w:tc>
          <w:tcPr>
            <w:tcW w:w="391" w:type="pct"/>
            <w:tcBorders>
              <w:top w:val="single" w:sz="4" w:space="0" w:color="auto"/>
              <w:left w:val="nil"/>
              <w:bottom w:val="single" w:sz="4" w:space="0" w:color="auto"/>
              <w:right w:val="single" w:sz="4" w:space="0" w:color="auto"/>
            </w:tcBorders>
            <w:vAlign w:val="center"/>
            <w:hideMark/>
          </w:tcPr>
          <w:p w14:paraId="234891E9" w14:textId="77777777" w:rsidR="00E507B8" w:rsidRPr="00A35CC2" w:rsidRDefault="00E507B8" w:rsidP="0004290A">
            <w:pPr>
              <w:jc w:val="center"/>
              <w:rPr>
                <w:b/>
                <w:bCs/>
                <w:sz w:val="26"/>
                <w:szCs w:val="26"/>
              </w:rPr>
            </w:pPr>
            <w:r w:rsidRPr="00A35CC2">
              <w:rPr>
                <w:b/>
                <w:bCs/>
                <w:sz w:val="26"/>
                <w:szCs w:val="26"/>
              </w:rPr>
              <w:t>Đơn vị</w:t>
            </w:r>
          </w:p>
        </w:tc>
        <w:tc>
          <w:tcPr>
            <w:tcW w:w="486" w:type="pct"/>
            <w:tcBorders>
              <w:top w:val="single" w:sz="4" w:space="0" w:color="auto"/>
              <w:left w:val="nil"/>
              <w:bottom w:val="single" w:sz="4" w:space="0" w:color="auto"/>
              <w:right w:val="single" w:sz="4" w:space="0" w:color="auto"/>
            </w:tcBorders>
            <w:noWrap/>
            <w:vAlign w:val="center"/>
            <w:hideMark/>
          </w:tcPr>
          <w:p w14:paraId="32126A37" w14:textId="77777777" w:rsidR="00E507B8" w:rsidRPr="00A35CC2" w:rsidRDefault="00E507B8" w:rsidP="0004290A">
            <w:pPr>
              <w:ind w:left="-97" w:right="-89"/>
              <w:jc w:val="center"/>
              <w:rPr>
                <w:b/>
                <w:bCs/>
                <w:sz w:val="26"/>
                <w:szCs w:val="26"/>
              </w:rPr>
            </w:pPr>
            <w:r w:rsidRPr="00A35CC2">
              <w:rPr>
                <w:b/>
                <w:bCs/>
                <w:sz w:val="26"/>
                <w:szCs w:val="26"/>
              </w:rPr>
              <w:t>Số</w:t>
            </w:r>
          </w:p>
          <w:p w14:paraId="0781A044" w14:textId="77777777" w:rsidR="00E507B8" w:rsidRPr="00A35CC2" w:rsidRDefault="00E507B8" w:rsidP="0004290A">
            <w:pPr>
              <w:ind w:left="-97" w:right="-89"/>
              <w:jc w:val="center"/>
              <w:rPr>
                <w:b/>
                <w:bCs/>
                <w:sz w:val="26"/>
                <w:szCs w:val="26"/>
              </w:rPr>
            </w:pPr>
            <w:r w:rsidRPr="00A35CC2">
              <w:rPr>
                <w:b/>
                <w:bCs/>
                <w:sz w:val="26"/>
                <w:szCs w:val="26"/>
              </w:rPr>
              <w:t>lượng</w:t>
            </w:r>
          </w:p>
        </w:tc>
        <w:tc>
          <w:tcPr>
            <w:tcW w:w="1096" w:type="pct"/>
            <w:tcBorders>
              <w:top w:val="single" w:sz="4" w:space="0" w:color="auto"/>
              <w:left w:val="nil"/>
              <w:bottom w:val="single" w:sz="4" w:space="0" w:color="auto"/>
              <w:right w:val="single" w:sz="4" w:space="0" w:color="auto"/>
            </w:tcBorders>
            <w:vAlign w:val="center"/>
            <w:hideMark/>
          </w:tcPr>
          <w:p w14:paraId="12EE13D8" w14:textId="77777777" w:rsidR="00E507B8" w:rsidRPr="00A35CC2" w:rsidRDefault="00E507B8" w:rsidP="0004290A">
            <w:pPr>
              <w:ind w:left="-97" w:right="-89"/>
              <w:jc w:val="center"/>
              <w:rPr>
                <w:b/>
                <w:bCs/>
                <w:sz w:val="26"/>
                <w:szCs w:val="26"/>
              </w:rPr>
            </w:pPr>
            <w:r w:rsidRPr="00A35CC2">
              <w:rPr>
                <w:b/>
                <w:bCs/>
                <w:sz w:val="26"/>
                <w:szCs w:val="26"/>
              </w:rPr>
              <w:t>Thời gian tính từ khi ký hợp đồng</w:t>
            </w:r>
          </w:p>
        </w:tc>
      </w:tr>
      <w:tr w:rsidR="00A35CC2" w:rsidRPr="00A35CC2" w14:paraId="091F9E34" w14:textId="77777777" w:rsidTr="0004290A">
        <w:trPr>
          <w:trHeight w:val="180"/>
        </w:trPr>
        <w:tc>
          <w:tcPr>
            <w:tcW w:w="305" w:type="pct"/>
            <w:tcBorders>
              <w:top w:val="single" w:sz="4" w:space="0" w:color="auto"/>
              <w:left w:val="single" w:sz="4" w:space="0" w:color="auto"/>
              <w:bottom w:val="single" w:sz="4" w:space="0" w:color="auto"/>
              <w:right w:val="single" w:sz="4" w:space="0" w:color="auto"/>
            </w:tcBorders>
            <w:noWrap/>
          </w:tcPr>
          <w:p w14:paraId="779A3E23" w14:textId="77777777" w:rsidR="00E507B8" w:rsidRPr="00A35CC2" w:rsidRDefault="00E507B8" w:rsidP="0004290A">
            <w:pPr>
              <w:jc w:val="center"/>
              <w:rPr>
                <w:b/>
                <w:sz w:val="26"/>
                <w:szCs w:val="26"/>
              </w:rPr>
            </w:pPr>
          </w:p>
        </w:tc>
        <w:tc>
          <w:tcPr>
            <w:tcW w:w="2722" w:type="pct"/>
            <w:tcBorders>
              <w:top w:val="single" w:sz="4" w:space="0" w:color="auto"/>
              <w:left w:val="nil"/>
              <w:bottom w:val="single" w:sz="4" w:space="0" w:color="auto"/>
              <w:right w:val="single" w:sz="4" w:space="0" w:color="auto"/>
            </w:tcBorders>
            <w:hideMark/>
          </w:tcPr>
          <w:p w14:paraId="734EBAE0" w14:textId="77777777" w:rsidR="00E507B8" w:rsidRPr="00A35CC2" w:rsidRDefault="00E507B8" w:rsidP="0004290A">
            <w:pPr>
              <w:rPr>
                <w:b/>
                <w:sz w:val="26"/>
                <w:szCs w:val="26"/>
                <w:lang w:eastAsia="ko-KR"/>
              </w:rPr>
            </w:pPr>
            <w:r w:rsidRPr="00A35CC2">
              <w:rPr>
                <w:b/>
                <w:sz w:val="26"/>
                <w:szCs w:val="26"/>
              </w:rPr>
              <w:t>Tài liệu, phần mềm, phân chia các tài liệu sau:</w:t>
            </w:r>
          </w:p>
        </w:tc>
        <w:tc>
          <w:tcPr>
            <w:tcW w:w="391" w:type="pct"/>
            <w:tcBorders>
              <w:top w:val="single" w:sz="4" w:space="0" w:color="auto"/>
              <w:left w:val="nil"/>
              <w:bottom w:val="single" w:sz="4" w:space="0" w:color="auto"/>
              <w:right w:val="single" w:sz="4" w:space="0" w:color="auto"/>
            </w:tcBorders>
            <w:vAlign w:val="center"/>
            <w:hideMark/>
          </w:tcPr>
          <w:p w14:paraId="2E640E73" w14:textId="77777777" w:rsidR="00E507B8" w:rsidRPr="00A35CC2" w:rsidRDefault="00E507B8" w:rsidP="0004290A">
            <w:pPr>
              <w:jc w:val="center"/>
              <w:rPr>
                <w:bCs/>
                <w:sz w:val="26"/>
                <w:szCs w:val="26"/>
              </w:rPr>
            </w:pPr>
            <w:r w:rsidRPr="00A35CC2">
              <w:rPr>
                <w:bCs/>
                <w:sz w:val="26"/>
                <w:szCs w:val="26"/>
              </w:rPr>
              <w:t>Trọn bộ</w:t>
            </w:r>
          </w:p>
        </w:tc>
        <w:tc>
          <w:tcPr>
            <w:tcW w:w="486" w:type="pct"/>
            <w:tcBorders>
              <w:top w:val="single" w:sz="4" w:space="0" w:color="auto"/>
              <w:left w:val="nil"/>
              <w:bottom w:val="single" w:sz="4" w:space="0" w:color="auto"/>
              <w:right w:val="single" w:sz="4" w:space="0" w:color="auto"/>
            </w:tcBorders>
            <w:noWrap/>
            <w:vAlign w:val="center"/>
            <w:hideMark/>
          </w:tcPr>
          <w:p w14:paraId="4F8B1AFB" w14:textId="77777777" w:rsidR="00E507B8" w:rsidRPr="00A35CC2" w:rsidRDefault="00E507B8" w:rsidP="0004290A">
            <w:pPr>
              <w:ind w:left="-97" w:right="-89"/>
              <w:jc w:val="center"/>
              <w:rPr>
                <w:bCs/>
                <w:sz w:val="26"/>
                <w:szCs w:val="26"/>
                <w:lang w:val="vi-VN"/>
              </w:rPr>
            </w:pPr>
            <w:r w:rsidRPr="00A35CC2">
              <w:rPr>
                <w:bCs/>
                <w:sz w:val="26"/>
                <w:szCs w:val="26"/>
              </w:rPr>
              <w:t>0</w:t>
            </w:r>
            <w:r w:rsidRPr="00A35CC2">
              <w:rPr>
                <w:bCs/>
                <w:sz w:val="26"/>
                <w:szCs w:val="26"/>
                <w:lang w:val="vi-VN"/>
              </w:rPr>
              <w:t>1</w:t>
            </w:r>
          </w:p>
        </w:tc>
        <w:tc>
          <w:tcPr>
            <w:tcW w:w="1096" w:type="pct"/>
            <w:tcBorders>
              <w:top w:val="single" w:sz="4" w:space="0" w:color="auto"/>
              <w:left w:val="nil"/>
              <w:bottom w:val="single" w:sz="4" w:space="0" w:color="auto"/>
              <w:right w:val="single" w:sz="4" w:space="0" w:color="auto"/>
            </w:tcBorders>
          </w:tcPr>
          <w:p w14:paraId="2696FAC8" w14:textId="77777777" w:rsidR="00E507B8" w:rsidRPr="00A35CC2" w:rsidRDefault="00E507B8" w:rsidP="0004290A">
            <w:pPr>
              <w:ind w:left="-97" w:right="-89"/>
              <w:jc w:val="center"/>
              <w:rPr>
                <w:b/>
                <w:sz w:val="26"/>
                <w:szCs w:val="26"/>
              </w:rPr>
            </w:pPr>
          </w:p>
        </w:tc>
      </w:tr>
      <w:tr w:rsidR="00A35CC2" w:rsidRPr="00A35CC2" w14:paraId="0CBD3BAD" w14:textId="77777777" w:rsidTr="0004290A">
        <w:trPr>
          <w:trHeight w:val="180"/>
        </w:trPr>
        <w:tc>
          <w:tcPr>
            <w:tcW w:w="305" w:type="pct"/>
            <w:tcBorders>
              <w:top w:val="single" w:sz="4" w:space="0" w:color="auto"/>
              <w:left w:val="single" w:sz="4" w:space="0" w:color="auto"/>
              <w:bottom w:val="single" w:sz="4" w:space="0" w:color="auto"/>
              <w:right w:val="single" w:sz="4" w:space="0" w:color="auto"/>
            </w:tcBorders>
            <w:noWrap/>
            <w:vAlign w:val="center"/>
            <w:hideMark/>
          </w:tcPr>
          <w:p w14:paraId="1D04F8AD" w14:textId="77777777" w:rsidR="00E507B8" w:rsidRPr="00A35CC2" w:rsidRDefault="00E507B8" w:rsidP="0004290A">
            <w:pPr>
              <w:jc w:val="center"/>
              <w:rPr>
                <w:sz w:val="26"/>
                <w:szCs w:val="26"/>
              </w:rPr>
            </w:pPr>
            <w:r w:rsidRPr="00A35CC2">
              <w:rPr>
                <w:sz w:val="26"/>
                <w:szCs w:val="26"/>
              </w:rPr>
              <w:t>1</w:t>
            </w:r>
          </w:p>
        </w:tc>
        <w:tc>
          <w:tcPr>
            <w:tcW w:w="2722" w:type="pct"/>
            <w:tcBorders>
              <w:top w:val="single" w:sz="4" w:space="0" w:color="auto"/>
              <w:left w:val="nil"/>
              <w:bottom w:val="single" w:sz="4" w:space="0" w:color="auto"/>
              <w:right w:val="single" w:sz="4" w:space="0" w:color="auto"/>
            </w:tcBorders>
            <w:vAlign w:val="center"/>
            <w:hideMark/>
          </w:tcPr>
          <w:p w14:paraId="62C4B8C5" w14:textId="77777777" w:rsidR="00E507B8" w:rsidRPr="00A35CC2" w:rsidRDefault="00E507B8" w:rsidP="0004290A">
            <w:pPr>
              <w:rPr>
                <w:sz w:val="26"/>
                <w:szCs w:val="26"/>
                <w:lang w:eastAsia="ko-KR"/>
              </w:rPr>
            </w:pPr>
            <w:r w:rsidRPr="00A35CC2">
              <w:rPr>
                <w:sz w:val="26"/>
                <w:szCs w:val="26"/>
              </w:rPr>
              <w:t>Tài liệu phục vụ lập bản vẽ thi công phần móng trụ đỡ thiết bị, tủ bảng</w:t>
            </w:r>
          </w:p>
        </w:tc>
        <w:tc>
          <w:tcPr>
            <w:tcW w:w="391" w:type="pct"/>
            <w:tcBorders>
              <w:top w:val="single" w:sz="4" w:space="0" w:color="auto"/>
              <w:left w:val="nil"/>
              <w:bottom w:val="single" w:sz="4" w:space="0" w:color="auto"/>
              <w:right w:val="single" w:sz="4" w:space="0" w:color="auto"/>
            </w:tcBorders>
            <w:vAlign w:val="center"/>
            <w:hideMark/>
          </w:tcPr>
          <w:p w14:paraId="2FF1590D" w14:textId="77777777" w:rsidR="00E507B8" w:rsidRPr="00A35CC2" w:rsidRDefault="00E507B8" w:rsidP="0004290A">
            <w:pPr>
              <w:jc w:val="center"/>
              <w:rPr>
                <w:sz w:val="26"/>
                <w:szCs w:val="26"/>
              </w:rPr>
            </w:pPr>
            <w:r w:rsidRPr="00A35CC2">
              <w:rPr>
                <w:sz w:val="26"/>
                <w:szCs w:val="26"/>
              </w:rPr>
              <w:t>Bộ</w:t>
            </w:r>
          </w:p>
        </w:tc>
        <w:tc>
          <w:tcPr>
            <w:tcW w:w="486" w:type="pct"/>
            <w:tcBorders>
              <w:top w:val="single" w:sz="4" w:space="0" w:color="auto"/>
              <w:left w:val="nil"/>
              <w:bottom w:val="single" w:sz="4" w:space="0" w:color="auto"/>
              <w:right w:val="single" w:sz="4" w:space="0" w:color="auto"/>
            </w:tcBorders>
            <w:noWrap/>
            <w:vAlign w:val="center"/>
            <w:hideMark/>
          </w:tcPr>
          <w:p w14:paraId="58F20862" w14:textId="77777777" w:rsidR="00E507B8" w:rsidRPr="00A35CC2" w:rsidRDefault="00E507B8" w:rsidP="0004290A">
            <w:pPr>
              <w:ind w:left="-97" w:right="-89"/>
              <w:jc w:val="center"/>
              <w:rPr>
                <w:sz w:val="26"/>
                <w:szCs w:val="26"/>
              </w:rPr>
            </w:pPr>
            <w:r w:rsidRPr="00A35CC2">
              <w:rPr>
                <w:sz w:val="26"/>
                <w:szCs w:val="26"/>
              </w:rPr>
              <w:t>05</w:t>
            </w:r>
          </w:p>
        </w:tc>
        <w:tc>
          <w:tcPr>
            <w:tcW w:w="1096" w:type="pct"/>
            <w:tcBorders>
              <w:top w:val="single" w:sz="4" w:space="0" w:color="auto"/>
              <w:left w:val="nil"/>
              <w:bottom w:val="single" w:sz="4" w:space="0" w:color="auto"/>
              <w:right w:val="single" w:sz="4" w:space="0" w:color="auto"/>
            </w:tcBorders>
            <w:vAlign w:val="center"/>
            <w:hideMark/>
          </w:tcPr>
          <w:p w14:paraId="58388E70" w14:textId="77777777" w:rsidR="00E507B8" w:rsidRPr="00A35CC2" w:rsidRDefault="00E507B8" w:rsidP="0004290A">
            <w:pPr>
              <w:ind w:left="-97" w:right="-89"/>
              <w:jc w:val="center"/>
              <w:rPr>
                <w:sz w:val="26"/>
                <w:szCs w:val="26"/>
              </w:rPr>
            </w:pPr>
            <w:r w:rsidRPr="00A35CC2">
              <w:rPr>
                <w:sz w:val="26"/>
                <w:szCs w:val="26"/>
              </w:rPr>
              <w:t>3 tuần</w:t>
            </w:r>
          </w:p>
        </w:tc>
      </w:tr>
      <w:tr w:rsidR="00A35CC2" w:rsidRPr="00A35CC2" w14:paraId="28A5B9C7" w14:textId="77777777" w:rsidTr="0004290A">
        <w:trPr>
          <w:trHeight w:val="180"/>
        </w:trPr>
        <w:tc>
          <w:tcPr>
            <w:tcW w:w="305" w:type="pct"/>
            <w:tcBorders>
              <w:top w:val="single" w:sz="4" w:space="0" w:color="auto"/>
              <w:left w:val="single" w:sz="4" w:space="0" w:color="auto"/>
              <w:bottom w:val="single" w:sz="4" w:space="0" w:color="auto"/>
              <w:right w:val="single" w:sz="4" w:space="0" w:color="auto"/>
            </w:tcBorders>
            <w:noWrap/>
            <w:vAlign w:val="center"/>
            <w:hideMark/>
          </w:tcPr>
          <w:p w14:paraId="52A71F48" w14:textId="77777777" w:rsidR="00E507B8" w:rsidRPr="00A35CC2" w:rsidRDefault="00E507B8" w:rsidP="0004290A">
            <w:pPr>
              <w:jc w:val="center"/>
              <w:rPr>
                <w:sz w:val="26"/>
                <w:szCs w:val="26"/>
              </w:rPr>
            </w:pPr>
            <w:r w:rsidRPr="00A35CC2">
              <w:rPr>
                <w:sz w:val="26"/>
                <w:szCs w:val="26"/>
              </w:rPr>
              <w:t>2</w:t>
            </w:r>
          </w:p>
        </w:tc>
        <w:tc>
          <w:tcPr>
            <w:tcW w:w="2722" w:type="pct"/>
            <w:tcBorders>
              <w:top w:val="single" w:sz="4" w:space="0" w:color="auto"/>
              <w:left w:val="nil"/>
              <w:bottom w:val="single" w:sz="4" w:space="0" w:color="auto"/>
              <w:right w:val="single" w:sz="4" w:space="0" w:color="auto"/>
            </w:tcBorders>
            <w:vAlign w:val="center"/>
            <w:hideMark/>
          </w:tcPr>
          <w:p w14:paraId="7067F946" w14:textId="77777777" w:rsidR="00E507B8" w:rsidRPr="00A35CC2" w:rsidRDefault="00E507B8" w:rsidP="0004290A">
            <w:pPr>
              <w:rPr>
                <w:sz w:val="26"/>
                <w:szCs w:val="26"/>
                <w:lang w:eastAsia="ko-KR"/>
              </w:rPr>
            </w:pPr>
            <w:r w:rsidRPr="00A35CC2">
              <w:rPr>
                <w:sz w:val="26"/>
                <w:szCs w:val="26"/>
              </w:rPr>
              <w:t>Tài liệu xem xét:</w:t>
            </w:r>
          </w:p>
          <w:p w14:paraId="5FD2F6C0" w14:textId="77777777" w:rsidR="00E507B8" w:rsidRPr="00A35CC2" w:rsidRDefault="00E507B8" w:rsidP="0004290A">
            <w:pPr>
              <w:rPr>
                <w:sz w:val="26"/>
                <w:szCs w:val="26"/>
              </w:rPr>
            </w:pPr>
            <w:r w:rsidRPr="00A35CC2">
              <w:rPr>
                <w:sz w:val="26"/>
                <w:szCs w:val="26"/>
              </w:rPr>
              <w:t>+ Sơ đồ logic và phương thức bảo vệ</w:t>
            </w:r>
          </w:p>
          <w:p w14:paraId="3B511B90" w14:textId="77777777" w:rsidR="00E507B8" w:rsidRPr="00A35CC2" w:rsidRDefault="00E507B8" w:rsidP="0004290A">
            <w:pPr>
              <w:rPr>
                <w:sz w:val="26"/>
                <w:szCs w:val="26"/>
              </w:rPr>
            </w:pPr>
            <w:r w:rsidRPr="00A35CC2">
              <w:rPr>
                <w:sz w:val="26"/>
                <w:szCs w:val="26"/>
              </w:rPr>
              <w:t>+ Bản vẽ đấu nối nhị thứ</w:t>
            </w:r>
          </w:p>
          <w:p w14:paraId="319B27CC" w14:textId="77777777" w:rsidR="00E507B8" w:rsidRPr="00A35CC2" w:rsidRDefault="00E507B8" w:rsidP="0004290A">
            <w:pPr>
              <w:rPr>
                <w:sz w:val="26"/>
                <w:szCs w:val="26"/>
              </w:rPr>
            </w:pPr>
            <w:r w:rsidRPr="00A35CC2">
              <w:rPr>
                <w:sz w:val="26"/>
                <w:szCs w:val="26"/>
              </w:rPr>
              <w:t>+ Sơ đồ liên quan hệ thống điều khiển máy tính</w:t>
            </w:r>
          </w:p>
          <w:p w14:paraId="285297B3" w14:textId="77777777" w:rsidR="00E507B8" w:rsidRPr="00A35CC2" w:rsidRDefault="00E507B8" w:rsidP="0004290A">
            <w:pPr>
              <w:rPr>
                <w:sz w:val="26"/>
                <w:szCs w:val="26"/>
                <w:lang w:eastAsia="ko-KR"/>
              </w:rPr>
            </w:pPr>
            <w:r w:rsidRPr="00A35CC2">
              <w:rPr>
                <w:sz w:val="26"/>
                <w:szCs w:val="26"/>
              </w:rPr>
              <w:t>+ Sơ đồ tổ chức thông tin.</w:t>
            </w:r>
          </w:p>
        </w:tc>
        <w:tc>
          <w:tcPr>
            <w:tcW w:w="391" w:type="pct"/>
            <w:tcBorders>
              <w:top w:val="single" w:sz="4" w:space="0" w:color="auto"/>
              <w:left w:val="nil"/>
              <w:bottom w:val="single" w:sz="4" w:space="0" w:color="auto"/>
              <w:right w:val="single" w:sz="4" w:space="0" w:color="auto"/>
            </w:tcBorders>
            <w:vAlign w:val="center"/>
            <w:hideMark/>
          </w:tcPr>
          <w:p w14:paraId="039278A9" w14:textId="77777777" w:rsidR="00E507B8" w:rsidRPr="00A35CC2" w:rsidRDefault="00E507B8" w:rsidP="0004290A">
            <w:pPr>
              <w:jc w:val="center"/>
              <w:rPr>
                <w:sz w:val="26"/>
                <w:szCs w:val="26"/>
              </w:rPr>
            </w:pPr>
            <w:r w:rsidRPr="00A35CC2">
              <w:rPr>
                <w:sz w:val="26"/>
                <w:szCs w:val="26"/>
              </w:rPr>
              <w:t>Bộ</w:t>
            </w:r>
          </w:p>
        </w:tc>
        <w:tc>
          <w:tcPr>
            <w:tcW w:w="486" w:type="pct"/>
            <w:tcBorders>
              <w:top w:val="single" w:sz="4" w:space="0" w:color="auto"/>
              <w:left w:val="nil"/>
              <w:bottom w:val="single" w:sz="4" w:space="0" w:color="auto"/>
              <w:right w:val="single" w:sz="4" w:space="0" w:color="auto"/>
            </w:tcBorders>
            <w:noWrap/>
            <w:vAlign w:val="center"/>
            <w:hideMark/>
          </w:tcPr>
          <w:p w14:paraId="252B9B93" w14:textId="77777777" w:rsidR="00E507B8" w:rsidRPr="00A35CC2" w:rsidRDefault="00E507B8" w:rsidP="0004290A">
            <w:pPr>
              <w:ind w:left="-97" w:right="-89"/>
              <w:jc w:val="center"/>
              <w:rPr>
                <w:sz w:val="26"/>
                <w:szCs w:val="26"/>
              </w:rPr>
            </w:pPr>
            <w:r w:rsidRPr="00A35CC2">
              <w:rPr>
                <w:sz w:val="26"/>
                <w:szCs w:val="26"/>
              </w:rPr>
              <w:t>05</w:t>
            </w:r>
          </w:p>
        </w:tc>
        <w:tc>
          <w:tcPr>
            <w:tcW w:w="1096" w:type="pct"/>
            <w:tcBorders>
              <w:top w:val="single" w:sz="4" w:space="0" w:color="auto"/>
              <w:left w:val="nil"/>
              <w:bottom w:val="single" w:sz="4" w:space="0" w:color="auto"/>
              <w:right w:val="single" w:sz="4" w:space="0" w:color="auto"/>
            </w:tcBorders>
            <w:vAlign w:val="center"/>
            <w:hideMark/>
          </w:tcPr>
          <w:p w14:paraId="14FC2860" w14:textId="77777777" w:rsidR="00E507B8" w:rsidRPr="00A35CC2" w:rsidRDefault="00E507B8" w:rsidP="0004290A">
            <w:pPr>
              <w:ind w:left="-97" w:right="-89"/>
              <w:jc w:val="center"/>
              <w:rPr>
                <w:sz w:val="26"/>
                <w:szCs w:val="26"/>
              </w:rPr>
            </w:pPr>
            <w:r w:rsidRPr="00A35CC2">
              <w:rPr>
                <w:sz w:val="26"/>
                <w:szCs w:val="26"/>
              </w:rPr>
              <w:t>3 tuần</w:t>
            </w:r>
          </w:p>
        </w:tc>
      </w:tr>
      <w:tr w:rsidR="00A35CC2" w:rsidRPr="00A35CC2" w14:paraId="1A25EC97" w14:textId="77777777" w:rsidTr="0004290A">
        <w:trPr>
          <w:trHeight w:val="180"/>
        </w:trPr>
        <w:tc>
          <w:tcPr>
            <w:tcW w:w="305" w:type="pct"/>
            <w:tcBorders>
              <w:top w:val="single" w:sz="4" w:space="0" w:color="auto"/>
              <w:left w:val="single" w:sz="4" w:space="0" w:color="auto"/>
              <w:bottom w:val="single" w:sz="4" w:space="0" w:color="auto"/>
              <w:right w:val="single" w:sz="4" w:space="0" w:color="auto"/>
            </w:tcBorders>
            <w:noWrap/>
            <w:vAlign w:val="center"/>
            <w:hideMark/>
          </w:tcPr>
          <w:p w14:paraId="78D4C508" w14:textId="77777777" w:rsidR="00E507B8" w:rsidRPr="00A35CC2" w:rsidRDefault="00E507B8" w:rsidP="0004290A">
            <w:pPr>
              <w:jc w:val="center"/>
              <w:rPr>
                <w:sz w:val="26"/>
                <w:szCs w:val="26"/>
              </w:rPr>
            </w:pPr>
            <w:r w:rsidRPr="00A35CC2">
              <w:rPr>
                <w:sz w:val="26"/>
                <w:szCs w:val="26"/>
              </w:rPr>
              <w:t>3</w:t>
            </w:r>
          </w:p>
        </w:tc>
        <w:tc>
          <w:tcPr>
            <w:tcW w:w="2722" w:type="pct"/>
            <w:tcBorders>
              <w:top w:val="single" w:sz="4" w:space="0" w:color="auto"/>
              <w:left w:val="nil"/>
              <w:bottom w:val="single" w:sz="4" w:space="0" w:color="auto"/>
              <w:right w:val="single" w:sz="4" w:space="0" w:color="auto"/>
            </w:tcBorders>
            <w:vAlign w:val="center"/>
            <w:hideMark/>
          </w:tcPr>
          <w:p w14:paraId="1597B786" w14:textId="77777777" w:rsidR="00E507B8" w:rsidRPr="00A35CC2" w:rsidRDefault="00E507B8" w:rsidP="0004290A">
            <w:pPr>
              <w:rPr>
                <w:sz w:val="26"/>
                <w:szCs w:val="26"/>
                <w:lang w:eastAsia="ko-KR"/>
              </w:rPr>
            </w:pPr>
            <w:r w:rsidRPr="00A35CC2">
              <w:rPr>
                <w:sz w:val="26"/>
                <w:szCs w:val="26"/>
              </w:rPr>
              <w:t>Tài liệu cuối cùng để đơn vị tư vấn lập bản vẽ thi công:</w:t>
            </w:r>
          </w:p>
          <w:p w14:paraId="78684DA4" w14:textId="77777777" w:rsidR="00E507B8" w:rsidRPr="00A35CC2" w:rsidRDefault="00E507B8" w:rsidP="0004290A">
            <w:pPr>
              <w:rPr>
                <w:sz w:val="26"/>
                <w:szCs w:val="26"/>
              </w:rPr>
            </w:pPr>
            <w:r w:rsidRPr="00A35CC2">
              <w:rPr>
                <w:sz w:val="26"/>
                <w:szCs w:val="26"/>
              </w:rPr>
              <w:t>+ Sơ đồ logic và phương thức bảo vệ</w:t>
            </w:r>
          </w:p>
          <w:p w14:paraId="54779519" w14:textId="77777777" w:rsidR="00E507B8" w:rsidRPr="00A35CC2" w:rsidRDefault="00E507B8" w:rsidP="0004290A">
            <w:pPr>
              <w:rPr>
                <w:sz w:val="26"/>
                <w:szCs w:val="26"/>
              </w:rPr>
            </w:pPr>
            <w:r w:rsidRPr="00A35CC2">
              <w:rPr>
                <w:sz w:val="26"/>
                <w:szCs w:val="26"/>
              </w:rPr>
              <w:t>+ Bản vẽ đấu nối nhị thứ</w:t>
            </w:r>
          </w:p>
          <w:p w14:paraId="0A9FB820" w14:textId="77777777" w:rsidR="00E507B8" w:rsidRPr="00A35CC2" w:rsidRDefault="00E507B8" w:rsidP="0004290A">
            <w:pPr>
              <w:rPr>
                <w:sz w:val="26"/>
                <w:szCs w:val="26"/>
              </w:rPr>
            </w:pPr>
            <w:r w:rsidRPr="00A35CC2">
              <w:rPr>
                <w:sz w:val="26"/>
                <w:szCs w:val="26"/>
              </w:rPr>
              <w:t>+ Sơ đồ liên quan hệ thống điều khiển máy tính</w:t>
            </w:r>
          </w:p>
          <w:p w14:paraId="2C676783" w14:textId="77777777" w:rsidR="00E507B8" w:rsidRPr="00A35CC2" w:rsidRDefault="00E507B8" w:rsidP="0004290A">
            <w:pPr>
              <w:rPr>
                <w:sz w:val="26"/>
                <w:szCs w:val="26"/>
              </w:rPr>
            </w:pPr>
            <w:r w:rsidRPr="00A35CC2">
              <w:rPr>
                <w:sz w:val="26"/>
                <w:szCs w:val="26"/>
              </w:rPr>
              <w:t>+ Tổng kê, liệt kê cáp</w:t>
            </w:r>
          </w:p>
          <w:p w14:paraId="15FAD5CC" w14:textId="77777777" w:rsidR="00E507B8" w:rsidRPr="00A35CC2" w:rsidRDefault="00E507B8" w:rsidP="0004290A">
            <w:pPr>
              <w:rPr>
                <w:sz w:val="26"/>
                <w:szCs w:val="26"/>
                <w:lang w:eastAsia="ko-KR"/>
              </w:rPr>
            </w:pPr>
            <w:r w:rsidRPr="00A35CC2">
              <w:rPr>
                <w:sz w:val="26"/>
                <w:szCs w:val="26"/>
              </w:rPr>
              <w:t>+ Sơ đồ kết nối thông tin và các bản vẽ đấu nối</w:t>
            </w:r>
          </w:p>
        </w:tc>
        <w:tc>
          <w:tcPr>
            <w:tcW w:w="391" w:type="pct"/>
            <w:tcBorders>
              <w:top w:val="single" w:sz="4" w:space="0" w:color="auto"/>
              <w:left w:val="nil"/>
              <w:bottom w:val="single" w:sz="4" w:space="0" w:color="auto"/>
              <w:right w:val="single" w:sz="4" w:space="0" w:color="auto"/>
            </w:tcBorders>
            <w:vAlign w:val="center"/>
            <w:hideMark/>
          </w:tcPr>
          <w:p w14:paraId="52E8B858" w14:textId="77777777" w:rsidR="00E507B8" w:rsidRPr="00A35CC2" w:rsidRDefault="00E507B8" w:rsidP="0004290A">
            <w:pPr>
              <w:jc w:val="center"/>
              <w:rPr>
                <w:sz w:val="26"/>
                <w:szCs w:val="26"/>
              </w:rPr>
            </w:pPr>
            <w:r w:rsidRPr="00A35CC2">
              <w:rPr>
                <w:sz w:val="26"/>
                <w:szCs w:val="26"/>
              </w:rPr>
              <w:t>Bộ</w:t>
            </w:r>
          </w:p>
        </w:tc>
        <w:tc>
          <w:tcPr>
            <w:tcW w:w="486" w:type="pct"/>
            <w:tcBorders>
              <w:top w:val="single" w:sz="4" w:space="0" w:color="auto"/>
              <w:left w:val="nil"/>
              <w:bottom w:val="single" w:sz="4" w:space="0" w:color="auto"/>
              <w:right w:val="single" w:sz="4" w:space="0" w:color="auto"/>
            </w:tcBorders>
            <w:noWrap/>
            <w:vAlign w:val="center"/>
            <w:hideMark/>
          </w:tcPr>
          <w:p w14:paraId="44F4DB84" w14:textId="77777777" w:rsidR="00E507B8" w:rsidRPr="00A35CC2" w:rsidRDefault="00E507B8" w:rsidP="0004290A">
            <w:pPr>
              <w:ind w:left="-97" w:right="-89"/>
              <w:jc w:val="center"/>
              <w:rPr>
                <w:sz w:val="26"/>
                <w:szCs w:val="26"/>
              </w:rPr>
            </w:pPr>
            <w:r w:rsidRPr="00A35CC2">
              <w:rPr>
                <w:sz w:val="26"/>
                <w:szCs w:val="26"/>
              </w:rPr>
              <w:t>05</w:t>
            </w:r>
          </w:p>
        </w:tc>
        <w:tc>
          <w:tcPr>
            <w:tcW w:w="1096" w:type="pct"/>
            <w:tcBorders>
              <w:top w:val="single" w:sz="4" w:space="0" w:color="auto"/>
              <w:left w:val="nil"/>
              <w:bottom w:val="single" w:sz="4" w:space="0" w:color="auto"/>
              <w:right w:val="single" w:sz="4" w:space="0" w:color="auto"/>
            </w:tcBorders>
            <w:vAlign w:val="center"/>
            <w:hideMark/>
          </w:tcPr>
          <w:p w14:paraId="00961EBD" w14:textId="77777777" w:rsidR="00E507B8" w:rsidRPr="00A35CC2" w:rsidRDefault="00E507B8" w:rsidP="0004290A">
            <w:pPr>
              <w:ind w:left="-97" w:right="-89"/>
              <w:jc w:val="center"/>
              <w:rPr>
                <w:sz w:val="26"/>
                <w:szCs w:val="26"/>
              </w:rPr>
            </w:pPr>
            <w:r w:rsidRPr="00A35CC2">
              <w:rPr>
                <w:sz w:val="26"/>
                <w:szCs w:val="26"/>
              </w:rPr>
              <w:t>8 tuần</w:t>
            </w:r>
          </w:p>
        </w:tc>
      </w:tr>
      <w:tr w:rsidR="00A35CC2" w:rsidRPr="00A35CC2" w14:paraId="392653D5" w14:textId="77777777" w:rsidTr="0004290A">
        <w:trPr>
          <w:trHeight w:val="180"/>
        </w:trPr>
        <w:tc>
          <w:tcPr>
            <w:tcW w:w="305" w:type="pct"/>
            <w:tcBorders>
              <w:top w:val="single" w:sz="4" w:space="0" w:color="auto"/>
              <w:left w:val="single" w:sz="4" w:space="0" w:color="auto"/>
              <w:bottom w:val="single" w:sz="4" w:space="0" w:color="auto"/>
              <w:right w:val="single" w:sz="4" w:space="0" w:color="auto"/>
            </w:tcBorders>
            <w:noWrap/>
            <w:vAlign w:val="center"/>
            <w:hideMark/>
          </w:tcPr>
          <w:p w14:paraId="3BF20B9D" w14:textId="77777777" w:rsidR="00E507B8" w:rsidRPr="00A35CC2" w:rsidRDefault="00E507B8" w:rsidP="0004290A">
            <w:pPr>
              <w:jc w:val="center"/>
              <w:rPr>
                <w:sz w:val="26"/>
                <w:szCs w:val="26"/>
              </w:rPr>
            </w:pPr>
            <w:r w:rsidRPr="00A35CC2">
              <w:rPr>
                <w:sz w:val="26"/>
                <w:szCs w:val="26"/>
              </w:rPr>
              <w:t>4</w:t>
            </w:r>
          </w:p>
        </w:tc>
        <w:tc>
          <w:tcPr>
            <w:tcW w:w="2722" w:type="pct"/>
            <w:tcBorders>
              <w:top w:val="single" w:sz="4" w:space="0" w:color="auto"/>
              <w:left w:val="nil"/>
              <w:bottom w:val="single" w:sz="4" w:space="0" w:color="auto"/>
              <w:right w:val="single" w:sz="4" w:space="0" w:color="auto"/>
            </w:tcBorders>
            <w:vAlign w:val="center"/>
            <w:hideMark/>
          </w:tcPr>
          <w:p w14:paraId="4FB45233" w14:textId="77777777" w:rsidR="00E507B8" w:rsidRPr="00A35CC2" w:rsidRDefault="00E507B8" w:rsidP="0004290A">
            <w:pPr>
              <w:rPr>
                <w:sz w:val="26"/>
                <w:szCs w:val="26"/>
                <w:lang w:eastAsia="ko-KR"/>
              </w:rPr>
            </w:pPr>
            <w:r w:rsidRPr="00A35CC2">
              <w:rPr>
                <w:sz w:val="26"/>
                <w:szCs w:val="26"/>
              </w:rPr>
              <w:t>Catalogue/ tài liệu kỹ thuật, tài liệu hướng dẫn vận hành bảo dưỡng của tất cả các thiết bị liên quan gói thầu.</w:t>
            </w:r>
          </w:p>
        </w:tc>
        <w:tc>
          <w:tcPr>
            <w:tcW w:w="391" w:type="pct"/>
            <w:tcBorders>
              <w:top w:val="single" w:sz="4" w:space="0" w:color="auto"/>
              <w:left w:val="nil"/>
              <w:bottom w:val="single" w:sz="4" w:space="0" w:color="auto"/>
              <w:right w:val="single" w:sz="4" w:space="0" w:color="auto"/>
            </w:tcBorders>
            <w:vAlign w:val="center"/>
            <w:hideMark/>
          </w:tcPr>
          <w:p w14:paraId="53C24DAF" w14:textId="77777777" w:rsidR="00E507B8" w:rsidRPr="00A35CC2" w:rsidRDefault="00E507B8" w:rsidP="0004290A">
            <w:pPr>
              <w:jc w:val="center"/>
              <w:rPr>
                <w:sz w:val="26"/>
                <w:szCs w:val="26"/>
              </w:rPr>
            </w:pPr>
            <w:r w:rsidRPr="00A35CC2">
              <w:rPr>
                <w:sz w:val="26"/>
                <w:szCs w:val="26"/>
              </w:rPr>
              <w:t>Bộ</w:t>
            </w:r>
          </w:p>
        </w:tc>
        <w:tc>
          <w:tcPr>
            <w:tcW w:w="486" w:type="pct"/>
            <w:tcBorders>
              <w:top w:val="single" w:sz="4" w:space="0" w:color="auto"/>
              <w:left w:val="nil"/>
              <w:bottom w:val="single" w:sz="4" w:space="0" w:color="auto"/>
              <w:right w:val="single" w:sz="4" w:space="0" w:color="auto"/>
            </w:tcBorders>
            <w:noWrap/>
            <w:vAlign w:val="center"/>
            <w:hideMark/>
          </w:tcPr>
          <w:p w14:paraId="602B26A3" w14:textId="77777777" w:rsidR="00E507B8" w:rsidRPr="00A35CC2" w:rsidRDefault="00E507B8" w:rsidP="0004290A">
            <w:pPr>
              <w:ind w:left="-97" w:right="-89"/>
              <w:jc w:val="center"/>
              <w:rPr>
                <w:sz w:val="26"/>
                <w:szCs w:val="26"/>
              </w:rPr>
            </w:pPr>
            <w:r w:rsidRPr="00A35CC2">
              <w:rPr>
                <w:sz w:val="26"/>
                <w:szCs w:val="26"/>
              </w:rPr>
              <w:t>05</w:t>
            </w:r>
          </w:p>
        </w:tc>
        <w:tc>
          <w:tcPr>
            <w:tcW w:w="1096" w:type="pct"/>
            <w:tcBorders>
              <w:top w:val="single" w:sz="4" w:space="0" w:color="auto"/>
              <w:left w:val="nil"/>
              <w:bottom w:val="single" w:sz="4" w:space="0" w:color="auto"/>
              <w:right w:val="single" w:sz="4" w:space="0" w:color="auto"/>
            </w:tcBorders>
            <w:vAlign w:val="center"/>
            <w:hideMark/>
          </w:tcPr>
          <w:p w14:paraId="727622EA" w14:textId="77777777" w:rsidR="00E507B8" w:rsidRPr="00A35CC2" w:rsidRDefault="00E507B8" w:rsidP="0004290A">
            <w:pPr>
              <w:ind w:left="-97" w:right="-89"/>
              <w:jc w:val="center"/>
              <w:rPr>
                <w:sz w:val="26"/>
                <w:szCs w:val="26"/>
              </w:rPr>
            </w:pPr>
            <w:r w:rsidRPr="00A35CC2">
              <w:rPr>
                <w:sz w:val="26"/>
                <w:szCs w:val="26"/>
              </w:rPr>
              <w:t>8 tuần</w:t>
            </w:r>
          </w:p>
        </w:tc>
      </w:tr>
      <w:tr w:rsidR="00A35CC2" w:rsidRPr="00A35CC2" w14:paraId="79D9733B" w14:textId="77777777" w:rsidTr="0004290A">
        <w:trPr>
          <w:trHeight w:val="180"/>
        </w:trPr>
        <w:tc>
          <w:tcPr>
            <w:tcW w:w="305" w:type="pct"/>
            <w:tcBorders>
              <w:top w:val="single" w:sz="4" w:space="0" w:color="auto"/>
              <w:left w:val="single" w:sz="4" w:space="0" w:color="auto"/>
              <w:bottom w:val="single" w:sz="4" w:space="0" w:color="auto"/>
              <w:right w:val="single" w:sz="4" w:space="0" w:color="auto"/>
            </w:tcBorders>
            <w:noWrap/>
            <w:vAlign w:val="center"/>
            <w:hideMark/>
          </w:tcPr>
          <w:p w14:paraId="0E6AF0B8" w14:textId="77777777" w:rsidR="00E507B8" w:rsidRPr="00A35CC2" w:rsidRDefault="00E507B8" w:rsidP="0004290A">
            <w:pPr>
              <w:jc w:val="center"/>
              <w:rPr>
                <w:sz w:val="26"/>
                <w:szCs w:val="26"/>
              </w:rPr>
            </w:pPr>
            <w:r w:rsidRPr="00A35CC2">
              <w:rPr>
                <w:sz w:val="26"/>
                <w:szCs w:val="26"/>
              </w:rPr>
              <w:t>5</w:t>
            </w:r>
          </w:p>
        </w:tc>
        <w:tc>
          <w:tcPr>
            <w:tcW w:w="2722" w:type="pct"/>
            <w:tcBorders>
              <w:top w:val="single" w:sz="4" w:space="0" w:color="auto"/>
              <w:left w:val="nil"/>
              <w:bottom w:val="single" w:sz="4" w:space="0" w:color="auto"/>
              <w:right w:val="single" w:sz="4" w:space="0" w:color="auto"/>
            </w:tcBorders>
            <w:vAlign w:val="center"/>
            <w:hideMark/>
          </w:tcPr>
          <w:p w14:paraId="37A16A42" w14:textId="77777777" w:rsidR="00E507B8" w:rsidRPr="00A35CC2" w:rsidRDefault="00E507B8" w:rsidP="0004290A">
            <w:pPr>
              <w:rPr>
                <w:sz w:val="26"/>
                <w:szCs w:val="26"/>
                <w:lang w:eastAsia="ko-KR"/>
              </w:rPr>
            </w:pPr>
            <w:r w:rsidRPr="00A35CC2">
              <w:rPr>
                <w:sz w:val="26"/>
                <w:szCs w:val="26"/>
              </w:rPr>
              <w:t>Phần mềm cài đặt các loại rơ le, BCU, hợp bộ đo lường, công tơ đa giá … và các thiết bị khác liên quan (có bản quyền).</w:t>
            </w:r>
          </w:p>
        </w:tc>
        <w:tc>
          <w:tcPr>
            <w:tcW w:w="391" w:type="pct"/>
            <w:tcBorders>
              <w:top w:val="single" w:sz="4" w:space="0" w:color="auto"/>
              <w:left w:val="nil"/>
              <w:bottom w:val="single" w:sz="4" w:space="0" w:color="auto"/>
              <w:right w:val="single" w:sz="4" w:space="0" w:color="auto"/>
            </w:tcBorders>
            <w:vAlign w:val="center"/>
            <w:hideMark/>
          </w:tcPr>
          <w:p w14:paraId="46762E48" w14:textId="77777777" w:rsidR="00E507B8" w:rsidRPr="00A35CC2" w:rsidRDefault="00E507B8" w:rsidP="0004290A">
            <w:pPr>
              <w:jc w:val="center"/>
              <w:rPr>
                <w:sz w:val="26"/>
                <w:szCs w:val="26"/>
              </w:rPr>
            </w:pPr>
            <w:r w:rsidRPr="00A35CC2">
              <w:rPr>
                <w:sz w:val="26"/>
                <w:szCs w:val="26"/>
              </w:rPr>
              <w:t>Bộ</w:t>
            </w:r>
          </w:p>
        </w:tc>
        <w:tc>
          <w:tcPr>
            <w:tcW w:w="486" w:type="pct"/>
            <w:tcBorders>
              <w:top w:val="single" w:sz="4" w:space="0" w:color="auto"/>
              <w:left w:val="nil"/>
              <w:bottom w:val="single" w:sz="4" w:space="0" w:color="auto"/>
              <w:right w:val="single" w:sz="4" w:space="0" w:color="auto"/>
            </w:tcBorders>
            <w:noWrap/>
            <w:vAlign w:val="center"/>
            <w:hideMark/>
          </w:tcPr>
          <w:p w14:paraId="3EDA64DC" w14:textId="77777777" w:rsidR="00E507B8" w:rsidRPr="00A35CC2" w:rsidRDefault="00E507B8" w:rsidP="0004290A">
            <w:pPr>
              <w:ind w:left="-97" w:right="-89"/>
              <w:jc w:val="center"/>
              <w:rPr>
                <w:sz w:val="26"/>
                <w:szCs w:val="26"/>
              </w:rPr>
            </w:pPr>
            <w:r w:rsidRPr="00A35CC2">
              <w:rPr>
                <w:sz w:val="26"/>
                <w:szCs w:val="26"/>
              </w:rPr>
              <w:t>02</w:t>
            </w:r>
          </w:p>
        </w:tc>
        <w:tc>
          <w:tcPr>
            <w:tcW w:w="1096" w:type="pct"/>
            <w:tcBorders>
              <w:top w:val="single" w:sz="4" w:space="0" w:color="auto"/>
              <w:left w:val="nil"/>
              <w:bottom w:val="single" w:sz="4" w:space="0" w:color="auto"/>
              <w:right w:val="single" w:sz="4" w:space="0" w:color="auto"/>
            </w:tcBorders>
            <w:vAlign w:val="center"/>
            <w:hideMark/>
          </w:tcPr>
          <w:p w14:paraId="5B5C2A8E" w14:textId="77777777" w:rsidR="00E507B8" w:rsidRPr="00A35CC2" w:rsidRDefault="00E507B8" w:rsidP="0004290A">
            <w:pPr>
              <w:ind w:left="-97" w:right="-89"/>
              <w:jc w:val="center"/>
              <w:rPr>
                <w:sz w:val="26"/>
                <w:szCs w:val="26"/>
              </w:rPr>
            </w:pPr>
            <w:r w:rsidRPr="00A35CC2">
              <w:rPr>
                <w:sz w:val="26"/>
                <w:szCs w:val="26"/>
              </w:rPr>
              <w:t>12 tuần</w:t>
            </w:r>
          </w:p>
        </w:tc>
      </w:tr>
      <w:tr w:rsidR="00A35CC2" w:rsidRPr="00A35CC2" w14:paraId="2F3285DA" w14:textId="77777777" w:rsidTr="0004290A">
        <w:trPr>
          <w:trHeight w:val="180"/>
        </w:trPr>
        <w:tc>
          <w:tcPr>
            <w:tcW w:w="305" w:type="pct"/>
            <w:tcBorders>
              <w:top w:val="single" w:sz="4" w:space="0" w:color="auto"/>
              <w:left w:val="single" w:sz="4" w:space="0" w:color="auto"/>
              <w:bottom w:val="single" w:sz="4" w:space="0" w:color="auto"/>
              <w:right w:val="single" w:sz="4" w:space="0" w:color="auto"/>
            </w:tcBorders>
            <w:noWrap/>
            <w:vAlign w:val="center"/>
            <w:hideMark/>
          </w:tcPr>
          <w:p w14:paraId="2626A2FC" w14:textId="77777777" w:rsidR="00E507B8" w:rsidRPr="00A35CC2" w:rsidRDefault="00E507B8" w:rsidP="0004290A">
            <w:pPr>
              <w:jc w:val="center"/>
              <w:rPr>
                <w:sz w:val="26"/>
                <w:szCs w:val="26"/>
              </w:rPr>
            </w:pPr>
            <w:r w:rsidRPr="00A35CC2">
              <w:rPr>
                <w:sz w:val="26"/>
                <w:szCs w:val="26"/>
              </w:rPr>
              <w:lastRenderedPageBreak/>
              <w:t>6</w:t>
            </w:r>
          </w:p>
        </w:tc>
        <w:tc>
          <w:tcPr>
            <w:tcW w:w="2722" w:type="pct"/>
            <w:tcBorders>
              <w:top w:val="single" w:sz="4" w:space="0" w:color="auto"/>
              <w:left w:val="nil"/>
              <w:bottom w:val="single" w:sz="4" w:space="0" w:color="auto"/>
              <w:right w:val="single" w:sz="4" w:space="0" w:color="auto"/>
            </w:tcBorders>
            <w:vAlign w:val="center"/>
            <w:hideMark/>
          </w:tcPr>
          <w:p w14:paraId="33475D76" w14:textId="77777777" w:rsidR="00E507B8" w:rsidRPr="00A35CC2" w:rsidRDefault="00E507B8" w:rsidP="0004290A">
            <w:pPr>
              <w:rPr>
                <w:sz w:val="26"/>
                <w:szCs w:val="26"/>
                <w:lang w:eastAsia="ko-KR"/>
              </w:rPr>
            </w:pPr>
            <w:r w:rsidRPr="00A35CC2">
              <w:rPr>
                <w:sz w:val="26"/>
                <w:szCs w:val="26"/>
              </w:rPr>
              <w:t>Phần mềm cài đặt hệ thống các thiết bị thông tin và các thiết bị khác liên quan (có bản quyền).</w:t>
            </w:r>
          </w:p>
        </w:tc>
        <w:tc>
          <w:tcPr>
            <w:tcW w:w="391" w:type="pct"/>
            <w:tcBorders>
              <w:top w:val="single" w:sz="4" w:space="0" w:color="auto"/>
              <w:left w:val="nil"/>
              <w:bottom w:val="single" w:sz="4" w:space="0" w:color="auto"/>
              <w:right w:val="single" w:sz="4" w:space="0" w:color="auto"/>
            </w:tcBorders>
            <w:vAlign w:val="center"/>
            <w:hideMark/>
          </w:tcPr>
          <w:p w14:paraId="53D94F62" w14:textId="77777777" w:rsidR="00E507B8" w:rsidRPr="00A35CC2" w:rsidRDefault="00E507B8" w:rsidP="0004290A">
            <w:pPr>
              <w:jc w:val="center"/>
              <w:rPr>
                <w:sz w:val="26"/>
                <w:szCs w:val="26"/>
              </w:rPr>
            </w:pPr>
            <w:r w:rsidRPr="00A35CC2">
              <w:rPr>
                <w:sz w:val="26"/>
                <w:szCs w:val="26"/>
              </w:rPr>
              <w:t>Bộ</w:t>
            </w:r>
          </w:p>
        </w:tc>
        <w:tc>
          <w:tcPr>
            <w:tcW w:w="486" w:type="pct"/>
            <w:tcBorders>
              <w:top w:val="single" w:sz="4" w:space="0" w:color="auto"/>
              <w:left w:val="nil"/>
              <w:bottom w:val="single" w:sz="4" w:space="0" w:color="auto"/>
              <w:right w:val="single" w:sz="4" w:space="0" w:color="auto"/>
            </w:tcBorders>
            <w:noWrap/>
            <w:vAlign w:val="center"/>
            <w:hideMark/>
          </w:tcPr>
          <w:p w14:paraId="52C7426F" w14:textId="77777777" w:rsidR="00E507B8" w:rsidRPr="00A35CC2" w:rsidRDefault="00E507B8" w:rsidP="0004290A">
            <w:pPr>
              <w:ind w:left="-97" w:right="-89"/>
              <w:jc w:val="center"/>
              <w:rPr>
                <w:sz w:val="26"/>
                <w:szCs w:val="26"/>
              </w:rPr>
            </w:pPr>
            <w:r w:rsidRPr="00A35CC2">
              <w:rPr>
                <w:sz w:val="26"/>
                <w:szCs w:val="26"/>
              </w:rPr>
              <w:t>02</w:t>
            </w:r>
          </w:p>
        </w:tc>
        <w:tc>
          <w:tcPr>
            <w:tcW w:w="1096" w:type="pct"/>
            <w:tcBorders>
              <w:top w:val="single" w:sz="4" w:space="0" w:color="auto"/>
              <w:left w:val="nil"/>
              <w:bottom w:val="single" w:sz="4" w:space="0" w:color="auto"/>
              <w:right w:val="single" w:sz="4" w:space="0" w:color="auto"/>
            </w:tcBorders>
            <w:vAlign w:val="center"/>
            <w:hideMark/>
          </w:tcPr>
          <w:p w14:paraId="414C8260" w14:textId="77777777" w:rsidR="00E507B8" w:rsidRPr="00A35CC2" w:rsidRDefault="00E507B8" w:rsidP="0004290A">
            <w:pPr>
              <w:ind w:left="-97" w:right="-89"/>
              <w:jc w:val="center"/>
              <w:rPr>
                <w:sz w:val="26"/>
                <w:szCs w:val="26"/>
              </w:rPr>
            </w:pPr>
            <w:r w:rsidRPr="00A35CC2">
              <w:rPr>
                <w:sz w:val="26"/>
                <w:szCs w:val="26"/>
              </w:rPr>
              <w:t>12 tuần</w:t>
            </w:r>
          </w:p>
        </w:tc>
      </w:tr>
      <w:tr w:rsidR="00A35CC2" w:rsidRPr="00A35CC2" w14:paraId="67A7EF51" w14:textId="77777777" w:rsidTr="0004290A">
        <w:trPr>
          <w:trHeight w:val="180"/>
        </w:trPr>
        <w:tc>
          <w:tcPr>
            <w:tcW w:w="305" w:type="pct"/>
            <w:tcBorders>
              <w:top w:val="single" w:sz="4" w:space="0" w:color="auto"/>
              <w:left w:val="single" w:sz="4" w:space="0" w:color="auto"/>
              <w:bottom w:val="single" w:sz="4" w:space="0" w:color="auto"/>
              <w:right w:val="single" w:sz="4" w:space="0" w:color="auto"/>
            </w:tcBorders>
            <w:noWrap/>
            <w:vAlign w:val="center"/>
            <w:hideMark/>
          </w:tcPr>
          <w:p w14:paraId="4045C207" w14:textId="77777777" w:rsidR="00E507B8" w:rsidRPr="00A35CC2" w:rsidRDefault="00E507B8" w:rsidP="0004290A">
            <w:pPr>
              <w:jc w:val="center"/>
              <w:rPr>
                <w:sz w:val="26"/>
                <w:szCs w:val="26"/>
              </w:rPr>
            </w:pPr>
            <w:r w:rsidRPr="00A35CC2">
              <w:rPr>
                <w:sz w:val="26"/>
                <w:szCs w:val="26"/>
              </w:rPr>
              <w:t>7</w:t>
            </w:r>
          </w:p>
        </w:tc>
        <w:tc>
          <w:tcPr>
            <w:tcW w:w="2722" w:type="pct"/>
            <w:tcBorders>
              <w:top w:val="single" w:sz="4" w:space="0" w:color="auto"/>
              <w:left w:val="nil"/>
              <w:bottom w:val="single" w:sz="4" w:space="0" w:color="auto"/>
              <w:right w:val="single" w:sz="4" w:space="0" w:color="auto"/>
            </w:tcBorders>
            <w:vAlign w:val="center"/>
            <w:hideMark/>
          </w:tcPr>
          <w:p w14:paraId="4F316B79" w14:textId="77777777" w:rsidR="00E507B8" w:rsidRPr="00A35CC2" w:rsidRDefault="00E507B8" w:rsidP="0004290A">
            <w:pPr>
              <w:rPr>
                <w:sz w:val="26"/>
                <w:szCs w:val="26"/>
                <w:lang w:eastAsia="ko-KR"/>
              </w:rPr>
            </w:pPr>
            <w:r w:rsidRPr="00A35CC2">
              <w:rPr>
                <w:sz w:val="26"/>
                <w:szCs w:val="26"/>
              </w:rPr>
              <w:t>Cáp dùng để kết nối cài đặt, thí nghiệm các Rơle, công tơ, thiết bị điều khiển máy tính, thông tin quang…</w:t>
            </w:r>
          </w:p>
        </w:tc>
        <w:tc>
          <w:tcPr>
            <w:tcW w:w="391" w:type="pct"/>
            <w:tcBorders>
              <w:top w:val="single" w:sz="4" w:space="0" w:color="auto"/>
              <w:left w:val="nil"/>
              <w:bottom w:val="single" w:sz="4" w:space="0" w:color="auto"/>
              <w:right w:val="single" w:sz="4" w:space="0" w:color="auto"/>
            </w:tcBorders>
            <w:vAlign w:val="center"/>
            <w:hideMark/>
          </w:tcPr>
          <w:p w14:paraId="35F4CE22" w14:textId="77777777" w:rsidR="00E507B8" w:rsidRPr="00A35CC2" w:rsidRDefault="00E507B8" w:rsidP="0004290A">
            <w:pPr>
              <w:jc w:val="center"/>
              <w:rPr>
                <w:sz w:val="26"/>
                <w:szCs w:val="26"/>
              </w:rPr>
            </w:pPr>
            <w:r w:rsidRPr="00A35CC2">
              <w:rPr>
                <w:sz w:val="26"/>
                <w:szCs w:val="26"/>
              </w:rPr>
              <w:t>Bộ</w:t>
            </w:r>
          </w:p>
        </w:tc>
        <w:tc>
          <w:tcPr>
            <w:tcW w:w="486" w:type="pct"/>
            <w:tcBorders>
              <w:top w:val="single" w:sz="4" w:space="0" w:color="auto"/>
              <w:left w:val="nil"/>
              <w:bottom w:val="single" w:sz="4" w:space="0" w:color="auto"/>
              <w:right w:val="single" w:sz="4" w:space="0" w:color="auto"/>
            </w:tcBorders>
            <w:noWrap/>
            <w:vAlign w:val="center"/>
            <w:hideMark/>
          </w:tcPr>
          <w:p w14:paraId="0B94CBA4" w14:textId="77777777" w:rsidR="00E507B8" w:rsidRPr="00A35CC2" w:rsidRDefault="00E507B8" w:rsidP="0004290A">
            <w:pPr>
              <w:ind w:left="-97" w:right="-89"/>
              <w:jc w:val="center"/>
              <w:rPr>
                <w:sz w:val="26"/>
                <w:szCs w:val="26"/>
              </w:rPr>
            </w:pPr>
            <w:r w:rsidRPr="00A35CC2">
              <w:rPr>
                <w:sz w:val="26"/>
                <w:szCs w:val="26"/>
              </w:rPr>
              <w:t>03</w:t>
            </w:r>
          </w:p>
        </w:tc>
        <w:tc>
          <w:tcPr>
            <w:tcW w:w="1096" w:type="pct"/>
            <w:tcBorders>
              <w:top w:val="single" w:sz="4" w:space="0" w:color="auto"/>
              <w:left w:val="nil"/>
              <w:bottom w:val="single" w:sz="4" w:space="0" w:color="auto"/>
              <w:right w:val="single" w:sz="4" w:space="0" w:color="auto"/>
            </w:tcBorders>
            <w:vAlign w:val="center"/>
            <w:hideMark/>
          </w:tcPr>
          <w:p w14:paraId="66550B86" w14:textId="77777777" w:rsidR="00E507B8" w:rsidRPr="00A35CC2" w:rsidRDefault="00E507B8" w:rsidP="0004290A">
            <w:pPr>
              <w:ind w:left="-97" w:right="-89"/>
              <w:jc w:val="center"/>
              <w:rPr>
                <w:sz w:val="26"/>
                <w:szCs w:val="26"/>
              </w:rPr>
            </w:pPr>
            <w:r w:rsidRPr="00A35CC2">
              <w:rPr>
                <w:sz w:val="26"/>
                <w:szCs w:val="26"/>
              </w:rPr>
              <w:t>16 tuần</w:t>
            </w:r>
          </w:p>
        </w:tc>
      </w:tr>
      <w:tr w:rsidR="00A35CC2" w:rsidRPr="00A35CC2" w14:paraId="28404DF1" w14:textId="77777777" w:rsidTr="0004290A">
        <w:trPr>
          <w:trHeight w:val="180"/>
        </w:trPr>
        <w:tc>
          <w:tcPr>
            <w:tcW w:w="305" w:type="pct"/>
            <w:tcBorders>
              <w:top w:val="single" w:sz="4" w:space="0" w:color="auto"/>
              <w:left w:val="single" w:sz="4" w:space="0" w:color="auto"/>
              <w:bottom w:val="single" w:sz="4" w:space="0" w:color="auto"/>
              <w:right w:val="single" w:sz="4" w:space="0" w:color="auto"/>
            </w:tcBorders>
            <w:noWrap/>
            <w:vAlign w:val="center"/>
            <w:hideMark/>
          </w:tcPr>
          <w:p w14:paraId="3094D5E3" w14:textId="77777777" w:rsidR="00E507B8" w:rsidRPr="00A35CC2" w:rsidRDefault="00E507B8" w:rsidP="0004290A">
            <w:pPr>
              <w:jc w:val="center"/>
              <w:rPr>
                <w:sz w:val="26"/>
                <w:szCs w:val="26"/>
              </w:rPr>
            </w:pPr>
            <w:r w:rsidRPr="00A35CC2">
              <w:rPr>
                <w:sz w:val="26"/>
                <w:szCs w:val="26"/>
              </w:rPr>
              <w:t>8</w:t>
            </w:r>
          </w:p>
        </w:tc>
        <w:tc>
          <w:tcPr>
            <w:tcW w:w="2722" w:type="pct"/>
            <w:tcBorders>
              <w:top w:val="single" w:sz="4" w:space="0" w:color="auto"/>
              <w:left w:val="nil"/>
              <w:bottom w:val="single" w:sz="4" w:space="0" w:color="auto"/>
              <w:right w:val="single" w:sz="4" w:space="0" w:color="auto"/>
            </w:tcBorders>
            <w:vAlign w:val="center"/>
            <w:hideMark/>
          </w:tcPr>
          <w:p w14:paraId="58DE28AD" w14:textId="77777777" w:rsidR="00E507B8" w:rsidRPr="00A35CC2" w:rsidRDefault="00E507B8" w:rsidP="0004290A">
            <w:pPr>
              <w:rPr>
                <w:sz w:val="26"/>
                <w:szCs w:val="26"/>
                <w:lang w:eastAsia="ko-KR"/>
              </w:rPr>
            </w:pPr>
            <w:r w:rsidRPr="00A35CC2">
              <w:rPr>
                <w:sz w:val="26"/>
                <w:szCs w:val="26"/>
              </w:rPr>
              <w:t>Các file cấu hình rơ le, BCU, …phục vụ cho việc cấu hình xây dựng HMI</w:t>
            </w:r>
          </w:p>
        </w:tc>
        <w:tc>
          <w:tcPr>
            <w:tcW w:w="391" w:type="pct"/>
            <w:tcBorders>
              <w:top w:val="single" w:sz="4" w:space="0" w:color="auto"/>
              <w:left w:val="nil"/>
              <w:bottom w:val="single" w:sz="4" w:space="0" w:color="auto"/>
              <w:right w:val="single" w:sz="4" w:space="0" w:color="auto"/>
            </w:tcBorders>
            <w:vAlign w:val="center"/>
            <w:hideMark/>
          </w:tcPr>
          <w:p w14:paraId="5DCB4C10" w14:textId="77777777" w:rsidR="00E507B8" w:rsidRPr="00A35CC2" w:rsidRDefault="00E507B8" w:rsidP="0004290A">
            <w:pPr>
              <w:jc w:val="center"/>
              <w:rPr>
                <w:sz w:val="26"/>
                <w:szCs w:val="26"/>
              </w:rPr>
            </w:pPr>
            <w:r w:rsidRPr="00A35CC2">
              <w:rPr>
                <w:sz w:val="26"/>
                <w:szCs w:val="26"/>
              </w:rPr>
              <w:t>Lô</w:t>
            </w:r>
          </w:p>
        </w:tc>
        <w:tc>
          <w:tcPr>
            <w:tcW w:w="486" w:type="pct"/>
            <w:tcBorders>
              <w:top w:val="single" w:sz="4" w:space="0" w:color="auto"/>
              <w:left w:val="nil"/>
              <w:bottom w:val="single" w:sz="4" w:space="0" w:color="auto"/>
              <w:right w:val="single" w:sz="4" w:space="0" w:color="auto"/>
            </w:tcBorders>
            <w:noWrap/>
            <w:vAlign w:val="center"/>
            <w:hideMark/>
          </w:tcPr>
          <w:p w14:paraId="5B31EC22" w14:textId="77777777" w:rsidR="00E507B8" w:rsidRPr="00A35CC2" w:rsidRDefault="00E507B8" w:rsidP="0004290A">
            <w:pPr>
              <w:ind w:left="-97" w:right="-89"/>
              <w:jc w:val="center"/>
              <w:rPr>
                <w:sz w:val="26"/>
                <w:szCs w:val="26"/>
              </w:rPr>
            </w:pPr>
            <w:r w:rsidRPr="00A35CC2">
              <w:rPr>
                <w:sz w:val="26"/>
                <w:szCs w:val="26"/>
              </w:rPr>
              <w:t>01</w:t>
            </w:r>
          </w:p>
        </w:tc>
        <w:tc>
          <w:tcPr>
            <w:tcW w:w="1096" w:type="pct"/>
            <w:tcBorders>
              <w:top w:val="single" w:sz="4" w:space="0" w:color="auto"/>
              <w:left w:val="nil"/>
              <w:bottom w:val="single" w:sz="4" w:space="0" w:color="auto"/>
              <w:right w:val="single" w:sz="4" w:space="0" w:color="auto"/>
            </w:tcBorders>
            <w:vAlign w:val="center"/>
            <w:hideMark/>
          </w:tcPr>
          <w:p w14:paraId="253CCAE4" w14:textId="77777777" w:rsidR="00E507B8" w:rsidRPr="00A35CC2" w:rsidRDefault="00E507B8" w:rsidP="0004290A">
            <w:pPr>
              <w:ind w:left="-97" w:right="-89"/>
              <w:jc w:val="center"/>
              <w:rPr>
                <w:sz w:val="26"/>
                <w:szCs w:val="26"/>
              </w:rPr>
            </w:pPr>
            <w:r w:rsidRPr="00A35CC2">
              <w:rPr>
                <w:sz w:val="26"/>
                <w:szCs w:val="26"/>
              </w:rPr>
              <w:t>16 tuần</w:t>
            </w:r>
          </w:p>
        </w:tc>
      </w:tr>
    </w:tbl>
    <w:p w14:paraId="2073B4EA" w14:textId="4601E837" w:rsidR="00E65A92" w:rsidRPr="00A35CC2" w:rsidRDefault="00E65A92" w:rsidP="00DE791A">
      <w:pPr>
        <w:numPr>
          <w:ilvl w:val="0"/>
          <w:numId w:val="7"/>
        </w:numPr>
        <w:spacing w:before="60" w:after="60" w:line="264" w:lineRule="auto"/>
        <w:rPr>
          <w:rFonts w:eastAsia="Batang"/>
          <w:iCs/>
          <w:sz w:val="26"/>
          <w:szCs w:val="26"/>
          <w:lang w:val="vi-VN" w:eastAsia="ko-KR"/>
        </w:rPr>
      </w:pPr>
      <w:r w:rsidRPr="00A35CC2">
        <w:rPr>
          <w:b/>
          <w:i/>
          <w:iCs/>
          <w:sz w:val="26"/>
          <w:szCs w:val="26"/>
          <w:lang w:val="nl-NL"/>
        </w:rPr>
        <w:t xml:space="preserve">Thời gian thực hiện: </w:t>
      </w:r>
      <w:r w:rsidR="000D50C4" w:rsidRPr="00A35CC2">
        <w:rPr>
          <w:rFonts w:eastAsia="Batang"/>
          <w:iCs/>
          <w:sz w:val="26"/>
          <w:szCs w:val="26"/>
          <w:lang w:val="vi-VN" w:eastAsia="ko-KR"/>
        </w:rPr>
        <w:t>Thời gian giao hàng không</w:t>
      </w:r>
      <w:r w:rsidR="000D50C4" w:rsidRPr="00A35CC2">
        <w:rPr>
          <w:rFonts w:eastAsia="Batang"/>
          <w:iCs/>
          <w:sz w:val="26"/>
          <w:szCs w:val="26"/>
          <w:lang w:val="nl-NL" w:eastAsia="ko-KR"/>
        </w:rPr>
        <w:t xml:space="preserve"> </w:t>
      </w:r>
      <w:r w:rsidR="000D50C4" w:rsidRPr="00A35CC2">
        <w:rPr>
          <w:rFonts w:eastAsia="Batang"/>
          <w:iCs/>
          <w:sz w:val="26"/>
          <w:szCs w:val="26"/>
          <w:lang w:val="vi-VN" w:eastAsia="ko-KR"/>
        </w:rPr>
        <w:t>quá 2</w:t>
      </w:r>
      <w:r w:rsidR="00E507B8" w:rsidRPr="00A35CC2">
        <w:rPr>
          <w:rFonts w:eastAsia="Batang"/>
          <w:iCs/>
          <w:sz w:val="26"/>
          <w:szCs w:val="26"/>
          <w:lang w:eastAsia="ko-KR"/>
        </w:rPr>
        <w:t>0</w:t>
      </w:r>
      <w:r w:rsidR="000D50C4" w:rsidRPr="00A35CC2">
        <w:rPr>
          <w:rFonts w:eastAsia="Batang"/>
          <w:iCs/>
          <w:sz w:val="26"/>
          <w:szCs w:val="26"/>
          <w:lang w:val="vi-VN" w:eastAsia="ko-KR"/>
        </w:rPr>
        <w:t xml:space="preserve"> tuần và thời gian</w:t>
      </w:r>
      <w:r w:rsidR="000D50C4" w:rsidRPr="00A35CC2">
        <w:rPr>
          <w:rFonts w:eastAsia="Batang"/>
          <w:iCs/>
          <w:sz w:val="26"/>
          <w:szCs w:val="26"/>
          <w:lang w:val="vi-VN" w:eastAsia="ko-KR"/>
        </w:rPr>
        <w:br/>
        <w:t>thực hiện dịch vụ không</w:t>
      </w:r>
      <w:r w:rsidR="000D50C4" w:rsidRPr="00A35CC2">
        <w:rPr>
          <w:rFonts w:eastAsia="Batang"/>
          <w:iCs/>
          <w:sz w:val="26"/>
          <w:szCs w:val="26"/>
          <w:lang w:val="nl-NL" w:eastAsia="ko-KR"/>
        </w:rPr>
        <w:t xml:space="preserve"> </w:t>
      </w:r>
      <w:r w:rsidR="000D50C4" w:rsidRPr="00A35CC2">
        <w:rPr>
          <w:rFonts w:eastAsia="Batang"/>
          <w:iCs/>
          <w:sz w:val="26"/>
          <w:szCs w:val="26"/>
          <w:lang w:val="vi-VN" w:eastAsia="ko-KR"/>
        </w:rPr>
        <w:t>quá 04 tuần</w:t>
      </w:r>
      <w:r w:rsidRPr="00A35CC2">
        <w:rPr>
          <w:rFonts w:eastAsia="Batang"/>
          <w:iCs/>
          <w:sz w:val="26"/>
          <w:szCs w:val="26"/>
          <w:lang w:val="vi-VN" w:eastAsia="ko-KR"/>
        </w:rPr>
        <w:t>.</w:t>
      </w:r>
    </w:p>
    <w:p w14:paraId="53DDC4EF" w14:textId="0B764204" w:rsidR="00661E25" w:rsidRPr="00A35CC2" w:rsidRDefault="00974366" w:rsidP="008D1EBE">
      <w:pPr>
        <w:widowControl w:val="0"/>
        <w:spacing w:before="120" w:after="120" w:line="264" w:lineRule="auto"/>
        <w:rPr>
          <w:b/>
          <w:i/>
          <w:sz w:val="28"/>
          <w:szCs w:val="28"/>
          <w:lang w:val="nl-NL"/>
        </w:rPr>
      </w:pPr>
      <w:r w:rsidRPr="00A35CC2">
        <w:rPr>
          <w:b/>
          <w:sz w:val="28"/>
          <w:szCs w:val="28"/>
          <w:lang w:val="nl-NL"/>
        </w:rPr>
        <w:t>B</w:t>
      </w:r>
      <w:r w:rsidR="00480FB2" w:rsidRPr="00A35CC2">
        <w:rPr>
          <w:b/>
          <w:sz w:val="28"/>
          <w:szCs w:val="28"/>
          <w:lang w:val="nl-NL"/>
        </w:rPr>
        <w:t>.</w:t>
      </w:r>
      <w:r w:rsidR="00E507B8" w:rsidRPr="00A35CC2">
        <w:rPr>
          <w:b/>
          <w:sz w:val="28"/>
          <w:szCs w:val="28"/>
          <w:lang w:val="nl-NL"/>
        </w:rPr>
        <w:t xml:space="preserve"> Các yêu cầu về kỹ thuật</w:t>
      </w:r>
    </w:p>
    <w:p w14:paraId="7DD8E70D" w14:textId="26C270BA" w:rsidR="00833F56" w:rsidRPr="00A35CC2" w:rsidRDefault="00CF13E0" w:rsidP="00833F56">
      <w:pPr>
        <w:spacing w:after="20"/>
        <w:rPr>
          <w:b/>
          <w:iCs/>
          <w:sz w:val="28"/>
          <w:szCs w:val="28"/>
          <w:lang w:val="nl-NL"/>
        </w:rPr>
      </w:pPr>
      <w:r w:rsidRPr="00A35CC2">
        <w:rPr>
          <w:b/>
          <w:iCs/>
          <w:sz w:val="28"/>
          <w:szCs w:val="28"/>
          <w:lang w:val="nl-NL"/>
        </w:rPr>
        <w:t>I. Y</w:t>
      </w:r>
      <w:r w:rsidR="00A67800" w:rsidRPr="00A35CC2">
        <w:rPr>
          <w:b/>
          <w:iCs/>
          <w:sz w:val="28"/>
          <w:szCs w:val="28"/>
          <w:lang w:val="nl-NL"/>
        </w:rPr>
        <w:t>êu cầu chung</w:t>
      </w:r>
      <w:r w:rsidRPr="00A35CC2">
        <w:rPr>
          <w:b/>
          <w:iCs/>
          <w:sz w:val="28"/>
          <w:szCs w:val="28"/>
          <w:lang w:val="nl-NL"/>
        </w:rPr>
        <w:t>:</w:t>
      </w:r>
    </w:p>
    <w:p w14:paraId="0524E2F3" w14:textId="77777777" w:rsidR="00833F56" w:rsidRPr="00A35CC2" w:rsidRDefault="00833F56" w:rsidP="00C40B77">
      <w:pPr>
        <w:spacing w:before="60" w:after="60"/>
        <w:rPr>
          <w:b/>
          <w:sz w:val="26"/>
          <w:szCs w:val="26"/>
          <w:lang w:val="nl-NL"/>
        </w:rPr>
      </w:pPr>
      <w:r w:rsidRPr="00A35CC2">
        <w:rPr>
          <w:b/>
          <w:sz w:val="26"/>
          <w:szCs w:val="26"/>
          <w:lang w:val="nl-NL"/>
        </w:rPr>
        <w:t>1.  Điều kiện môi trường làm việc của hàng hóa</w:t>
      </w:r>
    </w:p>
    <w:p w14:paraId="73233640" w14:textId="77777777" w:rsidR="00833F56" w:rsidRPr="00A35CC2" w:rsidRDefault="00833F56" w:rsidP="00833F56">
      <w:pPr>
        <w:spacing w:before="60" w:after="60"/>
        <w:rPr>
          <w:sz w:val="26"/>
          <w:szCs w:val="26"/>
          <w:lang w:val="nl-NL"/>
        </w:rPr>
      </w:pPr>
      <w:r w:rsidRPr="00A35CC2">
        <w:rPr>
          <w:sz w:val="26"/>
          <w:szCs w:val="26"/>
          <w:lang w:val="nl-NL"/>
        </w:rPr>
        <w:t xml:space="preserve">Điều kiện khí hậu, môi trường làm việc của thiết bị phải phù hợp các điều kiện sau: </w:t>
      </w:r>
    </w:p>
    <w:p w14:paraId="28E53B60" w14:textId="77777777" w:rsidR="00833F56" w:rsidRPr="00A35CC2" w:rsidRDefault="00833F56" w:rsidP="00833F56">
      <w:pPr>
        <w:spacing w:before="60" w:after="60"/>
        <w:ind w:firstLine="720"/>
        <w:rPr>
          <w:sz w:val="26"/>
          <w:szCs w:val="26"/>
          <w:lang w:val="nl-NL"/>
        </w:rPr>
      </w:pPr>
      <w:r w:rsidRPr="00A35CC2">
        <w:rPr>
          <w:sz w:val="26"/>
          <w:szCs w:val="26"/>
          <w:lang w:val="nl-NL"/>
        </w:rPr>
        <w:t xml:space="preserve">- Nhiệt độ môi trường lớn nhất </w:t>
      </w:r>
      <w:r w:rsidRPr="00A35CC2">
        <w:rPr>
          <w:sz w:val="26"/>
          <w:szCs w:val="26"/>
          <w:lang w:val="nl-NL"/>
        </w:rPr>
        <w:tab/>
        <w:t>: 45</w:t>
      </w:r>
      <w:r w:rsidRPr="00A35CC2">
        <w:rPr>
          <w:sz w:val="26"/>
          <w:szCs w:val="26"/>
          <w:vertAlign w:val="superscript"/>
          <w:lang w:val="nl-NL"/>
        </w:rPr>
        <w:t>0</w:t>
      </w:r>
      <w:r w:rsidRPr="00A35CC2">
        <w:rPr>
          <w:sz w:val="26"/>
          <w:szCs w:val="26"/>
          <w:lang w:val="nl-NL"/>
        </w:rPr>
        <w:t>C</w:t>
      </w:r>
    </w:p>
    <w:p w14:paraId="7D238ABE" w14:textId="77777777" w:rsidR="00833F56" w:rsidRPr="00A35CC2" w:rsidRDefault="00833F56" w:rsidP="00833F56">
      <w:pPr>
        <w:spacing w:before="60" w:after="60"/>
        <w:ind w:firstLine="720"/>
        <w:rPr>
          <w:sz w:val="26"/>
          <w:szCs w:val="26"/>
          <w:lang w:val="nl-NL"/>
        </w:rPr>
      </w:pPr>
      <w:r w:rsidRPr="00A35CC2">
        <w:rPr>
          <w:sz w:val="26"/>
          <w:szCs w:val="26"/>
          <w:lang w:val="nl-NL"/>
        </w:rPr>
        <w:t xml:space="preserve">- Nhiệt độ môi trường nhỏ nhất </w:t>
      </w:r>
      <w:r w:rsidRPr="00A35CC2">
        <w:rPr>
          <w:sz w:val="26"/>
          <w:szCs w:val="26"/>
          <w:lang w:val="nl-NL"/>
        </w:rPr>
        <w:tab/>
        <w:t>:   0</w:t>
      </w:r>
      <w:r w:rsidRPr="00A35CC2">
        <w:rPr>
          <w:sz w:val="26"/>
          <w:szCs w:val="26"/>
          <w:vertAlign w:val="superscript"/>
          <w:lang w:val="nl-NL"/>
        </w:rPr>
        <w:t>0</w:t>
      </w:r>
      <w:r w:rsidRPr="00A35CC2">
        <w:rPr>
          <w:sz w:val="26"/>
          <w:szCs w:val="26"/>
          <w:lang w:val="nl-NL"/>
        </w:rPr>
        <w:t>C</w:t>
      </w:r>
    </w:p>
    <w:p w14:paraId="578E960E" w14:textId="77777777" w:rsidR="00833F56" w:rsidRPr="00A35CC2" w:rsidRDefault="00833F56" w:rsidP="00833F56">
      <w:pPr>
        <w:spacing w:before="60" w:after="60"/>
        <w:ind w:firstLine="720"/>
        <w:rPr>
          <w:sz w:val="26"/>
          <w:szCs w:val="26"/>
          <w:lang w:val="nl-NL"/>
        </w:rPr>
      </w:pPr>
      <w:r w:rsidRPr="00A35CC2">
        <w:rPr>
          <w:sz w:val="26"/>
          <w:szCs w:val="26"/>
          <w:lang w:val="nl-NL"/>
        </w:rPr>
        <w:t>- Khí hậu</w:t>
      </w:r>
      <w:r w:rsidRPr="00A35CC2">
        <w:rPr>
          <w:sz w:val="26"/>
          <w:szCs w:val="26"/>
          <w:lang w:val="nl-NL"/>
        </w:rPr>
        <w:tab/>
      </w:r>
      <w:r w:rsidRPr="00A35CC2">
        <w:rPr>
          <w:sz w:val="26"/>
          <w:szCs w:val="26"/>
          <w:lang w:val="nl-NL"/>
        </w:rPr>
        <w:tab/>
      </w:r>
      <w:r w:rsidRPr="00A35CC2">
        <w:rPr>
          <w:sz w:val="26"/>
          <w:szCs w:val="26"/>
          <w:lang w:val="nl-NL"/>
        </w:rPr>
        <w:tab/>
      </w:r>
      <w:r w:rsidRPr="00A35CC2">
        <w:rPr>
          <w:sz w:val="26"/>
          <w:szCs w:val="26"/>
          <w:lang w:val="nl-NL"/>
        </w:rPr>
        <w:tab/>
        <w:t>: Nhiệt đới, nóng ẩm</w:t>
      </w:r>
    </w:p>
    <w:p w14:paraId="141F7AD2" w14:textId="77777777" w:rsidR="00833F56" w:rsidRPr="00A35CC2" w:rsidRDefault="00833F56" w:rsidP="00833F56">
      <w:pPr>
        <w:spacing w:before="60" w:after="60"/>
        <w:ind w:firstLine="720"/>
        <w:rPr>
          <w:sz w:val="26"/>
          <w:szCs w:val="26"/>
          <w:lang w:val="nl-NL"/>
        </w:rPr>
      </w:pPr>
      <w:r w:rsidRPr="00A35CC2">
        <w:rPr>
          <w:sz w:val="26"/>
          <w:szCs w:val="26"/>
          <w:lang w:val="nl-NL"/>
        </w:rPr>
        <w:t>- Độ ẩm lớn nhất</w:t>
      </w:r>
      <w:r w:rsidRPr="00A35CC2">
        <w:rPr>
          <w:sz w:val="26"/>
          <w:szCs w:val="26"/>
          <w:lang w:val="nl-NL"/>
        </w:rPr>
        <w:tab/>
      </w:r>
      <w:r w:rsidRPr="00A35CC2">
        <w:rPr>
          <w:sz w:val="26"/>
          <w:szCs w:val="26"/>
          <w:lang w:val="nl-NL"/>
        </w:rPr>
        <w:tab/>
      </w:r>
      <w:r w:rsidRPr="00A35CC2">
        <w:rPr>
          <w:sz w:val="26"/>
          <w:szCs w:val="26"/>
          <w:lang w:val="nl-NL"/>
        </w:rPr>
        <w:tab/>
        <w:t>: 100%</w:t>
      </w:r>
    </w:p>
    <w:p w14:paraId="16B774B4" w14:textId="77777777" w:rsidR="00833F56" w:rsidRPr="00A35CC2" w:rsidRDefault="00833F56" w:rsidP="00833F56">
      <w:pPr>
        <w:spacing w:before="60" w:after="60"/>
        <w:ind w:firstLine="720"/>
        <w:rPr>
          <w:sz w:val="26"/>
          <w:szCs w:val="26"/>
          <w:lang w:val="nl-NL"/>
        </w:rPr>
      </w:pPr>
      <w:r w:rsidRPr="00A35CC2">
        <w:rPr>
          <w:sz w:val="26"/>
          <w:szCs w:val="26"/>
          <w:lang w:val="nl-NL"/>
        </w:rPr>
        <w:t xml:space="preserve">- Độ cao tuyệt đối </w:t>
      </w:r>
      <w:r w:rsidRPr="00A35CC2">
        <w:rPr>
          <w:sz w:val="26"/>
          <w:szCs w:val="26"/>
          <w:lang w:val="nl-NL"/>
        </w:rPr>
        <w:tab/>
      </w:r>
      <w:r w:rsidRPr="00A35CC2">
        <w:rPr>
          <w:sz w:val="26"/>
          <w:szCs w:val="26"/>
          <w:lang w:val="nl-NL"/>
        </w:rPr>
        <w:tab/>
      </w:r>
      <w:r w:rsidRPr="00A35CC2">
        <w:rPr>
          <w:sz w:val="26"/>
          <w:szCs w:val="26"/>
          <w:lang w:val="nl-NL"/>
        </w:rPr>
        <w:tab/>
        <w:t xml:space="preserve">: </w:t>
      </w:r>
      <w:r w:rsidRPr="00A35CC2">
        <w:rPr>
          <w:sz w:val="26"/>
          <w:szCs w:val="26"/>
        </w:rPr>
        <w:sym w:font="Symbol" w:char="F0A3"/>
      </w:r>
      <w:r w:rsidRPr="00A35CC2">
        <w:rPr>
          <w:sz w:val="26"/>
          <w:szCs w:val="26"/>
          <w:lang w:val="nl-NL"/>
        </w:rPr>
        <w:t xml:space="preserve"> 1000 m</w:t>
      </w:r>
    </w:p>
    <w:p w14:paraId="1704C987" w14:textId="77777777" w:rsidR="00833F56" w:rsidRPr="00A35CC2" w:rsidRDefault="00833F56" w:rsidP="00833F56">
      <w:pPr>
        <w:spacing w:before="60" w:after="60"/>
        <w:ind w:firstLine="720"/>
        <w:rPr>
          <w:i/>
          <w:sz w:val="26"/>
          <w:szCs w:val="26"/>
          <w:lang w:val="nl-NL"/>
        </w:rPr>
      </w:pPr>
      <w:r w:rsidRPr="00A35CC2">
        <w:rPr>
          <w:sz w:val="26"/>
          <w:szCs w:val="26"/>
          <w:lang w:val="nl-NL"/>
        </w:rPr>
        <w:t>- Vận tốc gió lớn nhất:</w:t>
      </w:r>
      <w:r w:rsidRPr="00A35CC2">
        <w:rPr>
          <w:sz w:val="26"/>
          <w:szCs w:val="26"/>
          <w:lang w:val="nl-NL"/>
        </w:rPr>
        <w:tab/>
      </w:r>
      <w:r w:rsidRPr="00A35CC2">
        <w:rPr>
          <w:sz w:val="26"/>
          <w:szCs w:val="26"/>
          <w:lang w:val="nl-NL"/>
        </w:rPr>
        <w:tab/>
        <w:t>: 160 km/h</w:t>
      </w:r>
    </w:p>
    <w:p w14:paraId="2DB3F2FF" w14:textId="77777777" w:rsidR="00833F56" w:rsidRPr="00A35CC2" w:rsidRDefault="00833F56" w:rsidP="00C40B77">
      <w:pPr>
        <w:spacing w:before="60" w:after="60"/>
        <w:rPr>
          <w:b/>
          <w:sz w:val="26"/>
          <w:szCs w:val="26"/>
          <w:lang w:val="nl-NL"/>
        </w:rPr>
      </w:pPr>
      <w:r w:rsidRPr="00A35CC2">
        <w:rPr>
          <w:b/>
          <w:sz w:val="26"/>
          <w:szCs w:val="26"/>
          <w:lang w:val="nl-NL"/>
        </w:rPr>
        <w:t>2. Yêu cầu của hệ thống</w:t>
      </w:r>
    </w:p>
    <w:tbl>
      <w:tblPr>
        <w:tblW w:w="46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3"/>
        <w:gridCol w:w="2201"/>
        <w:gridCol w:w="2173"/>
      </w:tblGrid>
      <w:tr w:rsidR="00A35CC2" w:rsidRPr="00A35CC2" w14:paraId="53F87D70" w14:textId="77777777" w:rsidTr="00851663">
        <w:trPr>
          <w:tblHeader/>
          <w:jc w:val="center"/>
        </w:trPr>
        <w:tc>
          <w:tcPr>
            <w:tcW w:w="2494" w:type="pct"/>
            <w:tcBorders>
              <w:top w:val="single" w:sz="4" w:space="0" w:color="auto"/>
              <w:left w:val="single" w:sz="4" w:space="0" w:color="auto"/>
              <w:bottom w:val="single" w:sz="4" w:space="0" w:color="auto"/>
              <w:right w:val="single" w:sz="4" w:space="0" w:color="auto"/>
            </w:tcBorders>
            <w:vAlign w:val="center"/>
            <w:hideMark/>
          </w:tcPr>
          <w:p w14:paraId="6B7DE7E4" w14:textId="77777777" w:rsidR="00833F56" w:rsidRPr="00A35CC2" w:rsidRDefault="00833F56" w:rsidP="00851663">
            <w:pPr>
              <w:spacing w:before="60" w:after="60"/>
              <w:jc w:val="center"/>
              <w:rPr>
                <w:b/>
                <w:bCs/>
                <w:sz w:val="26"/>
                <w:szCs w:val="26"/>
              </w:rPr>
            </w:pPr>
            <w:r w:rsidRPr="00A35CC2">
              <w:rPr>
                <w:b/>
                <w:bCs/>
                <w:sz w:val="26"/>
                <w:szCs w:val="26"/>
              </w:rPr>
              <w:t>THÔNG SỐ KỸ THUẬT</w:t>
            </w:r>
          </w:p>
        </w:tc>
        <w:tc>
          <w:tcPr>
            <w:tcW w:w="1261" w:type="pct"/>
            <w:tcBorders>
              <w:top w:val="single" w:sz="4" w:space="0" w:color="auto"/>
              <w:left w:val="single" w:sz="4" w:space="0" w:color="auto"/>
              <w:bottom w:val="single" w:sz="4" w:space="0" w:color="auto"/>
              <w:right w:val="single" w:sz="4" w:space="0" w:color="auto"/>
            </w:tcBorders>
            <w:vAlign w:val="center"/>
            <w:hideMark/>
          </w:tcPr>
          <w:p w14:paraId="58360C10" w14:textId="77777777" w:rsidR="00833F56" w:rsidRPr="00A35CC2" w:rsidRDefault="00833F56" w:rsidP="00851663">
            <w:pPr>
              <w:spacing w:before="60" w:after="60"/>
              <w:ind w:left="112"/>
              <w:jc w:val="center"/>
              <w:rPr>
                <w:b/>
                <w:bCs/>
                <w:sz w:val="26"/>
                <w:szCs w:val="26"/>
              </w:rPr>
            </w:pPr>
            <w:r w:rsidRPr="00A35CC2">
              <w:rPr>
                <w:b/>
                <w:bCs/>
                <w:sz w:val="26"/>
                <w:szCs w:val="26"/>
              </w:rPr>
              <w:t>PHÍA 110kV</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C79B3EE" w14:textId="77777777" w:rsidR="00833F56" w:rsidRPr="00A35CC2" w:rsidRDefault="00833F56" w:rsidP="00851663">
            <w:pPr>
              <w:spacing w:before="60" w:after="60"/>
              <w:ind w:left="112"/>
              <w:jc w:val="center"/>
              <w:rPr>
                <w:b/>
                <w:bCs/>
                <w:sz w:val="26"/>
                <w:szCs w:val="26"/>
              </w:rPr>
            </w:pPr>
            <w:r w:rsidRPr="00A35CC2">
              <w:rPr>
                <w:b/>
                <w:bCs/>
                <w:sz w:val="26"/>
                <w:szCs w:val="26"/>
              </w:rPr>
              <w:t>PHÍA 22kV</w:t>
            </w:r>
          </w:p>
        </w:tc>
      </w:tr>
      <w:tr w:rsidR="00A35CC2" w:rsidRPr="00A35CC2" w14:paraId="2C2E604D" w14:textId="77777777" w:rsidTr="00851663">
        <w:trPr>
          <w:jc w:val="center"/>
        </w:trPr>
        <w:tc>
          <w:tcPr>
            <w:tcW w:w="2494" w:type="pct"/>
            <w:tcBorders>
              <w:top w:val="single" w:sz="4" w:space="0" w:color="auto"/>
              <w:left w:val="single" w:sz="4" w:space="0" w:color="auto"/>
              <w:bottom w:val="single" w:sz="4" w:space="0" w:color="auto"/>
              <w:right w:val="single" w:sz="4" w:space="0" w:color="auto"/>
            </w:tcBorders>
            <w:hideMark/>
          </w:tcPr>
          <w:p w14:paraId="7EF11291" w14:textId="77777777" w:rsidR="00833F56" w:rsidRPr="00A35CC2" w:rsidRDefault="00833F56" w:rsidP="00851663">
            <w:pPr>
              <w:spacing w:before="60" w:after="60"/>
              <w:ind w:left="20"/>
              <w:rPr>
                <w:sz w:val="26"/>
                <w:szCs w:val="26"/>
              </w:rPr>
            </w:pPr>
            <w:r w:rsidRPr="00A35CC2">
              <w:rPr>
                <w:sz w:val="26"/>
                <w:szCs w:val="26"/>
              </w:rPr>
              <w:t>Điện áp danh định (kV)</w:t>
            </w:r>
          </w:p>
        </w:tc>
        <w:tc>
          <w:tcPr>
            <w:tcW w:w="1261" w:type="pct"/>
            <w:tcBorders>
              <w:top w:val="single" w:sz="4" w:space="0" w:color="auto"/>
              <w:left w:val="single" w:sz="4" w:space="0" w:color="auto"/>
              <w:bottom w:val="single" w:sz="4" w:space="0" w:color="auto"/>
              <w:right w:val="single" w:sz="4" w:space="0" w:color="auto"/>
            </w:tcBorders>
            <w:vAlign w:val="center"/>
            <w:hideMark/>
          </w:tcPr>
          <w:p w14:paraId="01623F90" w14:textId="77777777" w:rsidR="00833F56" w:rsidRPr="00A35CC2" w:rsidRDefault="00833F56" w:rsidP="00851663">
            <w:pPr>
              <w:spacing w:before="60" w:after="60"/>
              <w:ind w:left="112"/>
              <w:jc w:val="center"/>
              <w:rPr>
                <w:sz w:val="26"/>
                <w:szCs w:val="26"/>
              </w:rPr>
            </w:pPr>
            <w:r w:rsidRPr="00A35CC2">
              <w:rPr>
                <w:sz w:val="26"/>
                <w:szCs w:val="26"/>
              </w:rPr>
              <w:t>110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12D2698" w14:textId="77777777" w:rsidR="00833F56" w:rsidRPr="00A35CC2" w:rsidRDefault="00833F56" w:rsidP="00851663">
            <w:pPr>
              <w:spacing w:before="60" w:after="60"/>
              <w:ind w:left="112"/>
              <w:jc w:val="center"/>
              <w:rPr>
                <w:sz w:val="26"/>
                <w:szCs w:val="26"/>
              </w:rPr>
            </w:pPr>
            <w:r w:rsidRPr="00A35CC2">
              <w:rPr>
                <w:sz w:val="26"/>
                <w:szCs w:val="26"/>
              </w:rPr>
              <w:t>22</w:t>
            </w:r>
          </w:p>
        </w:tc>
      </w:tr>
      <w:tr w:rsidR="00A35CC2" w:rsidRPr="00A35CC2" w14:paraId="52C85E60" w14:textId="77777777" w:rsidTr="00851663">
        <w:trPr>
          <w:jc w:val="center"/>
        </w:trPr>
        <w:tc>
          <w:tcPr>
            <w:tcW w:w="2494" w:type="pct"/>
            <w:tcBorders>
              <w:top w:val="single" w:sz="4" w:space="0" w:color="auto"/>
              <w:left w:val="single" w:sz="4" w:space="0" w:color="auto"/>
              <w:bottom w:val="single" w:sz="4" w:space="0" w:color="auto"/>
              <w:right w:val="single" w:sz="4" w:space="0" w:color="auto"/>
            </w:tcBorders>
            <w:hideMark/>
          </w:tcPr>
          <w:p w14:paraId="0A31291A" w14:textId="77777777" w:rsidR="00833F56" w:rsidRPr="00A35CC2" w:rsidRDefault="00833F56" w:rsidP="00851663">
            <w:pPr>
              <w:spacing w:before="60" w:after="60"/>
              <w:ind w:left="20"/>
              <w:rPr>
                <w:sz w:val="26"/>
                <w:szCs w:val="26"/>
              </w:rPr>
            </w:pPr>
            <w:r w:rsidRPr="00A35CC2">
              <w:rPr>
                <w:sz w:val="26"/>
                <w:szCs w:val="26"/>
              </w:rPr>
              <w:t>Tần số định mức (Hz)</w:t>
            </w:r>
          </w:p>
        </w:tc>
        <w:tc>
          <w:tcPr>
            <w:tcW w:w="1261" w:type="pct"/>
            <w:tcBorders>
              <w:top w:val="single" w:sz="4" w:space="0" w:color="auto"/>
              <w:left w:val="single" w:sz="4" w:space="0" w:color="auto"/>
              <w:bottom w:val="single" w:sz="4" w:space="0" w:color="auto"/>
              <w:right w:val="single" w:sz="4" w:space="0" w:color="auto"/>
            </w:tcBorders>
            <w:vAlign w:val="center"/>
            <w:hideMark/>
          </w:tcPr>
          <w:p w14:paraId="1B029257" w14:textId="77777777" w:rsidR="00833F56" w:rsidRPr="00A35CC2" w:rsidRDefault="00833F56" w:rsidP="00851663">
            <w:pPr>
              <w:spacing w:before="60" w:after="60"/>
              <w:ind w:left="112"/>
              <w:jc w:val="center"/>
              <w:rPr>
                <w:sz w:val="26"/>
                <w:szCs w:val="26"/>
              </w:rPr>
            </w:pPr>
            <w:r w:rsidRPr="00A35CC2">
              <w:rPr>
                <w:sz w:val="26"/>
                <w:szCs w:val="26"/>
              </w:rPr>
              <w:t>50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CB4E52A" w14:textId="77777777" w:rsidR="00833F56" w:rsidRPr="00A35CC2" w:rsidRDefault="00833F56" w:rsidP="00851663">
            <w:pPr>
              <w:spacing w:before="60" w:after="60"/>
              <w:ind w:left="112"/>
              <w:jc w:val="center"/>
              <w:rPr>
                <w:sz w:val="26"/>
                <w:szCs w:val="26"/>
              </w:rPr>
            </w:pPr>
            <w:r w:rsidRPr="00A35CC2">
              <w:rPr>
                <w:sz w:val="26"/>
                <w:szCs w:val="26"/>
              </w:rPr>
              <w:t>50</w:t>
            </w:r>
          </w:p>
        </w:tc>
      </w:tr>
      <w:tr w:rsidR="00A35CC2" w:rsidRPr="00A35CC2" w14:paraId="12F05628" w14:textId="77777777" w:rsidTr="00851663">
        <w:trPr>
          <w:jc w:val="center"/>
        </w:trPr>
        <w:tc>
          <w:tcPr>
            <w:tcW w:w="2494" w:type="pct"/>
            <w:tcBorders>
              <w:top w:val="single" w:sz="4" w:space="0" w:color="auto"/>
              <w:left w:val="single" w:sz="4" w:space="0" w:color="auto"/>
              <w:bottom w:val="single" w:sz="4" w:space="0" w:color="auto"/>
              <w:right w:val="single" w:sz="4" w:space="0" w:color="auto"/>
            </w:tcBorders>
            <w:hideMark/>
          </w:tcPr>
          <w:p w14:paraId="6BD9706C" w14:textId="6DE01C67" w:rsidR="00833F56" w:rsidRPr="00A35CC2" w:rsidRDefault="00833F56" w:rsidP="00394632">
            <w:pPr>
              <w:spacing w:before="60" w:after="60"/>
              <w:ind w:left="20"/>
              <w:rPr>
                <w:sz w:val="26"/>
                <w:szCs w:val="26"/>
              </w:rPr>
            </w:pPr>
            <w:r w:rsidRPr="00A35CC2">
              <w:rPr>
                <w:sz w:val="26"/>
                <w:szCs w:val="26"/>
              </w:rPr>
              <w:t xml:space="preserve">Ðiện áp </w:t>
            </w:r>
            <w:r w:rsidR="00394632">
              <w:rPr>
                <w:sz w:val="26"/>
                <w:szCs w:val="26"/>
                <w:lang w:val="vi-VN"/>
              </w:rPr>
              <w:t>làm việc lớn nhất</w:t>
            </w:r>
            <w:r w:rsidRPr="00A35CC2">
              <w:rPr>
                <w:sz w:val="26"/>
                <w:szCs w:val="26"/>
              </w:rPr>
              <w:t xml:space="preserve"> (kV)</w:t>
            </w:r>
          </w:p>
        </w:tc>
        <w:tc>
          <w:tcPr>
            <w:tcW w:w="1261" w:type="pct"/>
            <w:tcBorders>
              <w:top w:val="single" w:sz="4" w:space="0" w:color="auto"/>
              <w:left w:val="single" w:sz="4" w:space="0" w:color="auto"/>
              <w:bottom w:val="single" w:sz="4" w:space="0" w:color="auto"/>
              <w:right w:val="single" w:sz="4" w:space="0" w:color="auto"/>
            </w:tcBorders>
            <w:vAlign w:val="center"/>
            <w:hideMark/>
          </w:tcPr>
          <w:p w14:paraId="0FBAE07D" w14:textId="77777777" w:rsidR="00833F56" w:rsidRPr="00A35CC2" w:rsidRDefault="00833F56" w:rsidP="00851663">
            <w:pPr>
              <w:spacing w:before="60" w:after="60"/>
              <w:ind w:left="112"/>
              <w:jc w:val="center"/>
              <w:rPr>
                <w:sz w:val="26"/>
                <w:szCs w:val="26"/>
              </w:rPr>
            </w:pPr>
            <w:r w:rsidRPr="00A35CC2">
              <w:rPr>
                <w:sz w:val="26"/>
                <w:szCs w:val="26"/>
              </w:rPr>
              <w:t>123</w:t>
            </w:r>
          </w:p>
        </w:tc>
        <w:tc>
          <w:tcPr>
            <w:tcW w:w="1245" w:type="pct"/>
            <w:tcBorders>
              <w:top w:val="single" w:sz="4" w:space="0" w:color="auto"/>
              <w:left w:val="single" w:sz="4" w:space="0" w:color="auto"/>
              <w:bottom w:val="single" w:sz="4" w:space="0" w:color="auto"/>
              <w:right w:val="single" w:sz="4" w:space="0" w:color="auto"/>
            </w:tcBorders>
            <w:vAlign w:val="center"/>
            <w:hideMark/>
          </w:tcPr>
          <w:p w14:paraId="0F42DBA1" w14:textId="77777777" w:rsidR="00833F56" w:rsidRPr="00A35CC2" w:rsidRDefault="00833F56" w:rsidP="00851663">
            <w:pPr>
              <w:spacing w:before="60" w:after="60"/>
              <w:ind w:left="112"/>
              <w:jc w:val="center"/>
              <w:rPr>
                <w:sz w:val="26"/>
                <w:szCs w:val="26"/>
              </w:rPr>
            </w:pPr>
            <w:r w:rsidRPr="00A35CC2">
              <w:rPr>
                <w:sz w:val="26"/>
                <w:szCs w:val="26"/>
              </w:rPr>
              <w:t>24</w:t>
            </w:r>
          </w:p>
        </w:tc>
      </w:tr>
      <w:tr w:rsidR="00A35CC2" w:rsidRPr="00A35CC2" w14:paraId="63569F40" w14:textId="77777777" w:rsidTr="00851663">
        <w:trPr>
          <w:jc w:val="center"/>
        </w:trPr>
        <w:tc>
          <w:tcPr>
            <w:tcW w:w="2494" w:type="pct"/>
            <w:tcBorders>
              <w:top w:val="single" w:sz="4" w:space="0" w:color="auto"/>
              <w:left w:val="single" w:sz="4" w:space="0" w:color="auto"/>
              <w:bottom w:val="single" w:sz="4" w:space="0" w:color="auto"/>
              <w:right w:val="single" w:sz="4" w:space="0" w:color="auto"/>
            </w:tcBorders>
            <w:hideMark/>
          </w:tcPr>
          <w:p w14:paraId="2925E585" w14:textId="77777777" w:rsidR="00833F56" w:rsidRPr="00A35CC2" w:rsidRDefault="00833F56" w:rsidP="00851663">
            <w:pPr>
              <w:spacing w:before="60" w:after="60"/>
              <w:ind w:left="20"/>
              <w:rPr>
                <w:sz w:val="26"/>
                <w:szCs w:val="26"/>
              </w:rPr>
            </w:pPr>
            <w:r w:rsidRPr="00A35CC2">
              <w:rPr>
                <w:sz w:val="26"/>
                <w:szCs w:val="26"/>
              </w:rPr>
              <w:t>Khả năng chịu đựng dòng ngắn mạch 3 pha định mức</w:t>
            </w:r>
          </w:p>
        </w:tc>
        <w:tc>
          <w:tcPr>
            <w:tcW w:w="1261" w:type="pct"/>
            <w:tcBorders>
              <w:top w:val="single" w:sz="4" w:space="0" w:color="auto"/>
              <w:left w:val="single" w:sz="4" w:space="0" w:color="auto"/>
              <w:bottom w:val="single" w:sz="4" w:space="0" w:color="auto"/>
              <w:right w:val="single" w:sz="4" w:space="0" w:color="auto"/>
            </w:tcBorders>
            <w:vAlign w:val="center"/>
            <w:hideMark/>
          </w:tcPr>
          <w:p w14:paraId="2DE2E081" w14:textId="77777777" w:rsidR="00833F56" w:rsidRPr="00A35CC2" w:rsidRDefault="00833F56" w:rsidP="00851663">
            <w:pPr>
              <w:spacing w:before="60" w:after="60"/>
              <w:ind w:left="112"/>
              <w:jc w:val="center"/>
              <w:rPr>
                <w:sz w:val="26"/>
                <w:szCs w:val="26"/>
              </w:rPr>
            </w:pPr>
            <w:r w:rsidRPr="00A35CC2">
              <w:rPr>
                <w:sz w:val="26"/>
                <w:szCs w:val="26"/>
                <w:lang w:val="vi-VN"/>
              </w:rPr>
              <w:t>31,5</w:t>
            </w:r>
            <w:r w:rsidRPr="00A35CC2">
              <w:rPr>
                <w:sz w:val="26"/>
                <w:szCs w:val="26"/>
              </w:rPr>
              <w:t>kA/1s</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3CB8FC0" w14:textId="77777777" w:rsidR="00833F56" w:rsidRPr="00A35CC2" w:rsidRDefault="00833F56" w:rsidP="00851663">
            <w:pPr>
              <w:spacing w:before="60" w:after="60"/>
              <w:ind w:left="112"/>
              <w:jc w:val="center"/>
              <w:rPr>
                <w:sz w:val="26"/>
                <w:szCs w:val="26"/>
              </w:rPr>
            </w:pPr>
            <w:r w:rsidRPr="00A35CC2">
              <w:rPr>
                <w:sz w:val="26"/>
                <w:szCs w:val="26"/>
              </w:rPr>
              <w:t>25kA/1s</w:t>
            </w:r>
          </w:p>
        </w:tc>
      </w:tr>
      <w:tr w:rsidR="00A35CC2" w:rsidRPr="00A35CC2" w14:paraId="358AEA56" w14:textId="77777777" w:rsidTr="00851663">
        <w:trPr>
          <w:jc w:val="center"/>
        </w:trPr>
        <w:tc>
          <w:tcPr>
            <w:tcW w:w="2494" w:type="pct"/>
            <w:tcBorders>
              <w:top w:val="single" w:sz="4" w:space="0" w:color="auto"/>
              <w:left w:val="single" w:sz="4" w:space="0" w:color="auto"/>
              <w:bottom w:val="single" w:sz="4" w:space="0" w:color="auto"/>
              <w:right w:val="single" w:sz="4" w:space="0" w:color="auto"/>
            </w:tcBorders>
            <w:hideMark/>
          </w:tcPr>
          <w:p w14:paraId="0D2846AD" w14:textId="77777777" w:rsidR="00833F56" w:rsidRPr="00A35CC2" w:rsidRDefault="00833F56" w:rsidP="00851663">
            <w:pPr>
              <w:spacing w:before="60" w:after="60"/>
              <w:ind w:left="20"/>
              <w:rPr>
                <w:sz w:val="26"/>
                <w:szCs w:val="26"/>
              </w:rPr>
            </w:pPr>
            <w:r w:rsidRPr="00A35CC2">
              <w:rPr>
                <w:sz w:val="26"/>
                <w:szCs w:val="26"/>
              </w:rPr>
              <w:t>Chế độ nối đất trung tính</w:t>
            </w:r>
          </w:p>
        </w:tc>
        <w:tc>
          <w:tcPr>
            <w:tcW w:w="1261" w:type="pct"/>
            <w:tcBorders>
              <w:top w:val="single" w:sz="4" w:space="0" w:color="auto"/>
              <w:left w:val="single" w:sz="4" w:space="0" w:color="auto"/>
              <w:bottom w:val="single" w:sz="4" w:space="0" w:color="auto"/>
              <w:right w:val="single" w:sz="4" w:space="0" w:color="auto"/>
            </w:tcBorders>
            <w:vAlign w:val="center"/>
            <w:hideMark/>
          </w:tcPr>
          <w:p w14:paraId="5D2C07F4" w14:textId="77777777" w:rsidR="00833F56" w:rsidRPr="00A35CC2" w:rsidRDefault="00833F56" w:rsidP="00851663">
            <w:pPr>
              <w:spacing w:before="60" w:after="60"/>
              <w:ind w:left="112"/>
              <w:jc w:val="center"/>
              <w:rPr>
                <w:sz w:val="26"/>
                <w:szCs w:val="26"/>
              </w:rPr>
            </w:pPr>
            <w:r w:rsidRPr="00A35CC2">
              <w:rPr>
                <w:sz w:val="26"/>
                <w:szCs w:val="26"/>
              </w:rPr>
              <w:t>Nối đất trực tiếp</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D3A02D0" w14:textId="77777777" w:rsidR="00833F56" w:rsidRPr="00A35CC2" w:rsidRDefault="00833F56" w:rsidP="00851663">
            <w:pPr>
              <w:spacing w:before="60" w:after="60"/>
              <w:ind w:left="112"/>
              <w:jc w:val="center"/>
              <w:rPr>
                <w:sz w:val="26"/>
                <w:szCs w:val="26"/>
              </w:rPr>
            </w:pPr>
            <w:r w:rsidRPr="00A35CC2">
              <w:rPr>
                <w:sz w:val="26"/>
                <w:szCs w:val="26"/>
              </w:rPr>
              <w:t>Nối đất trực tiếp</w:t>
            </w:r>
          </w:p>
        </w:tc>
      </w:tr>
      <w:tr w:rsidR="00A35CC2" w:rsidRPr="00A35CC2" w14:paraId="121EEBB4" w14:textId="77777777" w:rsidTr="00851663">
        <w:trPr>
          <w:jc w:val="center"/>
        </w:trPr>
        <w:tc>
          <w:tcPr>
            <w:tcW w:w="2494" w:type="pct"/>
            <w:tcBorders>
              <w:top w:val="single" w:sz="4" w:space="0" w:color="auto"/>
              <w:left w:val="single" w:sz="4" w:space="0" w:color="auto"/>
              <w:bottom w:val="single" w:sz="4" w:space="0" w:color="auto"/>
              <w:right w:val="single" w:sz="4" w:space="0" w:color="auto"/>
            </w:tcBorders>
            <w:hideMark/>
          </w:tcPr>
          <w:p w14:paraId="2D4CB9FD" w14:textId="77777777" w:rsidR="00833F56" w:rsidRPr="00A35CC2" w:rsidRDefault="00833F56" w:rsidP="00851663">
            <w:pPr>
              <w:spacing w:before="60" w:after="60"/>
              <w:ind w:left="20"/>
              <w:rPr>
                <w:sz w:val="26"/>
                <w:szCs w:val="26"/>
              </w:rPr>
            </w:pPr>
            <w:r w:rsidRPr="00A35CC2">
              <w:rPr>
                <w:sz w:val="26"/>
                <w:szCs w:val="26"/>
              </w:rPr>
              <w:t>Chiều dài dòng rò nhỏ nhất (mm/kV)</w:t>
            </w:r>
          </w:p>
        </w:tc>
        <w:tc>
          <w:tcPr>
            <w:tcW w:w="1261" w:type="pct"/>
            <w:tcBorders>
              <w:top w:val="single" w:sz="4" w:space="0" w:color="auto"/>
              <w:left w:val="single" w:sz="4" w:space="0" w:color="auto"/>
              <w:bottom w:val="single" w:sz="4" w:space="0" w:color="auto"/>
              <w:right w:val="single" w:sz="4" w:space="0" w:color="auto"/>
            </w:tcBorders>
            <w:vAlign w:val="center"/>
            <w:hideMark/>
          </w:tcPr>
          <w:p w14:paraId="7387E318" w14:textId="77777777" w:rsidR="00833F56" w:rsidRPr="00A35CC2" w:rsidRDefault="00274613" w:rsidP="00851663">
            <w:pPr>
              <w:spacing w:before="60" w:after="60"/>
              <w:ind w:left="112"/>
              <w:jc w:val="center"/>
              <w:rPr>
                <w:sz w:val="26"/>
                <w:szCs w:val="26"/>
              </w:rPr>
            </w:pPr>
            <w:r w:rsidRPr="00A35CC2">
              <w:rPr>
                <w:sz w:val="26"/>
                <w:szCs w:val="26"/>
              </w:rPr>
              <w:t>31</w:t>
            </w:r>
            <w:r w:rsidR="00833F56" w:rsidRPr="00A35CC2">
              <w:rPr>
                <w:sz w:val="26"/>
                <w:szCs w:val="26"/>
              </w:rPr>
              <w:t>mm/kV</w:t>
            </w:r>
          </w:p>
          <w:p w14:paraId="3F1FF4CC" w14:textId="77777777" w:rsidR="00833F56" w:rsidRPr="00A35CC2" w:rsidRDefault="00833F56" w:rsidP="00274613">
            <w:pPr>
              <w:spacing w:before="60" w:after="60"/>
              <w:ind w:left="112"/>
              <w:jc w:val="center"/>
              <w:rPr>
                <w:sz w:val="26"/>
                <w:szCs w:val="26"/>
              </w:rPr>
            </w:pPr>
            <w:r w:rsidRPr="00A35CC2">
              <w:rPr>
                <w:sz w:val="26"/>
                <w:szCs w:val="26"/>
              </w:rPr>
              <w:t xml:space="preserve">(tổng chiều dài dòng rò </w:t>
            </w:r>
            <w:r w:rsidR="00974366" w:rsidRPr="00A35CC2">
              <w:rPr>
                <w:sz w:val="26"/>
                <w:szCs w:val="26"/>
              </w:rPr>
              <w:t>tối thiểu</w:t>
            </w:r>
            <w:r w:rsidRPr="00A35CC2">
              <w:rPr>
                <w:sz w:val="26"/>
                <w:szCs w:val="26"/>
              </w:rPr>
              <w:t xml:space="preserve"> 3.</w:t>
            </w:r>
            <w:r w:rsidR="00274613" w:rsidRPr="00A35CC2">
              <w:rPr>
                <w:sz w:val="26"/>
                <w:szCs w:val="26"/>
              </w:rPr>
              <w:t>813</w:t>
            </w:r>
            <w:r w:rsidRPr="00A35CC2">
              <w:rPr>
                <w:sz w:val="26"/>
                <w:szCs w:val="26"/>
              </w:rPr>
              <w:t>mm)</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7FF114C" w14:textId="77777777" w:rsidR="00833F56" w:rsidRPr="00A35CC2" w:rsidRDefault="00274613" w:rsidP="00851663">
            <w:pPr>
              <w:spacing w:before="60" w:after="60"/>
              <w:ind w:left="112"/>
              <w:jc w:val="center"/>
              <w:rPr>
                <w:sz w:val="26"/>
                <w:szCs w:val="26"/>
              </w:rPr>
            </w:pPr>
            <w:r w:rsidRPr="00A35CC2">
              <w:rPr>
                <w:sz w:val="26"/>
                <w:szCs w:val="26"/>
              </w:rPr>
              <w:t>31</w:t>
            </w:r>
            <w:r w:rsidR="00833F56" w:rsidRPr="00A35CC2">
              <w:rPr>
                <w:sz w:val="26"/>
                <w:szCs w:val="26"/>
              </w:rPr>
              <w:t>mm/kV</w:t>
            </w:r>
          </w:p>
          <w:p w14:paraId="1F476CA0" w14:textId="77777777" w:rsidR="00833F56" w:rsidRPr="00A35CC2" w:rsidRDefault="00833F56" w:rsidP="00274613">
            <w:pPr>
              <w:spacing w:before="60" w:after="60"/>
              <w:ind w:left="112"/>
              <w:jc w:val="center"/>
              <w:rPr>
                <w:sz w:val="26"/>
                <w:szCs w:val="26"/>
              </w:rPr>
            </w:pPr>
            <w:r w:rsidRPr="00A35CC2">
              <w:rPr>
                <w:sz w:val="26"/>
                <w:szCs w:val="26"/>
              </w:rPr>
              <w:t xml:space="preserve">(tổng chiều dài dòng rò </w:t>
            </w:r>
            <w:r w:rsidR="00974366" w:rsidRPr="00A35CC2">
              <w:rPr>
                <w:sz w:val="26"/>
                <w:szCs w:val="26"/>
              </w:rPr>
              <w:t>tối thiểu</w:t>
            </w:r>
            <w:r w:rsidRPr="00A35CC2">
              <w:rPr>
                <w:sz w:val="26"/>
                <w:szCs w:val="26"/>
              </w:rPr>
              <w:t xml:space="preserve"> </w:t>
            </w:r>
            <w:r w:rsidR="00274613" w:rsidRPr="00A35CC2">
              <w:rPr>
                <w:sz w:val="26"/>
                <w:szCs w:val="26"/>
              </w:rPr>
              <w:t>744</w:t>
            </w:r>
            <w:r w:rsidRPr="00A35CC2">
              <w:rPr>
                <w:sz w:val="26"/>
                <w:szCs w:val="26"/>
              </w:rPr>
              <w:t>mm)</w:t>
            </w:r>
          </w:p>
        </w:tc>
      </w:tr>
      <w:tr w:rsidR="00A35CC2" w:rsidRPr="00A35CC2" w14:paraId="056589C3" w14:textId="77777777" w:rsidTr="00851663">
        <w:trPr>
          <w:trHeight w:val="327"/>
          <w:jc w:val="center"/>
        </w:trPr>
        <w:tc>
          <w:tcPr>
            <w:tcW w:w="2494" w:type="pct"/>
            <w:tcBorders>
              <w:top w:val="single" w:sz="4" w:space="0" w:color="auto"/>
              <w:left w:val="single" w:sz="4" w:space="0" w:color="auto"/>
              <w:bottom w:val="single" w:sz="4" w:space="0" w:color="auto"/>
              <w:right w:val="single" w:sz="4" w:space="0" w:color="auto"/>
            </w:tcBorders>
            <w:hideMark/>
          </w:tcPr>
          <w:p w14:paraId="474506FF" w14:textId="77777777" w:rsidR="00833F56" w:rsidRPr="00A35CC2" w:rsidRDefault="00833F56" w:rsidP="00851663">
            <w:pPr>
              <w:spacing w:before="60" w:after="60"/>
              <w:rPr>
                <w:sz w:val="26"/>
                <w:szCs w:val="26"/>
              </w:rPr>
            </w:pPr>
            <w:r w:rsidRPr="00A35CC2">
              <w:rPr>
                <w:sz w:val="26"/>
                <w:szCs w:val="26"/>
              </w:rPr>
              <w:t>Tiêu chuẩn bảo vệ thiết bị</w:t>
            </w:r>
          </w:p>
        </w:tc>
        <w:tc>
          <w:tcPr>
            <w:tcW w:w="2506" w:type="pct"/>
            <w:gridSpan w:val="2"/>
            <w:tcBorders>
              <w:top w:val="single" w:sz="4" w:space="0" w:color="auto"/>
              <w:left w:val="single" w:sz="4" w:space="0" w:color="auto"/>
              <w:bottom w:val="single" w:sz="4" w:space="0" w:color="auto"/>
              <w:right w:val="single" w:sz="4" w:space="0" w:color="auto"/>
            </w:tcBorders>
            <w:hideMark/>
          </w:tcPr>
          <w:p w14:paraId="3E2A3DBA" w14:textId="77777777" w:rsidR="00833F56" w:rsidRPr="00A35CC2" w:rsidRDefault="00833F56" w:rsidP="00851663">
            <w:pPr>
              <w:spacing w:before="60" w:after="60"/>
              <w:rPr>
                <w:sz w:val="26"/>
                <w:szCs w:val="26"/>
              </w:rPr>
            </w:pPr>
            <w:r w:rsidRPr="00A35CC2">
              <w:rPr>
                <w:sz w:val="26"/>
                <w:szCs w:val="26"/>
              </w:rPr>
              <w:t>- IP41 đối với thiết bị đặt trong nhà.</w:t>
            </w:r>
          </w:p>
          <w:p w14:paraId="758EE148" w14:textId="77777777" w:rsidR="00833F56" w:rsidRPr="00A35CC2" w:rsidRDefault="00833F56" w:rsidP="00851663">
            <w:pPr>
              <w:spacing w:before="60" w:after="60"/>
              <w:rPr>
                <w:sz w:val="26"/>
                <w:szCs w:val="26"/>
              </w:rPr>
            </w:pPr>
            <w:r w:rsidRPr="00A35CC2">
              <w:rPr>
                <w:sz w:val="26"/>
                <w:szCs w:val="26"/>
              </w:rPr>
              <w:t>- IP55 đối với thiết bị đặt ngoài trời.</w:t>
            </w:r>
          </w:p>
        </w:tc>
      </w:tr>
      <w:tr w:rsidR="00A35CC2" w:rsidRPr="00A35CC2" w14:paraId="729510D1" w14:textId="77777777" w:rsidTr="00851663">
        <w:trPr>
          <w:jc w:val="center"/>
        </w:trPr>
        <w:tc>
          <w:tcPr>
            <w:tcW w:w="2494" w:type="pct"/>
            <w:tcBorders>
              <w:top w:val="single" w:sz="4" w:space="0" w:color="auto"/>
              <w:left w:val="single" w:sz="4" w:space="0" w:color="auto"/>
              <w:bottom w:val="single" w:sz="4" w:space="0" w:color="auto"/>
              <w:right w:val="single" w:sz="4" w:space="0" w:color="auto"/>
            </w:tcBorders>
            <w:hideMark/>
          </w:tcPr>
          <w:p w14:paraId="2362A208" w14:textId="77777777" w:rsidR="00833F56" w:rsidRPr="00A35CC2" w:rsidRDefault="00833F56" w:rsidP="00851663">
            <w:pPr>
              <w:spacing w:before="60" w:after="60"/>
              <w:ind w:left="20"/>
              <w:rPr>
                <w:sz w:val="26"/>
                <w:szCs w:val="26"/>
              </w:rPr>
            </w:pPr>
            <w:r w:rsidRPr="00A35CC2">
              <w:rPr>
                <w:sz w:val="26"/>
                <w:szCs w:val="26"/>
              </w:rPr>
              <w:t>Điện áp tự dùng AC (V)</w:t>
            </w:r>
          </w:p>
        </w:tc>
        <w:tc>
          <w:tcPr>
            <w:tcW w:w="1261" w:type="pct"/>
            <w:tcBorders>
              <w:top w:val="single" w:sz="4" w:space="0" w:color="auto"/>
              <w:left w:val="single" w:sz="4" w:space="0" w:color="auto"/>
              <w:bottom w:val="single" w:sz="4" w:space="0" w:color="auto"/>
              <w:right w:val="single" w:sz="4" w:space="0" w:color="auto"/>
            </w:tcBorders>
            <w:vAlign w:val="center"/>
            <w:hideMark/>
          </w:tcPr>
          <w:p w14:paraId="19EEDC7C" w14:textId="77777777" w:rsidR="00833F56" w:rsidRPr="00A35CC2" w:rsidRDefault="00833F56" w:rsidP="00851663">
            <w:pPr>
              <w:spacing w:before="60" w:after="60"/>
              <w:ind w:left="112"/>
              <w:jc w:val="center"/>
              <w:rPr>
                <w:sz w:val="26"/>
                <w:szCs w:val="26"/>
              </w:rPr>
            </w:pPr>
            <w:r w:rsidRPr="00A35CC2">
              <w:rPr>
                <w:sz w:val="26"/>
                <w:szCs w:val="26"/>
              </w:rPr>
              <w:t>380/220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B8D30C6" w14:textId="77777777" w:rsidR="00833F56" w:rsidRPr="00A35CC2" w:rsidRDefault="00833F56" w:rsidP="00851663">
            <w:pPr>
              <w:spacing w:before="60" w:after="60"/>
              <w:ind w:left="112"/>
              <w:jc w:val="center"/>
              <w:rPr>
                <w:sz w:val="26"/>
                <w:szCs w:val="26"/>
              </w:rPr>
            </w:pPr>
            <w:r w:rsidRPr="00A35CC2">
              <w:rPr>
                <w:sz w:val="26"/>
                <w:szCs w:val="26"/>
              </w:rPr>
              <w:t>380/220</w:t>
            </w:r>
          </w:p>
        </w:tc>
      </w:tr>
      <w:tr w:rsidR="00A35CC2" w:rsidRPr="00A35CC2" w14:paraId="750955C6" w14:textId="77777777" w:rsidTr="00851663">
        <w:trPr>
          <w:jc w:val="center"/>
        </w:trPr>
        <w:tc>
          <w:tcPr>
            <w:tcW w:w="2494" w:type="pct"/>
            <w:tcBorders>
              <w:top w:val="single" w:sz="4" w:space="0" w:color="auto"/>
              <w:left w:val="single" w:sz="4" w:space="0" w:color="auto"/>
              <w:bottom w:val="single" w:sz="4" w:space="0" w:color="auto"/>
              <w:right w:val="single" w:sz="4" w:space="0" w:color="auto"/>
            </w:tcBorders>
            <w:hideMark/>
          </w:tcPr>
          <w:p w14:paraId="5BB3098D" w14:textId="77777777" w:rsidR="00833F56" w:rsidRPr="00A35CC2" w:rsidRDefault="00833F56" w:rsidP="00851663">
            <w:pPr>
              <w:spacing w:before="60" w:after="60"/>
              <w:ind w:left="20"/>
              <w:rPr>
                <w:sz w:val="26"/>
                <w:szCs w:val="26"/>
              </w:rPr>
            </w:pPr>
            <w:r w:rsidRPr="00A35CC2">
              <w:rPr>
                <w:sz w:val="26"/>
                <w:szCs w:val="26"/>
              </w:rPr>
              <w:t>Điện áp tự dùng DC (V)</w:t>
            </w:r>
          </w:p>
        </w:tc>
        <w:tc>
          <w:tcPr>
            <w:tcW w:w="1261" w:type="pct"/>
            <w:tcBorders>
              <w:top w:val="single" w:sz="4" w:space="0" w:color="auto"/>
              <w:left w:val="single" w:sz="4" w:space="0" w:color="auto"/>
              <w:bottom w:val="single" w:sz="4" w:space="0" w:color="auto"/>
              <w:right w:val="single" w:sz="4" w:space="0" w:color="auto"/>
            </w:tcBorders>
            <w:vAlign w:val="center"/>
            <w:hideMark/>
          </w:tcPr>
          <w:p w14:paraId="7E824827" w14:textId="77777777" w:rsidR="00833F56" w:rsidRPr="00A35CC2" w:rsidRDefault="00833F56" w:rsidP="00851663">
            <w:pPr>
              <w:spacing w:before="60" w:after="60"/>
              <w:ind w:left="112"/>
              <w:jc w:val="center"/>
              <w:rPr>
                <w:sz w:val="26"/>
                <w:szCs w:val="26"/>
              </w:rPr>
            </w:pPr>
            <w:r w:rsidRPr="00A35CC2">
              <w:rPr>
                <w:sz w:val="26"/>
                <w:szCs w:val="26"/>
              </w:rPr>
              <w:t>220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716E984" w14:textId="77777777" w:rsidR="00833F56" w:rsidRPr="00A35CC2" w:rsidRDefault="00833F56" w:rsidP="00851663">
            <w:pPr>
              <w:spacing w:before="60" w:after="60"/>
              <w:ind w:left="112"/>
              <w:jc w:val="center"/>
              <w:rPr>
                <w:sz w:val="26"/>
                <w:szCs w:val="26"/>
              </w:rPr>
            </w:pPr>
            <w:r w:rsidRPr="00A35CC2">
              <w:rPr>
                <w:sz w:val="26"/>
                <w:szCs w:val="26"/>
              </w:rPr>
              <w:t>220</w:t>
            </w:r>
          </w:p>
        </w:tc>
      </w:tr>
    </w:tbl>
    <w:p w14:paraId="022C918F" w14:textId="77777777" w:rsidR="00833F56" w:rsidRPr="00A35CC2" w:rsidRDefault="00833F56" w:rsidP="00480FB2">
      <w:pPr>
        <w:spacing w:before="60" w:after="60"/>
        <w:rPr>
          <w:b/>
          <w:sz w:val="26"/>
          <w:szCs w:val="26"/>
          <w:lang w:val="nl-NL"/>
        </w:rPr>
      </w:pPr>
      <w:r w:rsidRPr="00A35CC2">
        <w:rPr>
          <w:b/>
          <w:sz w:val="26"/>
          <w:szCs w:val="26"/>
          <w:lang w:val="nl-NL"/>
        </w:rPr>
        <w:t>3. Đặc điểm lưới điện:</w:t>
      </w:r>
    </w:p>
    <w:p w14:paraId="02D8BB8C" w14:textId="77777777" w:rsidR="00833F56" w:rsidRPr="00A35CC2" w:rsidRDefault="00833F56" w:rsidP="00833F56">
      <w:pPr>
        <w:autoSpaceDE w:val="0"/>
        <w:autoSpaceDN w:val="0"/>
        <w:adjustRightInd w:val="0"/>
        <w:outlineLvl w:val="3"/>
        <w:rPr>
          <w:b/>
          <w:i/>
          <w:iCs/>
          <w:sz w:val="26"/>
          <w:szCs w:val="26"/>
        </w:rPr>
      </w:pPr>
      <w:r w:rsidRPr="00A35CC2">
        <w:rPr>
          <w:b/>
          <w:i/>
          <w:iCs/>
          <w:sz w:val="26"/>
          <w:szCs w:val="26"/>
          <w:lang w:val="vi-VN"/>
        </w:rPr>
        <w:t>3.</w:t>
      </w:r>
      <w:r w:rsidRPr="00A35CC2">
        <w:rPr>
          <w:b/>
          <w:i/>
          <w:iCs/>
          <w:sz w:val="26"/>
          <w:szCs w:val="26"/>
        </w:rPr>
        <w:t>1. Lưới điện 110kV:</w:t>
      </w:r>
    </w:p>
    <w:p w14:paraId="4F9F9DDC" w14:textId="77777777" w:rsidR="00833F56" w:rsidRPr="00A35CC2" w:rsidRDefault="00833F56" w:rsidP="00833F56">
      <w:pPr>
        <w:ind w:firstLine="567"/>
        <w:rPr>
          <w:sz w:val="26"/>
          <w:szCs w:val="26"/>
        </w:rPr>
      </w:pPr>
      <w:r w:rsidRPr="00A35CC2">
        <w:rPr>
          <w:sz w:val="26"/>
          <w:szCs w:val="26"/>
        </w:rPr>
        <w:lastRenderedPageBreak/>
        <w:t xml:space="preserve">- Điện áp danh định </w:t>
      </w:r>
      <w:r w:rsidRPr="00A35CC2">
        <w:rPr>
          <w:sz w:val="26"/>
          <w:szCs w:val="26"/>
        </w:rPr>
        <w:tab/>
      </w:r>
      <w:r w:rsidRPr="00A35CC2">
        <w:rPr>
          <w:sz w:val="26"/>
          <w:szCs w:val="26"/>
        </w:rPr>
        <w:tab/>
      </w:r>
      <w:r w:rsidRPr="00A35CC2">
        <w:rPr>
          <w:sz w:val="26"/>
          <w:szCs w:val="26"/>
        </w:rPr>
        <w:tab/>
      </w:r>
      <w:r w:rsidRPr="00A35CC2">
        <w:rPr>
          <w:sz w:val="26"/>
          <w:szCs w:val="26"/>
        </w:rPr>
        <w:tab/>
        <w:t>: 110 kV.</w:t>
      </w:r>
    </w:p>
    <w:p w14:paraId="3977F402" w14:textId="77777777" w:rsidR="00833F56" w:rsidRPr="00A35CC2" w:rsidRDefault="00833F56" w:rsidP="00833F56">
      <w:pPr>
        <w:ind w:firstLine="567"/>
        <w:rPr>
          <w:sz w:val="26"/>
          <w:szCs w:val="26"/>
        </w:rPr>
      </w:pPr>
      <w:r w:rsidRPr="00A35CC2">
        <w:rPr>
          <w:sz w:val="26"/>
          <w:szCs w:val="26"/>
        </w:rPr>
        <w:t xml:space="preserve">- Điện áp làm việc lớn nhất </w:t>
      </w:r>
      <w:r w:rsidRPr="00A35CC2">
        <w:rPr>
          <w:sz w:val="26"/>
          <w:szCs w:val="26"/>
        </w:rPr>
        <w:tab/>
      </w:r>
      <w:r w:rsidRPr="00A35CC2">
        <w:rPr>
          <w:sz w:val="26"/>
          <w:szCs w:val="26"/>
        </w:rPr>
        <w:tab/>
      </w:r>
      <w:r w:rsidRPr="00A35CC2">
        <w:rPr>
          <w:sz w:val="26"/>
          <w:szCs w:val="26"/>
        </w:rPr>
        <w:tab/>
        <w:t>: 123 kV.</w:t>
      </w:r>
    </w:p>
    <w:p w14:paraId="49D8C2EC" w14:textId="77777777" w:rsidR="00833F56" w:rsidRPr="00A35CC2" w:rsidRDefault="00833F56" w:rsidP="00833F56">
      <w:pPr>
        <w:ind w:firstLine="567"/>
        <w:rPr>
          <w:sz w:val="26"/>
          <w:szCs w:val="26"/>
        </w:rPr>
      </w:pPr>
      <w:r w:rsidRPr="00A35CC2">
        <w:rPr>
          <w:sz w:val="26"/>
          <w:szCs w:val="26"/>
        </w:rPr>
        <w:t>- Chế độ làm việc của hệ thống</w:t>
      </w:r>
      <w:r w:rsidRPr="00A35CC2">
        <w:rPr>
          <w:sz w:val="26"/>
          <w:szCs w:val="26"/>
        </w:rPr>
        <w:tab/>
      </w:r>
      <w:r w:rsidRPr="00A35CC2">
        <w:rPr>
          <w:sz w:val="26"/>
          <w:szCs w:val="26"/>
        </w:rPr>
        <w:tab/>
        <w:t>: Trực tiếp nối đất.</w:t>
      </w:r>
    </w:p>
    <w:p w14:paraId="1BBABB8B" w14:textId="77777777" w:rsidR="00833F56" w:rsidRPr="00A35CC2" w:rsidRDefault="00833F56" w:rsidP="00833F56">
      <w:pPr>
        <w:ind w:firstLine="567"/>
        <w:rPr>
          <w:sz w:val="26"/>
          <w:szCs w:val="26"/>
        </w:rPr>
      </w:pPr>
      <w:r w:rsidRPr="00A35CC2">
        <w:rPr>
          <w:sz w:val="26"/>
          <w:szCs w:val="26"/>
        </w:rPr>
        <w:t>- Hệ số quá áp tạm thời</w:t>
      </w:r>
      <w:r w:rsidRPr="00A35CC2">
        <w:rPr>
          <w:sz w:val="26"/>
          <w:szCs w:val="26"/>
        </w:rPr>
        <w:tab/>
      </w:r>
      <w:r w:rsidRPr="00A35CC2">
        <w:rPr>
          <w:sz w:val="26"/>
          <w:szCs w:val="26"/>
        </w:rPr>
        <w:tab/>
      </w:r>
      <w:r w:rsidRPr="00A35CC2">
        <w:rPr>
          <w:sz w:val="26"/>
          <w:szCs w:val="26"/>
        </w:rPr>
        <w:tab/>
        <w:t>: 1,42.</w:t>
      </w:r>
    </w:p>
    <w:p w14:paraId="65B974DF" w14:textId="77777777" w:rsidR="00833F56" w:rsidRPr="00A35CC2" w:rsidRDefault="00833F56" w:rsidP="00833F56">
      <w:pPr>
        <w:ind w:firstLine="567"/>
        <w:rPr>
          <w:sz w:val="26"/>
          <w:szCs w:val="26"/>
        </w:rPr>
      </w:pPr>
      <w:r w:rsidRPr="00A35CC2">
        <w:rPr>
          <w:sz w:val="26"/>
          <w:szCs w:val="26"/>
        </w:rPr>
        <w:t xml:space="preserve">- Thời gian chịu quá áp tạm thời </w:t>
      </w:r>
      <w:r w:rsidRPr="00A35CC2">
        <w:rPr>
          <w:sz w:val="26"/>
          <w:szCs w:val="26"/>
        </w:rPr>
        <w:tab/>
      </w:r>
      <w:r w:rsidRPr="00A35CC2">
        <w:rPr>
          <w:sz w:val="26"/>
          <w:szCs w:val="26"/>
        </w:rPr>
        <w:tab/>
        <w:t xml:space="preserve">: </w:t>
      </w:r>
      <w:r w:rsidRPr="00A35CC2">
        <w:rPr>
          <w:sz w:val="26"/>
          <w:szCs w:val="26"/>
        </w:rPr>
        <w:sym w:font="Symbol" w:char="F0B3"/>
      </w:r>
      <w:r w:rsidRPr="00A35CC2">
        <w:rPr>
          <w:sz w:val="26"/>
          <w:szCs w:val="26"/>
        </w:rPr>
        <w:t xml:space="preserve"> 10 s.</w:t>
      </w:r>
    </w:p>
    <w:p w14:paraId="16C583C1" w14:textId="77777777" w:rsidR="00833F56" w:rsidRPr="00A35CC2" w:rsidRDefault="00833F56" w:rsidP="00833F56">
      <w:pPr>
        <w:ind w:firstLine="567"/>
        <w:rPr>
          <w:sz w:val="26"/>
          <w:szCs w:val="26"/>
        </w:rPr>
      </w:pPr>
      <w:r w:rsidRPr="00A35CC2">
        <w:rPr>
          <w:sz w:val="26"/>
          <w:szCs w:val="26"/>
        </w:rPr>
        <w:t>- Dòng điện ngắn mạch lớn nhất/(01s)</w:t>
      </w:r>
      <w:r w:rsidRPr="00A35CC2">
        <w:rPr>
          <w:sz w:val="26"/>
          <w:szCs w:val="26"/>
        </w:rPr>
        <w:tab/>
        <w:t>: ≥ 31,5kA.</w:t>
      </w:r>
    </w:p>
    <w:p w14:paraId="325C3671" w14:textId="77777777" w:rsidR="00833F56" w:rsidRPr="00A35CC2" w:rsidRDefault="00833F56" w:rsidP="00480FB2">
      <w:pPr>
        <w:autoSpaceDE w:val="0"/>
        <w:autoSpaceDN w:val="0"/>
        <w:adjustRightInd w:val="0"/>
        <w:outlineLvl w:val="3"/>
        <w:rPr>
          <w:b/>
          <w:i/>
          <w:iCs/>
          <w:sz w:val="26"/>
          <w:szCs w:val="26"/>
          <w:lang w:val="vi-VN"/>
        </w:rPr>
      </w:pPr>
      <w:r w:rsidRPr="00A35CC2">
        <w:rPr>
          <w:b/>
          <w:i/>
          <w:iCs/>
          <w:sz w:val="26"/>
          <w:szCs w:val="26"/>
          <w:lang w:val="vi-VN"/>
        </w:rPr>
        <w:t>3.2. Lưới điện 22kV:</w:t>
      </w:r>
    </w:p>
    <w:p w14:paraId="16A150CA" w14:textId="77777777" w:rsidR="00833F56" w:rsidRPr="00A35CC2" w:rsidRDefault="00833F56" w:rsidP="00833F56">
      <w:pPr>
        <w:ind w:firstLine="567"/>
        <w:rPr>
          <w:sz w:val="26"/>
          <w:szCs w:val="26"/>
        </w:rPr>
      </w:pPr>
      <w:r w:rsidRPr="00A35CC2">
        <w:rPr>
          <w:sz w:val="26"/>
          <w:szCs w:val="26"/>
        </w:rPr>
        <w:t xml:space="preserve">- Điện áp danh định </w:t>
      </w:r>
      <w:r w:rsidRPr="00A35CC2">
        <w:rPr>
          <w:sz w:val="26"/>
          <w:szCs w:val="26"/>
        </w:rPr>
        <w:tab/>
      </w:r>
      <w:r w:rsidRPr="00A35CC2">
        <w:rPr>
          <w:sz w:val="26"/>
          <w:szCs w:val="26"/>
        </w:rPr>
        <w:tab/>
      </w:r>
      <w:r w:rsidRPr="00A35CC2">
        <w:rPr>
          <w:sz w:val="26"/>
          <w:szCs w:val="26"/>
        </w:rPr>
        <w:tab/>
      </w:r>
      <w:r w:rsidRPr="00A35CC2">
        <w:rPr>
          <w:sz w:val="26"/>
          <w:szCs w:val="26"/>
        </w:rPr>
        <w:tab/>
        <w:t>: 22 kV.</w:t>
      </w:r>
    </w:p>
    <w:p w14:paraId="45A510A7" w14:textId="77777777" w:rsidR="00833F56" w:rsidRPr="00A35CC2" w:rsidRDefault="00833F56" w:rsidP="00833F56">
      <w:pPr>
        <w:ind w:firstLine="567"/>
        <w:rPr>
          <w:sz w:val="26"/>
          <w:szCs w:val="26"/>
        </w:rPr>
      </w:pPr>
      <w:r w:rsidRPr="00A35CC2">
        <w:rPr>
          <w:sz w:val="26"/>
          <w:szCs w:val="26"/>
        </w:rPr>
        <w:t xml:space="preserve">- Điện áp làm việc lớn nhất </w:t>
      </w:r>
      <w:r w:rsidRPr="00A35CC2">
        <w:rPr>
          <w:sz w:val="26"/>
          <w:szCs w:val="26"/>
        </w:rPr>
        <w:tab/>
      </w:r>
      <w:r w:rsidRPr="00A35CC2">
        <w:rPr>
          <w:sz w:val="26"/>
          <w:szCs w:val="26"/>
        </w:rPr>
        <w:tab/>
      </w:r>
      <w:r w:rsidRPr="00A35CC2">
        <w:rPr>
          <w:sz w:val="26"/>
          <w:szCs w:val="26"/>
        </w:rPr>
        <w:tab/>
        <w:t>: 24 kV.</w:t>
      </w:r>
    </w:p>
    <w:p w14:paraId="687CA424" w14:textId="77777777" w:rsidR="00833F56" w:rsidRPr="00A35CC2" w:rsidRDefault="00833F56" w:rsidP="00833F56">
      <w:pPr>
        <w:ind w:firstLine="567"/>
        <w:rPr>
          <w:sz w:val="26"/>
          <w:szCs w:val="26"/>
        </w:rPr>
      </w:pPr>
      <w:r w:rsidRPr="00A35CC2">
        <w:rPr>
          <w:sz w:val="26"/>
          <w:szCs w:val="26"/>
        </w:rPr>
        <w:t>- Chế độ làm việc của hệ thống</w:t>
      </w:r>
      <w:r w:rsidRPr="00A35CC2">
        <w:rPr>
          <w:sz w:val="26"/>
          <w:szCs w:val="26"/>
        </w:rPr>
        <w:tab/>
      </w:r>
      <w:r w:rsidRPr="00A35CC2">
        <w:rPr>
          <w:sz w:val="26"/>
          <w:szCs w:val="26"/>
        </w:rPr>
        <w:tab/>
        <w:t>: Trung tính nối đất trực tiếp.</w:t>
      </w:r>
    </w:p>
    <w:p w14:paraId="10B1F23E" w14:textId="77777777" w:rsidR="00833F56" w:rsidRPr="00A35CC2" w:rsidRDefault="00833F56" w:rsidP="00833F56">
      <w:pPr>
        <w:ind w:firstLine="567"/>
        <w:rPr>
          <w:sz w:val="26"/>
          <w:szCs w:val="26"/>
        </w:rPr>
      </w:pPr>
      <w:r w:rsidRPr="00A35CC2">
        <w:rPr>
          <w:sz w:val="26"/>
          <w:szCs w:val="26"/>
        </w:rPr>
        <w:t>- Hệ số quá áp tạm thời</w:t>
      </w:r>
      <w:r w:rsidRPr="00A35CC2">
        <w:rPr>
          <w:sz w:val="26"/>
          <w:szCs w:val="26"/>
        </w:rPr>
        <w:tab/>
      </w:r>
      <w:r w:rsidRPr="00A35CC2">
        <w:rPr>
          <w:sz w:val="26"/>
          <w:szCs w:val="26"/>
        </w:rPr>
        <w:tab/>
      </w:r>
      <w:r w:rsidRPr="00A35CC2">
        <w:rPr>
          <w:sz w:val="26"/>
          <w:szCs w:val="26"/>
        </w:rPr>
        <w:tab/>
        <w:t>: 1,42.</w:t>
      </w:r>
    </w:p>
    <w:p w14:paraId="15A6DCFD" w14:textId="77777777" w:rsidR="00833F56" w:rsidRPr="00A35CC2" w:rsidRDefault="00833F56" w:rsidP="00833F56">
      <w:pPr>
        <w:ind w:firstLine="567"/>
        <w:rPr>
          <w:sz w:val="26"/>
          <w:szCs w:val="26"/>
        </w:rPr>
      </w:pPr>
      <w:r w:rsidRPr="00A35CC2">
        <w:rPr>
          <w:sz w:val="26"/>
          <w:szCs w:val="26"/>
        </w:rPr>
        <w:t xml:space="preserve">- Thời gian chịu quá áp tạm thời </w:t>
      </w:r>
      <w:r w:rsidRPr="00A35CC2">
        <w:rPr>
          <w:sz w:val="26"/>
          <w:szCs w:val="26"/>
        </w:rPr>
        <w:tab/>
      </w:r>
      <w:r w:rsidRPr="00A35CC2">
        <w:rPr>
          <w:sz w:val="26"/>
          <w:szCs w:val="26"/>
        </w:rPr>
        <w:tab/>
        <w:t xml:space="preserve">: </w:t>
      </w:r>
      <w:r w:rsidRPr="00A35CC2">
        <w:rPr>
          <w:sz w:val="26"/>
          <w:szCs w:val="26"/>
        </w:rPr>
        <w:sym w:font="Symbol" w:char="F0B3"/>
      </w:r>
      <w:r w:rsidRPr="00A35CC2">
        <w:rPr>
          <w:sz w:val="26"/>
          <w:szCs w:val="26"/>
        </w:rPr>
        <w:t xml:space="preserve"> 10 s.</w:t>
      </w:r>
    </w:p>
    <w:p w14:paraId="3D788CAF" w14:textId="77777777" w:rsidR="00833F56" w:rsidRPr="00A35CC2" w:rsidRDefault="00833F56" w:rsidP="00833F56">
      <w:pPr>
        <w:ind w:firstLine="567"/>
        <w:rPr>
          <w:sz w:val="26"/>
          <w:szCs w:val="26"/>
        </w:rPr>
      </w:pPr>
      <w:r w:rsidRPr="00A35CC2">
        <w:rPr>
          <w:sz w:val="26"/>
          <w:szCs w:val="26"/>
        </w:rPr>
        <w:t>- Dòng điện ngắn mạch lớn nhất/(01s)</w:t>
      </w:r>
      <w:r w:rsidRPr="00A35CC2">
        <w:rPr>
          <w:sz w:val="26"/>
          <w:szCs w:val="26"/>
        </w:rPr>
        <w:tab/>
        <w:t>: ≥ 25kA.</w:t>
      </w:r>
    </w:p>
    <w:p w14:paraId="54B9E6F2" w14:textId="77777777" w:rsidR="00833F56" w:rsidRPr="00A35CC2" w:rsidRDefault="00833F56" w:rsidP="00170BBB">
      <w:pPr>
        <w:spacing w:before="60" w:after="60"/>
        <w:rPr>
          <w:b/>
          <w:iCs/>
          <w:sz w:val="26"/>
          <w:szCs w:val="26"/>
          <w:lang w:val="vi-VN"/>
        </w:rPr>
      </w:pPr>
      <w:r w:rsidRPr="00A35CC2">
        <w:rPr>
          <w:b/>
          <w:iCs/>
          <w:sz w:val="26"/>
          <w:szCs w:val="26"/>
          <w:lang w:val="vi-VN"/>
        </w:rPr>
        <w:t>4. Yêu cầu kỹ thuật chung:</w:t>
      </w:r>
    </w:p>
    <w:p w14:paraId="7ADDB5CA" w14:textId="77777777" w:rsidR="00833F56" w:rsidRPr="00A35CC2" w:rsidRDefault="00833F56" w:rsidP="00170BBB">
      <w:pPr>
        <w:pStyle w:val="Heading3"/>
        <w:spacing w:before="60" w:after="60"/>
        <w:jc w:val="left"/>
        <w:rPr>
          <w:i/>
          <w:iCs/>
          <w:sz w:val="26"/>
          <w:szCs w:val="26"/>
          <w:lang w:val="vi-VN"/>
        </w:rPr>
      </w:pPr>
      <w:r w:rsidRPr="00A35CC2">
        <w:rPr>
          <w:i/>
          <w:iCs/>
          <w:sz w:val="26"/>
          <w:szCs w:val="26"/>
          <w:lang w:val="vi-VN"/>
        </w:rPr>
        <w:t>4.1. Đối với vật tư, thiết bị:</w:t>
      </w:r>
    </w:p>
    <w:p w14:paraId="26940B75" w14:textId="77777777" w:rsidR="00833F56" w:rsidRPr="00A35CC2" w:rsidRDefault="00833F56" w:rsidP="00DE791A">
      <w:pPr>
        <w:numPr>
          <w:ilvl w:val="0"/>
          <w:numId w:val="8"/>
        </w:numPr>
        <w:spacing w:before="60" w:after="60"/>
        <w:ind w:left="0" w:right="-143" w:firstLine="567"/>
        <w:rPr>
          <w:iCs/>
          <w:sz w:val="26"/>
          <w:szCs w:val="26"/>
          <w:lang w:val="vi-VN"/>
        </w:rPr>
      </w:pPr>
      <w:r w:rsidRPr="00A35CC2">
        <w:rPr>
          <w:iCs/>
          <w:sz w:val="26"/>
          <w:szCs w:val="26"/>
          <w:lang w:val="vi-VN"/>
        </w:rPr>
        <w:t>Phải được nhiệt đới hóa và phù hợp điều kiện môi trường làm việc tại mục 1.</w:t>
      </w:r>
    </w:p>
    <w:p w14:paraId="188851C3" w14:textId="77777777" w:rsidR="00833F56" w:rsidRPr="00A35CC2" w:rsidRDefault="00833F56" w:rsidP="00DE791A">
      <w:pPr>
        <w:numPr>
          <w:ilvl w:val="0"/>
          <w:numId w:val="8"/>
        </w:numPr>
        <w:spacing w:before="60" w:after="60"/>
        <w:ind w:left="0" w:right="-143" w:firstLine="567"/>
        <w:rPr>
          <w:iCs/>
          <w:sz w:val="26"/>
          <w:szCs w:val="26"/>
          <w:lang w:val="vi-VN"/>
        </w:rPr>
      </w:pPr>
      <w:r w:rsidRPr="00A35CC2">
        <w:rPr>
          <w:iCs/>
          <w:sz w:val="26"/>
          <w:szCs w:val="26"/>
          <w:lang w:val="vi-VN"/>
        </w:rPr>
        <w:t xml:space="preserve">Thiết kế, chế tạo và thí nghiệm phù hợp với tiêu chuẩn Việt Nam, IEC, IEEE, ANSI hoặc các tiêu chuẩn tương đương. </w:t>
      </w:r>
    </w:p>
    <w:p w14:paraId="40B5598A" w14:textId="77777777" w:rsidR="004E7110" w:rsidRPr="00A35CC2" w:rsidRDefault="00833F56" w:rsidP="00DE791A">
      <w:pPr>
        <w:numPr>
          <w:ilvl w:val="0"/>
          <w:numId w:val="8"/>
        </w:numPr>
        <w:spacing w:before="60" w:after="60"/>
        <w:ind w:left="0" w:right="-143" w:firstLine="567"/>
        <w:rPr>
          <w:iCs/>
          <w:sz w:val="26"/>
          <w:szCs w:val="26"/>
          <w:lang w:val="vi-VN"/>
        </w:rPr>
      </w:pPr>
      <w:r w:rsidRPr="00A35CC2">
        <w:rPr>
          <w:iCs/>
          <w:sz w:val="26"/>
          <w:szCs w:val="26"/>
          <w:lang w:val="vi-VN"/>
        </w:rPr>
        <w:t>Tiêu chuẩn kỹ thuật áp dụng tương đương là tiêu chuẩn quy định về thiết kế, chế tạo và thí nghiệm bằng hoặc tốt hơn tiêu chuẩn được trích dẫn áp dụng.</w:t>
      </w:r>
    </w:p>
    <w:p w14:paraId="0838E9B7" w14:textId="608BF460" w:rsidR="00833F56" w:rsidRPr="00A35CC2" w:rsidRDefault="00833F56" w:rsidP="00DE791A">
      <w:pPr>
        <w:numPr>
          <w:ilvl w:val="0"/>
          <w:numId w:val="8"/>
        </w:numPr>
        <w:spacing w:before="60" w:after="60"/>
        <w:ind w:left="0" w:right="-143" w:firstLine="567"/>
        <w:rPr>
          <w:iCs/>
          <w:sz w:val="26"/>
          <w:szCs w:val="26"/>
          <w:lang w:val="vi-VN"/>
        </w:rPr>
      </w:pPr>
      <w:r w:rsidRPr="00A35CC2">
        <w:rPr>
          <w:iCs/>
          <w:sz w:val="26"/>
          <w:szCs w:val="26"/>
          <w:lang w:val="vi-VN"/>
        </w:rPr>
        <w:t xml:space="preserve">Có đầy đủ biên bản thử nghiệm theo yêu cầu tại </w:t>
      </w:r>
      <w:r w:rsidRPr="00A35CC2">
        <w:rPr>
          <w:b/>
          <w:iCs/>
          <w:sz w:val="26"/>
          <w:szCs w:val="26"/>
          <w:lang w:val="vi-VN"/>
        </w:rPr>
        <w:t>Chương V, Mục B.I.4.</w:t>
      </w:r>
      <w:r w:rsidR="002815E9" w:rsidRPr="00A35CC2">
        <w:rPr>
          <w:b/>
          <w:iCs/>
          <w:sz w:val="26"/>
          <w:szCs w:val="26"/>
          <w:lang w:val="vi-VN"/>
        </w:rPr>
        <w:t>3</w:t>
      </w:r>
      <w:r w:rsidRPr="00A35CC2">
        <w:rPr>
          <w:b/>
          <w:iCs/>
          <w:sz w:val="26"/>
          <w:szCs w:val="26"/>
          <w:lang w:val="vi-VN"/>
        </w:rPr>
        <w:t>-Danh mục các tài liệu chứng minh nguồn gốc và chất lượng hàng hóa</w:t>
      </w:r>
      <w:r w:rsidRPr="00A35CC2">
        <w:rPr>
          <w:iCs/>
          <w:sz w:val="26"/>
          <w:szCs w:val="26"/>
          <w:lang w:val="vi-VN"/>
        </w:rPr>
        <w:t xml:space="preserve"> và </w:t>
      </w:r>
      <w:r w:rsidRPr="00A35CC2">
        <w:rPr>
          <w:b/>
          <w:iCs/>
          <w:sz w:val="26"/>
          <w:szCs w:val="26"/>
          <w:lang w:val="vi-VN"/>
        </w:rPr>
        <w:t>mục B.II</w:t>
      </w:r>
      <w:r w:rsidR="004E7110" w:rsidRPr="00A35CC2">
        <w:rPr>
          <w:b/>
          <w:iCs/>
          <w:sz w:val="26"/>
          <w:szCs w:val="26"/>
          <w:lang w:val="vi-VN"/>
        </w:rPr>
        <w:t>.1</w:t>
      </w:r>
      <w:r w:rsidRPr="00A35CC2">
        <w:rPr>
          <w:b/>
          <w:iCs/>
          <w:sz w:val="26"/>
          <w:szCs w:val="26"/>
          <w:lang w:val="vi-VN"/>
        </w:rPr>
        <w:t>-Yêu cầu kỹ thuật</w:t>
      </w:r>
      <w:r w:rsidRPr="00A35CC2">
        <w:rPr>
          <w:iCs/>
          <w:sz w:val="26"/>
          <w:szCs w:val="26"/>
          <w:lang w:val="vi-VN"/>
        </w:rPr>
        <w:t xml:space="preserve"> của E-HSMT.</w:t>
      </w:r>
    </w:p>
    <w:p w14:paraId="0A6AB826" w14:textId="77777777" w:rsidR="00833F56" w:rsidRPr="00A35CC2" w:rsidRDefault="00833F56" w:rsidP="00170BBB">
      <w:pPr>
        <w:spacing w:before="60" w:after="60"/>
        <w:ind w:right="-143" w:firstLine="567"/>
        <w:rPr>
          <w:iCs/>
          <w:sz w:val="26"/>
          <w:szCs w:val="26"/>
          <w:lang w:val="vi-VN"/>
        </w:rPr>
      </w:pPr>
      <w:r w:rsidRPr="00A35CC2">
        <w:rPr>
          <w:iCs/>
          <w:sz w:val="26"/>
          <w:szCs w:val="26"/>
          <w:lang w:val="vi-VN"/>
        </w:rPr>
        <w:t>(5)</w:t>
      </w:r>
      <w:r w:rsidRPr="00A35CC2">
        <w:rPr>
          <w:spacing w:val="-2"/>
          <w:sz w:val="26"/>
          <w:szCs w:val="26"/>
          <w:lang w:val="nl-NL"/>
        </w:rPr>
        <w:t xml:space="preserve"> 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3B2732CB" w14:textId="77777777" w:rsidR="00833F56" w:rsidRPr="00A35CC2" w:rsidRDefault="00833F56" w:rsidP="00170BBB">
      <w:pPr>
        <w:spacing w:before="60" w:after="60"/>
        <w:rPr>
          <w:b/>
          <w:i/>
          <w:iCs/>
          <w:sz w:val="26"/>
          <w:szCs w:val="26"/>
          <w:lang w:val="vi-VN"/>
        </w:rPr>
      </w:pPr>
      <w:r w:rsidRPr="00A35CC2">
        <w:rPr>
          <w:b/>
          <w:i/>
          <w:iCs/>
          <w:sz w:val="26"/>
          <w:szCs w:val="26"/>
          <w:lang w:val="vi-VN"/>
        </w:rPr>
        <w:t>4.2. Yêu cầu về biên bản thử nghiệm đối với VTTB</w:t>
      </w:r>
    </w:p>
    <w:p w14:paraId="69D456EE" w14:textId="49AE93AD" w:rsidR="00833F56" w:rsidRPr="00A35CC2" w:rsidRDefault="00833F56" w:rsidP="00170BBB">
      <w:pPr>
        <w:spacing w:before="60" w:after="60"/>
        <w:ind w:right="-143" w:firstLine="567"/>
        <w:rPr>
          <w:sz w:val="26"/>
          <w:szCs w:val="26"/>
          <w:lang w:val="vi-VN"/>
        </w:rPr>
      </w:pPr>
      <w:r w:rsidRPr="00A35CC2">
        <w:rPr>
          <w:sz w:val="26"/>
          <w:szCs w:val="26"/>
          <w:lang w:val="vi-VN"/>
        </w:rPr>
        <w:t xml:space="preserve">- Type test report của các VTTB phải do đơn vị </w:t>
      </w:r>
      <w:r w:rsidR="00394632">
        <w:rPr>
          <w:sz w:val="26"/>
          <w:szCs w:val="26"/>
          <w:lang w:val="vi-VN"/>
        </w:rPr>
        <w:t>thử</w:t>
      </w:r>
      <w:r w:rsidRPr="00A35CC2">
        <w:rPr>
          <w:sz w:val="26"/>
          <w:szCs w:val="26"/>
          <w:lang w:val="vi-VN"/>
        </w:rPr>
        <w:t xml:space="preserve"> nghiệm độc lập, đạt tiêu chuẩn ISO/IEC 17025 phát hành. </w:t>
      </w:r>
    </w:p>
    <w:p w14:paraId="1217E9B7" w14:textId="77777777" w:rsidR="00BB4AAE" w:rsidRPr="00A35CC2" w:rsidRDefault="00BB4AAE" w:rsidP="00170BBB">
      <w:pPr>
        <w:spacing w:before="60" w:after="60"/>
        <w:ind w:firstLine="567"/>
        <w:rPr>
          <w:sz w:val="26"/>
          <w:szCs w:val="26"/>
          <w:lang w:val="vi-VN"/>
        </w:rPr>
      </w:pPr>
      <w:r w:rsidRPr="00A35CC2">
        <w:rPr>
          <w:sz w:val="26"/>
          <w:szCs w:val="26"/>
          <w:lang w:val="vi-VN"/>
        </w:rPr>
        <w:t>- Đối với các VTTB được quy định trong bảng sau đây yêu cầu Biên bản thử nghiệm điển hình (Type test report) phải do đơn vị thử nghiệm thuộc hiệp hội STL (Shorting Testing Liasion) phát hành:</w:t>
      </w:r>
    </w:p>
    <w:tbl>
      <w:tblPr>
        <w:tblW w:w="47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6663"/>
        <w:gridCol w:w="1421"/>
      </w:tblGrid>
      <w:tr w:rsidR="00A35CC2" w:rsidRPr="00A35CC2" w14:paraId="3B816EA7" w14:textId="77777777" w:rsidTr="00245EE7">
        <w:trPr>
          <w:tblHeader/>
          <w:jc w:val="center"/>
        </w:trPr>
        <w:tc>
          <w:tcPr>
            <w:tcW w:w="473" w:type="pct"/>
            <w:tcBorders>
              <w:top w:val="single" w:sz="4" w:space="0" w:color="auto"/>
              <w:left w:val="single" w:sz="4" w:space="0" w:color="auto"/>
              <w:bottom w:val="single" w:sz="4" w:space="0" w:color="auto"/>
              <w:right w:val="single" w:sz="4" w:space="0" w:color="auto"/>
            </w:tcBorders>
            <w:vAlign w:val="center"/>
            <w:hideMark/>
          </w:tcPr>
          <w:p w14:paraId="3A6DD19F" w14:textId="77777777" w:rsidR="00833F56" w:rsidRPr="00A35CC2" w:rsidRDefault="00833F56" w:rsidP="00170BBB">
            <w:pPr>
              <w:spacing w:before="60" w:after="60"/>
              <w:jc w:val="center"/>
              <w:rPr>
                <w:b/>
                <w:sz w:val="26"/>
                <w:szCs w:val="26"/>
              </w:rPr>
            </w:pPr>
            <w:r w:rsidRPr="00A35CC2">
              <w:rPr>
                <w:b/>
                <w:sz w:val="26"/>
                <w:szCs w:val="26"/>
              </w:rPr>
              <w:t>TT</w:t>
            </w:r>
          </w:p>
        </w:tc>
        <w:tc>
          <w:tcPr>
            <w:tcW w:w="3731" w:type="pct"/>
            <w:tcBorders>
              <w:top w:val="single" w:sz="4" w:space="0" w:color="auto"/>
              <w:left w:val="single" w:sz="4" w:space="0" w:color="auto"/>
              <w:bottom w:val="single" w:sz="4" w:space="0" w:color="auto"/>
              <w:right w:val="single" w:sz="4" w:space="0" w:color="auto"/>
            </w:tcBorders>
            <w:vAlign w:val="center"/>
            <w:hideMark/>
          </w:tcPr>
          <w:p w14:paraId="220F86D2" w14:textId="77777777" w:rsidR="00833F56" w:rsidRPr="00A35CC2" w:rsidRDefault="00833F56" w:rsidP="00170BBB">
            <w:pPr>
              <w:spacing w:before="60" w:after="60"/>
              <w:jc w:val="center"/>
              <w:rPr>
                <w:b/>
                <w:sz w:val="26"/>
                <w:szCs w:val="26"/>
              </w:rPr>
            </w:pPr>
            <w:r w:rsidRPr="00A35CC2">
              <w:rPr>
                <w:b/>
                <w:sz w:val="26"/>
                <w:szCs w:val="26"/>
              </w:rPr>
              <w:t xml:space="preserve">Tên </w:t>
            </w:r>
            <w:r w:rsidR="00BB4AAE" w:rsidRPr="00A35CC2">
              <w:rPr>
                <w:b/>
                <w:sz w:val="26"/>
                <w:szCs w:val="26"/>
              </w:rPr>
              <w:t>vật tư thiết bị</w:t>
            </w:r>
          </w:p>
        </w:tc>
        <w:tc>
          <w:tcPr>
            <w:tcW w:w="796" w:type="pct"/>
            <w:tcBorders>
              <w:top w:val="single" w:sz="4" w:space="0" w:color="auto"/>
              <w:left w:val="single" w:sz="4" w:space="0" w:color="auto"/>
              <w:bottom w:val="single" w:sz="4" w:space="0" w:color="auto"/>
              <w:right w:val="single" w:sz="4" w:space="0" w:color="auto"/>
            </w:tcBorders>
            <w:vAlign w:val="center"/>
            <w:hideMark/>
          </w:tcPr>
          <w:p w14:paraId="48B3F9C2" w14:textId="77777777" w:rsidR="00833F56" w:rsidRPr="00A35CC2" w:rsidRDefault="00833F56" w:rsidP="00170BBB">
            <w:pPr>
              <w:spacing w:before="60" w:after="60"/>
              <w:jc w:val="center"/>
              <w:rPr>
                <w:b/>
                <w:sz w:val="26"/>
                <w:szCs w:val="26"/>
              </w:rPr>
            </w:pPr>
            <w:r w:rsidRPr="00A35CC2">
              <w:rPr>
                <w:b/>
                <w:sz w:val="26"/>
                <w:szCs w:val="26"/>
              </w:rPr>
              <w:t>Ghi chú</w:t>
            </w:r>
          </w:p>
        </w:tc>
      </w:tr>
      <w:tr w:rsidR="00A35CC2" w:rsidRPr="00A35CC2" w14:paraId="4994F874" w14:textId="77777777" w:rsidTr="00245EE7">
        <w:trPr>
          <w:jc w:val="center"/>
        </w:trPr>
        <w:tc>
          <w:tcPr>
            <w:tcW w:w="473" w:type="pct"/>
            <w:tcBorders>
              <w:top w:val="single" w:sz="4" w:space="0" w:color="auto"/>
              <w:left w:val="single" w:sz="4" w:space="0" w:color="auto"/>
              <w:bottom w:val="single" w:sz="4" w:space="0" w:color="auto"/>
              <w:right w:val="single" w:sz="4" w:space="0" w:color="auto"/>
            </w:tcBorders>
            <w:vAlign w:val="center"/>
          </w:tcPr>
          <w:p w14:paraId="6F7EDB13" w14:textId="77777777" w:rsidR="00011687" w:rsidRPr="00A35CC2" w:rsidRDefault="00011687" w:rsidP="00011687">
            <w:pPr>
              <w:spacing w:before="60" w:after="60"/>
              <w:jc w:val="center"/>
              <w:rPr>
                <w:sz w:val="26"/>
                <w:szCs w:val="26"/>
              </w:rPr>
            </w:pPr>
            <w:r w:rsidRPr="00A35CC2">
              <w:rPr>
                <w:sz w:val="26"/>
                <w:szCs w:val="26"/>
              </w:rPr>
              <w:t>1</w:t>
            </w:r>
          </w:p>
        </w:tc>
        <w:tc>
          <w:tcPr>
            <w:tcW w:w="3731" w:type="pct"/>
            <w:tcBorders>
              <w:top w:val="single" w:sz="4" w:space="0" w:color="auto"/>
              <w:left w:val="single" w:sz="4" w:space="0" w:color="auto"/>
              <w:bottom w:val="single" w:sz="4" w:space="0" w:color="auto"/>
              <w:right w:val="single" w:sz="4" w:space="0" w:color="auto"/>
            </w:tcBorders>
            <w:vAlign w:val="center"/>
          </w:tcPr>
          <w:p w14:paraId="70A76302" w14:textId="348843A1" w:rsidR="00011687" w:rsidRPr="00A35CC2" w:rsidRDefault="00A67800" w:rsidP="00D65665">
            <w:pPr>
              <w:spacing w:before="60" w:after="60"/>
              <w:rPr>
                <w:bCs/>
                <w:sz w:val="26"/>
                <w:szCs w:val="26"/>
              </w:rPr>
            </w:pPr>
            <w:r w:rsidRPr="00A35CC2">
              <w:rPr>
                <w:bCs/>
                <w:sz w:val="26"/>
                <w:szCs w:val="26"/>
              </w:rPr>
              <w:t>Tủ máy cắt hợp bộ 22kV</w:t>
            </w:r>
            <w:r w:rsidR="00D63AA1">
              <w:rPr>
                <w:bCs/>
                <w:sz w:val="26"/>
                <w:szCs w:val="26"/>
              </w:rPr>
              <w:t xml:space="preserve"> và máy cắt trong tủ hợp bộ</w:t>
            </w:r>
          </w:p>
        </w:tc>
        <w:tc>
          <w:tcPr>
            <w:tcW w:w="796" w:type="pct"/>
            <w:tcBorders>
              <w:top w:val="single" w:sz="4" w:space="0" w:color="auto"/>
              <w:left w:val="single" w:sz="4" w:space="0" w:color="auto"/>
              <w:bottom w:val="single" w:sz="4" w:space="0" w:color="auto"/>
              <w:right w:val="single" w:sz="4" w:space="0" w:color="auto"/>
            </w:tcBorders>
            <w:vAlign w:val="center"/>
          </w:tcPr>
          <w:p w14:paraId="608E2E59" w14:textId="77777777" w:rsidR="00011687" w:rsidRPr="00A35CC2" w:rsidRDefault="00011687" w:rsidP="00011687">
            <w:pPr>
              <w:spacing w:before="60" w:after="60"/>
              <w:rPr>
                <w:sz w:val="26"/>
                <w:szCs w:val="26"/>
              </w:rPr>
            </w:pPr>
          </w:p>
        </w:tc>
      </w:tr>
    </w:tbl>
    <w:p w14:paraId="569B3F40" w14:textId="77777777" w:rsidR="00A67800" w:rsidRPr="00A35CC2" w:rsidRDefault="00BB4AAE" w:rsidP="00A67800">
      <w:pPr>
        <w:spacing w:before="120" w:after="60"/>
        <w:ind w:firstLine="567"/>
        <w:rPr>
          <w:sz w:val="26"/>
          <w:szCs w:val="26"/>
        </w:rPr>
      </w:pPr>
      <w:bookmarkStart w:id="1" w:name="_Hlk153194724"/>
      <w:r w:rsidRPr="00A35CC2">
        <w:rPr>
          <w:b/>
          <w:bCs/>
          <w:sz w:val="26"/>
          <w:szCs w:val="26"/>
        </w:rPr>
        <w:t>Lưu ý:</w:t>
      </w:r>
      <w:r w:rsidRPr="00A35CC2">
        <w:rPr>
          <w:sz w:val="26"/>
          <w:szCs w:val="26"/>
        </w:rPr>
        <w:t xml:space="preserve"> </w:t>
      </w:r>
      <w:r w:rsidR="00A67800" w:rsidRPr="00A35CC2">
        <w:rPr>
          <w:sz w:val="26"/>
          <w:szCs w:val="26"/>
        </w:rPr>
        <w:t xml:space="preserve">Chi tiết hạng mục thử nghiệm của các VTTB chính có yêu cầu biên bản thí nghiệm điển hình do các đơn vị thí nghiệm độc lập, đạt tiêu chuẩn ISO/IEC 17025 và/hoặc thuộc hiệp hội STL phát hành được nêu cụ thể tại nội dung tại </w:t>
      </w:r>
      <w:r w:rsidR="00A67800" w:rsidRPr="00A35CC2">
        <w:rPr>
          <w:b/>
          <w:bCs/>
          <w:sz w:val="26"/>
          <w:szCs w:val="26"/>
        </w:rPr>
        <w:t xml:space="preserve">Mục B.II.1 -Yêu cầu kỹ thuật chi tiết </w:t>
      </w:r>
      <w:r w:rsidR="00A67800" w:rsidRPr="00A35CC2">
        <w:rPr>
          <w:sz w:val="26"/>
          <w:szCs w:val="26"/>
        </w:rPr>
        <w:t>của mỗi VTTB.</w:t>
      </w:r>
    </w:p>
    <w:bookmarkEnd w:id="1"/>
    <w:p w14:paraId="25EC1F1A" w14:textId="77777777" w:rsidR="00BB4AAE" w:rsidRPr="00A35CC2" w:rsidRDefault="00BB4AAE" w:rsidP="00170BBB">
      <w:pPr>
        <w:spacing w:before="60" w:after="60"/>
        <w:ind w:firstLine="567"/>
      </w:pPr>
      <w:r w:rsidRPr="00A35CC2">
        <w:rPr>
          <w:sz w:val="26"/>
          <w:szCs w:val="26"/>
        </w:rPr>
        <w:t>- Yêu cầu về thử nghiệm cho thiết bị điều khiển, bảo vệ:</w:t>
      </w:r>
    </w:p>
    <w:tbl>
      <w:tblPr>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39"/>
        <w:gridCol w:w="1820"/>
        <w:gridCol w:w="2551"/>
        <w:gridCol w:w="3970"/>
      </w:tblGrid>
      <w:tr w:rsidR="00A35CC2" w:rsidRPr="00A35CC2" w14:paraId="40B9F3E8" w14:textId="77777777" w:rsidTr="003C723A">
        <w:trPr>
          <w:tblHeader/>
        </w:trPr>
        <w:tc>
          <w:tcPr>
            <w:tcW w:w="839" w:type="dxa"/>
            <w:tcBorders>
              <w:top w:val="single" w:sz="4" w:space="0" w:color="auto"/>
              <w:left w:val="single" w:sz="4" w:space="0" w:color="auto"/>
              <w:bottom w:val="single" w:sz="4" w:space="0" w:color="auto"/>
              <w:right w:val="single" w:sz="4" w:space="0" w:color="auto"/>
            </w:tcBorders>
            <w:vAlign w:val="center"/>
            <w:hideMark/>
          </w:tcPr>
          <w:p w14:paraId="6E71E536" w14:textId="77777777" w:rsidR="00BB4AAE" w:rsidRPr="00A35CC2" w:rsidRDefault="00BB4AAE" w:rsidP="00170BBB">
            <w:pPr>
              <w:spacing w:before="60" w:after="60"/>
              <w:jc w:val="center"/>
            </w:pPr>
            <w:r w:rsidRPr="00A35CC2">
              <w:rPr>
                <w:b/>
                <w:bCs/>
                <w:sz w:val="26"/>
                <w:szCs w:val="26"/>
              </w:rPr>
              <w:lastRenderedPageBreak/>
              <w:t>TT</w:t>
            </w:r>
          </w:p>
        </w:tc>
        <w:tc>
          <w:tcPr>
            <w:tcW w:w="1820" w:type="dxa"/>
            <w:tcBorders>
              <w:top w:val="single" w:sz="4" w:space="0" w:color="auto"/>
              <w:left w:val="single" w:sz="4" w:space="0" w:color="auto"/>
              <w:bottom w:val="single" w:sz="4" w:space="0" w:color="auto"/>
              <w:right w:val="single" w:sz="4" w:space="0" w:color="auto"/>
            </w:tcBorders>
            <w:vAlign w:val="center"/>
            <w:hideMark/>
          </w:tcPr>
          <w:p w14:paraId="22732E5F" w14:textId="77777777" w:rsidR="00BB4AAE" w:rsidRPr="00A35CC2" w:rsidRDefault="00BB4AAE" w:rsidP="00170BBB">
            <w:pPr>
              <w:spacing w:before="60" w:after="60"/>
              <w:jc w:val="center"/>
            </w:pPr>
            <w:r w:rsidRPr="00A35CC2">
              <w:rPr>
                <w:b/>
                <w:bCs/>
                <w:sz w:val="26"/>
                <w:szCs w:val="26"/>
              </w:rPr>
              <w:t>VTTB</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7C6BFC3" w14:textId="77777777" w:rsidR="00BB4AAE" w:rsidRPr="00A35CC2" w:rsidRDefault="00BB4AAE" w:rsidP="00170BBB">
            <w:pPr>
              <w:spacing w:before="60" w:after="60"/>
              <w:jc w:val="center"/>
            </w:pPr>
            <w:r w:rsidRPr="00A35CC2">
              <w:rPr>
                <w:b/>
                <w:bCs/>
                <w:sz w:val="26"/>
                <w:szCs w:val="26"/>
              </w:rPr>
              <w:t>Yêu cầu thử</w:t>
            </w:r>
            <w:r w:rsidRPr="00A35CC2">
              <w:rPr>
                <w:b/>
                <w:bCs/>
                <w:sz w:val="26"/>
                <w:szCs w:val="26"/>
              </w:rPr>
              <w:br/>
              <w:t>nghiệm</w:t>
            </w:r>
          </w:p>
        </w:tc>
        <w:tc>
          <w:tcPr>
            <w:tcW w:w="3970" w:type="dxa"/>
            <w:tcBorders>
              <w:top w:val="single" w:sz="4" w:space="0" w:color="auto"/>
              <w:left w:val="single" w:sz="4" w:space="0" w:color="auto"/>
              <w:bottom w:val="single" w:sz="4" w:space="0" w:color="auto"/>
              <w:right w:val="single" w:sz="4" w:space="0" w:color="auto"/>
            </w:tcBorders>
            <w:vAlign w:val="center"/>
            <w:hideMark/>
          </w:tcPr>
          <w:p w14:paraId="5EB78018" w14:textId="77777777" w:rsidR="00BB4AAE" w:rsidRPr="00A35CC2" w:rsidRDefault="00BB4AAE" w:rsidP="00170BBB">
            <w:pPr>
              <w:spacing w:before="60" w:after="60"/>
              <w:jc w:val="center"/>
            </w:pPr>
            <w:r w:rsidRPr="00A35CC2">
              <w:rPr>
                <w:b/>
                <w:bCs/>
                <w:sz w:val="26"/>
                <w:szCs w:val="26"/>
              </w:rPr>
              <w:t>Yêu cầu Đơn vị thử nghiệm</w:t>
            </w:r>
          </w:p>
        </w:tc>
      </w:tr>
      <w:tr w:rsidR="00A35CC2" w:rsidRPr="00A35CC2" w14:paraId="1B0AFB74" w14:textId="77777777" w:rsidTr="003C723A">
        <w:tc>
          <w:tcPr>
            <w:tcW w:w="839" w:type="dxa"/>
            <w:tcBorders>
              <w:top w:val="single" w:sz="4" w:space="0" w:color="auto"/>
              <w:left w:val="single" w:sz="4" w:space="0" w:color="auto"/>
              <w:bottom w:val="single" w:sz="4" w:space="0" w:color="auto"/>
              <w:right w:val="single" w:sz="4" w:space="0" w:color="auto"/>
            </w:tcBorders>
            <w:vAlign w:val="center"/>
            <w:hideMark/>
          </w:tcPr>
          <w:p w14:paraId="38CEE74B" w14:textId="77777777" w:rsidR="00BB4AAE" w:rsidRPr="00A35CC2" w:rsidRDefault="00BB4AAE" w:rsidP="00170BBB">
            <w:pPr>
              <w:spacing w:before="60" w:after="60"/>
              <w:jc w:val="center"/>
            </w:pPr>
            <w:r w:rsidRPr="00A35CC2">
              <w:rPr>
                <w:sz w:val="26"/>
                <w:szCs w:val="26"/>
              </w:rPr>
              <w:t>1</w:t>
            </w:r>
          </w:p>
        </w:tc>
        <w:tc>
          <w:tcPr>
            <w:tcW w:w="1820" w:type="dxa"/>
            <w:tcBorders>
              <w:top w:val="single" w:sz="4" w:space="0" w:color="auto"/>
              <w:left w:val="single" w:sz="4" w:space="0" w:color="auto"/>
              <w:bottom w:val="single" w:sz="4" w:space="0" w:color="auto"/>
              <w:right w:val="single" w:sz="4" w:space="0" w:color="auto"/>
            </w:tcBorders>
            <w:vAlign w:val="center"/>
            <w:hideMark/>
          </w:tcPr>
          <w:p w14:paraId="748C042E" w14:textId="77777777" w:rsidR="00BB4AAE" w:rsidRPr="00A35CC2" w:rsidRDefault="00BB4AAE" w:rsidP="004504A0">
            <w:pPr>
              <w:spacing w:before="60" w:after="60"/>
              <w:jc w:val="center"/>
            </w:pPr>
            <w:r w:rsidRPr="00A35CC2">
              <w:rPr>
                <w:sz w:val="26"/>
                <w:szCs w:val="26"/>
              </w:rPr>
              <w:t>Thiết bị điều</w:t>
            </w:r>
            <w:r w:rsidRPr="00A35CC2">
              <w:rPr>
                <w:sz w:val="26"/>
                <w:szCs w:val="26"/>
              </w:rPr>
              <w:br/>
              <w:t>khiển (BCU), thiết bị rơ le bảo vệ</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A89540B" w14:textId="77777777" w:rsidR="00BB4AAE" w:rsidRPr="00A35CC2" w:rsidRDefault="00BB4AAE" w:rsidP="00170BBB">
            <w:pPr>
              <w:spacing w:before="60" w:after="60"/>
            </w:pPr>
            <w:r w:rsidRPr="00A35CC2">
              <w:rPr>
                <w:sz w:val="26"/>
                <w:szCs w:val="26"/>
              </w:rPr>
              <w:t>Chứng nhận thử nghiệm IEC61850 cấp độ A (IEC 61850 Certificate Level A)</w:t>
            </w:r>
          </w:p>
        </w:tc>
        <w:tc>
          <w:tcPr>
            <w:tcW w:w="3970" w:type="dxa"/>
            <w:tcBorders>
              <w:top w:val="single" w:sz="4" w:space="0" w:color="auto"/>
              <w:left w:val="single" w:sz="4" w:space="0" w:color="auto"/>
              <w:bottom w:val="single" w:sz="4" w:space="0" w:color="auto"/>
              <w:right w:val="single" w:sz="4" w:space="0" w:color="auto"/>
            </w:tcBorders>
            <w:vAlign w:val="center"/>
            <w:hideMark/>
          </w:tcPr>
          <w:p w14:paraId="416A033C" w14:textId="77777777" w:rsidR="00BB4AAE" w:rsidRPr="00A35CC2" w:rsidRDefault="00BB4AAE" w:rsidP="00170BBB">
            <w:pPr>
              <w:spacing w:before="60" w:after="60"/>
            </w:pPr>
            <w:r w:rsidRPr="00A35CC2">
              <w:rPr>
                <w:sz w:val="26"/>
                <w:szCs w:val="26"/>
              </w:rPr>
              <w:t>- Đơn vị thử nghiệm thuộc hệ thống</w:t>
            </w:r>
            <w:r w:rsidRPr="00A35CC2">
              <w:rPr>
                <w:sz w:val="26"/>
                <w:szCs w:val="26"/>
              </w:rPr>
              <w:br/>
              <w:t>Utility Communication Architecture</w:t>
            </w:r>
            <w:r w:rsidRPr="00A35CC2">
              <w:rPr>
                <w:sz w:val="26"/>
                <w:szCs w:val="26"/>
              </w:rPr>
              <w:br/>
              <w:t>(UCA) International User Group.</w:t>
            </w:r>
          </w:p>
        </w:tc>
      </w:tr>
      <w:tr w:rsidR="00A35CC2" w:rsidRPr="00A35CC2" w14:paraId="5FD3470E" w14:textId="77777777" w:rsidTr="003C723A">
        <w:tc>
          <w:tcPr>
            <w:tcW w:w="839" w:type="dxa"/>
            <w:tcBorders>
              <w:top w:val="single" w:sz="4" w:space="0" w:color="auto"/>
              <w:left w:val="single" w:sz="4" w:space="0" w:color="auto"/>
              <w:bottom w:val="single" w:sz="4" w:space="0" w:color="auto"/>
              <w:right w:val="single" w:sz="4" w:space="0" w:color="auto"/>
            </w:tcBorders>
            <w:vAlign w:val="center"/>
            <w:hideMark/>
          </w:tcPr>
          <w:p w14:paraId="0F5D3EC6" w14:textId="77777777" w:rsidR="00BB4AAE" w:rsidRPr="00A35CC2" w:rsidRDefault="00BB4AAE" w:rsidP="00170BBB">
            <w:pPr>
              <w:spacing w:before="60" w:after="60"/>
              <w:jc w:val="center"/>
            </w:pPr>
            <w:r w:rsidRPr="00A35CC2">
              <w:rPr>
                <w:sz w:val="26"/>
                <w:szCs w:val="26"/>
              </w:rPr>
              <w:t>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73DFD29" w14:textId="77777777" w:rsidR="00BB4AAE" w:rsidRPr="00A35CC2" w:rsidRDefault="00BB4AAE" w:rsidP="004504A0">
            <w:pPr>
              <w:spacing w:before="60" w:after="60"/>
              <w:jc w:val="center"/>
            </w:pPr>
            <w:r w:rsidRPr="00A35CC2">
              <w:rPr>
                <w:sz w:val="26"/>
                <w:szCs w:val="26"/>
              </w:rPr>
              <w:t>Thiết bị rơle bảo vệ</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025CF74" w14:textId="77777777" w:rsidR="00BB4AAE" w:rsidRPr="00A35CC2" w:rsidRDefault="00BB4AAE" w:rsidP="00170BBB">
            <w:pPr>
              <w:spacing w:before="60" w:after="60"/>
            </w:pPr>
            <w:r w:rsidRPr="00A35CC2">
              <w:rPr>
                <w:sz w:val="26"/>
                <w:szCs w:val="26"/>
              </w:rPr>
              <w:t>Chứng nhận thử</w:t>
            </w:r>
            <w:r w:rsidRPr="00A35CC2">
              <w:rPr>
                <w:sz w:val="26"/>
                <w:szCs w:val="26"/>
              </w:rPr>
              <w:br/>
              <w:t>nghiệm loại rơ-le</w:t>
            </w:r>
            <w:r w:rsidRPr="00A35CC2">
              <w:rPr>
                <w:sz w:val="26"/>
                <w:szCs w:val="26"/>
              </w:rPr>
              <w:br/>
              <w:t>bảo vệ (Type Test</w:t>
            </w:r>
            <w:r w:rsidRPr="00A35CC2">
              <w:rPr>
                <w:sz w:val="26"/>
                <w:szCs w:val="26"/>
              </w:rPr>
              <w:br/>
              <w:t>Certificate)</w:t>
            </w:r>
          </w:p>
        </w:tc>
        <w:tc>
          <w:tcPr>
            <w:tcW w:w="3970" w:type="dxa"/>
            <w:tcBorders>
              <w:top w:val="single" w:sz="4" w:space="0" w:color="auto"/>
              <w:left w:val="single" w:sz="4" w:space="0" w:color="auto"/>
              <w:bottom w:val="single" w:sz="4" w:space="0" w:color="auto"/>
              <w:right w:val="single" w:sz="4" w:space="0" w:color="auto"/>
            </w:tcBorders>
            <w:vAlign w:val="center"/>
            <w:hideMark/>
          </w:tcPr>
          <w:p w14:paraId="759492DE" w14:textId="77777777" w:rsidR="00BB4AAE" w:rsidRPr="00A35CC2" w:rsidRDefault="00BB4AAE" w:rsidP="00170BBB">
            <w:pPr>
              <w:spacing w:before="60" w:after="60"/>
            </w:pPr>
            <w:r w:rsidRPr="00A35CC2">
              <w:rPr>
                <w:sz w:val="26"/>
                <w:szCs w:val="26"/>
              </w:rPr>
              <w:t>- Là thành viên của ít nhất một trong các hệ thống chứng nhận sau:</w:t>
            </w:r>
            <w:r w:rsidRPr="00A35CC2">
              <w:rPr>
                <w:sz w:val="26"/>
                <w:szCs w:val="26"/>
              </w:rPr>
              <w:br/>
              <w:t>+ Hệ thống chứng nhận của tổ chức tiêu chuẩn IEC (IEC System for Conformity Assessment Schemes for Electrotechnical Equipment and Components – IECEE); hoặc</w:t>
            </w:r>
            <w:r w:rsidRPr="00A35CC2">
              <w:rPr>
                <w:sz w:val="26"/>
                <w:szCs w:val="26"/>
              </w:rPr>
              <w:br/>
              <w:t>+ Tổ chức Quốc tế Chứng nhận phòng thí nghiệm (International Laboratory Accreditation Cooperation – ILAC); hoặc</w:t>
            </w:r>
            <w:r w:rsidRPr="00A35CC2">
              <w:rPr>
                <w:sz w:val="26"/>
                <w:szCs w:val="26"/>
              </w:rPr>
              <w:br/>
              <w:t>+ Hiệp hội Chứng nhận phòng thí nghiệm của Mỹ (American Association for Laboratory Accreditation – A2LA).</w:t>
            </w:r>
          </w:p>
        </w:tc>
      </w:tr>
    </w:tbl>
    <w:p w14:paraId="4759E064" w14:textId="77777777" w:rsidR="00BB4AAE" w:rsidRPr="00A35CC2" w:rsidRDefault="00BB4AAE" w:rsidP="00170BBB">
      <w:pPr>
        <w:spacing w:before="60" w:after="60"/>
        <w:ind w:firstLine="567"/>
        <w:rPr>
          <w:sz w:val="26"/>
          <w:szCs w:val="26"/>
        </w:rPr>
      </w:pPr>
      <w:r w:rsidRPr="00A35CC2">
        <w:rPr>
          <w:sz w:val="26"/>
          <w:szCs w:val="26"/>
        </w:rPr>
        <w:t xml:space="preserve">- Cấp điện áp của VTTB trong biên bản thử nghiệm, yêu cầu: </w:t>
      </w:r>
    </w:p>
    <w:p w14:paraId="5E024347" w14:textId="77777777" w:rsidR="00BB4AAE" w:rsidRPr="00A35CC2" w:rsidRDefault="00BB4AAE" w:rsidP="00170BBB">
      <w:pPr>
        <w:spacing w:before="60" w:after="60"/>
        <w:ind w:left="720" w:firstLine="720"/>
        <w:rPr>
          <w:sz w:val="26"/>
          <w:szCs w:val="26"/>
        </w:rPr>
      </w:pPr>
      <w:r w:rsidRPr="00A35CC2">
        <w:rPr>
          <w:sz w:val="26"/>
          <w:szCs w:val="26"/>
        </w:rPr>
        <w:t>+ Cấp điện áp 110kV: (110 - 170) kV.</w:t>
      </w:r>
    </w:p>
    <w:p w14:paraId="17DBEAAA" w14:textId="77777777" w:rsidR="00BB4AAE" w:rsidRPr="00A35CC2" w:rsidRDefault="00BB4AAE" w:rsidP="00170BBB">
      <w:pPr>
        <w:spacing w:before="60" w:after="60"/>
        <w:ind w:left="720" w:firstLine="720"/>
        <w:rPr>
          <w:sz w:val="26"/>
          <w:szCs w:val="26"/>
        </w:rPr>
      </w:pPr>
      <w:r w:rsidRPr="00A35CC2">
        <w:rPr>
          <w:sz w:val="26"/>
          <w:szCs w:val="26"/>
        </w:rPr>
        <w:t>+ Cấp điện áp 22kV: (22 - 24) kV.</w:t>
      </w:r>
    </w:p>
    <w:p w14:paraId="6AC63680" w14:textId="4CB3794E" w:rsidR="00BB4AAE" w:rsidRPr="00A35CC2" w:rsidRDefault="00A67800" w:rsidP="00170BBB">
      <w:pPr>
        <w:spacing w:before="60" w:after="60"/>
        <w:ind w:firstLine="567"/>
        <w:rPr>
          <w:sz w:val="26"/>
          <w:szCs w:val="26"/>
        </w:rPr>
      </w:pPr>
      <w:r w:rsidRPr="00A35CC2">
        <w:rPr>
          <w:sz w:val="26"/>
          <w:szCs w:val="26"/>
        </w:rPr>
        <w:t xml:space="preserve">- </w:t>
      </w:r>
      <w:r w:rsidR="00BB4AAE" w:rsidRPr="00A35CC2">
        <w:rPr>
          <w:sz w:val="26"/>
          <w:szCs w:val="26"/>
        </w:rPr>
        <w:t>Ngoài các yêu cầu chung nêu trên, phải tuân thủ các yêu cầu cụ thể được mô tả trong phần kỹ thuật chi tiết của từng thiết bị.</w:t>
      </w:r>
    </w:p>
    <w:p w14:paraId="5125B5EC" w14:textId="77777777" w:rsidR="00BB4AAE" w:rsidRPr="00A35CC2" w:rsidRDefault="00BB4AAE" w:rsidP="00170BBB">
      <w:pPr>
        <w:spacing w:before="60" w:after="60"/>
        <w:ind w:firstLine="567"/>
        <w:rPr>
          <w:sz w:val="26"/>
          <w:szCs w:val="26"/>
        </w:rPr>
      </w:pPr>
      <w:r w:rsidRPr="00A35CC2">
        <w:rPr>
          <w:sz w:val="26"/>
          <w:szCs w:val="26"/>
        </w:rPr>
        <w:t>- Biên bản thử nghiệm điển hình: Nhà thầu phải cung cấp với E-HSDT.</w:t>
      </w:r>
    </w:p>
    <w:p w14:paraId="2EC10E74" w14:textId="77777777" w:rsidR="00BB4AAE" w:rsidRPr="00A35CC2" w:rsidRDefault="00BB4AAE" w:rsidP="00170BBB">
      <w:pPr>
        <w:spacing w:before="60" w:after="60"/>
        <w:ind w:firstLine="567"/>
        <w:rPr>
          <w:sz w:val="26"/>
          <w:szCs w:val="26"/>
        </w:rPr>
      </w:pPr>
      <w:r w:rsidRPr="00A35CC2">
        <w:rPr>
          <w:sz w:val="26"/>
          <w:szCs w:val="26"/>
        </w:rPr>
        <w:t>- Biên bản thử nghiệm xuất xưởng: Nhà thầu cung cấp tại thời điểm giao hàng.</w:t>
      </w:r>
    </w:p>
    <w:p w14:paraId="3F544B50" w14:textId="7A38643B" w:rsidR="00BB4AAE" w:rsidRPr="0054753E" w:rsidRDefault="00BB4AAE" w:rsidP="00170BBB">
      <w:pPr>
        <w:spacing w:before="60" w:after="60"/>
        <w:ind w:firstLine="567"/>
        <w:rPr>
          <w:color w:val="00B050"/>
          <w:sz w:val="26"/>
          <w:szCs w:val="26"/>
        </w:rPr>
      </w:pPr>
      <w:r w:rsidRPr="0054753E">
        <w:rPr>
          <w:color w:val="00B050"/>
          <w:sz w:val="26"/>
          <w:szCs w:val="26"/>
        </w:rPr>
        <w:t xml:space="preserve">- Chứng nhận phê duyệt mẫu phương tiện đo </w:t>
      </w:r>
      <w:r w:rsidR="003D6B44" w:rsidRPr="0054753E">
        <w:rPr>
          <w:color w:val="00B050"/>
          <w:sz w:val="26"/>
          <w:szCs w:val="26"/>
        </w:rPr>
        <w:t>của</w:t>
      </w:r>
      <w:r w:rsidRPr="0054753E">
        <w:rPr>
          <w:color w:val="00B050"/>
          <w:sz w:val="26"/>
          <w:szCs w:val="26"/>
        </w:rPr>
        <w:t xml:space="preserve"> Tổng cục Tiêu chuẩn đo lường chất lượng Việt Nam {STAMEQ} </w:t>
      </w:r>
      <w:r w:rsidR="003D6B44" w:rsidRPr="0054753E">
        <w:rPr>
          <w:color w:val="00B050"/>
          <w:sz w:val="26"/>
          <w:szCs w:val="26"/>
        </w:rPr>
        <w:t>nay là Ủy ban tiêu chuẩn đo lường chất lượng Quốc gia cấp</w:t>
      </w:r>
      <w:r w:rsidRPr="0054753E">
        <w:rPr>
          <w:color w:val="00B050"/>
          <w:sz w:val="26"/>
          <w:szCs w:val="26"/>
        </w:rPr>
        <w:t>: Nhà thầu cung cấp tại thời điểm giao hàng.</w:t>
      </w:r>
    </w:p>
    <w:p w14:paraId="1FDA075E" w14:textId="77777777" w:rsidR="00833F56" w:rsidRPr="00A35CC2" w:rsidRDefault="00833F56" w:rsidP="00170BBB">
      <w:pPr>
        <w:spacing w:before="60" w:after="60"/>
        <w:rPr>
          <w:i/>
          <w:iCs/>
          <w:sz w:val="26"/>
          <w:szCs w:val="26"/>
        </w:rPr>
      </w:pPr>
      <w:r w:rsidRPr="00A35CC2">
        <w:rPr>
          <w:b/>
          <w:i/>
          <w:sz w:val="26"/>
          <w:szCs w:val="26"/>
        </w:rPr>
        <w:t>4.3 Danh mục các tài liệu chứng minh nguồn gốc và chất lượng hàng hóa (</w:t>
      </w:r>
      <w:r w:rsidR="00BB4AAE" w:rsidRPr="00A35CC2">
        <w:rPr>
          <w:b/>
          <w:i/>
          <w:sz w:val="26"/>
          <w:szCs w:val="26"/>
        </w:rPr>
        <w:t>t</w:t>
      </w:r>
      <w:r w:rsidRPr="00A35CC2">
        <w:rPr>
          <w:b/>
          <w:i/>
          <w:sz w:val="26"/>
          <w:szCs w:val="26"/>
        </w:rPr>
        <w:t>heo mục 3 chương III Tiêu chuẩn đánh giá về mặt kỹ thuật)</w:t>
      </w:r>
      <w:r w:rsidR="00BB4AAE" w:rsidRPr="00A35CC2">
        <w:rPr>
          <w:b/>
          <w:i/>
          <w:sz w:val="26"/>
          <w:szCs w:val="26"/>
        </w:rPr>
        <w:t>:</w:t>
      </w:r>
    </w:p>
    <w:p w14:paraId="0A5969AF" w14:textId="77777777" w:rsidR="00833F56" w:rsidRPr="00A35CC2" w:rsidDel="000703A9" w:rsidRDefault="00833F56" w:rsidP="00833F56">
      <w:pPr>
        <w:spacing w:before="40"/>
        <w:rPr>
          <w:i/>
          <w:iCs/>
          <w:sz w:val="26"/>
          <w:szCs w:val="26"/>
        </w:rPr>
      </w:pPr>
      <w:r w:rsidRPr="00A35CC2">
        <w:rPr>
          <w:i/>
          <w:iCs/>
          <w:sz w:val="26"/>
          <w:szCs w:val="26"/>
        </w:rPr>
        <w:tab/>
      </w:r>
    </w:p>
    <w:tbl>
      <w:tblPr>
        <w:tblW w:w="5000" w:type="pct"/>
        <w:tblLook w:val="04A0" w:firstRow="1" w:lastRow="0" w:firstColumn="1" w:lastColumn="0" w:noHBand="0" w:noVBand="1"/>
      </w:tblPr>
      <w:tblGrid>
        <w:gridCol w:w="537"/>
        <w:gridCol w:w="3010"/>
        <w:gridCol w:w="1197"/>
        <w:gridCol w:w="1469"/>
        <w:gridCol w:w="1572"/>
        <w:gridCol w:w="1559"/>
      </w:tblGrid>
      <w:tr w:rsidR="00A35CC2" w:rsidRPr="00A35CC2" w14:paraId="5D1F1864" w14:textId="77777777" w:rsidTr="00ED43AD">
        <w:trPr>
          <w:trHeight w:val="853"/>
          <w:tblHeader/>
        </w:trPr>
        <w:tc>
          <w:tcPr>
            <w:tcW w:w="287" w:type="pct"/>
            <w:tcBorders>
              <w:top w:val="single" w:sz="4" w:space="0" w:color="auto"/>
              <w:left w:val="single" w:sz="4" w:space="0" w:color="auto"/>
              <w:bottom w:val="single" w:sz="4" w:space="0" w:color="auto"/>
              <w:right w:val="single" w:sz="4" w:space="0" w:color="auto"/>
            </w:tcBorders>
            <w:vAlign w:val="center"/>
            <w:hideMark/>
          </w:tcPr>
          <w:p w14:paraId="23380B75" w14:textId="77777777" w:rsidR="00ED43AD" w:rsidRPr="00A35CC2" w:rsidRDefault="00ED43AD" w:rsidP="00851663">
            <w:pPr>
              <w:jc w:val="center"/>
              <w:rPr>
                <w:b/>
                <w:bCs/>
                <w:lang w:val="vi-VN" w:eastAsia="vi-VN"/>
              </w:rPr>
            </w:pPr>
            <w:r w:rsidRPr="00A35CC2">
              <w:rPr>
                <w:b/>
                <w:bCs/>
                <w:lang w:val="vi-VN" w:eastAsia="vi-VN"/>
              </w:rPr>
              <w:t>TT</w:t>
            </w:r>
          </w:p>
        </w:tc>
        <w:tc>
          <w:tcPr>
            <w:tcW w:w="1611" w:type="pct"/>
            <w:tcBorders>
              <w:top w:val="single" w:sz="4" w:space="0" w:color="auto"/>
              <w:left w:val="nil"/>
              <w:bottom w:val="single" w:sz="4" w:space="0" w:color="auto"/>
              <w:right w:val="single" w:sz="4" w:space="0" w:color="auto"/>
            </w:tcBorders>
            <w:vAlign w:val="center"/>
            <w:hideMark/>
          </w:tcPr>
          <w:p w14:paraId="381C59C7" w14:textId="77777777" w:rsidR="00ED43AD" w:rsidRPr="00A35CC2" w:rsidRDefault="00ED43AD" w:rsidP="00851663">
            <w:pPr>
              <w:ind w:left="-64" w:right="-60"/>
              <w:jc w:val="center"/>
              <w:rPr>
                <w:b/>
                <w:bCs/>
                <w:lang w:val="vi-VN" w:eastAsia="vi-VN"/>
              </w:rPr>
            </w:pPr>
            <w:r w:rsidRPr="00A35CC2">
              <w:rPr>
                <w:b/>
                <w:bCs/>
                <w:lang w:val="vi-VN" w:eastAsia="vi-VN"/>
              </w:rPr>
              <w:t>Vật tư – thiết bị</w:t>
            </w:r>
          </w:p>
        </w:tc>
        <w:tc>
          <w:tcPr>
            <w:tcW w:w="641" w:type="pct"/>
            <w:tcBorders>
              <w:top w:val="single" w:sz="4" w:space="0" w:color="auto"/>
              <w:left w:val="nil"/>
              <w:bottom w:val="single" w:sz="4" w:space="0" w:color="auto"/>
              <w:right w:val="single" w:sz="4" w:space="0" w:color="auto"/>
            </w:tcBorders>
            <w:vAlign w:val="center"/>
            <w:hideMark/>
          </w:tcPr>
          <w:p w14:paraId="32ACEBB4" w14:textId="77777777" w:rsidR="00ED43AD" w:rsidRPr="00A35CC2" w:rsidRDefault="00ED43AD" w:rsidP="00851663">
            <w:pPr>
              <w:ind w:left="-65" w:right="-85"/>
              <w:jc w:val="center"/>
              <w:rPr>
                <w:b/>
                <w:bCs/>
                <w:lang w:val="vi-VN" w:eastAsia="vi-VN"/>
              </w:rPr>
            </w:pPr>
            <w:r w:rsidRPr="00A35CC2">
              <w:rPr>
                <w:b/>
                <w:bCs/>
                <w:lang w:val="vi-VN" w:eastAsia="vi-VN"/>
              </w:rPr>
              <w:t>Biên bản thí nghiệm điển hình</w:t>
            </w:r>
          </w:p>
          <w:p w14:paraId="2EDB2C03" w14:textId="77777777" w:rsidR="00ED43AD" w:rsidRPr="00A35CC2" w:rsidRDefault="00ED43AD" w:rsidP="00851663">
            <w:pPr>
              <w:ind w:left="-65" w:right="-85"/>
              <w:jc w:val="center"/>
              <w:rPr>
                <w:b/>
                <w:bCs/>
                <w:lang w:eastAsia="vi-VN"/>
              </w:rPr>
            </w:pPr>
            <w:r w:rsidRPr="00A35CC2">
              <w:rPr>
                <w:b/>
                <w:bCs/>
                <w:lang w:eastAsia="vi-VN"/>
              </w:rPr>
              <w:t>(Type test report)</w:t>
            </w:r>
          </w:p>
        </w:tc>
        <w:tc>
          <w:tcPr>
            <w:tcW w:w="786" w:type="pct"/>
            <w:tcBorders>
              <w:top w:val="single" w:sz="4" w:space="0" w:color="auto"/>
              <w:left w:val="single" w:sz="4" w:space="0" w:color="auto"/>
              <w:bottom w:val="single" w:sz="4" w:space="0" w:color="auto"/>
              <w:right w:val="single" w:sz="4" w:space="0" w:color="auto"/>
            </w:tcBorders>
          </w:tcPr>
          <w:p w14:paraId="29343DD7" w14:textId="77777777" w:rsidR="00ED43AD" w:rsidRPr="00A35CC2" w:rsidRDefault="00ED43AD" w:rsidP="00ED43AD">
            <w:pPr>
              <w:ind w:left="-65" w:right="-85"/>
              <w:jc w:val="center"/>
              <w:rPr>
                <w:b/>
                <w:bCs/>
                <w:lang w:val="vi-VN" w:eastAsia="vi-VN"/>
              </w:rPr>
            </w:pPr>
            <w:r w:rsidRPr="00A35CC2">
              <w:rPr>
                <w:b/>
                <w:bCs/>
                <w:lang w:val="vi-VN" w:eastAsia="vi-VN"/>
              </w:rPr>
              <w:t>Biên bản thử nghiệm đặc biệt</w:t>
            </w:r>
          </w:p>
          <w:p w14:paraId="54353746" w14:textId="77777777" w:rsidR="00ED43AD" w:rsidRPr="00A35CC2" w:rsidRDefault="00ED43AD" w:rsidP="00ED43AD">
            <w:pPr>
              <w:ind w:left="-65" w:right="-85"/>
              <w:jc w:val="center"/>
              <w:rPr>
                <w:b/>
                <w:bCs/>
                <w:lang w:val="vi-VN" w:eastAsia="vi-VN"/>
              </w:rPr>
            </w:pPr>
            <w:r w:rsidRPr="00A35CC2">
              <w:rPr>
                <w:b/>
                <w:bCs/>
                <w:lang w:val="vi-VN" w:eastAsia="vi-VN"/>
              </w:rPr>
              <w:t>(Special test)</w:t>
            </w:r>
          </w:p>
        </w:tc>
        <w:tc>
          <w:tcPr>
            <w:tcW w:w="841" w:type="pct"/>
            <w:tcBorders>
              <w:top w:val="single" w:sz="4" w:space="0" w:color="auto"/>
              <w:left w:val="single" w:sz="4" w:space="0" w:color="auto"/>
              <w:bottom w:val="single" w:sz="4" w:space="0" w:color="auto"/>
              <w:right w:val="single" w:sz="4" w:space="0" w:color="auto"/>
            </w:tcBorders>
            <w:vAlign w:val="center"/>
            <w:hideMark/>
          </w:tcPr>
          <w:p w14:paraId="18964DED" w14:textId="77777777" w:rsidR="00ED43AD" w:rsidRPr="00A35CC2" w:rsidRDefault="00ED43AD" w:rsidP="00851663">
            <w:pPr>
              <w:ind w:left="-65" w:right="-85"/>
              <w:jc w:val="center"/>
              <w:rPr>
                <w:b/>
                <w:bCs/>
                <w:lang w:eastAsia="vi-VN"/>
              </w:rPr>
            </w:pPr>
            <w:r w:rsidRPr="00A35CC2">
              <w:rPr>
                <w:b/>
                <w:bCs/>
                <w:lang w:val="vi-VN" w:eastAsia="vi-VN"/>
              </w:rPr>
              <w:t>Tài liệu kỹ thuật</w:t>
            </w:r>
            <w:r w:rsidRPr="00A35CC2">
              <w:rPr>
                <w:b/>
                <w:bCs/>
                <w:lang w:eastAsia="vi-VN"/>
              </w:rPr>
              <w:t xml:space="preserve"> (B</w:t>
            </w:r>
            <w:r w:rsidRPr="00A35CC2">
              <w:rPr>
                <w:b/>
                <w:bCs/>
                <w:lang w:val="vi-VN" w:eastAsia="vi-VN"/>
              </w:rPr>
              <w:t>ản vẽ</w:t>
            </w:r>
            <w:r w:rsidRPr="00A35CC2">
              <w:rPr>
                <w:b/>
                <w:bCs/>
                <w:lang w:eastAsia="vi-VN"/>
              </w:rPr>
              <w:t>,</w:t>
            </w:r>
            <w:r w:rsidRPr="00A35CC2">
              <w:rPr>
                <w:b/>
                <w:bCs/>
                <w:lang w:val="vi-VN" w:eastAsia="vi-VN"/>
              </w:rPr>
              <w:t xml:space="preserve"> Catalogue</w:t>
            </w:r>
            <w:r w:rsidRPr="00A35CC2">
              <w:rPr>
                <w:b/>
                <w:bCs/>
                <w:lang w:eastAsia="vi-VN"/>
              </w:rPr>
              <w:t>,…)</w:t>
            </w:r>
          </w:p>
        </w:tc>
        <w:tc>
          <w:tcPr>
            <w:tcW w:w="834" w:type="pct"/>
            <w:tcBorders>
              <w:top w:val="single" w:sz="4" w:space="0" w:color="auto"/>
              <w:left w:val="nil"/>
              <w:bottom w:val="single" w:sz="4" w:space="0" w:color="auto"/>
              <w:right w:val="single" w:sz="4" w:space="0" w:color="auto"/>
            </w:tcBorders>
            <w:vAlign w:val="center"/>
            <w:hideMark/>
          </w:tcPr>
          <w:p w14:paraId="59383A3D" w14:textId="77777777" w:rsidR="00ED43AD" w:rsidRPr="00A35CC2" w:rsidRDefault="00ED43AD" w:rsidP="00CF47EA">
            <w:pPr>
              <w:jc w:val="center"/>
              <w:rPr>
                <w:b/>
                <w:bCs/>
                <w:lang w:eastAsia="vi-VN"/>
              </w:rPr>
            </w:pPr>
            <w:r w:rsidRPr="00A35CC2">
              <w:rPr>
                <w:b/>
                <w:bCs/>
                <w:lang w:eastAsia="vi-VN"/>
              </w:rPr>
              <w:t>Xác nhận của đơn vị</w:t>
            </w:r>
            <w:r w:rsidRPr="00A35CC2">
              <w:rPr>
                <w:b/>
                <w:bCs/>
                <w:lang w:val="vi-VN" w:eastAsia="vi-VN"/>
              </w:rPr>
              <w:t xml:space="preserve"> sử dụng </w:t>
            </w:r>
            <w:r w:rsidRPr="00A35CC2">
              <w:rPr>
                <w:b/>
                <w:bCs/>
                <w:lang w:eastAsia="vi-VN"/>
              </w:rPr>
              <w:t xml:space="preserve">cuối cùng </w:t>
            </w:r>
            <w:r w:rsidRPr="00A35CC2">
              <w:rPr>
                <w:b/>
                <w:bCs/>
                <w:lang w:val="vi-VN" w:eastAsia="vi-VN"/>
              </w:rPr>
              <w:t>(End user)</w:t>
            </w:r>
          </w:p>
        </w:tc>
      </w:tr>
      <w:tr w:rsidR="00A35CC2" w:rsidRPr="00A35CC2" w14:paraId="228624B9" w14:textId="77777777" w:rsidTr="00ED43AD">
        <w:trPr>
          <w:trHeight w:val="330"/>
        </w:trPr>
        <w:tc>
          <w:tcPr>
            <w:tcW w:w="287" w:type="pct"/>
            <w:tcBorders>
              <w:top w:val="nil"/>
              <w:left w:val="single" w:sz="4" w:space="0" w:color="auto"/>
              <w:bottom w:val="single" w:sz="4" w:space="0" w:color="auto"/>
              <w:right w:val="single" w:sz="4" w:space="0" w:color="auto"/>
            </w:tcBorders>
            <w:noWrap/>
            <w:vAlign w:val="center"/>
            <w:hideMark/>
          </w:tcPr>
          <w:p w14:paraId="471607ED" w14:textId="162EE4BD" w:rsidR="00ED43AD" w:rsidRPr="00A35CC2" w:rsidRDefault="00A67800" w:rsidP="00ED43AD">
            <w:pPr>
              <w:spacing w:before="60" w:after="60"/>
              <w:jc w:val="center"/>
              <w:rPr>
                <w:sz w:val="26"/>
                <w:szCs w:val="26"/>
                <w:lang w:eastAsia="vi-VN"/>
              </w:rPr>
            </w:pPr>
            <w:r w:rsidRPr="00A35CC2">
              <w:rPr>
                <w:sz w:val="26"/>
                <w:szCs w:val="26"/>
                <w:lang w:eastAsia="vi-VN"/>
              </w:rPr>
              <w:t>1</w:t>
            </w:r>
          </w:p>
        </w:tc>
        <w:tc>
          <w:tcPr>
            <w:tcW w:w="1611" w:type="pct"/>
            <w:tcBorders>
              <w:top w:val="nil"/>
              <w:left w:val="nil"/>
              <w:bottom w:val="single" w:sz="4" w:space="0" w:color="auto"/>
              <w:right w:val="single" w:sz="4" w:space="0" w:color="auto"/>
            </w:tcBorders>
            <w:vAlign w:val="center"/>
            <w:hideMark/>
          </w:tcPr>
          <w:p w14:paraId="333AEF88" w14:textId="77777777" w:rsidR="00ED43AD" w:rsidRPr="00A35CC2" w:rsidRDefault="00ED43AD" w:rsidP="00ED43AD">
            <w:pPr>
              <w:spacing w:before="60" w:after="60"/>
              <w:ind w:left="-64" w:right="-60"/>
              <w:rPr>
                <w:sz w:val="26"/>
                <w:szCs w:val="26"/>
                <w:lang w:eastAsia="vi-VN"/>
              </w:rPr>
            </w:pPr>
            <w:r w:rsidRPr="00A35CC2">
              <w:rPr>
                <w:sz w:val="26"/>
                <w:szCs w:val="26"/>
                <w:lang w:eastAsia="vi-VN"/>
              </w:rPr>
              <w:t>Tủ hợp bộ 24kV</w:t>
            </w:r>
          </w:p>
        </w:tc>
        <w:tc>
          <w:tcPr>
            <w:tcW w:w="641" w:type="pct"/>
            <w:tcBorders>
              <w:top w:val="nil"/>
              <w:left w:val="nil"/>
              <w:bottom w:val="single" w:sz="4" w:space="0" w:color="auto"/>
              <w:right w:val="single" w:sz="4" w:space="0" w:color="auto"/>
            </w:tcBorders>
            <w:noWrap/>
            <w:vAlign w:val="center"/>
            <w:hideMark/>
          </w:tcPr>
          <w:p w14:paraId="7704057A" w14:textId="77777777" w:rsidR="00ED43AD" w:rsidRPr="00A35CC2" w:rsidRDefault="00ED43AD" w:rsidP="004A2C68">
            <w:pPr>
              <w:spacing w:before="60" w:after="60"/>
              <w:ind w:left="-65" w:right="-85"/>
              <w:jc w:val="center"/>
              <w:rPr>
                <w:b/>
                <w:spacing w:val="26"/>
                <w:sz w:val="26"/>
                <w:szCs w:val="26"/>
                <w:lang w:eastAsia="vi-VN"/>
              </w:rPr>
            </w:pPr>
            <w:r w:rsidRPr="00A35CC2">
              <w:rPr>
                <w:sz w:val="26"/>
                <w:szCs w:val="26"/>
                <w:lang w:val="vi-VN" w:eastAsia="vi-VN"/>
              </w:rPr>
              <w:t>X</w:t>
            </w:r>
            <w:r w:rsidRPr="00A35CC2">
              <w:rPr>
                <w:sz w:val="26"/>
                <w:szCs w:val="26"/>
                <w:vertAlign w:val="superscript"/>
                <w:lang w:eastAsia="vi-VN"/>
              </w:rPr>
              <w:t>(1)</w:t>
            </w:r>
          </w:p>
        </w:tc>
        <w:tc>
          <w:tcPr>
            <w:tcW w:w="786" w:type="pct"/>
            <w:tcBorders>
              <w:top w:val="single" w:sz="4" w:space="0" w:color="auto"/>
              <w:left w:val="single" w:sz="4" w:space="0" w:color="auto"/>
              <w:bottom w:val="single" w:sz="4" w:space="0" w:color="auto"/>
              <w:right w:val="single" w:sz="4" w:space="0" w:color="auto"/>
            </w:tcBorders>
            <w:vAlign w:val="center"/>
          </w:tcPr>
          <w:p w14:paraId="705307B0" w14:textId="77777777" w:rsidR="00ED43AD" w:rsidRPr="00A35CC2" w:rsidRDefault="00ED43AD" w:rsidP="00ED43AD">
            <w:pPr>
              <w:spacing w:before="60" w:after="60"/>
              <w:ind w:left="-65" w:right="-85"/>
              <w:jc w:val="center"/>
              <w:rPr>
                <w:sz w:val="26"/>
                <w:szCs w:val="26"/>
                <w:lang w:val="vi-VN" w:eastAsia="vi-VN"/>
              </w:rPr>
            </w:pPr>
            <w:r w:rsidRPr="00A35CC2">
              <w:rPr>
                <w:sz w:val="26"/>
                <w:szCs w:val="26"/>
                <w:lang w:eastAsia="vi-VN"/>
              </w:rPr>
              <w:t>-</w:t>
            </w:r>
          </w:p>
        </w:tc>
        <w:tc>
          <w:tcPr>
            <w:tcW w:w="841" w:type="pct"/>
            <w:tcBorders>
              <w:top w:val="single" w:sz="4" w:space="0" w:color="auto"/>
              <w:left w:val="single" w:sz="4" w:space="0" w:color="auto"/>
              <w:bottom w:val="single" w:sz="4" w:space="0" w:color="auto"/>
              <w:right w:val="single" w:sz="4" w:space="0" w:color="auto"/>
            </w:tcBorders>
            <w:noWrap/>
            <w:vAlign w:val="center"/>
            <w:hideMark/>
          </w:tcPr>
          <w:p w14:paraId="3C5ADA35" w14:textId="77777777" w:rsidR="00ED43AD" w:rsidRPr="00A35CC2" w:rsidRDefault="00ED43AD" w:rsidP="00ED43AD">
            <w:pPr>
              <w:spacing w:before="60" w:after="60"/>
              <w:ind w:left="-65" w:right="-85"/>
              <w:jc w:val="center"/>
              <w:rPr>
                <w:sz w:val="26"/>
                <w:szCs w:val="26"/>
                <w:lang w:val="vi-VN" w:eastAsia="vi-VN"/>
              </w:rPr>
            </w:pPr>
            <w:r w:rsidRPr="00A35CC2">
              <w:rPr>
                <w:sz w:val="26"/>
                <w:szCs w:val="26"/>
                <w:lang w:val="vi-VN" w:eastAsia="vi-VN"/>
              </w:rPr>
              <w:t>X</w:t>
            </w:r>
          </w:p>
        </w:tc>
        <w:tc>
          <w:tcPr>
            <w:tcW w:w="834" w:type="pct"/>
            <w:tcBorders>
              <w:top w:val="nil"/>
              <w:left w:val="nil"/>
              <w:bottom w:val="single" w:sz="4" w:space="0" w:color="auto"/>
              <w:right w:val="single" w:sz="4" w:space="0" w:color="auto"/>
            </w:tcBorders>
            <w:shd w:val="clear" w:color="auto" w:fill="FFFFFF"/>
            <w:noWrap/>
            <w:vAlign w:val="center"/>
          </w:tcPr>
          <w:p w14:paraId="0471F30E" w14:textId="77777777" w:rsidR="00ED43AD" w:rsidRPr="00A35CC2" w:rsidRDefault="00ED43AD" w:rsidP="00ED43AD">
            <w:pPr>
              <w:spacing w:before="60" w:after="60"/>
              <w:jc w:val="center"/>
              <w:rPr>
                <w:sz w:val="26"/>
                <w:szCs w:val="26"/>
                <w:lang w:val="vi-VN" w:eastAsia="vi-VN"/>
              </w:rPr>
            </w:pPr>
            <w:r w:rsidRPr="00A35CC2">
              <w:rPr>
                <w:sz w:val="26"/>
                <w:szCs w:val="26"/>
                <w:lang w:val="vi-VN" w:eastAsia="vi-VN"/>
              </w:rPr>
              <w:t>X</w:t>
            </w:r>
          </w:p>
        </w:tc>
      </w:tr>
      <w:tr w:rsidR="00A35CC2" w:rsidRPr="00A35CC2" w14:paraId="49659359" w14:textId="77777777" w:rsidTr="00ED43AD">
        <w:trPr>
          <w:trHeight w:val="441"/>
        </w:trPr>
        <w:tc>
          <w:tcPr>
            <w:tcW w:w="287" w:type="pct"/>
            <w:tcBorders>
              <w:top w:val="single" w:sz="4" w:space="0" w:color="auto"/>
              <w:left w:val="single" w:sz="4" w:space="0" w:color="auto"/>
              <w:bottom w:val="single" w:sz="4" w:space="0" w:color="auto"/>
              <w:right w:val="single" w:sz="4" w:space="0" w:color="auto"/>
            </w:tcBorders>
            <w:noWrap/>
            <w:vAlign w:val="center"/>
            <w:hideMark/>
          </w:tcPr>
          <w:p w14:paraId="53A8F935" w14:textId="390FF3B3" w:rsidR="00ED43AD" w:rsidRPr="00A35CC2" w:rsidRDefault="00A67800" w:rsidP="00ED43AD">
            <w:pPr>
              <w:spacing w:before="60" w:after="60"/>
              <w:jc w:val="center"/>
              <w:rPr>
                <w:sz w:val="26"/>
                <w:szCs w:val="26"/>
                <w:lang w:eastAsia="vi-VN"/>
              </w:rPr>
            </w:pPr>
            <w:r w:rsidRPr="00A35CC2">
              <w:rPr>
                <w:sz w:val="26"/>
                <w:szCs w:val="26"/>
                <w:lang w:eastAsia="vi-VN"/>
              </w:rPr>
              <w:t>2</w:t>
            </w:r>
          </w:p>
        </w:tc>
        <w:tc>
          <w:tcPr>
            <w:tcW w:w="1611" w:type="pct"/>
            <w:tcBorders>
              <w:top w:val="single" w:sz="4" w:space="0" w:color="auto"/>
              <w:left w:val="nil"/>
              <w:bottom w:val="single" w:sz="4" w:space="0" w:color="auto"/>
              <w:right w:val="single" w:sz="4" w:space="0" w:color="auto"/>
            </w:tcBorders>
            <w:vAlign w:val="center"/>
            <w:hideMark/>
          </w:tcPr>
          <w:p w14:paraId="146D4D82" w14:textId="3E3FEF7C" w:rsidR="00ED43AD" w:rsidRPr="00A35CC2" w:rsidRDefault="00ED43AD" w:rsidP="00A67800">
            <w:pPr>
              <w:spacing w:before="60" w:after="60"/>
              <w:ind w:left="-64" w:right="-60"/>
              <w:rPr>
                <w:b/>
                <w:spacing w:val="26"/>
                <w:sz w:val="26"/>
                <w:szCs w:val="26"/>
                <w:lang w:eastAsia="vi-VN"/>
              </w:rPr>
            </w:pPr>
            <w:r w:rsidRPr="00A35CC2">
              <w:rPr>
                <w:sz w:val="26"/>
                <w:szCs w:val="26"/>
                <w:lang w:val="vi-VN" w:eastAsia="vi-VN"/>
              </w:rPr>
              <w:t xml:space="preserve">Rơ le bảo vệ chính: </w:t>
            </w:r>
            <w:r w:rsidRPr="00A35CC2">
              <w:rPr>
                <w:sz w:val="26"/>
                <w:szCs w:val="26"/>
              </w:rPr>
              <w:t>F67.</w:t>
            </w:r>
          </w:p>
        </w:tc>
        <w:tc>
          <w:tcPr>
            <w:tcW w:w="641" w:type="pct"/>
            <w:tcBorders>
              <w:top w:val="single" w:sz="4" w:space="0" w:color="auto"/>
              <w:left w:val="nil"/>
              <w:bottom w:val="single" w:sz="4" w:space="0" w:color="auto"/>
              <w:right w:val="single" w:sz="4" w:space="0" w:color="auto"/>
            </w:tcBorders>
            <w:noWrap/>
            <w:vAlign w:val="center"/>
            <w:hideMark/>
          </w:tcPr>
          <w:p w14:paraId="4043333E" w14:textId="77777777" w:rsidR="00ED43AD" w:rsidRPr="00A35CC2" w:rsidRDefault="00ED43AD" w:rsidP="004A2C68">
            <w:pPr>
              <w:spacing w:before="60" w:after="60"/>
              <w:ind w:left="-65" w:right="-85"/>
              <w:jc w:val="center"/>
              <w:rPr>
                <w:sz w:val="26"/>
                <w:szCs w:val="26"/>
                <w:lang w:eastAsia="vi-VN"/>
              </w:rPr>
            </w:pPr>
            <w:r w:rsidRPr="00A35CC2">
              <w:rPr>
                <w:sz w:val="26"/>
                <w:szCs w:val="26"/>
                <w:lang w:eastAsia="vi-VN"/>
              </w:rPr>
              <w:t>X</w:t>
            </w:r>
            <w:r w:rsidRPr="00A35CC2">
              <w:rPr>
                <w:sz w:val="26"/>
                <w:szCs w:val="26"/>
                <w:vertAlign w:val="superscript"/>
                <w:lang w:eastAsia="vi-VN"/>
              </w:rPr>
              <w:t>(2)</w:t>
            </w:r>
          </w:p>
        </w:tc>
        <w:tc>
          <w:tcPr>
            <w:tcW w:w="786" w:type="pct"/>
            <w:tcBorders>
              <w:top w:val="single" w:sz="4" w:space="0" w:color="auto"/>
              <w:left w:val="single" w:sz="4" w:space="0" w:color="auto"/>
              <w:bottom w:val="single" w:sz="4" w:space="0" w:color="auto"/>
              <w:right w:val="single" w:sz="4" w:space="0" w:color="auto"/>
            </w:tcBorders>
            <w:vAlign w:val="center"/>
          </w:tcPr>
          <w:p w14:paraId="6D11A225" w14:textId="77777777" w:rsidR="00ED43AD" w:rsidRPr="00A35CC2" w:rsidRDefault="00ED43AD" w:rsidP="00ED43AD">
            <w:pPr>
              <w:spacing w:before="60" w:after="60"/>
              <w:ind w:left="-65" w:right="-85"/>
              <w:jc w:val="center"/>
              <w:rPr>
                <w:sz w:val="26"/>
                <w:szCs w:val="26"/>
                <w:lang w:val="vi-VN" w:eastAsia="vi-VN"/>
              </w:rPr>
            </w:pPr>
            <w:r w:rsidRPr="00A35CC2">
              <w:rPr>
                <w:sz w:val="26"/>
                <w:szCs w:val="26"/>
                <w:lang w:eastAsia="vi-VN"/>
              </w:rPr>
              <w:t>-</w:t>
            </w:r>
          </w:p>
        </w:tc>
        <w:tc>
          <w:tcPr>
            <w:tcW w:w="841" w:type="pct"/>
            <w:tcBorders>
              <w:top w:val="single" w:sz="4" w:space="0" w:color="auto"/>
              <w:left w:val="single" w:sz="4" w:space="0" w:color="auto"/>
              <w:bottom w:val="single" w:sz="4" w:space="0" w:color="auto"/>
              <w:right w:val="single" w:sz="4" w:space="0" w:color="auto"/>
            </w:tcBorders>
            <w:noWrap/>
            <w:vAlign w:val="center"/>
            <w:hideMark/>
          </w:tcPr>
          <w:p w14:paraId="5886505D" w14:textId="77777777" w:rsidR="00ED43AD" w:rsidRPr="00A35CC2" w:rsidRDefault="00ED43AD" w:rsidP="00ED43AD">
            <w:pPr>
              <w:spacing w:before="60" w:after="60"/>
              <w:ind w:left="-65" w:right="-85"/>
              <w:jc w:val="center"/>
              <w:rPr>
                <w:sz w:val="26"/>
                <w:szCs w:val="26"/>
                <w:lang w:val="vi-VN" w:eastAsia="vi-VN"/>
              </w:rPr>
            </w:pPr>
            <w:r w:rsidRPr="00A35CC2">
              <w:rPr>
                <w:sz w:val="26"/>
                <w:szCs w:val="26"/>
                <w:lang w:val="vi-VN" w:eastAsia="vi-VN"/>
              </w:rPr>
              <w:t>X</w:t>
            </w:r>
          </w:p>
        </w:tc>
        <w:tc>
          <w:tcPr>
            <w:tcW w:w="834" w:type="pct"/>
            <w:tcBorders>
              <w:top w:val="single" w:sz="4" w:space="0" w:color="auto"/>
              <w:left w:val="nil"/>
              <w:bottom w:val="single" w:sz="4" w:space="0" w:color="auto"/>
              <w:right w:val="single" w:sz="4" w:space="0" w:color="auto"/>
            </w:tcBorders>
            <w:noWrap/>
            <w:vAlign w:val="center"/>
            <w:hideMark/>
          </w:tcPr>
          <w:p w14:paraId="33C5E16B" w14:textId="77777777" w:rsidR="00ED43AD" w:rsidRPr="00A35CC2" w:rsidRDefault="00ED43AD" w:rsidP="00ED43AD">
            <w:pPr>
              <w:spacing w:before="60" w:after="60"/>
              <w:jc w:val="center"/>
              <w:rPr>
                <w:sz w:val="26"/>
                <w:szCs w:val="26"/>
                <w:lang w:eastAsia="vi-VN"/>
              </w:rPr>
            </w:pPr>
            <w:r w:rsidRPr="00A35CC2">
              <w:rPr>
                <w:sz w:val="26"/>
                <w:szCs w:val="26"/>
                <w:lang w:val="vi-VN" w:eastAsia="vi-VN"/>
              </w:rPr>
              <w:t>X</w:t>
            </w:r>
          </w:p>
        </w:tc>
      </w:tr>
      <w:tr w:rsidR="00A35CC2" w:rsidRPr="00A35CC2" w14:paraId="3198EBD1" w14:textId="77777777" w:rsidTr="00ED43AD">
        <w:trPr>
          <w:trHeight w:val="441"/>
        </w:trPr>
        <w:tc>
          <w:tcPr>
            <w:tcW w:w="287" w:type="pct"/>
            <w:tcBorders>
              <w:top w:val="single" w:sz="4" w:space="0" w:color="auto"/>
              <w:left w:val="single" w:sz="4" w:space="0" w:color="auto"/>
              <w:bottom w:val="single" w:sz="4" w:space="0" w:color="auto"/>
              <w:right w:val="single" w:sz="4" w:space="0" w:color="auto"/>
            </w:tcBorders>
            <w:noWrap/>
            <w:vAlign w:val="center"/>
          </w:tcPr>
          <w:p w14:paraId="1F943E84" w14:textId="0E8016FD" w:rsidR="00571307" w:rsidRPr="00A35CC2" w:rsidRDefault="00A67800" w:rsidP="00571307">
            <w:pPr>
              <w:spacing w:before="60" w:after="60"/>
              <w:jc w:val="center"/>
              <w:rPr>
                <w:sz w:val="26"/>
                <w:szCs w:val="26"/>
                <w:lang w:eastAsia="vi-VN"/>
              </w:rPr>
            </w:pPr>
            <w:r w:rsidRPr="00A35CC2">
              <w:rPr>
                <w:sz w:val="26"/>
                <w:szCs w:val="26"/>
                <w:lang w:eastAsia="vi-VN"/>
              </w:rPr>
              <w:t>3</w:t>
            </w:r>
          </w:p>
        </w:tc>
        <w:tc>
          <w:tcPr>
            <w:tcW w:w="1611" w:type="pct"/>
            <w:tcBorders>
              <w:top w:val="single" w:sz="4" w:space="0" w:color="auto"/>
              <w:left w:val="nil"/>
              <w:bottom w:val="single" w:sz="4" w:space="0" w:color="auto"/>
              <w:right w:val="single" w:sz="4" w:space="0" w:color="auto"/>
            </w:tcBorders>
            <w:vAlign w:val="center"/>
          </w:tcPr>
          <w:p w14:paraId="152F0747" w14:textId="77777777" w:rsidR="00571307" w:rsidRPr="00A35CC2" w:rsidRDefault="00571307" w:rsidP="00571307">
            <w:pPr>
              <w:spacing w:before="60" w:after="60"/>
              <w:ind w:left="-64" w:right="-60"/>
              <w:rPr>
                <w:sz w:val="26"/>
                <w:szCs w:val="26"/>
                <w:lang w:eastAsia="vi-VN"/>
              </w:rPr>
            </w:pPr>
            <w:r w:rsidRPr="00A35CC2">
              <w:rPr>
                <w:sz w:val="26"/>
                <w:szCs w:val="26"/>
                <w:lang w:eastAsia="vi-VN"/>
              </w:rPr>
              <w:t>Cáp ngầm trung áp 24kV</w:t>
            </w:r>
          </w:p>
          <w:p w14:paraId="4836E08C" w14:textId="77777777" w:rsidR="00571307" w:rsidRPr="00A35CC2" w:rsidRDefault="00571307" w:rsidP="00571307">
            <w:pPr>
              <w:spacing w:before="60" w:after="60"/>
              <w:ind w:left="-64" w:right="-60"/>
              <w:rPr>
                <w:sz w:val="26"/>
                <w:szCs w:val="26"/>
                <w:lang w:val="vi-VN" w:eastAsia="vi-VN"/>
              </w:rPr>
            </w:pPr>
            <w:r w:rsidRPr="00A35CC2">
              <w:rPr>
                <w:sz w:val="26"/>
                <w:szCs w:val="26"/>
                <w:lang w:eastAsia="vi-VN"/>
              </w:rPr>
              <w:t>M(1x500)-24kV</w:t>
            </w:r>
          </w:p>
        </w:tc>
        <w:tc>
          <w:tcPr>
            <w:tcW w:w="641" w:type="pct"/>
            <w:tcBorders>
              <w:top w:val="single" w:sz="4" w:space="0" w:color="auto"/>
              <w:left w:val="nil"/>
              <w:bottom w:val="single" w:sz="4" w:space="0" w:color="auto"/>
              <w:right w:val="single" w:sz="4" w:space="0" w:color="auto"/>
            </w:tcBorders>
            <w:noWrap/>
            <w:vAlign w:val="center"/>
          </w:tcPr>
          <w:p w14:paraId="7C5125B6" w14:textId="11B1D420" w:rsidR="00571307" w:rsidRPr="00A35CC2" w:rsidRDefault="004A2C68" w:rsidP="004A2C68">
            <w:pPr>
              <w:spacing w:before="60" w:after="60"/>
              <w:ind w:left="-65" w:right="-85"/>
              <w:jc w:val="center"/>
              <w:rPr>
                <w:sz w:val="26"/>
                <w:szCs w:val="26"/>
                <w:lang w:val="vi-VN" w:eastAsia="vi-VN"/>
              </w:rPr>
            </w:pPr>
            <w:r w:rsidRPr="00A35CC2">
              <w:rPr>
                <w:sz w:val="26"/>
                <w:szCs w:val="26"/>
                <w:lang w:eastAsia="vi-VN"/>
              </w:rPr>
              <w:t>X</w:t>
            </w:r>
          </w:p>
        </w:tc>
        <w:tc>
          <w:tcPr>
            <w:tcW w:w="786" w:type="pct"/>
            <w:tcBorders>
              <w:top w:val="single" w:sz="4" w:space="0" w:color="auto"/>
              <w:left w:val="single" w:sz="4" w:space="0" w:color="auto"/>
              <w:bottom w:val="single" w:sz="4" w:space="0" w:color="auto"/>
              <w:right w:val="single" w:sz="4" w:space="0" w:color="auto"/>
            </w:tcBorders>
            <w:vAlign w:val="center"/>
          </w:tcPr>
          <w:p w14:paraId="5020A290" w14:textId="77777777" w:rsidR="00571307" w:rsidRPr="00A35CC2" w:rsidRDefault="00571307" w:rsidP="00571307">
            <w:pPr>
              <w:spacing w:before="60" w:after="60"/>
              <w:ind w:left="-65" w:right="-85"/>
              <w:jc w:val="center"/>
              <w:rPr>
                <w:sz w:val="26"/>
                <w:szCs w:val="26"/>
                <w:lang w:eastAsia="vi-VN"/>
              </w:rPr>
            </w:pPr>
            <w:r w:rsidRPr="00A35CC2">
              <w:rPr>
                <w:sz w:val="26"/>
                <w:szCs w:val="26"/>
                <w:lang w:eastAsia="vi-VN"/>
              </w:rPr>
              <w:t>-</w:t>
            </w:r>
          </w:p>
        </w:tc>
        <w:tc>
          <w:tcPr>
            <w:tcW w:w="841" w:type="pct"/>
            <w:tcBorders>
              <w:top w:val="single" w:sz="4" w:space="0" w:color="auto"/>
              <w:left w:val="single" w:sz="4" w:space="0" w:color="auto"/>
              <w:bottom w:val="single" w:sz="4" w:space="0" w:color="auto"/>
              <w:right w:val="single" w:sz="4" w:space="0" w:color="auto"/>
            </w:tcBorders>
            <w:noWrap/>
            <w:vAlign w:val="center"/>
          </w:tcPr>
          <w:p w14:paraId="0F095A70" w14:textId="77777777" w:rsidR="00571307" w:rsidRPr="00A35CC2" w:rsidRDefault="00571307" w:rsidP="00571307">
            <w:pPr>
              <w:spacing w:before="60" w:after="60"/>
              <w:ind w:left="-65" w:right="-85"/>
              <w:jc w:val="center"/>
              <w:rPr>
                <w:sz w:val="26"/>
                <w:szCs w:val="26"/>
                <w:lang w:val="vi-VN" w:eastAsia="vi-VN"/>
              </w:rPr>
            </w:pPr>
            <w:r w:rsidRPr="00A35CC2">
              <w:rPr>
                <w:sz w:val="26"/>
                <w:szCs w:val="26"/>
                <w:lang w:eastAsia="vi-VN"/>
              </w:rPr>
              <w:t>X</w:t>
            </w:r>
          </w:p>
        </w:tc>
        <w:tc>
          <w:tcPr>
            <w:tcW w:w="834" w:type="pct"/>
            <w:tcBorders>
              <w:top w:val="single" w:sz="4" w:space="0" w:color="auto"/>
              <w:left w:val="nil"/>
              <w:bottom w:val="single" w:sz="4" w:space="0" w:color="auto"/>
              <w:right w:val="single" w:sz="4" w:space="0" w:color="auto"/>
            </w:tcBorders>
            <w:noWrap/>
            <w:vAlign w:val="center"/>
          </w:tcPr>
          <w:p w14:paraId="74DF3248" w14:textId="5CE403C0" w:rsidR="00571307" w:rsidRPr="00A35CC2" w:rsidRDefault="004A2C68" w:rsidP="00571307">
            <w:pPr>
              <w:spacing w:before="60" w:after="60"/>
              <w:jc w:val="center"/>
              <w:rPr>
                <w:sz w:val="26"/>
                <w:szCs w:val="26"/>
                <w:lang w:val="vi-VN" w:eastAsia="vi-VN"/>
              </w:rPr>
            </w:pPr>
            <w:r w:rsidRPr="004A2C68">
              <w:rPr>
                <w:color w:val="00B050"/>
                <w:sz w:val="26"/>
                <w:szCs w:val="26"/>
                <w:lang w:eastAsia="vi-VN"/>
              </w:rPr>
              <w:t>X</w:t>
            </w:r>
            <w:r w:rsidRPr="004A2C68">
              <w:rPr>
                <w:color w:val="00B050"/>
                <w:sz w:val="26"/>
                <w:szCs w:val="26"/>
                <w:vertAlign w:val="superscript"/>
                <w:lang w:eastAsia="vi-VN"/>
              </w:rPr>
              <w:t>(3)</w:t>
            </w:r>
          </w:p>
        </w:tc>
      </w:tr>
      <w:tr w:rsidR="00A35CC2" w:rsidRPr="00A35CC2" w14:paraId="3FD246DA" w14:textId="77777777" w:rsidTr="00ED43AD">
        <w:trPr>
          <w:trHeight w:val="441"/>
        </w:trPr>
        <w:tc>
          <w:tcPr>
            <w:tcW w:w="287" w:type="pct"/>
            <w:tcBorders>
              <w:top w:val="single" w:sz="4" w:space="0" w:color="auto"/>
              <w:left w:val="single" w:sz="4" w:space="0" w:color="auto"/>
              <w:bottom w:val="single" w:sz="4" w:space="0" w:color="auto"/>
              <w:right w:val="single" w:sz="4" w:space="0" w:color="auto"/>
            </w:tcBorders>
            <w:noWrap/>
            <w:vAlign w:val="center"/>
          </w:tcPr>
          <w:p w14:paraId="17B32F1D" w14:textId="6D77FFCA" w:rsidR="00571307" w:rsidRPr="00A35CC2" w:rsidRDefault="00102B81" w:rsidP="00571307">
            <w:pPr>
              <w:spacing w:before="60" w:after="60"/>
              <w:jc w:val="center"/>
              <w:rPr>
                <w:sz w:val="26"/>
                <w:szCs w:val="26"/>
                <w:lang w:eastAsia="vi-VN"/>
              </w:rPr>
            </w:pPr>
            <w:r w:rsidRPr="00A35CC2">
              <w:rPr>
                <w:sz w:val="26"/>
                <w:szCs w:val="26"/>
                <w:lang w:eastAsia="vi-VN"/>
              </w:rPr>
              <w:lastRenderedPageBreak/>
              <w:t>4</w:t>
            </w:r>
          </w:p>
        </w:tc>
        <w:tc>
          <w:tcPr>
            <w:tcW w:w="1611" w:type="pct"/>
            <w:tcBorders>
              <w:top w:val="single" w:sz="4" w:space="0" w:color="auto"/>
              <w:left w:val="nil"/>
              <w:bottom w:val="single" w:sz="4" w:space="0" w:color="auto"/>
              <w:right w:val="single" w:sz="4" w:space="0" w:color="auto"/>
            </w:tcBorders>
            <w:vAlign w:val="center"/>
          </w:tcPr>
          <w:p w14:paraId="5023212F" w14:textId="3F3F223A" w:rsidR="00571307" w:rsidRPr="00A35CC2" w:rsidRDefault="00A67800" w:rsidP="00571307">
            <w:pPr>
              <w:spacing w:before="60" w:after="60"/>
              <w:ind w:left="-64" w:right="-60"/>
              <w:rPr>
                <w:sz w:val="26"/>
                <w:szCs w:val="26"/>
                <w:lang w:eastAsia="vi-VN"/>
              </w:rPr>
            </w:pPr>
            <w:r w:rsidRPr="00A35CC2">
              <w:rPr>
                <w:sz w:val="26"/>
                <w:szCs w:val="26"/>
              </w:rPr>
              <w:t>Kẹp cực</w:t>
            </w:r>
          </w:p>
        </w:tc>
        <w:tc>
          <w:tcPr>
            <w:tcW w:w="641" w:type="pct"/>
            <w:tcBorders>
              <w:top w:val="single" w:sz="4" w:space="0" w:color="auto"/>
              <w:left w:val="nil"/>
              <w:bottom w:val="single" w:sz="4" w:space="0" w:color="auto"/>
              <w:right w:val="single" w:sz="4" w:space="0" w:color="auto"/>
            </w:tcBorders>
            <w:noWrap/>
            <w:vAlign w:val="center"/>
          </w:tcPr>
          <w:p w14:paraId="6EBCE402" w14:textId="77777777" w:rsidR="00571307" w:rsidRPr="00A35CC2" w:rsidRDefault="00571307" w:rsidP="00571307">
            <w:pPr>
              <w:spacing w:before="60" w:after="60"/>
              <w:ind w:left="-65" w:right="-85"/>
              <w:jc w:val="center"/>
              <w:rPr>
                <w:sz w:val="26"/>
                <w:szCs w:val="26"/>
                <w:lang w:eastAsia="vi-VN"/>
              </w:rPr>
            </w:pPr>
            <w:r w:rsidRPr="00A35CC2">
              <w:rPr>
                <w:sz w:val="26"/>
                <w:szCs w:val="26"/>
                <w:lang w:eastAsia="vi-VN"/>
              </w:rPr>
              <w:t>-</w:t>
            </w:r>
          </w:p>
        </w:tc>
        <w:tc>
          <w:tcPr>
            <w:tcW w:w="786" w:type="pct"/>
            <w:tcBorders>
              <w:top w:val="single" w:sz="4" w:space="0" w:color="auto"/>
              <w:left w:val="single" w:sz="4" w:space="0" w:color="auto"/>
              <w:bottom w:val="single" w:sz="4" w:space="0" w:color="auto"/>
              <w:right w:val="single" w:sz="4" w:space="0" w:color="auto"/>
            </w:tcBorders>
            <w:vAlign w:val="center"/>
          </w:tcPr>
          <w:p w14:paraId="5F841C0F" w14:textId="77777777" w:rsidR="00571307" w:rsidRPr="00A35CC2" w:rsidRDefault="00571307" w:rsidP="00571307">
            <w:pPr>
              <w:spacing w:before="60" w:after="60"/>
              <w:ind w:left="-65" w:right="-85"/>
              <w:jc w:val="center"/>
              <w:rPr>
                <w:sz w:val="26"/>
                <w:szCs w:val="26"/>
                <w:lang w:eastAsia="vi-VN"/>
              </w:rPr>
            </w:pPr>
            <w:r w:rsidRPr="00A35CC2">
              <w:rPr>
                <w:sz w:val="26"/>
                <w:szCs w:val="26"/>
                <w:lang w:eastAsia="vi-VN"/>
              </w:rPr>
              <w:t>-</w:t>
            </w:r>
          </w:p>
        </w:tc>
        <w:tc>
          <w:tcPr>
            <w:tcW w:w="841" w:type="pct"/>
            <w:tcBorders>
              <w:top w:val="single" w:sz="4" w:space="0" w:color="auto"/>
              <w:left w:val="single" w:sz="4" w:space="0" w:color="auto"/>
              <w:bottom w:val="single" w:sz="4" w:space="0" w:color="auto"/>
              <w:right w:val="single" w:sz="4" w:space="0" w:color="auto"/>
            </w:tcBorders>
            <w:noWrap/>
            <w:vAlign w:val="center"/>
          </w:tcPr>
          <w:p w14:paraId="6A3544B0" w14:textId="77777777" w:rsidR="00571307" w:rsidRPr="00A35CC2" w:rsidRDefault="00571307" w:rsidP="00571307">
            <w:pPr>
              <w:spacing w:before="60" w:after="60"/>
              <w:ind w:left="-65" w:right="-85"/>
              <w:jc w:val="center"/>
              <w:rPr>
                <w:sz w:val="26"/>
                <w:szCs w:val="26"/>
                <w:lang w:eastAsia="vi-VN"/>
              </w:rPr>
            </w:pPr>
            <w:r w:rsidRPr="00A35CC2">
              <w:rPr>
                <w:sz w:val="26"/>
                <w:szCs w:val="26"/>
                <w:lang w:eastAsia="vi-VN"/>
              </w:rPr>
              <w:t>X</w:t>
            </w:r>
          </w:p>
        </w:tc>
        <w:tc>
          <w:tcPr>
            <w:tcW w:w="834" w:type="pct"/>
            <w:tcBorders>
              <w:top w:val="single" w:sz="4" w:space="0" w:color="auto"/>
              <w:left w:val="nil"/>
              <w:bottom w:val="single" w:sz="4" w:space="0" w:color="auto"/>
              <w:right w:val="single" w:sz="4" w:space="0" w:color="auto"/>
            </w:tcBorders>
            <w:noWrap/>
            <w:vAlign w:val="center"/>
          </w:tcPr>
          <w:p w14:paraId="1898FA98" w14:textId="77777777" w:rsidR="00571307" w:rsidRPr="00A35CC2" w:rsidRDefault="00571307" w:rsidP="00571307">
            <w:pPr>
              <w:spacing w:before="60" w:after="60"/>
              <w:jc w:val="center"/>
              <w:rPr>
                <w:sz w:val="26"/>
                <w:szCs w:val="26"/>
                <w:lang w:eastAsia="vi-VN"/>
              </w:rPr>
            </w:pPr>
            <w:r w:rsidRPr="00A35CC2">
              <w:rPr>
                <w:sz w:val="26"/>
                <w:szCs w:val="26"/>
                <w:lang w:eastAsia="vi-VN"/>
              </w:rPr>
              <w:t>-</w:t>
            </w:r>
          </w:p>
        </w:tc>
      </w:tr>
      <w:tr w:rsidR="00D41760" w:rsidRPr="00A35CC2" w14:paraId="631C5891" w14:textId="77777777" w:rsidTr="00ED43AD">
        <w:trPr>
          <w:trHeight w:val="441"/>
        </w:trPr>
        <w:tc>
          <w:tcPr>
            <w:tcW w:w="287" w:type="pct"/>
            <w:tcBorders>
              <w:top w:val="single" w:sz="4" w:space="0" w:color="auto"/>
              <w:left w:val="single" w:sz="4" w:space="0" w:color="auto"/>
              <w:bottom w:val="single" w:sz="4" w:space="0" w:color="auto"/>
              <w:right w:val="single" w:sz="4" w:space="0" w:color="auto"/>
            </w:tcBorders>
            <w:noWrap/>
            <w:vAlign w:val="center"/>
          </w:tcPr>
          <w:p w14:paraId="77488E40" w14:textId="7CD68855" w:rsidR="00D41760" w:rsidRPr="00A35CC2" w:rsidRDefault="00D41760" w:rsidP="00571307">
            <w:pPr>
              <w:spacing w:before="60" w:after="60"/>
              <w:jc w:val="center"/>
              <w:rPr>
                <w:sz w:val="26"/>
                <w:szCs w:val="26"/>
                <w:lang w:eastAsia="vi-VN"/>
              </w:rPr>
            </w:pPr>
            <w:r>
              <w:rPr>
                <w:sz w:val="26"/>
                <w:szCs w:val="26"/>
                <w:lang w:eastAsia="vi-VN"/>
              </w:rPr>
              <w:t>5</w:t>
            </w:r>
          </w:p>
        </w:tc>
        <w:tc>
          <w:tcPr>
            <w:tcW w:w="1611" w:type="pct"/>
            <w:tcBorders>
              <w:top w:val="single" w:sz="4" w:space="0" w:color="auto"/>
              <w:left w:val="nil"/>
              <w:bottom w:val="single" w:sz="4" w:space="0" w:color="auto"/>
              <w:right w:val="single" w:sz="4" w:space="0" w:color="auto"/>
            </w:tcBorders>
            <w:vAlign w:val="center"/>
          </w:tcPr>
          <w:p w14:paraId="3586370B" w14:textId="4A5E466C" w:rsidR="00D41760" w:rsidRPr="00A35CC2" w:rsidRDefault="00D41760" w:rsidP="00571307">
            <w:pPr>
              <w:spacing w:before="60" w:after="60"/>
              <w:ind w:left="-64" w:right="-60"/>
              <w:rPr>
                <w:sz w:val="26"/>
                <w:szCs w:val="26"/>
              </w:rPr>
            </w:pPr>
            <w:r w:rsidRPr="00D41760">
              <w:rPr>
                <w:sz w:val="26"/>
                <w:szCs w:val="26"/>
              </w:rPr>
              <w:t>Đầu cáp ngầm 24kV</w:t>
            </w:r>
          </w:p>
        </w:tc>
        <w:tc>
          <w:tcPr>
            <w:tcW w:w="641" w:type="pct"/>
            <w:tcBorders>
              <w:top w:val="single" w:sz="4" w:space="0" w:color="auto"/>
              <w:left w:val="nil"/>
              <w:bottom w:val="single" w:sz="4" w:space="0" w:color="auto"/>
              <w:right w:val="single" w:sz="4" w:space="0" w:color="auto"/>
            </w:tcBorders>
            <w:noWrap/>
            <w:vAlign w:val="center"/>
          </w:tcPr>
          <w:p w14:paraId="78FA7C55" w14:textId="1B34E044" w:rsidR="00D41760" w:rsidRPr="00A35CC2" w:rsidRDefault="00D41760" w:rsidP="00571307">
            <w:pPr>
              <w:spacing w:before="60" w:after="60"/>
              <w:ind w:left="-65" w:right="-85"/>
              <w:jc w:val="center"/>
              <w:rPr>
                <w:sz w:val="26"/>
                <w:szCs w:val="26"/>
                <w:lang w:eastAsia="vi-VN"/>
              </w:rPr>
            </w:pPr>
            <w:r w:rsidRPr="00A35CC2">
              <w:rPr>
                <w:sz w:val="26"/>
                <w:szCs w:val="26"/>
                <w:lang w:eastAsia="vi-VN"/>
              </w:rPr>
              <w:t>X</w:t>
            </w:r>
          </w:p>
        </w:tc>
        <w:tc>
          <w:tcPr>
            <w:tcW w:w="786" w:type="pct"/>
            <w:tcBorders>
              <w:top w:val="single" w:sz="4" w:space="0" w:color="auto"/>
              <w:left w:val="single" w:sz="4" w:space="0" w:color="auto"/>
              <w:bottom w:val="single" w:sz="4" w:space="0" w:color="auto"/>
              <w:right w:val="single" w:sz="4" w:space="0" w:color="auto"/>
            </w:tcBorders>
            <w:vAlign w:val="center"/>
          </w:tcPr>
          <w:p w14:paraId="3C80B2D4" w14:textId="77777777" w:rsidR="00D41760" w:rsidRPr="00A35CC2" w:rsidRDefault="00D41760" w:rsidP="00571307">
            <w:pPr>
              <w:spacing w:before="60" w:after="60"/>
              <w:ind w:left="-65" w:right="-85"/>
              <w:jc w:val="center"/>
              <w:rPr>
                <w:sz w:val="26"/>
                <w:szCs w:val="26"/>
                <w:lang w:eastAsia="vi-VN"/>
              </w:rPr>
            </w:pPr>
          </w:p>
        </w:tc>
        <w:tc>
          <w:tcPr>
            <w:tcW w:w="841" w:type="pct"/>
            <w:tcBorders>
              <w:top w:val="single" w:sz="4" w:space="0" w:color="auto"/>
              <w:left w:val="single" w:sz="4" w:space="0" w:color="auto"/>
              <w:bottom w:val="single" w:sz="4" w:space="0" w:color="auto"/>
              <w:right w:val="single" w:sz="4" w:space="0" w:color="auto"/>
            </w:tcBorders>
            <w:noWrap/>
            <w:vAlign w:val="center"/>
          </w:tcPr>
          <w:p w14:paraId="305942DD" w14:textId="568C62E6" w:rsidR="00D41760" w:rsidRPr="00A35CC2" w:rsidRDefault="00D41760" w:rsidP="00571307">
            <w:pPr>
              <w:spacing w:before="60" w:after="60"/>
              <w:ind w:left="-65" w:right="-85"/>
              <w:jc w:val="center"/>
              <w:rPr>
                <w:sz w:val="26"/>
                <w:szCs w:val="26"/>
                <w:lang w:eastAsia="vi-VN"/>
              </w:rPr>
            </w:pPr>
            <w:r w:rsidRPr="00A35CC2">
              <w:rPr>
                <w:sz w:val="26"/>
                <w:szCs w:val="26"/>
                <w:lang w:eastAsia="vi-VN"/>
              </w:rPr>
              <w:t>X</w:t>
            </w:r>
          </w:p>
        </w:tc>
        <w:tc>
          <w:tcPr>
            <w:tcW w:w="834" w:type="pct"/>
            <w:tcBorders>
              <w:top w:val="single" w:sz="4" w:space="0" w:color="auto"/>
              <w:left w:val="nil"/>
              <w:bottom w:val="single" w:sz="4" w:space="0" w:color="auto"/>
              <w:right w:val="single" w:sz="4" w:space="0" w:color="auto"/>
            </w:tcBorders>
            <w:noWrap/>
            <w:vAlign w:val="center"/>
          </w:tcPr>
          <w:p w14:paraId="6B66D593" w14:textId="77777777" w:rsidR="00D41760" w:rsidRPr="00A35CC2" w:rsidRDefault="00D41760" w:rsidP="00571307">
            <w:pPr>
              <w:spacing w:before="60" w:after="60"/>
              <w:jc w:val="center"/>
              <w:rPr>
                <w:sz w:val="26"/>
                <w:szCs w:val="26"/>
                <w:lang w:eastAsia="vi-VN"/>
              </w:rPr>
            </w:pPr>
          </w:p>
        </w:tc>
      </w:tr>
    </w:tbl>
    <w:p w14:paraId="00F4E46D" w14:textId="77777777" w:rsidR="00833F56" w:rsidRPr="00A35CC2" w:rsidRDefault="00833F56" w:rsidP="00833F56">
      <w:pPr>
        <w:spacing w:before="40"/>
        <w:rPr>
          <w:b/>
          <w:bCs/>
          <w:i/>
          <w:iCs/>
          <w:sz w:val="26"/>
          <w:szCs w:val="26"/>
          <w:u w:val="single"/>
        </w:rPr>
      </w:pPr>
      <w:r w:rsidRPr="00A35CC2">
        <w:rPr>
          <w:b/>
          <w:bCs/>
          <w:i/>
          <w:iCs/>
          <w:sz w:val="26"/>
          <w:szCs w:val="26"/>
          <w:u w:val="single"/>
        </w:rPr>
        <w:t>Ghi chú:</w:t>
      </w:r>
    </w:p>
    <w:p w14:paraId="4DEBEB29" w14:textId="77777777" w:rsidR="00C67605" w:rsidRPr="00A35CC2" w:rsidRDefault="00C67605" w:rsidP="00C67605">
      <w:pPr>
        <w:autoSpaceDE w:val="0"/>
        <w:autoSpaceDN w:val="0"/>
        <w:adjustRightInd w:val="0"/>
        <w:spacing w:before="120"/>
        <w:ind w:left="-142" w:firstLine="720"/>
        <w:rPr>
          <w:iCs/>
          <w:sz w:val="26"/>
          <w:szCs w:val="26"/>
          <w:lang w:eastAsia="vi-VN"/>
        </w:rPr>
      </w:pPr>
      <w:r w:rsidRPr="00A35CC2">
        <w:rPr>
          <w:iCs/>
          <w:sz w:val="26"/>
          <w:szCs w:val="26"/>
          <w:lang w:eastAsia="vi-VN"/>
        </w:rPr>
        <w:t>- Dấu "X" là các tài liệu bắt buộc hồ sơ dự thầu phải cung cấp;</w:t>
      </w:r>
    </w:p>
    <w:p w14:paraId="6EA95B42" w14:textId="77777777" w:rsidR="002A014A" w:rsidRPr="00A35CC2" w:rsidRDefault="00EA15AC" w:rsidP="002A014A">
      <w:pPr>
        <w:spacing w:before="120" w:after="60"/>
        <w:ind w:firstLine="567"/>
        <w:rPr>
          <w:i/>
          <w:sz w:val="26"/>
          <w:szCs w:val="26"/>
        </w:rPr>
      </w:pPr>
      <w:r w:rsidRPr="00A35CC2">
        <w:rPr>
          <w:iCs/>
          <w:sz w:val="26"/>
          <w:szCs w:val="26"/>
          <w:lang w:eastAsia="vi-VN"/>
        </w:rPr>
        <w:t xml:space="preserve">- </w:t>
      </w:r>
      <w:r w:rsidR="002A014A" w:rsidRPr="00A35CC2">
        <w:rPr>
          <w:i/>
          <w:sz w:val="26"/>
          <w:szCs w:val="26"/>
        </w:rPr>
        <w:t xml:space="preserve">(1): </w:t>
      </w:r>
      <w:r w:rsidR="00B61D0F" w:rsidRPr="00A35CC2">
        <w:rPr>
          <w:i/>
          <w:sz w:val="26"/>
          <w:szCs w:val="26"/>
        </w:rPr>
        <w:t>Đ</w:t>
      </w:r>
      <w:r w:rsidR="002A014A" w:rsidRPr="00A35CC2">
        <w:rPr>
          <w:i/>
          <w:sz w:val="26"/>
          <w:szCs w:val="26"/>
        </w:rPr>
        <w:t>ơn vị thực hiện thử nghiệm phải thuộc hiệp hội STL (Shorting Testing Liasion).</w:t>
      </w:r>
    </w:p>
    <w:p w14:paraId="721EF6B3" w14:textId="77777777" w:rsidR="002A014A" w:rsidRDefault="002A014A" w:rsidP="002A014A">
      <w:pPr>
        <w:spacing w:before="60" w:after="60"/>
        <w:ind w:firstLine="567"/>
        <w:rPr>
          <w:rFonts w:eastAsia="Batang"/>
          <w:i/>
          <w:sz w:val="26"/>
          <w:szCs w:val="26"/>
          <w:lang w:eastAsia="ko-KR"/>
        </w:rPr>
      </w:pPr>
      <w:r w:rsidRPr="00A35CC2">
        <w:rPr>
          <w:rFonts w:eastAsia="Batang"/>
          <w:i/>
          <w:sz w:val="26"/>
          <w:szCs w:val="26"/>
          <w:lang w:eastAsia="ko-KR"/>
        </w:rPr>
        <w:t xml:space="preserve">- (2):  Rơ le bảo vệ và điều khiển: có biên bản thử nghiệm đáp ứng yêu cầu tại cầu của </w:t>
      </w:r>
      <w:r w:rsidRPr="00A35CC2">
        <w:rPr>
          <w:rFonts w:eastAsia="Batang"/>
          <w:b/>
          <w:i/>
          <w:sz w:val="26"/>
          <w:szCs w:val="26"/>
          <w:lang w:eastAsia="ko-KR"/>
        </w:rPr>
        <w:t>mục 4.2.</w:t>
      </w:r>
      <w:r w:rsidRPr="00A35CC2">
        <w:rPr>
          <w:rFonts w:eastAsia="Batang"/>
          <w:i/>
          <w:sz w:val="26"/>
          <w:szCs w:val="26"/>
          <w:lang w:eastAsia="ko-KR"/>
        </w:rPr>
        <w:t xml:space="preserve"> Yêu cầu về biên bản thí nghiệm điển hình của VTTB nêu trên và mục</w:t>
      </w:r>
      <w:r w:rsidRPr="00A35CC2">
        <w:rPr>
          <w:rFonts w:eastAsia="Batang"/>
          <w:b/>
          <w:i/>
          <w:sz w:val="26"/>
          <w:szCs w:val="26"/>
          <w:lang w:eastAsia="ko-KR"/>
        </w:rPr>
        <w:t xml:space="preserve"> B.II.1.5</w:t>
      </w:r>
      <w:r w:rsidRPr="00A35CC2">
        <w:rPr>
          <w:rFonts w:eastAsia="Batang"/>
          <w:i/>
          <w:sz w:val="26"/>
          <w:szCs w:val="26"/>
          <w:lang w:eastAsia="ko-KR"/>
        </w:rPr>
        <w:t xml:space="preserve"> Hệ thống tủ điều khiển và bảo vệ tại Chương V.</w:t>
      </w:r>
    </w:p>
    <w:p w14:paraId="0110DC5E" w14:textId="6E2393F5" w:rsidR="000A04E1" w:rsidRPr="000A04E1" w:rsidRDefault="000A04E1" w:rsidP="002A014A">
      <w:pPr>
        <w:spacing w:before="60" w:after="60"/>
        <w:ind w:firstLine="567"/>
        <w:rPr>
          <w:rFonts w:eastAsia="Batang"/>
          <w:i/>
          <w:color w:val="00B050"/>
          <w:sz w:val="26"/>
          <w:szCs w:val="26"/>
          <w:lang w:eastAsia="ko-KR"/>
        </w:rPr>
      </w:pPr>
      <w:r>
        <w:rPr>
          <w:i/>
          <w:color w:val="00B050"/>
          <w:sz w:val="26"/>
          <w:szCs w:val="26"/>
          <w:lang w:eastAsia="vi-VN"/>
        </w:rPr>
        <w:t xml:space="preserve">- </w:t>
      </w:r>
      <w:r w:rsidRPr="000A04E1">
        <w:rPr>
          <w:i/>
          <w:color w:val="00B050"/>
          <w:sz w:val="26"/>
          <w:szCs w:val="26"/>
          <w:lang w:eastAsia="vi-VN"/>
        </w:rPr>
        <w:t>(3)</w:t>
      </w:r>
      <w:r w:rsidR="004A2C68">
        <w:rPr>
          <w:i/>
          <w:color w:val="00B050"/>
          <w:sz w:val="26"/>
          <w:szCs w:val="26"/>
          <w:lang w:eastAsia="vi-VN"/>
        </w:rPr>
        <w:t>:</w:t>
      </w:r>
      <w:r w:rsidRPr="000A04E1">
        <w:rPr>
          <w:i/>
          <w:color w:val="00B050"/>
          <w:sz w:val="26"/>
          <w:szCs w:val="26"/>
          <w:lang w:eastAsia="vi-VN"/>
        </w:rPr>
        <w:t xml:space="preserve"> </w:t>
      </w:r>
      <w:r w:rsidRPr="000A04E1">
        <w:rPr>
          <w:i/>
          <w:color w:val="00B050"/>
          <w:sz w:val="26"/>
          <w:szCs w:val="26"/>
          <w:lang w:val="vi-VN" w:eastAsia="vi-VN"/>
        </w:rPr>
        <w:t xml:space="preserve">Chấp nhận </w:t>
      </w:r>
      <w:r w:rsidRPr="000A04E1">
        <w:rPr>
          <w:i/>
          <w:color w:val="00B050"/>
          <w:sz w:val="26"/>
          <w:szCs w:val="26"/>
          <w:lang w:eastAsia="vi-VN"/>
        </w:rPr>
        <w:t>x</w:t>
      </w:r>
      <w:r w:rsidRPr="000A04E1">
        <w:rPr>
          <w:i/>
          <w:color w:val="00B050"/>
          <w:sz w:val="26"/>
          <w:szCs w:val="26"/>
          <w:lang w:val="vi-VN" w:eastAsia="vi-VN"/>
        </w:rPr>
        <w:t xml:space="preserve">ác nhận của đơn vị sử dụng cuối cùng </w:t>
      </w:r>
      <w:r w:rsidRPr="000A04E1">
        <w:rPr>
          <w:i/>
          <w:color w:val="00B050"/>
          <w:sz w:val="26"/>
          <w:szCs w:val="26"/>
          <w:lang w:eastAsia="vi-VN"/>
        </w:rPr>
        <w:t>cho</w:t>
      </w:r>
      <w:r w:rsidRPr="000A04E1">
        <w:rPr>
          <w:i/>
          <w:color w:val="00B050"/>
          <w:sz w:val="26"/>
          <w:szCs w:val="26"/>
          <w:lang w:val="vi-VN" w:eastAsia="vi-VN"/>
        </w:rPr>
        <w:t xml:space="preserve"> </w:t>
      </w:r>
      <w:r w:rsidRPr="000A04E1">
        <w:rPr>
          <w:i/>
          <w:color w:val="00B050"/>
          <w:sz w:val="26"/>
          <w:szCs w:val="26"/>
          <w:lang w:eastAsia="vi-VN"/>
        </w:rPr>
        <w:t>cáp ngầm có cấp điện áp từ 22kV trở lên, có cùng nhà sản xuất, nước sản xuất với hàng hóa chào thầu (xác nhận của đơn vị sử dụng cuối cùng không yêu cầu cùng tiết diện, số pha, số lõi, kết cấu cáp theo yêu cầu mục 4.3 nêu trên).</w:t>
      </w:r>
    </w:p>
    <w:p w14:paraId="47C55925" w14:textId="65C19DBA" w:rsidR="00102B81" w:rsidRPr="000A04E1" w:rsidRDefault="00C67605" w:rsidP="000A04E1">
      <w:pPr>
        <w:spacing w:before="40" w:after="40"/>
        <w:ind w:left="-64" w:right="-60" w:firstLine="631"/>
        <w:rPr>
          <w:sz w:val="26"/>
          <w:szCs w:val="26"/>
          <w:lang w:eastAsia="vi-VN"/>
        </w:rPr>
      </w:pPr>
      <w:r w:rsidRPr="00A35CC2">
        <w:rPr>
          <w:sz w:val="26"/>
          <w:szCs w:val="26"/>
          <w:lang w:val="vi-VN" w:eastAsia="vi-VN"/>
        </w:rPr>
        <w:t xml:space="preserve">- Biên bản thử nghiệm điển hình (Type test) của VTTB phải đáp ứng yêu cầu tại mục </w:t>
      </w:r>
      <w:r w:rsidRPr="00A35CC2">
        <w:rPr>
          <w:b/>
          <w:sz w:val="26"/>
          <w:szCs w:val="26"/>
          <w:lang w:val="vi-VN" w:eastAsia="vi-VN"/>
        </w:rPr>
        <w:t>B.II.1 Các yêu cầu chi tiết</w:t>
      </w:r>
      <w:r w:rsidRPr="00A35CC2">
        <w:rPr>
          <w:sz w:val="26"/>
          <w:szCs w:val="26"/>
          <w:lang w:val="vi-VN" w:eastAsia="vi-VN"/>
        </w:rPr>
        <w:t xml:space="preserve"> Chương V của E-HSMT.</w:t>
      </w:r>
    </w:p>
    <w:p w14:paraId="2590CC2E" w14:textId="77777777" w:rsidR="00C67605" w:rsidRPr="00A35CC2" w:rsidRDefault="00C67605" w:rsidP="00C67605">
      <w:pPr>
        <w:autoSpaceDE w:val="0"/>
        <w:autoSpaceDN w:val="0"/>
        <w:adjustRightInd w:val="0"/>
        <w:spacing w:before="120"/>
        <w:ind w:left="-142" w:firstLine="720"/>
        <w:rPr>
          <w:iCs/>
          <w:sz w:val="26"/>
          <w:szCs w:val="26"/>
          <w:lang w:val="vi-VN" w:eastAsia="vi-VN"/>
        </w:rPr>
      </w:pPr>
      <w:r w:rsidRPr="00A35CC2">
        <w:rPr>
          <w:iCs/>
          <w:sz w:val="26"/>
          <w:szCs w:val="26"/>
          <w:lang w:val="vi-VN" w:eastAsia="vi-VN"/>
        </w:rPr>
        <w:t>- Ngoài các yêu cầu chung nêu trên, phải tuân thủ các yêu cầu cụ thể được mô tả trong phần kỹ thuật chi tiết của từng thiết bị.</w:t>
      </w:r>
    </w:p>
    <w:p w14:paraId="3EF5D4C8" w14:textId="06D90C11" w:rsidR="00C67605" w:rsidRDefault="00C67605" w:rsidP="00C67605">
      <w:pPr>
        <w:autoSpaceDE w:val="0"/>
        <w:autoSpaceDN w:val="0"/>
        <w:adjustRightInd w:val="0"/>
        <w:spacing w:before="120"/>
        <w:ind w:left="-142" w:firstLine="720"/>
        <w:rPr>
          <w:iCs/>
          <w:sz w:val="26"/>
          <w:szCs w:val="26"/>
          <w:lang w:val="vi-VN" w:eastAsia="vi-VN"/>
        </w:rPr>
      </w:pPr>
      <w:r w:rsidRPr="00A35CC2">
        <w:rPr>
          <w:iCs/>
          <w:sz w:val="26"/>
          <w:szCs w:val="26"/>
          <w:lang w:val="vi-VN" w:eastAsia="vi-VN"/>
        </w:rPr>
        <w:t>- Đối với các VTTB khác thuộc phạm vi gói thầu (không được liệt kê ở bảng trên): Để đánh giá đáp ứng kỹ thuật của hàng hóa chào thầu, Bên mời thầu có quyền yêu cầu nhà thầu bổ sung biên bản thử nghiệm và các tài liệu kỹ thuật liên quan trong trường hợp cần thiết.</w:t>
      </w:r>
    </w:p>
    <w:p w14:paraId="77F0CED9" w14:textId="77777777" w:rsidR="004F0289" w:rsidRPr="00A35CC2" w:rsidRDefault="004F0289" w:rsidP="004F0289">
      <w:pPr>
        <w:autoSpaceDE w:val="0"/>
        <w:autoSpaceDN w:val="0"/>
        <w:adjustRightInd w:val="0"/>
        <w:spacing w:before="120"/>
        <w:rPr>
          <w:b/>
          <w:bCs/>
          <w:iCs/>
          <w:sz w:val="26"/>
          <w:szCs w:val="26"/>
          <w:lang w:val="vi-VN"/>
        </w:rPr>
      </w:pPr>
      <w:r w:rsidRPr="00A35CC2">
        <w:rPr>
          <w:b/>
          <w:bCs/>
          <w:iCs/>
          <w:sz w:val="26"/>
          <w:szCs w:val="26"/>
          <w:lang w:val="vi-VN"/>
        </w:rPr>
        <w:t xml:space="preserve">II. YÊU CẦU KỸ THUẬT </w:t>
      </w:r>
    </w:p>
    <w:p w14:paraId="6C3C64FF" w14:textId="77777777" w:rsidR="004F0289" w:rsidRPr="00A35CC2" w:rsidRDefault="004F0289" w:rsidP="004F0289">
      <w:pPr>
        <w:autoSpaceDE w:val="0"/>
        <w:autoSpaceDN w:val="0"/>
        <w:adjustRightInd w:val="0"/>
        <w:spacing w:before="120"/>
        <w:rPr>
          <w:b/>
          <w:bCs/>
          <w:iCs/>
          <w:sz w:val="26"/>
          <w:szCs w:val="26"/>
          <w:lang w:val="vi-VN"/>
        </w:rPr>
      </w:pPr>
      <w:r w:rsidRPr="00A35CC2">
        <w:rPr>
          <w:b/>
          <w:bCs/>
          <w:iCs/>
          <w:sz w:val="26"/>
          <w:szCs w:val="26"/>
          <w:lang w:val="vi-VN"/>
        </w:rPr>
        <w:t>II.1. CÁC YÊU CẦU CHI TIẾT</w:t>
      </w:r>
    </w:p>
    <w:p w14:paraId="41E0EA53" w14:textId="1ED9946D" w:rsidR="004F0289" w:rsidRPr="00A35CC2" w:rsidRDefault="00102B81" w:rsidP="00170BBB">
      <w:pPr>
        <w:autoSpaceDE w:val="0"/>
        <w:autoSpaceDN w:val="0"/>
        <w:adjustRightInd w:val="0"/>
        <w:spacing w:before="120" w:after="120" w:line="288" w:lineRule="auto"/>
        <w:outlineLvl w:val="3"/>
        <w:rPr>
          <w:rFonts w:eastAsia=".VnTime"/>
          <w:b/>
          <w:bCs/>
          <w:iCs/>
          <w:caps/>
          <w:sz w:val="26"/>
          <w:szCs w:val="26"/>
        </w:rPr>
      </w:pPr>
      <w:r w:rsidRPr="00A35CC2">
        <w:rPr>
          <w:rFonts w:eastAsia=".VnTime"/>
          <w:b/>
          <w:bCs/>
          <w:iCs/>
          <w:caps/>
          <w:sz w:val="26"/>
          <w:szCs w:val="26"/>
        </w:rPr>
        <w:t>1</w:t>
      </w:r>
      <w:r w:rsidR="004F0289" w:rsidRPr="00A35CC2">
        <w:rPr>
          <w:rFonts w:eastAsia=".VnTime"/>
          <w:b/>
          <w:bCs/>
          <w:iCs/>
          <w:caps/>
          <w:sz w:val="26"/>
          <w:szCs w:val="26"/>
        </w:rPr>
        <w:t>. TỦ HỢP BỘ 22kV</w:t>
      </w:r>
    </w:p>
    <w:p w14:paraId="6C8A59C7" w14:textId="0DBD048A" w:rsidR="004F0289" w:rsidRPr="00A35CC2" w:rsidRDefault="00102B81" w:rsidP="007A10DD">
      <w:pPr>
        <w:keepNext/>
        <w:spacing w:before="80" w:after="60"/>
        <w:ind w:firstLine="284"/>
        <w:outlineLvl w:val="2"/>
        <w:rPr>
          <w:b/>
          <w:bCs/>
          <w:kern w:val="28"/>
          <w:sz w:val="26"/>
          <w:szCs w:val="26"/>
        </w:rPr>
      </w:pPr>
      <w:r w:rsidRPr="00A35CC2">
        <w:rPr>
          <w:b/>
          <w:bCs/>
          <w:kern w:val="28"/>
          <w:sz w:val="26"/>
          <w:szCs w:val="26"/>
        </w:rPr>
        <w:t>1</w:t>
      </w:r>
      <w:r w:rsidR="004F0289" w:rsidRPr="00A35CC2">
        <w:rPr>
          <w:b/>
          <w:bCs/>
          <w:kern w:val="28"/>
          <w:sz w:val="26"/>
          <w:szCs w:val="26"/>
        </w:rPr>
        <w:t>.1. Yêu cầu chung:</w:t>
      </w:r>
    </w:p>
    <w:p w14:paraId="12A30927"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xml:space="preserve">- Tủ hợp bộ trung áp loại Metal-clad được thiết kế theo tiêu chuẩn IEC 62271-200 và đáp ứng yêu cầu trong bảng mô tả đặc tính kỹ thuật. </w:t>
      </w:r>
    </w:p>
    <w:p w14:paraId="13A2D957"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Tất cả các thao tác vận hành trên thiết bị chỉ được thực hiện khi cửa tủ của các ngăn có điện áp cao đã được đóng kín. Chỉ thị trạng thái của máy cắt và bộ phận nối đất phải được nhìn thấy từ phía trước tủ.</w:t>
      </w:r>
    </w:p>
    <w:p w14:paraId="69788C9C"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Tiêu chuẩn về cấp độ bảo vệ của tủ hợp bộ: IP4X theo IEC 60529.</w:t>
      </w:r>
    </w:p>
    <w:p w14:paraId="50B72ABE"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Yêu cầu chung về đấu nối nhị thứ nội bộ tủ hợp bộ:</w:t>
      </w:r>
    </w:p>
    <w:p w14:paraId="1DEF8E59"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Cáp và dây dẫn phải được đánh dấu như bằng ký hiệu ở hai đầu và/hoặc bằng màu sắc.</w:t>
      </w:r>
    </w:p>
    <w:p w14:paraId="0A349F36"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xml:space="preserve">+ Cáp nhị thứ dùng cho CT với dòng điện định mức 1 A, có tiết diện </w:t>
      </w:r>
      <w:r w:rsidR="001E1E40" w:rsidRPr="00A35CC2">
        <w:rPr>
          <w:rFonts w:eastAsia="Batang"/>
          <w:sz w:val="26"/>
          <w:szCs w:val="26"/>
          <w:lang w:eastAsia="ko-KR"/>
        </w:rPr>
        <w:t>≥</w:t>
      </w:r>
      <w:r w:rsidRPr="00A35CC2">
        <w:rPr>
          <w:rFonts w:eastAsia="Batang"/>
          <w:sz w:val="26"/>
          <w:szCs w:val="26"/>
          <w:lang w:eastAsia="ko-KR"/>
        </w:rPr>
        <w:t xml:space="preserve"> 2,5 mm</w:t>
      </w:r>
      <w:r w:rsidRPr="00A35CC2">
        <w:rPr>
          <w:rFonts w:eastAsia="Batang"/>
          <w:sz w:val="26"/>
          <w:szCs w:val="26"/>
          <w:vertAlign w:val="superscript"/>
          <w:lang w:eastAsia="ko-KR"/>
        </w:rPr>
        <w:t>2</w:t>
      </w:r>
      <w:r w:rsidRPr="00A35CC2">
        <w:rPr>
          <w:rFonts w:eastAsia="Batang"/>
          <w:sz w:val="26"/>
          <w:szCs w:val="26"/>
          <w:lang w:eastAsia="ko-KR"/>
        </w:rPr>
        <w:t xml:space="preserve"> và dòng định mức 5 A có tiết diện </w:t>
      </w:r>
      <w:r w:rsidR="0091445B" w:rsidRPr="00A35CC2">
        <w:rPr>
          <w:rFonts w:eastAsia="Batang"/>
          <w:sz w:val="26"/>
          <w:szCs w:val="26"/>
          <w:lang w:eastAsia="ko-KR"/>
        </w:rPr>
        <w:t xml:space="preserve">≥ </w:t>
      </w:r>
      <w:r w:rsidRPr="00A35CC2">
        <w:rPr>
          <w:rFonts w:eastAsia="Batang"/>
          <w:sz w:val="26"/>
          <w:szCs w:val="26"/>
          <w:lang w:eastAsia="ko-KR"/>
        </w:rPr>
        <w:t>4 mm</w:t>
      </w:r>
      <w:r w:rsidRPr="00A35CC2">
        <w:rPr>
          <w:rFonts w:eastAsia="Batang"/>
          <w:sz w:val="26"/>
          <w:szCs w:val="26"/>
          <w:vertAlign w:val="superscript"/>
          <w:lang w:eastAsia="ko-KR"/>
        </w:rPr>
        <w:t>2</w:t>
      </w:r>
      <w:r w:rsidRPr="00A35CC2">
        <w:rPr>
          <w:rFonts w:eastAsia="Batang"/>
          <w:sz w:val="26"/>
          <w:szCs w:val="26"/>
          <w:lang w:eastAsia="ko-KR"/>
        </w:rPr>
        <w:t>.</w:t>
      </w:r>
    </w:p>
    <w:p w14:paraId="1FCC9AE8"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xml:space="preserve">+ Cáp nhị thứ dùng cho VT có tiết diện </w:t>
      </w:r>
      <w:r w:rsidRPr="00A35CC2">
        <w:rPr>
          <w:rFonts w:eastAsia="Batang"/>
          <w:sz w:val="26"/>
          <w:szCs w:val="26"/>
          <w:u w:val="single"/>
          <w:lang w:eastAsia="ko-KR"/>
        </w:rPr>
        <w:t>&gt;</w:t>
      </w:r>
      <w:r w:rsidRPr="00A35CC2">
        <w:rPr>
          <w:rFonts w:eastAsia="Batang"/>
          <w:sz w:val="26"/>
          <w:szCs w:val="26"/>
          <w:lang w:eastAsia="ko-KR"/>
        </w:rPr>
        <w:t xml:space="preserve"> 2,5 mm</w:t>
      </w:r>
      <w:r w:rsidRPr="00A35CC2">
        <w:rPr>
          <w:rFonts w:eastAsia="Batang"/>
          <w:sz w:val="26"/>
          <w:szCs w:val="26"/>
          <w:vertAlign w:val="superscript"/>
          <w:lang w:eastAsia="ko-KR"/>
        </w:rPr>
        <w:t>2</w:t>
      </w:r>
      <w:r w:rsidRPr="00A35CC2">
        <w:rPr>
          <w:rFonts w:eastAsia="Batang"/>
          <w:sz w:val="26"/>
          <w:szCs w:val="26"/>
          <w:lang w:eastAsia="ko-KR"/>
        </w:rPr>
        <w:t>.</w:t>
      </w:r>
    </w:p>
    <w:p w14:paraId="075F8A48"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lastRenderedPageBreak/>
        <w:t>+ Cáp nhị thứ dùng cho các mạch tín hiệu khác: 1,5 mm</w:t>
      </w:r>
      <w:r w:rsidRPr="00A35CC2">
        <w:rPr>
          <w:rFonts w:eastAsia="Batang"/>
          <w:sz w:val="26"/>
          <w:szCs w:val="26"/>
          <w:vertAlign w:val="superscript"/>
          <w:lang w:eastAsia="ko-KR"/>
        </w:rPr>
        <w:t>2</w:t>
      </w:r>
      <w:r w:rsidRPr="00A35CC2">
        <w:rPr>
          <w:rFonts w:eastAsia="Batang"/>
          <w:sz w:val="26"/>
          <w:szCs w:val="26"/>
          <w:lang w:eastAsia="ko-KR"/>
        </w:rPr>
        <w:t>.</w:t>
      </w:r>
    </w:p>
    <w:p w14:paraId="77489105"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Nếu khối thiết bị đầu cuối được sử dụng cho mạch nhị thứ CT thì khối này phải có khả năng nối tắt mạch dòng CT và khối thiết bị đầu cuối sử dụng cho mạch VT thì phải có khả năng mở mạch áp VT.</w:t>
      </w:r>
    </w:p>
    <w:p w14:paraId="35F054BE" w14:textId="77777777" w:rsidR="004F0289" w:rsidRPr="00A35CC2" w:rsidRDefault="004F0289" w:rsidP="004F0289">
      <w:pPr>
        <w:spacing w:before="80" w:after="60"/>
        <w:ind w:firstLine="720"/>
        <w:rPr>
          <w:rFonts w:eastAsia="Batang"/>
          <w:sz w:val="26"/>
          <w:szCs w:val="26"/>
          <w:lang w:eastAsia="ko-KR"/>
        </w:rPr>
      </w:pPr>
      <w:bookmarkStart w:id="2" w:name="_Hlk48503205"/>
      <w:r w:rsidRPr="00A35CC2">
        <w:rPr>
          <w:rFonts w:eastAsia="Batang"/>
          <w:sz w:val="26"/>
          <w:szCs w:val="26"/>
          <w:lang w:eastAsia="ko-KR"/>
        </w:rPr>
        <w:t>- Thiết bị phải có logic liên động cơ và điện để ngăn ngừa các thao tác nhầm, gây nguy hiểm cho nhân viên vận hành.</w:t>
      </w:r>
    </w:p>
    <w:bookmarkEnd w:id="2"/>
    <w:p w14:paraId="5FEFD477"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Khi đưa máy cắt từ vị trí vận hành ra vị trí thí nghiệm hoặc khi đưa máy cắt từ vị trí thí nghiệm vào vị trí vận hành: máy cắt phải ở trạng thái mở và dao tiếp đất của tủ hợp bộ ở trạng thái mở.</w:t>
      </w:r>
    </w:p>
    <w:p w14:paraId="0EB6B219"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Liên động mở cửa trước (ngăn máy cắt) của tủ hợp bộ: máy cắt ở vị trí “thí nghiệm” và dao nối đất ở trạng thái đóng.</w:t>
      </w:r>
    </w:p>
    <w:p w14:paraId="11DB2CE5"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Liên động nối đất:</w:t>
      </w:r>
    </w:p>
    <w:p w14:paraId="20560F6E"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Không được đóng dao tiếp địa khi máy cắt đang ở vị trí vận hành.</w:t>
      </w:r>
    </w:p>
    <w:p w14:paraId="209AB851"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Khi đưa máy cắt từ vị trí thí nghiệm ra vị trí sửa chữa hoặc từ vị trí vị trí sửa chữa vào vị trí thí nghiệm: máy cắt phải ở trạng thái mở và dao tiếp đất của tủ hợp bộ ở trạng thái đóng.</w:t>
      </w:r>
    </w:p>
    <w:p w14:paraId="6A9DCE98" w14:textId="77777777" w:rsidR="004F0289" w:rsidRPr="00A35CC2" w:rsidRDefault="004F0289" w:rsidP="00DE791A">
      <w:pPr>
        <w:pStyle w:val="ListParagraph"/>
        <w:numPr>
          <w:ilvl w:val="0"/>
          <w:numId w:val="275"/>
        </w:numPr>
        <w:spacing w:before="80" w:after="60"/>
        <w:ind w:left="993" w:hanging="284"/>
        <w:rPr>
          <w:rFonts w:eastAsia="Batang"/>
          <w:b/>
          <w:bCs/>
          <w:i/>
          <w:iCs/>
          <w:sz w:val="26"/>
          <w:szCs w:val="26"/>
        </w:rPr>
      </w:pPr>
      <w:r w:rsidRPr="00A35CC2">
        <w:rPr>
          <w:b/>
          <w:bCs/>
          <w:i/>
          <w:iCs/>
          <w:sz w:val="26"/>
          <w:szCs w:val="26"/>
        </w:rPr>
        <w:t>Yêu cầu về rơ le bảo vệ:</w:t>
      </w:r>
    </w:p>
    <w:p w14:paraId="430B8EE3" w14:textId="77777777" w:rsidR="004F0289" w:rsidRPr="00A35CC2" w:rsidRDefault="00687980" w:rsidP="004F0289">
      <w:pPr>
        <w:spacing w:before="80" w:after="60"/>
        <w:ind w:firstLine="720"/>
        <w:rPr>
          <w:rFonts w:eastAsia="Batang"/>
          <w:b/>
          <w:i/>
          <w:sz w:val="26"/>
          <w:szCs w:val="26"/>
          <w:lang w:eastAsia="ko-KR"/>
        </w:rPr>
      </w:pPr>
      <w:r w:rsidRPr="00A35CC2">
        <w:rPr>
          <w:rFonts w:eastAsia="Batang"/>
          <w:b/>
          <w:i/>
          <w:sz w:val="26"/>
          <w:szCs w:val="26"/>
          <w:lang w:eastAsia="ko-KR"/>
        </w:rPr>
        <w:t>a.</w:t>
      </w:r>
      <w:r w:rsidR="004F0289" w:rsidRPr="00A35CC2">
        <w:rPr>
          <w:rFonts w:eastAsia="Batang"/>
          <w:b/>
          <w:i/>
          <w:sz w:val="26"/>
          <w:szCs w:val="26"/>
          <w:lang w:eastAsia="ko-KR"/>
        </w:rPr>
        <w:t xml:space="preserve"> Yêu cầu chất lượng thiết bị rơ-le bảo vệ phải bao gồm nhưng không giới hạn các nội dung sau: </w:t>
      </w:r>
    </w:p>
    <w:p w14:paraId="2D7562FF"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Thiết bị rơ-le phải</w:t>
      </w:r>
      <w:r w:rsidR="00CF24D6" w:rsidRPr="00A35CC2">
        <w:rPr>
          <w:rFonts w:eastAsia="Batang"/>
          <w:sz w:val="26"/>
          <w:szCs w:val="26"/>
          <w:lang w:eastAsia="ko-KR"/>
        </w:rPr>
        <w:t xml:space="preserve"> đáp ứng các tiêu chuẩn chế tạo và thử nghiệm, cấu hình rơ-le bảo vệ</w:t>
      </w:r>
      <w:r w:rsidRPr="00A35CC2">
        <w:rPr>
          <w:rFonts w:eastAsia="Batang"/>
          <w:sz w:val="26"/>
          <w:szCs w:val="26"/>
          <w:lang w:eastAsia="ko-KR"/>
        </w:rPr>
        <w:t xml:space="preserve"> phù hợp với Quy định yêu cầu kỹ thuật rơ-le bảo vệ, đồng thời phải có: </w:t>
      </w:r>
    </w:p>
    <w:p w14:paraId="0B63A3E3"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xml:space="preserve">+ Chứng nhận thử nghiệm loại rơ-le bảo vệ (Type Test Certificate) của cơ sở thí nghiệm được công nhận; và </w:t>
      </w:r>
    </w:p>
    <w:p w14:paraId="0892E760"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xml:space="preserve">+ Chứng nhận thử nghiệm IEC 61850 cấp độ A (IEC 61850 Certificate Level A) do đơn vị thí nghiệm được công nhận (Accredited independent third-party test center) thuộc hệ thống Utility Communication Architecture (UCA) International User Group cung cấp. </w:t>
      </w:r>
    </w:p>
    <w:p w14:paraId="06C3124A"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xml:space="preserve">- Các chứng nhận thử nghiệm loại rơ-le bảo vệ được nêu ở trên này phải được ban hành trước thời điểm Đơn vị phát hành hồ sơ mời thầu / hồ sơ yêu cầu. </w:t>
      </w:r>
    </w:p>
    <w:p w14:paraId="04A14E25"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xml:space="preserve">- Cơ sở thí nghiệm được công nhận được nêu ở trên này phải là cơ sở đáp ứng tất cả các yêu cầu sau: </w:t>
      </w:r>
    </w:p>
    <w:p w14:paraId="3B3F89D4"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xml:space="preserve">+ Có chứng nhận ISO/IEC 17025:2017 của cơ quan chứng nhận quốc gia nơi đặt cơ sở thí nghiệm; và </w:t>
      </w:r>
    </w:p>
    <w:p w14:paraId="0F976030"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Là thành viên của ít nhất một trong các hệ thống chứng nhận sau:</w:t>
      </w:r>
    </w:p>
    <w:p w14:paraId="3D51C091" w14:textId="77777777" w:rsidR="004F0289" w:rsidRPr="00A35CC2" w:rsidRDefault="004F0289" w:rsidP="004F0289">
      <w:pPr>
        <w:spacing w:before="80" w:after="60"/>
        <w:ind w:left="1276"/>
        <w:rPr>
          <w:sz w:val="26"/>
          <w:szCs w:val="26"/>
        </w:rPr>
      </w:pPr>
      <w:r w:rsidRPr="00A35CC2">
        <w:rPr>
          <w:rFonts w:eastAsia="Batang"/>
          <w:sz w:val="26"/>
          <w:szCs w:val="26"/>
          <w:lang w:eastAsia="ko-KR"/>
        </w:rPr>
        <w:t>++ Hệ thống chứng nhận của tổ chức tiêu chuẩn IEC (IEC System for Conformity Assessment Schemes for Electrotechnical Equipment and Components - IECEE); hoặc</w:t>
      </w:r>
    </w:p>
    <w:p w14:paraId="04555E2F" w14:textId="77777777" w:rsidR="004F0289" w:rsidRPr="00A35CC2" w:rsidRDefault="004F0289" w:rsidP="004F0289">
      <w:pPr>
        <w:spacing w:before="80" w:after="60"/>
        <w:ind w:left="1276"/>
        <w:rPr>
          <w:sz w:val="26"/>
          <w:szCs w:val="26"/>
        </w:rPr>
      </w:pPr>
      <w:r w:rsidRPr="00A35CC2">
        <w:rPr>
          <w:rFonts w:eastAsia="Batang"/>
          <w:sz w:val="26"/>
          <w:szCs w:val="26"/>
          <w:lang w:eastAsia="ko-KR"/>
        </w:rPr>
        <w:t>++ Tổ chức Quốc tế Chứng nhận phòng thí nghiệm (International Laboratory Accreditation Cooperation - ILAC); hoặc</w:t>
      </w:r>
    </w:p>
    <w:p w14:paraId="5A0AECF1" w14:textId="77777777" w:rsidR="004F0289" w:rsidRPr="00A35CC2" w:rsidRDefault="004F0289" w:rsidP="004F0289">
      <w:pPr>
        <w:spacing w:before="80" w:after="60"/>
        <w:ind w:left="1276"/>
        <w:rPr>
          <w:sz w:val="26"/>
          <w:szCs w:val="26"/>
        </w:rPr>
      </w:pPr>
      <w:r w:rsidRPr="00A35CC2">
        <w:rPr>
          <w:rFonts w:eastAsia="Batang"/>
          <w:sz w:val="26"/>
          <w:szCs w:val="26"/>
          <w:lang w:eastAsia="ko-KR"/>
        </w:rPr>
        <w:t>++ Hiệp hội Chứng nhận phòng thí nghiệm của Mỹ (American Association for Laboratory Accreditation - A2LA).</w:t>
      </w:r>
    </w:p>
    <w:p w14:paraId="7030B868" w14:textId="77777777" w:rsidR="004F0289" w:rsidRPr="00A35CC2" w:rsidRDefault="00687980" w:rsidP="004F0289">
      <w:pPr>
        <w:spacing w:before="80" w:after="60"/>
        <w:ind w:firstLine="720"/>
        <w:rPr>
          <w:b/>
          <w:i/>
          <w:sz w:val="26"/>
          <w:szCs w:val="26"/>
        </w:rPr>
      </w:pPr>
      <w:r w:rsidRPr="00A35CC2">
        <w:rPr>
          <w:rFonts w:eastAsia="Batang"/>
          <w:b/>
          <w:i/>
          <w:sz w:val="26"/>
          <w:szCs w:val="26"/>
          <w:lang w:eastAsia="ko-KR"/>
        </w:rPr>
        <w:t>b.</w:t>
      </w:r>
      <w:r w:rsidR="004F0289" w:rsidRPr="00A35CC2">
        <w:rPr>
          <w:rFonts w:eastAsia="Batang"/>
          <w:b/>
          <w:i/>
          <w:sz w:val="26"/>
          <w:szCs w:val="26"/>
          <w:lang w:eastAsia="ko-KR"/>
        </w:rPr>
        <w:t xml:space="preserve"> Các yêu cầu chung khác: </w:t>
      </w:r>
    </w:p>
    <w:p w14:paraId="181F6C57"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xml:space="preserve">-Đáp ứng các tiêu chuẩn IEC 60255, IEC 61850 và đầy đủ chức năng theo thiết kế. </w:t>
      </w:r>
    </w:p>
    <w:p w14:paraId="088BF124" w14:textId="77777777" w:rsidR="00687980" w:rsidRPr="00A35CC2" w:rsidRDefault="00687980" w:rsidP="00687980">
      <w:pPr>
        <w:spacing w:before="60" w:after="60" w:line="320" w:lineRule="exact"/>
        <w:ind w:firstLine="567"/>
        <w:rPr>
          <w:rFonts w:eastAsia="Calibri"/>
          <w:spacing w:val="-3"/>
          <w:sz w:val="26"/>
          <w:szCs w:val="26"/>
        </w:rPr>
      </w:pPr>
      <w:r w:rsidRPr="00A35CC2">
        <w:rPr>
          <w:rFonts w:eastAsia="Calibri"/>
          <w:spacing w:val="-3"/>
          <w:sz w:val="26"/>
          <w:szCs w:val="26"/>
        </w:rPr>
        <w:lastRenderedPageBreak/>
        <w:t>- Đảm bảo đồng bộ hệ thống, BCU và Rơ le bảo vệ của các ngăn 110kV, 22kV phải cùng nhà sản xuất.</w:t>
      </w:r>
    </w:p>
    <w:p w14:paraId="7BAEBA02"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xml:space="preserve">-Đảm bảo làm việc bình thường trong dải điện áp (88 ÷ 300) VDC và tối thiểu phải đảm bảo làm việc tin cậy trong dãi điện áp (-20% +10%) * 220VDC. </w:t>
      </w:r>
    </w:p>
    <w:p w14:paraId="7922C6F3"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-Có khả năng tự giám sát liên tục phần cứng và phần mềm. Khi sử dụng các thiết bị ngoại vi để mở rộng tiếp điểm đầu vào và đầu ra của rơ le, phải có mạch cảnh báo khi xảy ra mất kết nối giữa rơ le và thiết bị ngoại vi.</w:t>
      </w:r>
    </w:p>
    <w:p w14:paraId="46374B98"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-Chức năng bảo vệ phải có dải chỉnh định, bước chỉnh định và số lượng nhóm chỉnh định phù hợp với yêu cầu của thực tế vận hành.</w:t>
      </w:r>
    </w:p>
    <w:p w14:paraId="525BCEAC"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xml:space="preserve">-Thiết bị bảo vệ phải có chức năng ghi nhận tín hiệu sự kiện trong các chế độ của hệ thống gồm: ghi nhiễu loạn (dòng điện và/hoặc điện áp), sự kiện và sự cố. </w:t>
      </w:r>
    </w:p>
    <w:p w14:paraId="27148F20"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xml:space="preserve">-Thiết bị bảo vệ cho phép truy xuất dữ liệu sự cố dưới định dạng file chuẩn CONTRADE thông qua máy tính và cáp chuyên dụng. </w:t>
      </w:r>
    </w:p>
    <w:p w14:paraId="5AC39504"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-Đồng bộ với đồng hồ chủ GPS qua các giao thức đồng bộ thời gian theo các chuẩn: SNTP/NTP hoặc IRIG-B.</w:t>
      </w:r>
    </w:p>
    <w:p w14:paraId="1C38A4DB"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Nhà cung cấp thiết bị điều khiển bảo vệ phải cung cấp phần mềm với đầy đủ bản quyền phục vụ cấu hình cài đặt điều khiển, bảo vệ và kết nối truyền thông SCADA và phân tích dữ liệu sự cố.</w:t>
      </w:r>
    </w:p>
    <w:p w14:paraId="44191656" w14:textId="77777777" w:rsidR="004F0289" w:rsidRPr="00A35CC2" w:rsidRDefault="004F0289" w:rsidP="00DE791A">
      <w:pPr>
        <w:pStyle w:val="ListParagraph"/>
        <w:numPr>
          <w:ilvl w:val="0"/>
          <w:numId w:val="275"/>
        </w:numPr>
        <w:spacing w:before="80" w:after="60"/>
        <w:ind w:left="993" w:hanging="284"/>
        <w:rPr>
          <w:b/>
          <w:bCs/>
          <w:i/>
          <w:iCs/>
          <w:sz w:val="26"/>
          <w:szCs w:val="26"/>
        </w:rPr>
      </w:pPr>
      <w:r w:rsidRPr="00A35CC2">
        <w:rPr>
          <w:b/>
          <w:bCs/>
          <w:i/>
          <w:iCs/>
          <w:sz w:val="26"/>
          <w:szCs w:val="26"/>
        </w:rPr>
        <w:t>Yêu cầu về nguồn cấp cho tủ máy cắt lộ tổng trung thế:</w:t>
      </w:r>
    </w:p>
    <w:p w14:paraId="117AC49A"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xml:space="preserve">+ Tủ máy cắt lộ tổng phải lắp đặt đủ hàng kẹp để đấu nối 2 nguồn tự dùng DC, vận hành ở chế độ dự phòng nóng và có khả năng tự động chuyển đổi nguồn khi xảy ra sự cố/mất áp trên 01 đường nguồn. </w:t>
      </w:r>
    </w:p>
    <w:p w14:paraId="2DD4F5E1"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t>+ Tủ máy cắt lộ tổng phải được thiết kế để lắp đặt bổ sung một đường/tuyến cáp cấp nguồn riêng (nguồn thứ 2) cho tủ máy cắt tổng trung thế bằng loại cáp có chức năng chống cháy, đi từ tủ phân phối DC lên trần của phòng điều khiển rồi xuống tủ máy cắt (để tránh việc bị ảnh hưởng khi có cháy nổ trong khoang tủ máy cắt).</w:t>
      </w:r>
    </w:p>
    <w:p w14:paraId="5DE9797A" w14:textId="3D3745A3" w:rsidR="004F0289" w:rsidRPr="00A35CC2" w:rsidRDefault="00102B81" w:rsidP="004F0289">
      <w:pPr>
        <w:keepNext/>
        <w:spacing w:before="80" w:after="60"/>
        <w:outlineLvl w:val="2"/>
        <w:rPr>
          <w:b/>
          <w:bCs/>
          <w:kern w:val="28"/>
          <w:sz w:val="26"/>
          <w:szCs w:val="26"/>
        </w:rPr>
      </w:pPr>
      <w:r w:rsidRPr="00A35CC2">
        <w:rPr>
          <w:b/>
          <w:bCs/>
          <w:kern w:val="28"/>
          <w:sz w:val="26"/>
          <w:szCs w:val="26"/>
        </w:rPr>
        <w:t>1</w:t>
      </w:r>
      <w:r w:rsidR="004F0289" w:rsidRPr="00A35CC2">
        <w:rPr>
          <w:b/>
          <w:bCs/>
          <w:kern w:val="28"/>
          <w:sz w:val="26"/>
          <w:szCs w:val="26"/>
        </w:rPr>
        <w:t>.2 Tiêu chuẩn chế tạo:</w:t>
      </w:r>
    </w:p>
    <w:p w14:paraId="60E614C3" w14:textId="77777777" w:rsidR="004F0289" w:rsidRPr="00A35CC2" w:rsidRDefault="004F0289" w:rsidP="004F0289">
      <w:pPr>
        <w:widowControl w:val="0"/>
        <w:tabs>
          <w:tab w:val="num" w:pos="1211"/>
        </w:tabs>
        <w:spacing w:before="80" w:after="60"/>
        <w:ind w:left="720"/>
        <w:rPr>
          <w:rFonts w:eastAsia="Batang"/>
          <w:sz w:val="26"/>
          <w:szCs w:val="26"/>
          <w:shd w:val="clear" w:color="auto" w:fill="FFFFFF"/>
          <w:lang w:eastAsia="ko-KR"/>
        </w:rPr>
      </w:pPr>
      <w:r w:rsidRPr="00A35CC2">
        <w:rPr>
          <w:rFonts w:eastAsia="Batang"/>
          <w:sz w:val="26"/>
          <w:szCs w:val="26"/>
          <w:shd w:val="clear" w:color="auto" w:fill="FFFFFF"/>
          <w:lang w:eastAsia="ko-KR"/>
        </w:rPr>
        <w:t xml:space="preserve"> Áp dụng theo tiêu chuẩn IEC 62271-200, IEC 60529 hoặc tương đương.</w:t>
      </w:r>
    </w:p>
    <w:p w14:paraId="75B755B4" w14:textId="572F7D24" w:rsidR="004F0289" w:rsidRPr="00A35CC2" w:rsidRDefault="00102B81" w:rsidP="004F0289">
      <w:pPr>
        <w:keepNext/>
        <w:spacing w:before="80" w:after="60"/>
        <w:outlineLvl w:val="2"/>
        <w:rPr>
          <w:b/>
          <w:bCs/>
          <w:kern w:val="28"/>
          <w:sz w:val="26"/>
          <w:szCs w:val="26"/>
        </w:rPr>
      </w:pPr>
      <w:r w:rsidRPr="00A35CC2">
        <w:rPr>
          <w:b/>
          <w:bCs/>
          <w:kern w:val="28"/>
          <w:sz w:val="26"/>
          <w:szCs w:val="26"/>
        </w:rPr>
        <w:t>1</w:t>
      </w:r>
      <w:r w:rsidR="004F0289" w:rsidRPr="00A35CC2">
        <w:rPr>
          <w:b/>
          <w:bCs/>
          <w:kern w:val="28"/>
          <w:sz w:val="26"/>
          <w:szCs w:val="26"/>
        </w:rPr>
        <w:t xml:space="preserve">.3 </w:t>
      </w:r>
      <w:r w:rsidR="00687980" w:rsidRPr="00A35CC2">
        <w:rPr>
          <w:b/>
          <w:bCs/>
          <w:kern w:val="28"/>
          <w:sz w:val="26"/>
          <w:szCs w:val="26"/>
        </w:rPr>
        <w:t>Y</w:t>
      </w:r>
      <w:r w:rsidR="004F0289" w:rsidRPr="00A35CC2">
        <w:rPr>
          <w:b/>
          <w:bCs/>
          <w:kern w:val="28"/>
          <w:sz w:val="26"/>
          <w:szCs w:val="26"/>
        </w:rPr>
        <w:t>êu cầu về thí nghiệm:</w:t>
      </w:r>
    </w:p>
    <w:p w14:paraId="155FC491" w14:textId="77777777" w:rsidR="004F0289" w:rsidRPr="00A35CC2" w:rsidRDefault="004F0289" w:rsidP="00687980">
      <w:pPr>
        <w:spacing w:before="80" w:after="60"/>
        <w:rPr>
          <w:rFonts w:eastAsia="Batang"/>
          <w:b/>
          <w:i/>
          <w:sz w:val="26"/>
          <w:szCs w:val="26"/>
        </w:rPr>
      </w:pPr>
      <w:r w:rsidRPr="00A35CC2">
        <w:rPr>
          <w:rFonts w:eastAsia="Batang"/>
          <w:b/>
          <w:i/>
          <w:sz w:val="26"/>
          <w:szCs w:val="26"/>
        </w:rPr>
        <w:t>a. Các yêu cầu về thí nghiệm xuất xưởng (Routine tests):</w:t>
      </w:r>
    </w:p>
    <w:p w14:paraId="1604B0FD" w14:textId="77777777" w:rsidR="004F0289" w:rsidRPr="00A35CC2" w:rsidRDefault="004F0289" w:rsidP="00687980">
      <w:pPr>
        <w:spacing w:before="80" w:after="60"/>
        <w:ind w:firstLine="539"/>
        <w:rPr>
          <w:rFonts w:eastAsia="Batang"/>
          <w:sz w:val="26"/>
          <w:szCs w:val="26"/>
          <w:lang w:eastAsia="ko-KR"/>
        </w:rPr>
      </w:pPr>
      <w:r w:rsidRPr="00A35CC2">
        <w:rPr>
          <w:rFonts w:eastAsia="Batang"/>
          <w:sz w:val="26"/>
          <w:szCs w:val="26"/>
          <w:lang w:eastAsia="ko-KR"/>
        </w:rPr>
        <w:t>Tủ hợp bộ được thí nghiệm theo IEC 62271-200, gồm các hạng mục chính sau:</w:t>
      </w:r>
    </w:p>
    <w:p w14:paraId="4D06AA3C" w14:textId="77777777" w:rsidR="004F0289" w:rsidRPr="00A35CC2" w:rsidRDefault="004F0289" w:rsidP="004F0289">
      <w:pPr>
        <w:spacing w:before="80" w:after="60"/>
        <w:ind w:left="539"/>
        <w:rPr>
          <w:rFonts w:eastAsia="Batang"/>
          <w:sz w:val="26"/>
          <w:szCs w:val="26"/>
          <w:lang w:val="en-GB"/>
        </w:rPr>
      </w:pPr>
      <w:r w:rsidRPr="00A35CC2">
        <w:rPr>
          <w:rFonts w:eastAsia="Batang"/>
          <w:sz w:val="26"/>
          <w:szCs w:val="26"/>
          <w:lang w:val="en-GB"/>
        </w:rPr>
        <w:t>(1) Thí nghiệm độ bền điện môi trên mạch chính (Dielectric test on the main circuit).</w:t>
      </w:r>
    </w:p>
    <w:p w14:paraId="13BD8ED9" w14:textId="77777777" w:rsidR="004F0289" w:rsidRPr="00A35CC2" w:rsidRDefault="004F0289" w:rsidP="004F0289">
      <w:pPr>
        <w:spacing w:before="80" w:after="60"/>
        <w:ind w:left="539"/>
        <w:rPr>
          <w:rFonts w:eastAsia="Batang"/>
          <w:sz w:val="26"/>
          <w:szCs w:val="26"/>
          <w:lang w:val="en-GB"/>
        </w:rPr>
      </w:pPr>
      <w:r w:rsidRPr="00A35CC2">
        <w:rPr>
          <w:rFonts w:eastAsia="Batang"/>
          <w:sz w:val="26"/>
          <w:szCs w:val="26"/>
          <w:lang w:val="en-GB"/>
        </w:rPr>
        <w:t>(2) Thí nghiệm mạch phụ và mạch điều khiển (Tests on auxiliary and control circuit).</w:t>
      </w:r>
    </w:p>
    <w:p w14:paraId="6A1DE682" w14:textId="77777777" w:rsidR="004F0289" w:rsidRPr="00A35CC2" w:rsidRDefault="004F0289" w:rsidP="004F0289">
      <w:pPr>
        <w:spacing w:before="80" w:after="60"/>
        <w:ind w:left="539"/>
        <w:rPr>
          <w:rFonts w:eastAsia="Batang"/>
          <w:sz w:val="26"/>
          <w:szCs w:val="26"/>
          <w:lang w:val="en-GB"/>
        </w:rPr>
      </w:pPr>
      <w:r w:rsidRPr="00A35CC2">
        <w:rPr>
          <w:rFonts w:eastAsia="Batang"/>
          <w:sz w:val="26"/>
          <w:szCs w:val="26"/>
          <w:lang w:val="en-GB"/>
        </w:rPr>
        <w:t>(3) Đo lường điện trở của mạch chính (Measurement of the resistance of the main circuits).</w:t>
      </w:r>
    </w:p>
    <w:p w14:paraId="1820F49A" w14:textId="77777777" w:rsidR="004F0289" w:rsidRPr="00A35CC2" w:rsidRDefault="004F0289" w:rsidP="004F0289">
      <w:pPr>
        <w:spacing w:before="80" w:after="60"/>
        <w:ind w:left="539"/>
        <w:rPr>
          <w:rFonts w:eastAsia="Batang"/>
          <w:sz w:val="26"/>
          <w:szCs w:val="26"/>
          <w:lang w:val="en-GB"/>
        </w:rPr>
      </w:pPr>
      <w:r w:rsidRPr="00A35CC2">
        <w:rPr>
          <w:rFonts w:eastAsia="Batang"/>
          <w:sz w:val="26"/>
          <w:szCs w:val="26"/>
          <w:lang w:val="en-GB"/>
        </w:rPr>
        <w:t>(4) Thử nghiệm độ kín (Tightness tests).</w:t>
      </w:r>
    </w:p>
    <w:p w14:paraId="43547696" w14:textId="77777777" w:rsidR="004F0289" w:rsidRPr="00A35CC2" w:rsidRDefault="004F0289" w:rsidP="004F0289">
      <w:pPr>
        <w:spacing w:before="80" w:after="60"/>
        <w:ind w:left="539"/>
        <w:rPr>
          <w:rFonts w:eastAsia="Batang"/>
          <w:sz w:val="26"/>
          <w:szCs w:val="26"/>
          <w:lang w:val="en-GB"/>
        </w:rPr>
      </w:pPr>
      <w:r w:rsidRPr="00A35CC2">
        <w:rPr>
          <w:rFonts w:eastAsia="Batang"/>
          <w:sz w:val="26"/>
          <w:szCs w:val="26"/>
          <w:lang w:val="en-GB"/>
        </w:rPr>
        <w:t>(5) Kiểm tra ngoại quan (Design and visual checks).</w:t>
      </w:r>
    </w:p>
    <w:p w14:paraId="1A562CA4" w14:textId="77777777" w:rsidR="004F0289" w:rsidRPr="00A35CC2" w:rsidRDefault="004F0289" w:rsidP="004F0289">
      <w:pPr>
        <w:spacing w:before="80" w:after="60"/>
        <w:ind w:left="539"/>
        <w:rPr>
          <w:rFonts w:eastAsia="Batang"/>
          <w:sz w:val="26"/>
          <w:szCs w:val="26"/>
          <w:lang w:val="en-GB"/>
        </w:rPr>
      </w:pPr>
      <w:r w:rsidRPr="00A35CC2">
        <w:rPr>
          <w:rFonts w:eastAsia="Batang"/>
          <w:sz w:val="26"/>
          <w:szCs w:val="26"/>
          <w:lang w:val="en-GB"/>
        </w:rPr>
        <w:t>(6) Thử nghiệm phóng điện cục bộ (Partial discharge measurement).</w:t>
      </w:r>
    </w:p>
    <w:p w14:paraId="76FB4260" w14:textId="77777777" w:rsidR="004F0289" w:rsidRPr="00A35CC2" w:rsidRDefault="004F0289" w:rsidP="004F0289">
      <w:pPr>
        <w:spacing w:before="80" w:after="60"/>
        <w:ind w:left="539"/>
        <w:rPr>
          <w:rFonts w:eastAsia="Batang"/>
          <w:sz w:val="26"/>
          <w:szCs w:val="26"/>
          <w:lang w:val="en-GB"/>
        </w:rPr>
      </w:pPr>
      <w:r w:rsidRPr="00A35CC2">
        <w:rPr>
          <w:rFonts w:eastAsia="Batang"/>
          <w:sz w:val="26"/>
          <w:szCs w:val="26"/>
          <w:lang w:val="en-GB"/>
        </w:rPr>
        <w:t>(7) Thí nghiệm vận hành cơ khí (Mechanical operation tests).</w:t>
      </w:r>
    </w:p>
    <w:p w14:paraId="202E62ED" w14:textId="77777777" w:rsidR="004F0289" w:rsidRPr="00A35CC2" w:rsidRDefault="004F0289" w:rsidP="004F0289">
      <w:pPr>
        <w:spacing w:before="80" w:after="60"/>
        <w:ind w:left="539"/>
        <w:rPr>
          <w:rFonts w:eastAsia="Batang"/>
          <w:sz w:val="26"/>
          <w:szCs w:val="26"/>
          <w:lang w:val="en-GB"/>
        </w:rPr>
      </w:pPr>
      <w:r w:rsidRPr="00A35CC2">
        <w:rPr>
          <w:rFonts w:eastAsia="Batang"/>
          <w:sz w:val="26"/>
          <w:szCs w:val="26"/>
          <w:lang w:val="en-GB"/>
        </w:rPr>
        <w:t>(8) Thử nghiệm sau khi lắp đặt (Tests after erection on site)</w:t>
      </w:r>
    </w:p>
    <w:p w14:paraId="2E95CFED" w14:textId="77777777" w:rsidR="004F0289" w:rsidRPr="00A35CC2" w:rsidRDefault="004F0289" w:rsidP="009F2AAF">
      <w:pPr>
        <w:spacing w:before="80" w:after="60"/>
        <w:rPr>
          <w:rFonts w:eastAsia="Batang"/>
          <w:b/>
          <w:i/>
          <w:sz w:val="26"/>
          <w:szCs w:val="26"/>
        </w:rPr>
      </w:pPr>
      <w:r w:rsidRPr="00A35CC2">
        <w:rPr>
          <w:rFonts w:eastAsia="Batang"/>
          <w:b/>
          <w:i/>
          <w:sz w:val="26"/>
          <w:szCs w:val="26"/>
        </w:rPr>
        <w:t>b. Các yêu cầu về thí nghiệm điển hình (Type tests):</w:t>
      </w:r>
    </w:p>
    <w:p w14:paraId="445688EB" w14:textId="77777777" w:rsidR="004F0289" w:rsidRPr="00A35CC2" w:rsidRDefault="004F0289" w:rsidP="004F0289">
      <w:pPr>
        <w:spacing w:before="80" w:after="60"/>
        <w:ind w:firstLine="720"/>
        <w:rPr>
          <w:rFonts w:eastAsia="Batang"/>
          <w:sz w:val="26"/>
          <w:szCs w:val="26"/>
          <w:lang w:eastAsia="ko-KR"/>
        </w:rPr>
      </w:pPr>
      <w:r w:rsidRPr="00A35CC2">
        <w:rPr>
          <w:rFonts w:eastAsia="Batang"/>
          <w:sz w:val="26"/>
          <w:szCs w:val="26"/>
          <w:lang w:eastAsia="ko-KR"/>
        </w:rPr>
        <w:lastRenderedPageBreak/>
        <w:t>Tủ hợp bộ được thí nghiệm theo IEC 62271-200, gồm các hạng mục chính sau:</w:t>
      </w:r>
    </w:p>
    <w:p w14:paraId="46CF86B2" w14:textId="77777777" w:rsidR="004F0289" w:rsidRPr="00A35CC2" w:rsidRDefault="004F0289" w:rsidP="00DE791A">
      <w:pPr>
        <w:numPr>
          <w:ilvl w:val="3"/>
          <w:numId w:val="259"/>
        </w:numPr>
        <w:spacing w:before="80" w:after="60"/>
        <w:ind w:left="851" w:hanging="284"/>
        <w:rPr>
          <w:rFonts w:eastAsia="Batang"/>
          <w:bCs/>
          <w:sz w:val="26"/>
          <w:szCs w:val="26"/>
        </w:rPr>
      </w:pPr>
      <w:r w:rsidRPr="00A35CC2">
        <w:rPr>
          <w:rFonts w:eastAsia="Batang"/>
          <w:bCs/>
          <w:sz w:val="26"/>
          <w:szCs w:val="26"/>
        </w:rPr>
        <w:t>Thí nghiệm độ bền điện môi (Dielectric test).</w:t>
      </w:r>
      <w:r w:rsidRPr="00A35CC2">
        <w:rPr>
          <w:rFonts w:eastAsia="Batang"/>
          <w:i/>
          <w:iCs/>
          <w:sz w:val="26"/>
          <w:szCs w:val="26"/>
        </w:rPr>
        <w:t xml:space="preserve"> </w:t>
      </w:r>
    </w:p>
    <w:p w14:paraId="226F4703" w14:textId="77777777" w:rsidR="004F0289" w:rsidRPr="00A35CC2" w:rsidRDefault="004F0289" w:rsidP="00DE791A">
      <w:pPr>
        <w:numPr>
          <w:ilvl w:val="3"/>
          <w:numId w:val="259"/>
        </w:numPr>
        <w:spacing w:before="80" w:after="60"/>
        <w:ind w:left="851" w:hanging="284"/>
        <w:rPr>
          <w:rFonts w:eastAsia="Batang"/>
          <w:bCs/>
          <w:sz w:val="26"/>
          <w:szCs w:val="26"/>
        </w:rPr>
      </w:pPr>
      <w:r w:rsidRPr="00A35CC2">
        <w:rPr>
          <w:rFonts w:eastAsia="Batang"/>
          <w:bCs/>
          <w:sz w:val="26"/>
          <w:szCs w:val="26"/>
        </w:rPr>
        <w:t>Thí nghiệm độ tăng nhiệt (Temperature-rise tests).</w:t>
      </w:r>
      <w:r w:rsidRPr="00A35CC2">
        <w:rPr>
          <w:rFonts w:eastAsia="Batang"/>
          <w:sz w:val="26"/>
          <w:szCs w:val="26"/>
        </w:rPr>
        <w:t xml:space="preserve"> </w:t>
      </w:r>
    </w:p>
    <w:p w14:paraId="22040A98" w14:textId="77777777" w:rsidR="004F0289" w:rsidRPr="00A35CC2" w:rsidRDefault="004F0289" w:rsidP="00DE791A">
      <w:pPr>
        <w:numPr>
          <w:ilvl w:val="3"/>
          <w:numId w:val="259"/>
        </w:numPr>
        <w:spacing w:before="80" w:after="60"/>
        <w:ind w:left="851" w:hanging="284"/>
        <w:rPr>
          <w:rFonts w:eastAsia="Batang"/>
          <w:bCs/>
          <w:sz w:val="26"/>
          <w:szCs w:val="26"/>
        </w:rPr>
      </w:pPr>
      <w:r w:rsidRPr="00A35CC2">
        <w:rPr>
          <w:rFonts w:eastAsia="Batang"/>
          <w:bCs/>
          <w:sz w:val="26"/>
          <w:szCs w:val="26"/>
        </w:rPr>
        <w:t>Thí nghiệm dòng chịu đựng đỉnh và dòng chịu đựng thời gian ngắn (Short-time withstand current and peak withstand current tests).</w:t>
      </w:r>
      <w:r w:rsidRPr="00A35CC2">
        <w:rPr>
          <w:rFonts w:eastAsia="Batang"/>
          <w:sz w:val="26"/>
          <w:szCs w:val="26"/>
        </w:rPr>
        <w:t xml:space="preserve"> </w:t>
      </w:r>
    </w:p>
    <w:p w14:paraId="10172E28" w14:textId="77777777" w:rsidR="004F0289" w:rsidRPr="00A35CC2" w:rsidRDefault="004F0289" w:rsidP="00DE791A">
      <w:pPr>
        <w:numPr>
          <w:ilvl w:val="3"/>
          <w:numId w:val="259"/>
        </w:numPr>
        <w:spacing w:before="80" w:after="60"/>
        <w:ind w:left="851" w:hanging="284"/>
        <w:rPr>
          <w:rFonts w:eastAsia="Batang"/>
          <w:bCs/>
          <w:sz w:val="26"/>
          <w:szCs w:val="26"/>
        </w:rPr>
      </w:pPr>
      <w:r w:rsidRPr="00A35CC2">
        <w:rPr>
          <w:rFonts w:eastAsia="Batang"/>
          <w:bCs/>
          <w:sz w:val="26"/>
          <w:szCs w:val="26"/>
        </w:rPr>
        <w:t>Đo lường điện trở mạch (Measurement of the resistance of circuits).</w:t>
      </w:r>
      <w:r w:rsidRPr="00A35CC2">
        <w:rPr>
          <w:rFonts w:eastAsia="Batang"/>
          <w:sz w:val="26"/>
          <w:szCs w:val="26"/>
        </w:rPr>
        <w:t xml:space="preserve"> </w:t>
      </w:r>
    </w:p>
    <w:p w14:paraId="64526C33" w14:textId="77777777" w:rsidR="004F0289" w:rsidRPr="00A35CC2" w:rsidRDefault="004F0289" w:rsidP="00DE791A">
      <w:pPr>
        <w:numPr>
          <w:ilvl w:val="3"/>
          <w:numId w:val="259"/>
        </w:numPr>
        <w:spacing w:before="80" w:after="60"/>
        <w:ind w:left="851" w:hanging="284"/>
        <w:rPr>
          <w:rFonts w:eastAsia="Batang"/>
          <w:bCs/>
          <w:sz w:val="26"/>
          <w:szCs w:val="26"/>
        </w:rPr>
      </w:pPr>
      <w:r w:rsidRPr="00A35CC2">
        <w:rPr>
          <w:rFonts w:eastAsia="Batang"/>
          <w:bCs/>
          <w:sz w:val="26"/>
          <w:szCs w:val="26"/>
        </w:rPr>
        <w:t>Thí nghiệm vận hành cơ khí (Mechanical operation tests).</w:t>
      </w:r>
      <w:r w:rsidRPr="00A35CC2">
        <w:rPr>
          <w:rFonts w:eastAsia="Batang"/>
          <w:sz w:val="26"/>
          <w:szCs w:val="26"/>
        </w:rPr>
        <w:t xml:space="preserve"> </w:t>
      </w:r>
    </w:p>
    <w:p w14:paraId="490DDF28" w14:textId="77777777" w:rsidR="004F0289" w:rsidRPr="00A35CC2" w:rsidRDefault="004F0289" w:rsidP="00DE791A">
      <w:pPr>
        <w:numPr>
          <w:ilvl w:val="3"/>
          <w:numId w:val="259"/>
        </w:numPr>
        <w:spacing w:before="80" w:after="60"/>
        <w:ind w:left="851" w:hanging="284"/>
        <w:rPr>
          <w:rFonts w:eastAsia="Batang"/>
          <w:bCs/>
          <w:sz w:val="26"/>
          <w:szCs w:val="26"/>
        </w:rPr>
      </w:pPr>
      <w:r w:rsidRPr="00A35CC2">
        <w:rPr>
          <w:rFonts w:eastAsia="Batang"/>
          <w:bCs/>
          <w:sz w:val="26"/>
          <w:szCs w:val="26"/>
        </w:rPr>
        <w:t>Thí nghiệm hồ quang nội bộ (Internal arc test).</w:t>
      </w:r>
      <w:r w:rsidRPr="00A35CC2">
        <w:rPr>
          <w:rFonts w:eastAsia="Batang"/>
          <w:sz w:val="26"/>
          <w:szCs w:val="26"/>
        </w:rPr>
        <w:t xml:space="preserve"> </w:t>
      </w:r>
    </w:p>
    <w:p w14:paraId="3436DA53" w14:textId="77777777" w:rsidR="004F0289" w:rsidRPr="00A35CC2" w:rsidRDefault="004F0289" w:rsidP="004F0289">
      <w:pPr>
        <w:spacing w:before="80" w:after="60"/>
        <w:ind w:left="567"/>
        <w:rPr>
          <w:rFonts w:eastAsia="Batang"/>
          <w:bCs/>
          <w:sz w:val="26"/>
          <w:szCs w:val="26"/>
        </w:rPr>
      </w:pPr>
      <w:r w:rsidRPr="00A35CC2">
        <w:rPr>
          <w:rFonts w:eastAsia="Batang"/>
          <w:b/>
          <w:bCs/>
          <w:i/>
          <w:sz w:val="26"/>
          <w:szCs w:val="26"/>
        </w:rPr>
        <w:t>Ghi</w:t>
      </w:r>
      <w:r w:rsidRPr="00A35CC2">
        <w:rPr>
          <w:rFonts w:eastAsia="Batang"/>
          <w:b/>
          <w:bCs/>
          <w:i/>
          <w:iCs/>
          <w:sz w:val="26"/>
          <w:szCs w:val="26"/>
        </w:rPr>
        <w:t xml:space="preserve"> chú: </w:t>
      </w:r>
      <w:r w:rsidRPr="00A35CC2">
        <w:rPr>
          <w:rFonts w:eastAsia="Batang"/>
          <w:i/>
          <w:iCs/>
          <w:sz w:val="26"/>
          <w:szCs w:val="26"/>
        </w:rPr>
        <w:t>Các hạng mục thí nghiệm điển hình từ (1) ÷ (6), yêu cầu do các đơn vị thí nghiệm thuộc hiệp hội STL thực hiện.</w:t>
      </w:r>
    </w:p>
    <w:p w14:paraId="37625EFF" w14:textId="77777777" w:rsidR="004F0289" w:rsidRPr="00A35CC2" w:rsidRDefault="004F0289" w:rsidP="004F0289">
      <w:pPr>
        <w:spacing w:before="80" w:after="60"/>
        <w:ind w:firstLine="567"/>
        <w:rPr>
          <w:rFonts w:eastAsia="Batang"/>
          <w:b/>
          <w:i/>
          <w:sz w:val="26"/>
          <w:szCs w:val="26"/>
        </w:rPr>
      </w:pPr>
      <w:r w:rsidRPr="00A35CC2">
        <w:rPr>
          <w:rFonts w:eastAsia="Batang"/>
          <w:b/>
          <w:i/>
          <w:sz w:val="26"/>
          <w:szCs w:val="26"/>
        </w:rPr>
        <w:t>Thiết bị máy cắt bên trong tủ hợp bộ được thí nghiệm theo IEC 62271-100, gồm các hạng mục chính sau:</w:t>
      </w:r>
    </w:p>
    <w:p w14:paraId="53E322FE" w14:textId="77777777" w:rsidR="004F0289" w:rsidRPr="00A35CC2" w:rsidRDefault="004F0289" w:rsidP="00DE791A">
      <w:pPr>
        <w:numPr>
          <w:ilvl w:val="3"/>
          <w:numId w:val="260"/>
        </w:numPr>
        <w:spacing w:before="80" w:after="60"/>
        <w:ind w:left="851" w:hanging="284"/>
        <w:rPr>
          <w:rFonts w:eastAsia="Batang"/>
          <w:bCs/>
          <w:sz w:val="26"/>
          <w:szCs w:val="26"/>
        </w:rPr>
      </w:pPr>
      <w:r w:rsidRPr="00A35CC2">
        <w:rPr>
          <w:rFonts w:eastAsia="Batang"/>
          <w:bCs/>
          <w:sz w:val="26"/>
          <w:szCs w:val="26"/>
        </w:rPr>
        <w:t>Thí nghiệm độ bền điện môi (Dielectric test).</w:t>
      </w:r>
      <w:r w:rsidRPr="00A35CC2">
        <w:rPr>
          <w:rFonts w:eastAsia="Batang"/>
          <w:sz w:val="26"/>
          <w:szCs w:val="26"/>
        </w:rPr>
        <w:t xml:space="preserve"> </w:t>
      </w:r>
    </w:p>
    <w:p w14:paraId="4BC2599E" w14:textId="77777777" w:rsidR="004F0289" w:rsidRPr="00A35CC2" w:rsidRDefault="004F0289" w:rsidP="00DE791A">
      <w:pPr>
        <w:numPr>
          <w:ilvl w:val="3"/>
          <w:numId w:val="260"/>
        </w:numPr>
        <w:spacing w:before="80" w:after="60"/>
        <w:ind w:left="851" w:hanging="284"/>
        <w:rPr>
          <w:rFonts w:eastAsia="Batang"/>
          <w:bCs/>
          <w:sz w:val="26"/>
          <w:szCs w:val="26"/>
        </w:rPr>
      </w:pPr>
      <w:r w:rsidRPr="00A35CC2">
        <w:rPr>
          <w:rFonts w:eastAsia="Batang"/>
          <w:bCs/>
          <w:sz w:val="26"/>
          <w:szCs w:val="26"/>
        </w:rPr>
        <w:t>Thí nghiệm độ tăng nhiệt (Temperature-rise tests).</w:t>
      </w:r>
      <w:r w:rsidRPr="00A35CC2">
        <w:rPr>
          <w:rFonts w:eastAsia="Batang"/>
          <w:sz w:val="26"/>
          <w:szCs w:val="26"/>
        </w:rPr>
        <w:t xml:space="preserve"> </w:t>
      </w:r>
    </w:p>
    <w:p w14:paraId="79F4D916" w14:textId="77777777" w:rsidR="004F0289" w:rsidRPr="00A35CC2" w:rsidRDefault="004F0289" w:rsidP="00DE791A">
      <w:pPr>
        <w:numPr>
          <w:ilvl w:val="3"/>
          <w:numId w:val="260"/>
        </w:numPr>
        <w:spacing w:before="80" w:after="60"/>
        <w:ind w:left="851" w:hanging="284"/>
        <w:rPr>
          <w:rFonts w:eastAsia="Batang"/>
          <w:bCs/>
          <w:sz w:val="26"/>
          <w:szCs w:val="26"/>
        </w:rPr>
      </w:pPr>
      <w:r w:rsidRPr="00A35CC2">
        <w:rPr>
          <w:rFonts w:eastAsia="Batang"/>
          <w:bCs/>
          <w:sz w:val="26"/>
          <w:szCs w:val="26"/>
        </w:rPr>
        <w:t>Thí nghiệm dòng chịu đựng đỉnh và dòng chịu đựng thời gian ngắn (Short-time withstand current and peak withstand current tests).</w:t>
      </w:r>
    </w:p>
    <w:p w14:paraId="41392744" w14:textId="77777777" w:rsidR="004F0289" w:rsidRPr="00A35CC2" w:rsidRDefault="004F0289" w:rsidP="00DE791A">
      <w:pPr>
        <w:numPr>
          <w:ilvl w:val="3"/>
          <w:numId w:val="260"/>
        </w:numPr>
        <w:spacing w:before="80" w:after="60"/>
        <w:ind w:left="851" w:hanging="284"/>
        <w:rPr>
          <w:rFonts w:eastAsia="Batang"/>
          <w:bCs/>
          <w:sz w:val="26"/>
          <w:szCs w:val="26"/>
        </w:rPr>
      </w:pPr>
      <w:r w:rsidRPr="00A35CC2">
        <w:rPr>
          <w:rFonts w:eastAsia="Batang"/>
          <w:bCs/>
          <w:sz w:val="26"/>
          <w:szCs w:val="26"/>
        </w:rPr>
        <w:t>Thí nghiệm vận hành cơ khí (Mechanical operation test at ambient air temperature).</w:t>
      </w:r>
      <w:r w:rsidRPr="00A35CC2">
        <w:rPr>
          <w:rFonts w:eastAsia="Batang"/>
          <w:sz w:val="26"/>
          <w:szCs w:val="26"/>
        </w:rPr>
        <w:t xml:space="preserve"> </w:t>
      </w:r>
    </w:p>
    <w:p w14:paraId="48A4225C" w14:textId="77777777" w:rsidR="004F0289" w:rsidRPr="00A35CC2" w:rsidRDefault="004F0289" w:rsidP="00DE791A">
      <w:pPr>
        <w:numPr>
          <w:ilvl w:val="3"/>
          <w:numId w:val="260"/>
        </w:numPr>
        <w:spacing w:before="80" w:after="60"/>
        <w:ind w:left="851" w:hanging="284"/>
        <w:rPr>
          <w:rFonts w:eastAsia="Batang"/>
          <w:bCs/>
          <w:sz w:val="26"/>
          <w:szCs w:val="26"/>
        </w:rPr>
      </w:pPr>
      <w:r w:rsidRPr="00A35CC2">
        <w:rPr>
          <w:rFonts w:eastAsia="Batang"/>
          <w:bCs/>
          <w:sz w:val="26"/>
          <w:szCs w:val="26"/>
        </w:rPr>
        <w:t>Thí nghiệm đóng/cắt dòng ngắn mạch (short-circuit current making and breaking tests).</w:t>
      </w:r>
      <w:r w:rsidRPr="00A35CC2">
        <w:rPr>
          <w:rFonts w:eastAsia="Batang"/>
          <w:sz w:val="26"/>
          <w:szCs w:val="26"/>
        </w:rPr>
        <w:t xml:space="preserve"> </w:t>
      </w:r>
    </w:p>
    <w:p w14:paraId="5BC70846" w14:textId="77777777" w:rsidR="004F0289" w:rsidRPr="00A35CC2" w:rsidRDefault="004F0289" w:rsidP="004F0289">
      <w:pPr>
        <w:spacing w:before="80" w:after="60"/>
        <w:ind w:left="567"/>
        <w:rPr>
          <w:rFonts w:eastAsia="Batang"/>
          <w:i/>
          <w:iCs/>
          <w:sz w:val="26"/>
          <w:szCs w:val="26"/>
        </w:rPr>
      </w:pPr>
      <w:r w:rsidRPr="00A35CC2">
        <w:rPr>
          <w:rFonts w:eastAsia="Batang"/>
          <w:b/>
          <w:bCs/>
          <w:i/>
          <w:iCs/>
          <w:sz w:val="26"/>
          <w:szCs w:val="26"/>
        </w:rPr>
        <w:t>Ghi chú:</w:t>
      </w:r>
      <w:r w:rsidRPr="00A35CC2">
        <w:rPr>
          <w:rFonts w:eastAsia="Batang"/>
          <w:i/>
          <w:iCs/>
          <w:sz w:val="26"/>
          <w:szCs w:val="26"/>
        </w:rPr>
        <w:t xml:space="preserve"> Các hạng mục thí nghiệm điển hình từ (1) ÷ (5), yêu cầu do các đơn vị</w:t>
      </w:r>
      <w:r w:rsidRPr="00A35CC2">
        <w:rPr>
          <w:rFonts w:eastAsia="Batang"/>
          <w:i/>
          <w:iCs/>
          <w:sz w:val="26"/>
          <w:szCs w:val="26"/>
        </w:rPr>
        <w:br/>
        <w:t>thí nghiệm thuộc hiệp hội STL thực hiện.</w:t>
      </w:r>
    </w:p>
    <w:p w14:paraId="7D9551FF" w14:textId="77777777" w:rsidR="004F0289" w:rsidRPr="00A35CC2" w:rsidRDefault="004F0289" w:rsidP="004F0289">
      <w:pPr>
        <w:spacing w:before="80" w:after="60"/>
        <w:ind w:firstLine="567"/>
        <w:rPr>
          <w:rFonts w:eastAsia="Batang"/>
          <w:b/>
          <w:i/>
          <w:sz w:val="26"/>
          <w:szCs w:val="26"/>
        </w:rPr>
      </w:pPr>
      <w:r w:rsidRPr="00A35CC2">
        <w:rPr>
          <w:rFonts w:eastAsia="Batang"/>
          <w:b/>
          <w:i/>
          <w:sz w:val="26"/>
          <w:szCs w:val="26"/>
        </w:rPr>
        <w:t>Các thiết bị biến dòng điện, biến điện áp trong tủ hợp bộ được thí nghiệm theo IEC 61869-1, 61869-2 (máy biến dòng điện) và 61869-3 (máy biến điện áp cảm ứng), gồm các hạng mục chính sau:</w:t>
      </w:r>
    </w:p>
    <w:p w14:paraId="6477AB68" w14:textId="77777777" w:rsidR="004F0289" w:rsidRPr="00A35CC2" w:rsidRDefault="004F0289" w:rsidP="00DE791A">
      <w:pPr>
        <w:numPr>
          <w:ilvl w:val="3"/>
          <w:numId w:val="261"/>
        </w:numPr>
        <w:spacing w:before="80" w:after="60"/>
        <w:ind w:left="851" w:hanging="284"/>
        <w:rPr>
          <w:rFonts w:eastAsia="Batang"/>
          <w:bCs/>
          <w:sz w:val="26"/>
          <w:szCs w:val="26"/>
        </w:rPr>
      </w:pPr>
      <w:r w:rsidRPr="00A35CC2">
        <w:rPr>
          <w:rFonts w:eastAsia="Batang"/>
          <w:bCs/>
          <w:sz w:val="26"/>
          <w:szCs w:val="26"/>
        </w:rPr>
        <w:t>Thí nghiệm độ tăng nhiệt (Temperature-rise tests).</w:t>
      </w:r>
    </w:p>
    <w:p w14:paraId="5DF793B7" w14:textId="77777777" w:rsidR="004F0289" w:rsidRPr="00A35CC2" w:rsidRDefault="004F0289" w:rsidP="00DE791A">
      <w:pPr>
        <w:numPr>
          <w:ilvl w:val="3"/>
          <w:numId w:val="261"/>
        </w:numPr>
        <w:tabs>
          <w:tab w:val="left" w:pos="9355"/>
        </w:tabs>
        <w:spacing w:before="80" w:after="60"/>
        <w:ind w:left="851" w:hanging="284"/>
        <w:rPr>
          <w:rFonts w:eastAsia="Batang"/>
          <w:bCs/>
          <w:sz w:val="26"/>
          <w:szCs w:val="26"/>
        </w:rPr>
      </w:pPr>
      <w:r w:rsidRPr="00A35CC2">
        <w:rPr>
          <w:rFonts w:eastAsia="Batang"/>
          <w:bCs/>
          <w:sz w:val="26"/>
          <w:szCs w:val="26"/>
        </w:rPr>
        <w:t>Thí nghiệm chịu đựng điện áp xung trên cực sơ cấp (Impulse voltage withstand test on primary terminals).</w:t>
      </w:r>
    </w:p>
    <w:p w14:paraId="7DEAB2A3" w14:textId="77777777" w:rsidR="004F0289" w:rsidRPr="00A35CC2" w:rsidRDefault="004F0289" w:rsidP="00DE791A">
      <w:pPr>
        <w:numPr>
          <w:ilvl w:val="3"/>
          <w:numId w:val="261"/>
        </w:numPr>
        <w:tabs>
          <w:tab w:val="left" w:pos="9355"/>
        </w:tabs>
        <w:spacing w:before="80" w:after="60"/>
        <w:ind w:left="851" w:hanging="284"/>
        <w:rPr>
          <w:rFonts w:eastAsia="Batang"/>
          <w:bCs/>
          <w:sz w:val="26"/>
          <w:szCs w:val="26"/>
        </w:rPr>
      </w:pPr>
      <w:r w:rsidRPr="00A35CC2">
        <w:rPr>
          <w:rFonts w:eastAsia="Batang"/>
          <w:bCs/>
          <w:sz w:val="26"/>
          <w:szCs w:val="26"/>
        </w:rPr>
        <w:t>Thí nghiệm cấp chính xác (Tests for accuracy).</w:t>
      </w:r>
    </w:p>
    <w:p w14:paraId="2FD40B48" w14:textId="77777777" w:rsidR="004F0289" w:rsidRPr="00A35CC2" w:rsidRDefault="004F0289" w:rsidP="00DE791A">
      <w:pPr>
        <w:numPr>
          <w:ilvl w:val="3"/>
          <w:numId w:val="261"/>
        </w:numPr>
        <w:tabs>
          <w:tab w:val="left" w:pos="9355"/>
        </w:tabs>
        <w:spacing w:before="80" w:after="60"/>
        <w:ind w:left="851" w:hanging="284"/>
        <w:rPr>
          <w:rFonts w:eastAsia="Batang"/>
          <w:bCs/>
          <w:sz w:val="26"/>
          <w:szCs w:val="26"/>
        </w:rPr>
      </w:pPr>
      <w:r w:rsidRPr="00A35CC2">
        <w:rPr>
          <w:rFonts w:eastAsia="Batang"/>
          <w:bCs/>
          <w:sz w:val="26"/>
          <w:szCs w:val="26"/>
        </w:rPr>
        <w:t>Thí nghiệm dòng thời gian ngắn- đối với CT (Short-time current tests).</w:t>
      </w:r>
    </w:p>
    <w:p w14:paraId="74C18A91" w14:textId="77777777" w:rsidR="004F0289" w:rsidRPr="00A35CC2" w:rsidRDefault="004F0289" w:rsidP="00DE791A">
      <w:pPr>
        <w:numPr>
          <w:ilvl w:val="3"/>
          <w:numId w:val="261"/>
        </w:numPr>
        <w:tabs>
          <w:tab w:val="left" w:pos="9355"/>
        </w:tabs>
        <w:spacing w:before="80" w:after="60"/>
        <w:ind w:left="851" w:hanging="284"/>
        <w:rPr>
          <w:rFonts w:eastAsia="Batang"/>
          <w:bCs/>
          <w:sz w:val="26"/>
          <w:szCs w:val="26"/>
        </w:rPr>
      </w:pPr>
      <w:r w:rsidRPr="00A35CC2">
        <w:rPr>
          <w:rFonts w:eastAsia="Batang"/>
          <w:bCs/>
          <w:sz w:val="26"/>
          <w:szCs w:val="26"/>
        </w:rPr>
        <w:t xml:space="preserve">Thí nghiệm khả năng chịu dòng ngắn mạch- đối với VT (Short circuit witchstand capability test). </w:t>
      </w:r>
    </w:p>
    <w:p w14:paraId="3FEDCC78" w14:textId="410E3626" w:rsidR="004F0289" w:rsidRPr="00A35CC2" w:rsidRDefault="002957F8" w:rsidP="00F234AC">
      <w:pPr>
        <w:keepNext/>
        <w:spacing w:before="240" w:after="120"/>
        <w:outlineLvl w:val="1"/>
        <w:rPr>
          <w:rFonts w:eastAsia="Batang"/>
          <w:b/>
          <w:sz w:val="26"/>
          <w:szCs w:val="26"/>
          <w:lang w:val="en-GB"/>
        </w:rPr>
      </w:pPr>
      <w:r w:rsidRPr="00A35CC2">
        <w:rPr>
          <w:rFonts w:eastAsia="Batang"/>
          <w:b/>
          <w:sz w:val="26"/>
          <w:szCs w:val="26"/>
          <w:lang w:val="en-GB"/>
        </w:rPr>
        <w:t>2</w:t>
      </w:r>
      <w:r w:rsidR="004F0289" w:rsidRPr="00A35CC2">
        <w:rPr>
          <w:rFonts w:eastAsia="Batang"/>
          <w:b/>
          <w:sz w:val="26"/>
          <w:szCs w:val="26"/>
          <w:lang w:val="en-GB"/>
        </w:rPr>
        <w:t xml:space="preserve">. </w:t>
      </w:r>
      <w:r w:rsidR="00102B81" w:rsidRPr="00A35CC2">
        <w:rPr>
          <w:rFonts w:eastAsia="Batang"/>
          <w:b/>
          <w:sz w:val="26"/>
          <w:szCs w:val="26"/>
          <w:lang w:val="en-GB"/>
        </w:rPr>
        <w:t>THIẾT BỊ RƠ LE BẢO VỆ VÀ ĐIỀU KHIỂN</w:t>
      </w:r>
    </w:p>
    <w:p w14:paraId="3A7BDFB7" w14:textId="0D0ED62D" w:rsidR="004F0289" w:rsidRPr="00A35CC2" w:rsidRDefault="002957F8" w:rsidP="00102B81">
      <w:pPr>
        <w:spacing w:before="120" w:after="120"/>
        <w:rPr>
          <w:rFonts w:eastAsia="Batang"/>
          <w:b/>
          <w:iCs/>
          <w:sz w:val="26"/>
          <w:szCs w:val="26"/>
          <w:lang w:val="vi-VN" w:eastAsia="ko-KR"/>
        </w:rPr>
      </w:pPr>
      <w:r w:rsidRPr="00A35CC2">
        <w:rPr>
          <w:rFonts w:eastAsia="Batang"/>
          <w:b/>
          <w:iCs/>
          <w:sz w:val="26"/>
          <w:szCs w:val="26"/>
          <w:lang w:eastAsia="ko-KR"/>
        </w:rPr>
        <w:t>2</w:t>
      </w:r>
      <w:r w:rsidR="00102B81" w:rsidRPr="00A35CC2">
        <w:rPr>
          <w:rFonts w:eastAsia="Batang"/>
          <w:b/>
          <w:iCs/>
          <w:sz w:val="26"/>
          <w:szCs w:val="26"/>
          <w:lang w:eastAsia="ko-KR"/>
        </w:rPr>
        <w:t xml:space="preserve">.1. </w:t>
      </w:r>
      <w:r w:rsidR="004F0289" w:rsidRPr="00A35CC2">
        <w:rPr>
          <w:rFonts w:eastAsia="Batang"/>
          <w:b/>
          <w:iCs/>
          <w:sz w:val="26"/>
          <w:szCs w:val="26"/>
          <w:lang w:val="vi-VN" w:eastAsia="ko-KR"/>
        </w:rPr>
        <w:t xml:space="preserve">Yêu cầu chất lượng thiết bị rơ-le bảo vệ phải bao gồm nhưng không giới hạn các nội dung sau: </w:t>
      </w:r>
    </w:p>
    <w:p w14:paraId="3D42328B" w14:textId="77777777" w:rsidR="004F0289" w:rsidRPr="00A35CC2" w:rsidRDefault="004F0289" w:rsidP="004F0289">
      <w:pPr>
        <w:shd w:val="clear" w:color="auto" w:fill="FFFFFF"/>
        <w:spacing w:before="80" w:after="60"/>
        <w:ind w:firstLine="357"/>
        <w:contextualSpacing/>
        <w:rPr>
          <w:rFonts w:eastAsia="Batang"/>
          <w:sz w:val="26"/>
          <w:szCs w:val="26"/>
          <w:lang w:eastAsia="ko-KR"/>
        </w:rPr>
      </w:pPr>
      <w:r w:rsidRPr="00A35CC2">
        <w:rPr>
          <w:rFonts w:eastAsia="Batang"/>
          <w:sz w:val="26"/>
          <w:szCs w:val="26"/>
          <w:lang w:eastAsia="ko-KR"/>
        </w:rPr>
        <w:t xml:space="preserve">- Thiết bị rơ-le phải </w:t>
      </w:r>
      <w:r w:rsidR="007A743D" w:rsidRPr="00A35CC2">
        <w:rPr>
          <w:rFonts w:eastAsia="Batang"/>
          <w:sz w:val="26"/>
          <w:szCs w:val="26"/>
          <w:lang w:eastAsia="ko-KR"/>
        </w:rPr>
        <w:t xml:space="preserve">đáp ứng các tiêu chuẩn chế tạo và thử nghiệm, cấu hình rơ-le bảo vệ theo </w:t>
      </w:r>
      <w:r w:rsidRPr="00A35CC2">
        <w:rPr>
          <w:rFonts w:eastAsia="Batang"/>
          <w:sz w:val="26"/>
          <w:szCs w:val="26"/>
          <w:lang w:eastAsia="ko-KR"/>
        </w:rPr>
        <w:t>Quy định yêu cầu kỹ thuật rơ-le bảo vệ, đồng thời phải có:</w:t>
      </w:r>
    </w:p>
    <w:p w14:paraId="2F99C7C7" w14:textId="77777777" w:rsidR="004F0289" w:rsidRPr="00A35CC2" w:rsidRDefault="004F0289" w:rsidP="004F0289">
      <w:pPr>
        <w:shd w:val="clear" w:color="auto" w:fill="FFFFFF"/>
        <w:spacing w:before="80" w:after="60"/>
        <w:ind w:firstLine="357"/>
        <w:contextualSpacing/>
        <w:rPr>
          <w:rFonts w:eastAsia="Batang"/>
          <w:sz w:val="26"/>
          <w:szCs w:val="26"/>
          <w:lang w:eastAsia="ko-KR"/>
        </w:rPr>
      </w:pPr>
      <w:r w:rsidRPr="00A35CC2">
        <w:rPr>
          <w:rFonts w:eastAsia="Batang"/>
          <w:sz w:val="26"/>
          <w:szCs w:val="26"/>
          <w:lang w:eastAsia="ko-KR"/>
        </w:rPr>
        <w:t>+ Chứng nhận thử nghiệm loại rơ-le bảo vệ (Type Test Certificate) của cơ sở thí nghiệm được công nhận; và</w:t>
      </w:r>
    </w:p>
    <w:p w14:paraId="3991E97F" w14:textId="77777777" w:rsidR="004F0289" w:rsidRPr="00A35CC2" w:rsidRDefault="004F0289" w:rsidP="004F0289">
      <w:pPr>
        <w:shd w:val="clear" w:color="auto" w:fill="FFFFFF"/>
        <w:spacing w:before="80" w:after="60"/>
        <w:ind w:firstLine="357"/>
        <w:contextualSpacing/>
        <w:rPr>
          <w:rFonts w:eastAsia="Batang"/>
          <w:sz w:val="26"/>
          <w:szCs w:val="26"/>
          <w:lang w:eastAsia="ko-KR"/>
        </w:rPr>
      </w:pPr>
      <w:r w:rsidRPr="00A35CC2">
        <w:rPr>
          <w:rFonts w:eastAsia="Batang"/>
          <w:sz w:val="26"/>
          <w:szCs w:val="26"/>
          <w:lang w:eastAsia="ko-KR"/>
        </w:rPr>
        <w:lastRenderedPageBreak/>
        <w:t>+ Chứng nhận thử nghiệm IEC 61850 cấp độ A (IEC 61850 Certificate Level A) do đơn vị thí nghiệm được công nhận (Accredited independent third-party test center) thuộc hệ thống Utility Communication Architecture (UCA) International User Group cung cấp.</w:t>
      </w:r>
    </w:p>
    <w:p w14:paraId="2DB77C90" w14:textId="77777777" w:rsidR="004F0289" w:rsidRPr="00A35CC2" w:rsidRDefault="004F0289" w:rsidP="004F0289">
      <w:pPr>
        <w:shd w:val="clear" w:color="auto" w:fill="FFFFFF"/>
        <w:spacing w:before="80" w:after="60"/>
        <w:ind w:firstLine="357"/>
        <w:contextualSpacing/>
        <w:rPr>
          <w:rFonts w:eastAsia="Batang"/>
          <w:sz w:val="26"/>
          <w:szCs w:val="26"/>
          <w:lang w:eastAsia="ko-KR"/>
        </w:rPr>
      </w:pPr>
      <w:r w:rsidRPr="00A35CC2">
        <w:rPr>
          <w:rFonts w:eastAsia="Batang"/>
          <w:sz w:val="26"/>
          <w:szCs w:val="26"/>
          <w:lang w:eastAsia="ko-KR"/>
        </w:rPr>
        <w:t>- Các chứng nhận thử nghiệm loại rơ-le bảo vệ được nêu ở trên này phải được ban hành trước thời điểm Đơn vị phát hành hồ sơ mời thầu / hồ sơ yêu cầu.</w:t>
      </w:r>
    </w:p>
    <w:p w14:paraId="73326877" w14:textId="77777777" w:rsidR="004F0289" w:rsidRPr="00A35CC2" w:rsidRDefault="004F0289" w:rsidP="004F0289">
      <w:pPr>
        <w:shd w:val="clear" w:color="auto" w:fill="FFFFFF"/>
        <w:spacing w:before="80" w:after="60"/>
        <w:ind w:firstLine="357"/>
        <w:contextualSpacing/>
        <w:rPr>
          <w:rFonts w:eastAsia="Batang"/>
          <w:sz w:val="26"/>
          <w:szCs w:val="26"/>
          <w:lang w:eastAsia="ko-KR"/>
        </w:rPr>
      </w:pPr>
      <w:r w:rsidRPr="00A35CC2">
        <w:rPr>
          <w:rFonts w:eastAsia="Batang"/>
          <w:sz w:val="26"/>
          <w:szCs w:val="26"/>
          <w:lang w:eastAsia="ko-KR"/>
        </w:rPr>
        <w:t>- Cơ sở thí nghiệm được công nhận được nêu ở trên này phải là cơ sở đáp ứng tất cả các yêu cầu sau:</w:t>
      </w:r>
    </w:p>
    <w:p w14:paraId="6FDE9A5C" w14:textId="77777777" w:rsidR="004F0289" w:rsidRPr="00A35CC2" w:rsidRDefault="004F0289" w:rsidP="004F0289">
      <w:pPr>
        <w:shd w:val="clear" w:color="auto" w:fill="FFFFFF"/>
        <w:spacing w:before="80" w:after="60"/>
        <w:ind w:firstLine="357"/>
        <w:contextualSpacing/>
        <w:rPr>
          <w:rFonts w:eastAsia="Batang"/>
          <w:sz w:val="26"/>
          <w:szCs w:val="26"/>
          <w:lang w:eastAsia="ko-KR"/>
        </w:rPr>
      </w:pPr>
      <w:r w:rsidRPr="00A35CC2">
        <w:rPr>
          <w:rFonts w:eastAsia="Batang"/>
          <w:sz w:val="26"/>
          <w:szCs w:val="26"/>
          <w:lang w:eastAsia="ko-KR"/>
        </w:rPr>
        <w:t>+ Có chứng nhận ISO/IEC 17025:2017 của cơ quan chứng nhận quốc gia nơi đặt cơ sở thí nghiệm; và</w:t>
      </w:r>
    </w:p>
    <w:p w14:paraId="49D4A273" w14:textId="77777777" w:rsidR="004F0289" w:rsidRPr="00A35CC2" w:rsidRDefault="004F0289" w:rsidP="004F0289">
      <w:pPr>
        <w:shd w:val="clear" w:color="auto" w:fill="FFFFFF"/>
        <w:spacing w:before="80" w:after="60"/>
        <w:ind w:left="357"/>
        <w:contextualSpacing/>
        <w:rPr>
          <w:rFonts w:eastAsia="Batang"/>
          <w:sz w:val="26"/>
          <w:szCs w:val="26"/>
          <w:lang w:eastAsia="ko-KR"/>
        </w:rPr>
      </w:pPr>
      <w:r w:rsidRPr="00A35CC2">
        <w:rPr>
          <w:rFonts w:eastAsia="Batang"/>
          <w:sz w:val="26"/>
          <w:szCs w:val="26"/>
          <w:lang w:eastAsia="ko-KR"/>
        </w:rPr>
        <w:t xml:space="preserve">+ Là thành viên của ít nhất một trong các hệ thống chứng nhận sau: </w:t>
      </w:r>
    </w:p>
    <w:p w14:paraId="7D68E652" w14:textId="77777777" w:rsidR="004F0289" w:rsidRPr="00A35CC2" w:rsidRDefault="004F0289" w:rsidP="004F0289">
      <w:pPr>
        <w:shd w:val="clear" w:color="auto" w:fill="FFFFFF"/>
        <w:spacing w:before="80" w:after="60"/>
        <w:ind w:firstLine="357"/>
        <w:contextualSpacing/>
        <w:rPr>
          <w:rFonts w:eastAsia="Batang"/>
          <w:sz w:val="26"/>
          <w:szCs w:val="26"/>
          <w:lang w:eastAsia="ko-KR"/>
        </w:rPr>
      </w:pPr>
      <w:r w:rsidRPr="00A35CC2">
        <w:rPr>
          <w:rFonts w:eastAsia="Batang"/>
          <w:sz w:val="26"/>
          <w:szCs w:val="26"/>
          <w:lang w:eastAsia="ko-KR"/>
        </w:rPr>
        <w:t>++ Hệ thống chứng nhận của tổ chức tiêu chuẩn IEC (IEC System for Conformity Assessment Schemes for Electrotechnical Equipment and Components – IECEE); hoặc</w:t>
      </w:r>
    </w:p>
    <w:p w14:paraId="3C58E21B" w14:textId="77777777" w:rsidR="004F0289" w:rsidRPr="00A35CC2" w:rsidRDefault="004F0289" w:rsidP="004F0289">
      <w:pPr>
        <w:shd w:val="clear" w:color="auto" w:fill="FFFFFF"/>
        <w:spacing w:before="80" w:after="60"/>
        <w:ind w:firstLine="357"/>
        <w:contextualSpacing/>
        <w:rPr>
          <w:rFonts w:eastAsia="Batang"/>
          <w:sz w:val="26"/>
          <w:szCs w:val="26"/>
          <w:lang w:eastAsia="ko-KR"/>
        </w:rPr>
      </w:pPr>
      <w:r w:rsidRPr="00A35CC2">
        <w:rPr>
          <w:rFonts w:eastAsia="Batang"/>
          <w:sz w:val="26"/>
          <w:szCs w:val="26"/>
          <w:lang w:eastAsia="ko-KR"/>
        </w:rPr>
        <w:t>++Tổ chức Quốc tế Chứng nhận phòng thí nghiệm (International Laboratory Accreditation Cooperation – ILAC); hoặc</w:t>
      </w:r>
    </w:p>
    <w:p w14:paraId="38E70BA3" w14:textId="77777777" w:rsidR="004F0289" w:rsidRPr="00A35CC2" w:rsidRDefault="004F0289" w:rsidP="004F0289">
      <w:pPr>
        <w:shd w:val="clear" w:color="auto" w:fill="FFFFFF"/>
        <w:spacing w:before="80" w:after="60"/>
        <w:ind w:firstLine="357"/>
        <w:contextualSpacing/>
        <w:rPr>
          <w:rFonts w:eastAsia="Batang"/>
          <w:sz w:val="26"/>
          <w:szCs w:val="26"/>
          <w:lang w:eastAsia="ko-KR"/>
        </w:rPr>
      </w:pPr>
      <w:r w:rsidRPr="00A35CC2">
        <w:rPr>
          <w:rFonts w:eastAsia="Batang"/>
          <w:sz w:val="26"/>
          <w:szCs w:val="26"/>
          <w:lang w:eastAsia="ko-KR"/>
        </w:rPr>
        <w:t>++ Hiệp hội Chứng nhận phòng thí nghiệm của Mỹ (American Association for Laboratory Accreditation – A2LA).</w:t>
      </w:r>
    </w:p>
    <w:p w14:paraId="12B6404A" w14:textId="36247B1B" w:rsidR="004F0289" w:rsidRPr="00A35CC2" w:rsidRDefault="002957F8" w:rsidP="00102B81">
      <w:pPr>
        <w:spacing w:before="120" w:after="120"/>
        <w:rPr>
          <w:rFonts w:eastAsia="Batang"/>
          <w:b/>
          <w:iCs/>
          <w:sz w:val="26"/>
          <w:szCs w:val="26"/>
          <w:lang w:eastAsia="ko-KR"/>
        </w:rPr>
      </w:pPr>
      <w:r w:rsidRPr="00A35CC2">
        <w:rPr>
          <w:rFonts w:eastAsia="Batang"/>
          <w:b/>
          <w:iCs/>
          <w:sz w:val="26"/>
          <w:szCs w:val="26"/>
          <w:lang w:eastAsia="ko-KR"/>
        </w:rPr>
        <w:t>2</w:t>
      </w:r>
      <w:r w:rsidR="00102B81" w:rsidRPr="00A35CC2">
        <w:rPr>
          <w:rFonts w:eastAsia="Batang"/>
          <w:b/>
          <w:iCs/>
          <w:sz w:val="26"/>
          <w:szCs w:val="26"/>
          <w:lang w:eastAsia="ko-KR"/>
        </w:rPr>
        <w:t xml:space="preserve">.2. </w:t>
      </w:r>
      <w:r w:rsidR="004F0289" w:rsidRPr="00A35CC2">
        <w:rPr>
          <w:rFonts w:eastAsia="Batang"/>
          <w:b/>
          <w:iCs/>
          <w:sz w:val="26"/>
          <w:szCs w:val="26"/>
          <w:lang w:eastAsia="ko-KR"/>
        </w:rPr>
        <w:t xml:space="preserve">Các yêu cầu chung khác: </w:t>
      </w:r>
    </w:p>
    <w:p w14:paraId="74CD02B7" w14:textId="77777777" w:rsidR="004F0289" w:rsidRPr="00A35CC2" w:rsidRDefault="004F0289" w:rsidP="004F0289">
      <w:pPr>
        <w:spacing w:before="80" w:after="60"/>
        <w:ind w:left="357"/>
        <w:rPr>
          <w:rFonts w:eastAsia="Batang"/>
          <w:bCs/>
          <w:sz w:val="26"/>
          <w:szCs w:val="26"/>
          <w:lang w:eastAsia="ko-KR"/>
        </w:rPr>
      </w:pPr>
      <w:r w:rsidRPr="00A35CC2">
        <w:rPr>
          <w:rFonts w:eastAsia="Batang"/>
          <w:bCs/>
          <w:sz w:val="26"/>
          <w:szCs w:val="26"/>
          <w:lang w:eastAsia="ko-KR"/>
        </w:rPr>
        <w:t xml:space="preserve">- Đáp ứng các tiêu chuẩn IEC 60255, IEC 61850 và đầy đủ chức năng theo thiết kế. </w:t>
      </w:r>
    </w:p>
    <w:p w14:paraId="77EE0A48" w14:textId="77777777" w:rsidR="004F0289" w:rsidRPr="00A35CC2" w:rsidRDefault="004F0289" w:rsidP="004F0289">
      <w:pPr>
        <w:spacing w:before="80" w:after="60"/>
        <w:ind w:firstLine="357"/>
        <w:rPr>
          <w:rFonts w:eastAsia="Calibri"/>
          <w:spacing w:val="-3"/>
          <w:sz w:val="26"/>
          <w:szCs w:val="26"/>
          <w:lang w:eastAsia="ko-KR"/>
        </w:rPr>
      </w:pPr>
      <w:r w:rsidRPr="00A35CC2">
        <w:rPr>
          <w:rFonts w:eastAsia="Calibri"/>
          <w:spacing w:val="-3"/>
          <w:sz w:val="26"/>
          <w:szCs w:val="26"/>
          <w:lang w:eastAsia="ko-KR"/>
        </w:rPr>
        <w:t>- Đảm bảo đồng bộ hệ thống, BCU và Rơ le bảo vệ của các ngăn 110kV, 22kV phải cùng nhà sản xuất. (Rơ le F90: không áp dụng).</w:t>
      </w:r>
    </w:p>
    <w:p w14:paraId="020D6A44" w14:textId="77777777" w:rsidR="004F0289" w:rsidRPr="00A35CC2" w:rsidRDefault="004F0289" w:rsidP="004F0289">
      <w:pPr>
        <w:spacing w:before="80" w:after="60"/>
        <w:ind w:firstLine="357"/>
        <w:rPr>
          <w:rFonts w:eastAsia="Calibri"/>
          <w:spacing w:val="-3"/>
          <w:sz w:val="26"/>
          <w:szCs w:val="26"/>
          <w:lang w:eastAsia="ko-KR"/>
        </w:rPr>
      </w:pPr>
      <w:r w:rsidRPr="00A35CC2">
        <w:rPr>
          <w:rFonts w:eastAsia="Calibri"/>
          <w:spacing w:val="-3"/>
          <w:sz w:val="26"/>
          <w:szCs w:val="26"/>
          <w:lang w:eastAsia="ko-KR"/>
        </w:rPr>
        <w:t xml:space="preserve">- Thiết bị </w:t>
      </w:r>
      <w:r w:rsidRPr="00A35CC2">
        <w:rPr>
          <w:rFonts w:eastAsia="Calibri"/>
          <w:spacing w:val="-3"/>
          <w:sz w:val="26"/>
          <w:szCs w:val="26"/>
          <w:lang w:val="vi-VN" w:eastAsia="ko-KR"/>
        </w:rPr>
        <w:t xml:space="preserve">bảo vệ </w:t>
      </w:r>
      <w:r w:rsidRPr="00A35CC2">
        <w:rPr>
          <w:rFonts w:eastAsia="Calibri"/>
          <w:spacing w:val="-3"/>
          <w:sz w:val="26"/>
          <w:szCs w:val="26"/>
          <w:lang w:eastAsia="ko-KR"/>
        </w:rPr>
        <w:t xml:space="preserve">chính (F87T, F87L, F21, F67, F87B) </w:t>
      </w:r>
      <w:r w:rsidRPr="00A35CC2">
        <w:rPr>
          <w:rFonts w:eastAsia="Calibri"/>
          <w:spacing w:val="-3"/>
          <w:sz w:val="26"/>
          <w:szCs w:val="26"/>
          <w:lang w:val="vi-VN" w:eastAsia="ko-KR"/>
        </w:rPr>
        <w:t>cho các phần tử có cấp điện áp từ 110kV trở lên phải độc lập với thiết bị điều khiển</w:t>
      </w:r>
      <w:r w:rsidRPr="00A35CC2">
        <w:rPr>
          <w:rFonts w:eastAsia="Calibri"/>
          <w:spacing w:val="-3"/>
          <w:sz w:val="26"/>
          <w:szCs w:val="26"/>
          <w:lang w:eastAsia="ko-KR"/>
        </w:rPr>
        <w:t xml:space="preserve"> (BCU)</w:t>
      </w:r>
      <w:r w:rsidRPr="00A35CC2">
        <w:rPr>
          <w:rFonts w:eastAsia="Calibri"/>
          <w:spacing w:val="-3"/>
          <w:sz w:val="26"/>
          <w:szCs w:val="26"/>
          <w:lang w:val="vi-VN" w:eastAsia="ko-KR"/>
        </w:rPr>
        <w:t>.</w:t>
      </w:r>
    </w:p>
    <w:p w14:paraId="57B25ACA" w14:textId="77777777" w:rsidR="004F0289" w:rsidRPr="00A35CC2" w:rsidRDefault="004F0289" w:rsidP="004F0289">
      <w:pPr>
        <w:spacing w:before="80" w:after="60"/>
        <w:ind w:firstLine="357"/>
        <w:rPr>
          <w:rFonts w:eastAsia="Calibri"/>
          <w:spacing w:val="-3"/>
          <w:sz w:val="26"/>
          <w:szCs w:val="26"/>
          <w:lang w:eastAsia="ko-KR"/>
        </w:rPr>
      </w:pPr>
      <w:r w:rsidRPr="00A35CC2">
        <w:rPr>
          <w:rFonts w:eastAsia="Calibri"/>
          <w:spacing w:val="-3"/>
          <w:sz w:val="26"/>
          <w:szCs w:val="26"/>
          <w:lang w:eastAsia="ko-KR"/>
        </w:rPr>
        <w:t xml:space="preserve">- Đảm bảo làm việc bình thường trong dải điện áp (88 ÷ 300) VDC và tối thiểu phải đảm bảo làm việc tin cậy trong giải điện áp (-20% +10%) * 220VDC. </w:t>
      </w:r>
    </w:p>
    <w:p w14:paraId="7051D80A" w14:textId="77777777" w:rsidR="004F0289" w:rsidRPr="00A35CC2" w:rsidRDefault="004F0289" w:rsidP="004F0289">
      <w:pPr>
        <w:spacing w:before="80" w:after="60"/>
        <w:ind w:firstLine="357"/>
        <w:rPr>
          <w:rFonts w:eastAsia="Calibri"/>
          <w:spacing w:val="-3"/>
          <w:sz w:val="26"/>
          <w:szCs w:val="26"/>
          <w:lang w:eastAsia="ko-KR"/>
        </w:rPr>
      </w:pPr>
      <w:r w:rsidRPr="00A35CC2">
        <w:rPr>
          <w:rFonts w:eastAsia="Calibri"/>
          <w:spacing w:val="-3"/>
          <w:sz w:val="26"/>
          <w:szCs w:val="26"/>
          <w:lang w:eastAsia="ko-KR"/>
        </w:rPr>
        <w:t xml:space="preserve">- Có khả năng tự giám sát liên tục phần cứng và phần mềm. </w:t>
      </w:r>
      <w:r w:rsidRPr="00A35CC2">
        <w:rPr>
          <w:rFonts w:eastAsia="Calibri"/>
          <w:spacing w:val="-3"/>
          <w:sz w:val="26"/>
          <w:szCs w:val="26"/>
          <w:lang w:val="vi-VN" w:eastAsia="ko-KR"/>
        </w:rPr>
        <w:t xml:space="preserve">Khi sử dụng các thiết bị ngoại vi để mở rộng tiếp điểm đầu vào </w:t>
      </w:r>
      <w:r w:rsidRPr="00A35CC2">
        <w:rPr>
          <w:rFonts w:eastAsia="Calibri"/>
          <w:spacing w:val="-3"/>
          <w:sz w:val="26"/>
          <w:szCs w:val="26"/>
          <w:lang w:eastAsia="ko-KR"/>
        </w:rPr>
        <w:t xml:space="preserve">và </w:t>
      </w:r>
      <w:r w:rsidRPr="00A35CC2">
        <w:rPr>
          <w:rFonts w:eastAsia="Calibri"/>
          <w:spacing w:val="-3"/>
          <w:sz w:val="26"/>
          <w:szCs w:val="26"/>
          <w:lang w:val="vi-VN" w:eastAsia="ko-KR"/>
        </w:rPr>
        <w:t>đầu ra của rơ le</w:t>
      </w:r>
      <w:r w:rsidRPr="00A35CC2">
        <w:rPr>
          <w:rFonts w:eastAsia="Calibri"/>
          <w:spacing w:val="-3"/>
          <w:sz w:val="26"/>
          <w:szCs w:val="26"/>
          <w:lang w:eastAsia="ko-KR"/>
        </w:rPr>
        <w:t>,</w:t>
      </w:r>
      <w:r w:rsidRPr="00A35CC2">
        <w:rPr>
          <w:rFonts w:eastAsia="Calibri"/>
          <w:spacing w:val="-3"/>
          <w:sz w:val="26"/>
          <w:szCs w:val="26"/>
          <w:lang w:val="vi-VN" w:eastAsia="ko-KR"/>
        </w:rPr>
        <w:t xml:space="preserve"> phải có mạch cảnh báo khi xảy ra mất kết nối giữa rơ le và thiết bị ngoại vi.</w:t>
      </w:r>
    </w:p>
    <w:p w14:paraId="0ED9F49E" w14:textId="77777777" w:rsidR="004F0289" w:rsidRPr="00A35CC2" w:rsidRDefault="004F0289" w:rsidP="004F0289">
      <w:pPr>
        <w:spacing w:before="80" w:after="60"/>
        <w:ind w:firstLine="357"/>
        <w:rPr>
          <w:rFonts w:eastAsia="Calibri"/>
          <w:spacing w:val="-3"/>
          <w:sz w:val="26"/>
          <w:szCs w:val="26"/>
          <w:lang w:eastAsia="ko-KR"/>
        </w:rPr>
      </w:pPr>
      <w:r w:rsidRPr="00A35CC2">
        <w:rPr>
          <w:rFonts w:eastAsia="Calibri"/>
          <w:spacing w:val="-3"/>
          <w:sz w:val="26"/>
          <w:szCs w:val="26"/>
          <w:lang w:eastAsia="ko-KR"/>
        </w:rPr>
        <w:t xml:space="preserve">- </w:t>
      </w:r>
      <w:r w:rsidRPr="00A35CC2">
        <w:rPr>
          <w:rFonts w:eastAsia="Calibri"/>
          <w:spacing w:val="-3"/>
          <w:sz w:val="26"/>
          <w:szCs w:val="26"/>
          <w:lang w:val="vi-VN" w:eastAsia="ko-KR"/>
        </w:rPr>
        <w:t>Chức năng bảo vệ phải có dải chỉnh định, bước chỉnh định và số lượng nhóm chỉnh định phù hợp với yêu cầu của thực tế vận hành.</w:t>
      </w:r>
    </w:p>
    <w:p w14:paraId="5A8A03F9" w14:textId="77777777" w:rsidR="004F0289" w:rsidRPr="00A35CC2" w:rsidRDefault="004F0289" w:rsidP="004F0289">
      <w:pPr>
        <w:spacing w:before="80" w:after="60"/>
        <w:ind w:firstLine="357"/>
        <w:rPr>
          <w:rFonts w:eastAsia="Batang"/>
          <w:bCs/>
          <w:strike/>
          <w:sz w:val="26"/>
          <w:szCs w:val="26"/>
          <w:lang w:eastAsia="ko-KR"/>
        </w:rPr>
      </w:pPr>
      <w:r w:rsidRPr="00A35CC2">
        <w:rPr>
          <w:rFonts w:eastAsia="Batang"/>
          <w:bCs/>
          <w:sz w:val="26"/>
          <w:szCs w:val="26"/>
          <w:lang w:eastAsia="ko-KR"/>
        </w:rPr>
        <w:t>- Thiết bị bảo vệ phải có chức năng g</w:t>
      </w:r>
      <w:r w:rsidRPr="00A35CC2">
        <w:rPr>
          <w:rFonts w:eastAsia="Calibri"/>
          <w:spacing w:val="-3"/>
          <w:sz w:val="26"/>
          <w:szCs w:val="26"/>
          <w:lang w:val="vi-VN" w:eastAsia="ko-KR"/>
        </w:rPr>
        <w:t xml:space="preserve">hi </w:t>
      </w:r>
      <w:r w:rsidRPr="00A35CC2">
        <w:rPr>
          <w:rFonts w:eastAsia="Calibri"/>
          <w:spacing w:val="-3"/>
          <w:sz w:val="26"/>
          <w:szCs w:val="26"/>
          <w:lang w:eastAsia="ko-KR"/>
        </w:rPr>
        <w:t xml:space="preserve">nhận tín hiệu </w:t>
      </w:r>
      <w:r w:rsidRPr="00A35CC2">
        <w:rPr>
          <w:rFonts w:eastAsia="Calibri"/>
          <w:spacing w:val="-3"/>
          <w:sz w:val="26"/>
          <w:szCs w:val="26"/>
          <w:lang w:val="vi-VN" w:eastAsia="ko-KR"/>
        </w:rPr>
        <w:t xml:space="preserve">sự kiện trong các chế độ của hệ thống </w:t>
      </w:r>
      <w:r w:rsidRPr="00A35CC2">
        <w:rPr>
          <w:rFonts w:eastAsia="Batang"/>
          <w:bCs/>
          <w:sz w:val="26"/>
          <w:szCs w:val="26"/>
          <w:lang w:eastAsia="ko-KR"/>
        </w:rPr>
        <w:t xml:space="preserve">gồm: ghi nhiễu loạn (dòng điện và/hoặc điện áp), sự kiện và sự cố. </w:t>
      </w:r>
    </w:p>
    <w:p w14:paraId="7BC75898" w14:textId="77777777" w:rsidR="004F0289" w:rsidRPr="00A35CC2" w:rsidRDefault="004F0289" w:rsidP="004F0289">
      <w:pPr>
        <w:spacing w:before="80" w:after="60"/>
        <w:ind w:firstLine="357"/>
        <w:rPr>
          <w:rFonts w:eastAsia="Batang"/>
          <w:bCs/>
          <w:sz w:val="26"/>
          <w:szCs w:val="26"/>
          <w:lang w:eastAsia="ko-KR"/>
        </w:rPr>
      </w:pPr>
      <w:r w:rsidRPr="00A35CC2">
        <w:rPr>
          <w:rFonts w:eastAsia="Batang"/>
          <w:bCs/>
          <w:sz w:val="26"/>
          <w:szCs w:val="26"/>
          <w:lang w:eastAsia="ko-KR"/>
        </w:rPr>
        <w:t xml:space="preserve">- Thiết bị bảo vệ cho phép truy xuất dữ liệu sự cố dưới định dạng file chuẩn CONTRADE thông qua máy tính và cáp chuyên dụng. </w:t>
      </w:r>
    </w:p>
    <w:p w14:paraId="299ECA10" w14:textId="77777777" w:rsidR="004F0289" w:rsidRPr="00A35CC2" w:rsidRDefault="004F0289" w:rsidP="004F0289">
      <w:pPr>
        <w:spacing w:before="80" w:after="60"/>
        <w:ind w:firstLine="357"/>
        <w:rPr>
          <w:rFonts w:eastAsia="Batang"/>
          <w:bCs/>
          <w:sz w:val="26"/>
          <w:szCs w:val="26"/>
          <w:lang w:eastAsia="ko-KR"/>
        </w:rPr>
      </w:pPr>
      <w:r w:rsidRPr="00A35CC2">
        <w:rPr>
          <w:rFonts w:eastAsia="Batang"/>
          <w:bCs/>
          <w:sz w:val="26"/>
          <w:szCs w:val="26"/>
          <w:lang w:eastAsia="ko-KR"/>
        </w:rPr>
        <w:t>- Đồng bộ với đồng hồ chủ GPS qua các giao thức đồng bộ thời gian theo các chuẩn: SNTP/NTP, IRIG-B.</w:t>
      </w:r>
    </w:p>
    <w:p w14:paraId="4BBA919E" w14:textId="77777777" w:rsidR="004F0289" w:rsidRPr="00A35CC2" w:rsidRDefault="004F0289" w:rsidP="004F0289">
      <w:pPr>
        <w:spacing w:before="80" w:after="60"/>
        <w:ind w:firstLine="357"/>
        <w:rPr>
          <w:rFonts w:eastAsia="Batang"/>
          <w:bCs/>
          <w:sz w:val="26"/>
          <w:szCs w:val="26"/>
          <w:lang w:eastAsia="ko-KR"/>
        </w:rPr>
      </w:pPr>
      <w:r w:rsidRPr="00A35CC2">
        <w:rPr>
          <w:rFonts w:eastAsia="Batang"/>
          <w:bCs/>
          <w:sz w:val="26"/>
          <w:szCs w:val="26"/>
          <w:lang w:eastAsia="ko-KR"/>
        </w:rPr>
        <w:t>- Nhà cung cấp thiết bị điều khiển bảo vệ phải cung cấp phần mềm với đầy đủ bản quyền phục vụ cấu hình cài đặt điều khiển, bảo vệ và kết nối truyền thông SCADA và phân tích dữ liệu sự cố.</w:t>
      </w:r>
    </w:p>
    <w:p w14:paraId="4F713104" w14:textId="77777777" w:rsidR="004F0289" w:rsidRPr="00A35CC2" w:rsidRDefault="004F0289" w:rsidP="004F0289">
      <w:pPr>
        <w:spacing w:before="80" w:after="60"/>
        <w:ind w:firstLine="357"/>
        <w:rPr>
          <w:rFonts w:eastAsia="Batang"/>
          <w:bCs/>
          <w:sz w:val="26"/>
          <w:szCs w:val="26"/>
          <w:lang w:eastAsia="ko-KR"/>
        </w:rPr>
      </w:pPr>
      <w:r w:rsidRPr="00A35CC2">
        <w:rPr>
          <w:rFonts w:eastAsia="Batang"/>
          <w:bCs/>
          <w:sz w:val="26"/>
          <w:szCs w:val="26"/>
          <w:lang w:eastAsia="ko-KR"/>
        </w:rPr>
        <w:t>- Thiết bị điều khiển mức ngăn (BCU) phải đảm bảo số lượng BI/BO, cụ thể như sau:</w:t>
      </w:r>
    </w:p>
    <w:p w14:paraId="44723F65" w14:textId="77777777" w:rsidR="004F0289" w:rsidRPr="00A35CC2" w:rsidRDefault="004F0289" w:rsidP="004F0289">
      <w:pPr>
        <w:spacing w:before="80" w:after="60"/>
        <w:ind w:left="357"/>
        <w:rPr>
          <w:rFonts w:eastAsia="Batang"/>
          <w:bCs/>
          <w:sz w:val="26"/>
          <w:szCs w:val="26"/>
          <w:lang w:eastAsia="ko-KR"/>
        </w:rPr>
      </w:pPr>
      <w:r w:rsidRPr="00A35CC2">
        <w:rPr>
          <w:rFonts w:eastAsia="Batang"/>
          <w:bCs/>
          <w:sz w:val="26"/>
          <w:szCs w:val="26"/>
          <w:lang w:eastAsia="ko-KR"/>
        </w:rPr>
        <w:t>+ BCU ngăn ĐZ và phân đoạn 110kV</w:t>
      </w:r>
      <w:r w:rsidRPr="00A35CC2">
        <w:rPr>
          <w:rFonts w:eastAsia="Batang"/>
          <w:bCs/>
          <w:sz w:val="26"/>
          <w:szCs w:val="26"/>
          <w:lang w:eastAsia="ko-KR"/>
        </w:rPr>
        <w:tab/>
      </w:r>
      <w:r w:rsidRPr="00A35CC2">
        <w:rPr>
          <w:rFonts w:eastAsia="Batang"/>
          <w:bCs/>
          <w:sz w:val="26"/>
          <w:szCs w:val="26"/>
          <w:lang w:eastAsia="ko-KR"/>
        </w:rPr>
        <w:tab/>
        <w:t xml:space="preserve">: </w:t>
      </w:r>
      <w:r w:rsidRPr="00A35CC2">
        <w:rPr>
          <w:rFonts w:eastAsia="Batang"/>
          <w:bCs/>
          <w:sz w:val="26"/>
          <w:szCs w:val="26"/>
          <w:lang w:eastAsia="ko-KR"/>
        </w:rPr>
        <w:tab/>
        <w:t>BI ≥ 45; BO ≥ 25.</w:t>
      </w:r>
    </w:p>
    <w:p w14:paraId="6DF6D078" w14:textId="77777777" w:rsidR="004F0289" w:rsidRPr="00A35CC2" w:rsidRDefault="004F0289" w:rsidP="004F0289">
      <w:pPr>
        <w:spacing w:before="80" w:after="60"/>
        <w:ind w:left="357"/>
        <w:rPr>
          <w:rFonts w:eastAsia="Batang"/>
          <w:bCs/>
          <w:sz w:val="26"/>
          <w:szCs w:val="26"/>
          <w:lang w:eastAsia="ko-KR"/>
        </w:rPr>
      </w:pPr>
      <w:r w:rsidRPr="00A35CC2">
        <w:rPr>
          <w:rFonts w:eastAsia="Batang"/>
          <w:bCs/>
          <w:sz w:val="26"/>
          <w:szCs w:val="26"/>
          <w:lang w:eastAsia="ko-KR"/>
        </w:rPr>
        <w:t>+ BCU ngăn MBA 110kV</w:t>
      </w:r>
      <w:r w:rsidRPr="00A35CC2">
        <w:rPr>
          <w:rFonts w:eastAsia="Batang"/>
          <w:bCs/>
          <w:sz w:val="26"/>
          <w:szCs w:val="26"/>
          <w:lang w:eastAsia="ko-KR"/>
        </w:rPr>
        <w:tab/>
      </w:r>
      <w:r w:rsidRPr="00A35CC2">
        <w:rPr>
          <w:rFonts w:eastAsia="Batang"/>
          <w:bCs/>
          <w:sz w:val="26"/>
          <w:szCs w:val="26"/>
          <w:lang w:eastAsia="ko-KR"/>
        </w:rPr>
        <w:tab/>
        <w:t xml:space="preserve">   </w:t>
      </w:r>
      <w:r w:rsidRPr="00A35CC2">
        <w:rPr>
          <w:rFonts w:eastAsia="Batang"/>
          <w:bCs/>
          <w:sz w:val="26"/>
          <w:szCs w:val="26"/>
          <w:lang w:eastAsia="ko-KR"/>
        </w:rPr>
        <w:tab/>
        <w:t xml:space="preserve">: </w:t>
      </w:r>
      <w:r w:rsidRPr="00A35CC2">
        <w:rPr>
          <w:rFonts w:eastAsia="Batang"/>
          <w:bCs/>
          <w:sz w:val="26"/>
          <w:szCs w:val="26"/>
          <w:lang w:eastAsia="ko-KR"/>
        </w:rPr>
        <w:tab/>
        <w:t>BI ≥ 60; BO ≥ 32.</w:t>
      </w:r>
    </w:p>
    <w:p w14:paraId="30A87013" w14:textId="77777777" w:rsidR="004F0289" w:rsidRPr="00A35CC2" w:rsidRDefault="004F0289" w:rsidP="004F0289">
      <w:pPr>
        <w:spacing w:before="80" w:after="60"/>
        <w:ind w:left="357"/>
        <w:rPr>
          <w:rFonts w:eastAsia="Batang"/>
          <w:bCs/>
          <w:sz w:val="26"/>
          <w:szCs w:val="26"/>
          <w:lang w:eastAsia="ko-KR"/>
        </w:rPr>
      </w:pPr>
      <w:r w:rsidRPr="00A35CC2">
        <w:rPr>
          <w:rFonts w:eastAsia="Batang"/>
          <w:bCs/>
          <w:sz w:val="26"/>
          <w:szCs w:val="26"/>
          <w:lang w:eastAsia="ko-KR"/>
        </w:rPr>
        <w:t>+ Rơle tích hợp BCU điều khiển 35kV</w:t>
      </w:r>
      <w:r w:rsidRPr="00A35CC2">
        <w:rPr>
          <w:rFonts w:eastAsia="Batang"/>
          <w:bCs/>
          <w:sz w:val="26"/>
          <w:szCs w:val="26"/>
          <w:lang w:eastAsia="ko-KR"/>
        </w:rPr>
        <w:tab/>
        <w:t xml:space="preserve">: </w:t>
      </w:r>
      <w:r w:rsidRPr="00A35CC2">
        <w:rPr>
          <w:rFonts w:eastAsia="Batang"/>
          <w:bCs/>
          <w:sz w:val="26"/>
          <w:szCs w:val="26"/>
          <w:lang w:eastAsia="ko-KR"/>
        </w:rPr>
        <w:tab/>
        <w:t>BI ≥ 45; BO ≥ 25.</w:t>
      </w:r>
    </w:p>
    <w:p w14:paraId="48E052B5" w14:textId="77777777" w:rsidR="004F0289" w:rsidRPr="00A35CC2" w:rsidRDefault="004F0289" w:rsidP="004F0289">
      <w:pPr>
        <w:spacing w:before="80" w:after="60"/>
        <w:ind w:left="357"/>
        <w:rPr>
          <w:rFonts w:eastAsia="Batang"/>
          <w:bCs/>
          <w:sz w:val="26"/>
          <w:szCs w:val="26"/>
          <w:lang w:eastAsia="ko-KR"/>
        </w:rPr>
      </w:pPr>
      <w:r w:rsidRPr="00A35CC2">
        <w:rPr>
          <w:rFonts w:eastAsia="Batang"/>
          <w:bCs/>
          <w:sz w:val="26"/>
          <w:szCs w:val="26"/>
          <w:lang w:eastAsia="ko-KR"/>
        </w:rPr>
        <w:t>+ BCU điều khiển tủ AC/DC</w:t>
      </w:r>
      <w:r w:rsidRPr="00A35CC2">
        <w:rPr>
          <w:rFonts w:eastAsia="Batang"/>
          <w:bCs/>
          <w:sz w:val="26"/>
          <w:szCs w:val="26"/>
          <w:lang w:eastAsia="ko-KR"/>
        </w:rPr>
        <w:tab/>
      </w:r>
      <w:r w:rsidRPr="00A35CC2">
        <w:rPr>
          <w:rFonts w:eastAsia="Batang"/>
          <w:bCs/>
          <w:sz w:val="26"/>
          <w:szCs w:val="26"/>
          <w:lang w:eastAsia="ko-KR"/>
        </w:rPr>
        <w:tab/>
      </w:r>
      <w:r w:rsidRPr="00A35CC2">
        <w:rPr>
          <w:rFonts w:eastAsia="Batang"/>
          <w:bCs/>
          <w:sz w:val="26"/>
          <w:szCs w:val="26"/>
          <w:lang w:eastAsia="ko-KR"/>
        </w:rPr>
        <w:tab/>
        <w:t xml:space="preserve">: </w:t>
      </w:r>
      <w:r w:rsidRPr="00A35CC2">
        <w:rPr>
          <w:rFonts w:eastAsia="Batang"/>
          <w:bCs/>
          <w:sz w:val="26"/>
          <w:szCs w:val="26"/>
          <w:lang w:eastAsia="ko-KR"/>
        </w:rPr>
        <w:tab/>
        <w:t>BI ≥ 45; BO ≥ 16.</w:t>
      </w:r>
    </w:p>
    <w:p w14:paraId="36E0D79B" w14:textId="265071C9" w:rsidR="000A3725" w:rsidRPr="00A35CC2" w:rsidRDefault="002957F8" w:rsidP="000A3725">
      <w:pPr>
        <w:keepNext/>
        <w:widowControl w:val="0"/>
        <w:numPr>
          <w:ilvl w:val="1"/>
          <w:numId w:val="0"/>
        </w:numPr>
        <w:spacing w:before="120" w:after="120"/>
        <w:outlineLvl w:val="1"/>
        <w:rPr>
          <w:b/>
          <w:bCs/>
          <w:iCs/>
          <w:sz w:val="26"/>
          <w:szCs w:val="26"/>
          <w:lang w:val="sv-SE" w:eastAsia="x-none"/>
        </w:rPr>
      </w:pPr>
      <w:bookmarkStart w:id="3" w:name="_Toc132813965"/>
      <w:bookmarkStart w:id="4" w:name="_Toc489280920"/>
      <w:bookmarkStart w:id="5" w:name="_Toc528139269"/>
      <w:bookmarkStart w:id="6" w:name="_Toc27060496"/>
      <w:bookmarkStart w:id="7" w:name="_Toc35866546"/>
      <w:bookmarkStart w:id="8" w:name="_Toc90470032"/>
      <w:r w:rsidRPr="00A35CC2">
        <w:rPr>
          <w:b/>
          <w:bCs/>
          <w:iCs/>
          <w:sz w:val="26"/>
          <w:szCs w:val="26"/>
          <w:lang w:val="sv-SE" w:eastAsia="x-none"/>
        </w:rPr>
        <w:lastRenderedPageBreak/>
        <w:t>3</w:t>
      </w:r>
      <w:r w:rsidR="000A3725" w:rsidRPr="00A35CC2">
        <w:rPr>
          <w:b/>
          <w:bCs/>
          <w:iCs/>
          <w:sz w:val="26"/>
          <w:szCs w:val="26"/>
          <w:lang w:val="sv-SE" w:eastAsia="x-none"/>
        </w:rPr>
        <w:t xml:space="preserve">. </w:t>
      </w:r>
      <w:r w:rsidR="00917D15" w:rsidRPr="00A35CC2">
        <w:rPr>
          <w:rFonts w:eastAsia="Batang"/>
          <w:b/>
          <w:iCs/>
          <w:sz w:val="26"/>
          <w:szCs w:val="26"/>
          <w:lang w:eastAsia="ko-KR"/>
        </w:rPr>
        <w:t>C</w:t>
      </w:r>
      <w:r w:rsidR="00917D15" w:rsidRPr="00A35CC2">
        <w:rPr>
          <w:rFonts w:eastAsia="Batang"/>
          <w:b/>
          <w:iCs/>
          <w:sz w:val="26"/>
          <w:szCs w:val="26"/>
          <w:lang w:val="vi-VN" w:eastAsia="ko-KR"/>
        </w:rPr>
        <w:t>ÁP NGẦM 1 LÕI, LOẠI CHỐNG THẤM NƯỚC, CÓ MÀN CHẮN BĂNG ĐỒNG</w:t>
      </w:r>
      <w:r w:rsidR="000A3725" w:rsidRPr="00A35CC2">
        <w:rPr>
          <w:b/>
          <w:bCs/>
          <w:iCs/>
          <w:sz w:val="26"/>
          <w:szCs w:val="26"/>
          <w:lang w:val="sv-SE" w:eastAsia="x-none"/>
        </w:rPr>
        <w:t>:</w:t>
      </w:r>
      <w:bookmarkEnd w:id="3"/>
    </w:p>
    <w:bookmarkEnd w:id="4"/>
    <w:bookmarkEnd w:id="5"/>
    <w:bookmarkEnd w:id="6"/>
    <w:bookmarkEnd w:id="7"/>
    <w:p w14:paraId="6ABC3331" w14:textId="77777777" w:rsidR="000A3725" w:rsidRPr="00A35CC2" w:rsidRDefault="000A3725" w:rsidP="00DE791A">
      <w:pPr>
        <w:numPr>
          <w:ilvl w:val="0"/>
          <w:numId w:val="278"/>
        </w:numPr>
        <w:spacing w:before="120" w:after="120"/>
        <w:rPr>
          <w:rFonts w:eastAsia="Batang"/>
          <w:b/>
          <w:iCs/>
          <w:vanish/>
          <w:sz w:val="26"/>
          <w:szCs w:val="26"/>
          <w:lang w:eastAsia="ko-KR"/>
        </w:rPr>
      </w:pPr>
    </w:p>
    <w:p w14:paraId="5104CF7E" w14:textId="77777777" w:rsidR="000A3725" w:rsidRPr="00A35CC2" w:rsidRDefault="000A3725" w:rsidP="00DE791A">
      <w:pPr>
        <w:numPr>
          <w:ilvl w:val="1"/>
          <w:numId w:val="278"/>
        </w:numPr>
        <w:spacing w:before="120" w:after="120"/>
        <w:rPr>
          <w:rFonts w:eastAsia="Batang"/>
          <w:b/>
          <w:iCs/>
          <w:vanish/>
          <w:sz w:val="26"/>
          <w:szCs w:val="26"/>
          <w:lang w:eastAsia="ko-KR"/>
        </w:rPr>
      </w:pPr>
    </w:p>
    <w:p w14:paraId="4098F5CE" w14:textId="77777777" w:rsidR="000A3725" w:rsidRPr="00A35CC2" w:rsidRDefault="000A3725" w:rsidP="00DE791A">
      <w:pPr>
        <w:numPr>
          <w:ilvl w:val="1"/>
          <w:numId w:val="278"/>
        </w:numPr>
        <w:spacing w:before="120" w:after="120"/>
        <w:rPr>
          <w:rFonts w:eastAsia="Batang"/>
          <w:b/>
          <w:iCs/>
          <w:vanish/>
          <w:sz w:val="26"/>
          <w:szCs w:val="26"/>
          <w:lang w:eastAsia="ko-KR"/>
        </w:rPr>
      </w:pPr>
    </w:p>
    <w:p w14:paraId="689C84A5" w14:textId="77777777" w:rsidR="000A3725" w:rsidRPr="00A35CC2" w:rsidRDefault="000A3725" w:rsidP="000A3725">
      <w:pPr>
        <w:spacing w:before="60" w:after="60"/>
        <w:rPr>
          <w:b/>
          <w:sz w:val="26"/>
          <w:szCs w:val="26"/>
          <w:lang w:val="vi-VN"/>
        </w:rPr>
      </w:pPr>
      <w:r w:rsidRPr="00A35CC2">
        <w:rPr>
          <w:b/>
          <w:bCs/>
          <w:sz w:val="26"/>
          <w:szCs w:val="26"/>
        </w:rPr>
        <w:t>a.</w:t>
      </w:r>
      <w:r w:rsidRPr="00A35CC2">
        <w:rPr>
          <w:b/>
          <w:sz w:val="26"/>
          <w:szCs w:val="26"/>
        </w:rPr>
        <w:t xml:space="preserve"> </w:t>
      </w:r>
      <w:r w:rsidRPr="00A35CC2">
        <w:rPr>
          <w:b/>
          <w:sz w:val="26"/>
          <w:szCs w:val="26"/>
          <w:lang w:val="vi-VN"/>
        </w:rPr>
        <w:t>Yêu cầu chung:</w:t>
      </w:r>
    </w:p>
    <w:p w14:paraId="5799A022" w14:textId="77777777" w:rsidR="000A3725" w:rsidRPr="00A35CC2" w:rsidRDefault="000A3725" w:rsidP="00DE791A">
      <w:pPr>
        <w:numPr>
          <w:ilvl w:val="0"/>
          <w:numId w:val="279"/>
        </w:numPr>
        <w:tabs>
          <w:tab w:val="clear" w:pos="360"/>
        </w:tabs>
        <w:autoSpaceDE w:val="0"/>
        <w:autoSpaceDN w:val="0"/>
        <w:spacing w:before="60" w:after="60"/>
        <w:ind w:hanging="76"/>
        <w:rPr>
          <w:sz w:val="26"/>
          <w:szCs w:val="26"/>
        </w:rPr>
      </w:pPr>
      <w:bookmarkStart w:id="9" w:name="_Toc416348582"/>
      <w:bookmarkStart w:id="10" w:name="_Toc416347804"/>
      <w:bookmarkStart w:id="11" w:name="_Toc416347641"/>
      <w:bookmarkStart w:id="12" w:name="_Toc416347329"/>
      <w:bookmarkStart w:id="13" w:name="_Toc416343924"/>
      <w:bookmarkStart w:id="14" w:name="_Toc416343541"/>
      <w:bookmarkStart w:id="15" w:name="_Toc418778654"/>
      <w:bookmarkStart w:id="16" w:name="_Toc446516896"/>
      <w:r w:rsidRPr="00A35CC2">
        <w:rPr>
          <w:sz w:val="26"/>
          <w:szCs w:val="26"/>
        </w:rPr>
        <w:t xml:space="preserve">Cấu trúc cáp </w:t>
      </w:r>
    </w:p>
    <w:p w14:paraId="3BA10B4C" w14:textId="77777777" w:rsidR="000A3725" w:rsidRPr="00A35CC2" w:rsidRDefault="000A3725" w:rsidP="000A3725">
      <w:pPr>
        <w:tabs>
          <w:tab w:val="left" w:pos="851"/>
        </w:tabs>
        <w:autoSpaceDE w:val="0"/>
        <w:autoSpaceDN w:val="0"/>
        <w:spacing w:before="60" w:after="60"/>
        <w:ind w:firstLine="567"/>
        <w:rPr>
          <w:sz w:val="26"/>
          <w:szCs w:val="26"/>
          <w:lang w:val="vi-VN"/>
        </w:rPr>
      </w:pPr>
      <w:r w:rsidRPr="00A35CC2">
        <w:rPr>
          <w:sz w:val="26"/>
          <w:szCs w:val="26"/>
          <w:lang w:val="vi-VN"/>
        </w:rPr>
        <w:t xml:space="preserve">Cấu trúc cơ bản từ trong ra ngoài của cáp ngầm như sau: </w:t>
      </w:r>
    </w:p>
    <w:p w14:paraId="2C3B3F5F" w14:textId="77777777" w:rsidR="000A3725" w:rsidRPr="00A35CC2" w:rsidRDefault="000A3725" w:rsidP="000A3725">
      <w:pPr>
        <w:tabs>
          <w:tab w:val="left" w:pos="851"/>
        </w:tabs>
        <w:autoSpaceDE w:val="0"/>
        <w:autoSpaceDN w:val="0"/>
        <w:spacing w:before="60" w:after="60"/>
        <w:ind w:left="360" w:firstLine="491"/>
        <w:rPr>
          <w:sz w:val="26"/>
          <w:szCs w:val="26"/>
          <w:lang w:val="vi-VN"/>
        </w:rPr>
      </w:pPr>
      <w:r w:rsidRPr="00A35CC2">
        <w:rPr>
          <w:sz w:val="26"/>
          <w:szCs w:val="26"/>
          <w:lang w:val="vi-VN"/>
        </w:rPr>
        <w:t xml:space="preserve">a. Ruột dẫn điện chống thấm nước. </w:t>
      </w:r>
    </w:p>
    <w:p w14:paraId="77FAF467" w14:textId="77777777" w:rsidR="000A3725" w:rsidRPr="00A35CC2" w:rsidRDefault="000A3725" w:rsidP="000A3725">
      <w:pPr>
        <w:tabs>
          <w:tab w:val="left" w:pos="851"/>
        </w:tabs>
        <w:autoSpaceDE w:val="0"/>
        <w:autoSpaceDN w:val="0"/>
        <w:spacing w:before="60" w:after="60"/>
        <w:ind w:left="360" w:firstLine="491"/>
        <w:rPr>
          <w:sz w:val="26"/>
          <w:szCs w:val="26"/>
          <w:lang w:val="vi-VN"/>
        </w:rPr>
      </w:pPr>
      <w:r w:rsidRPr="00A35CC2">
        <w:rPr>
          <w:sz w:val="26"/>
          <w:szCs w:val="26"/>
          <w:lang w:val="vi-VN"/>
        </w:rPr>
        <w:t>b. Lớp màn chắn của ruột dẫn điện.</w:t>
      </w:r>
    </w:p>
    <w:p w14:paraId="717F0BE6" w14:textId="77777777" w:rsidR="000A3725" w:rsidRPr="00A35CC2" w:rsidRDefault="000A3725" w:rsidP="000A3725">
      <w:pPr>
        <w:tabs>
          <w:tab w:val="left" w:pos="851"/>
        </w:tabs>
        <w:autoSpaceDE w:val="0"/>
        <w:autoSpaceDN w:val="0"/>
        <w:spacing w:before="60" w:after="60"/>
        <w:ind w:left="360" w:firstLine="491"/>
        <w:rPr>
          <w:sz w:val="26"/>
          <w:szCs w:val="26"/>
          <w:lang w:val="vi-VN"/>
        </w:rPr>
      </w:pPr>
      <w:r w:rsidRPr="00A35CC2">
        <w:rPr>
          <w:sz w:val="26"/>
          <w:szCs w:val="26"/>
          <w:lang w:val="vi-VN"/>
        </w:rPr>
        <w:t>c. Lớp cách điện.</w:t>
      </w:r>
    </w:p>
    <w:p w14:paraId="31F879C1" w14:textId="77777777" w:rsidR="000A3725" w:rsidRPr="00A35CC2" w:rsidRDefault="000A3725" w:rsidP="000A3725">
      <w:pPr>
        <w:tabs>
          <w:tab w:val="left" w:pos="851"/>
        </w:tabs>
        <w:autoSpaceDE w:val="0"/>
        <w:autoSpaceDN w:val="0"/>
        <w:spacing w:before="60" w:after="60"/>
        <w:ind w:left="360" w:firstLine="491"/>
        <w:rPr>
          <w:sz w:val="26"/>
          <w:szCs w:val="26"/>
          <w:lang w:val="vi-VN"/>
        </w:rPr>
      </w:pPr>
      <w:r w:rsidRPr="00A35CC2">
        <w:rPr>
          <w:sz w:val="26"/>
          <w:szCs w:val="26"/>
          <w:lang w:val="vi-VN"/>
        </w:rPr>
        <w:t>d. Lớp màn chắn cách điện phải gồm có một lớp bán dẫn phi kim loại kết hợp với một lớp kim loại.</w:t>
      </w:r>
    </w:p>
    <w:p w14:paraId="2463BD0D" w14:textId="77777777" w:rsidR="000A3725" w:rsidRPr="00A35CC2" w:rsidRDefault="000A3725" w:rsidP="000A3725">
      <w:pPr>
        <w:tabs>
          <w:tab w:val="left" w:pos="851"/>
        </w:tabs>
        <w:autoSpaceDE w:val="0"/>
        <w:autoSpaceDN w:val="0"/>
        <w:spacing w:before="60" w:after="60"/>
        <w:ind w:left="360" w:firstLine="491"/>
        <w:rPr>
          <w:sz w:val="26"/>
          <w:szCs w:val="26"/>
          <w:lang w:val="vi-VN"/>
        </w:rPr>
      </w:pPr>
      <w:r w:rsidRPr="00A35CC2">
        <w:rPr>
          <w:sz w:val="26"/>
          <w:szCs w:val="26"/>
          <w:lang w:val="vi-VN"/>
        </w:rPr>
        <w:t>e. Lớp bọc phân cách.</w:t>
      </w:r>
    </w:p>
    <w:p w14:paraId="215870B2" w14:textId="77777777" w:rsidR="000A3725" w:rsidRPr="00A35CC2" w:rsidRDefault="000A3725" w:rsidP="000A3725">
      <w:pPr>
        <w:tabs>
          <w:tab w:val="left" w:pos="851"/>
        </w:tabs>
        <w:autoSpaceDE w:val="0"/>
        <w:autoSpaceDN w:val="0"/>
        <w:spacing w:before="60" w:after="60"/>
        <w:ind w:left="360" w:firstLine="491"/>
        <w:rPr>
          <w:sz w:val="26"/>
          <w:szCs w:val="26"/>
          <w:lang w:val="vi-VN"/>
        </w:rPr>
      </w:pPr>
      <w:r w:rsidRPr="00A35CC2">
        <w:rPr>
          <w:sz w:val="26"/>
          <w:szCs w:val="26"/>
          <w:lang w:val="vi-VN"/>
        </w:rPr>
        <w:t>f. Áo giáp.</w:t>
      </w:r>
    </w:p>
    <w:p w14:paraId="58E80F64" w14:textId="77777777" w:rsidR="000A3725" w:rsidRPr="00A35CC2" w:rsidRDefault="000A3725" w:rsidP="000A3725">
      <w:pPr>
        <w:tabs>
          <w:tab w:val="left" w:pos="851"/>
        </w:tabs>
        <w:autoSpaceDE w:val="0"/>
        <w:autoSpaceDN w:val="0"/>
        <w:spacing w:before="60" w:after="60"/>
        <w:ind w:left="360" w:firstLine="491"/>
        <w:rPr>
          <w:sz w:val="26"/>
          <w:szCs w:val="26"/>
          <w:lang w:val="vi-VN"/>
        </w:rPr>
      </w:pPr>
      <w:r w:rsidRPr="00A35CC2">
        <w:rPr>
          <w:sz w:val="26"/>
          <w:szCs w:val="26"/>
          <w:lang w:val="vi-VN"/>
        </w:rPr>
        <w:t>g. Lớp vỏ bọc bên ngoài.</w:t>
      </w:r>
    </w:p>
    <w:p w14:paraId="59A3480B" w14:textId="77777777" w:rsidR="000A3725" w:rsidRPr="00A35CC2" w:rsidRDefault="000A3725" w:rsidP="00DE791A">
      <w:pPr>
        <w:numPr>
          <w:ilvl w:val="0"/>
          <w:numId w:val="279"/>
        </w:numPr>
        <w:tabs>
          <w:tab w:val="clear" w:pos="360"/>
        </w:tabs>
        <w:autoSpaceDE w:val="0"/>
        <w:autoSpaceDN w:val="0"/>
        <w:spacing w:before="60" w:after="60"/>
        <w:ind w:hanging="76"/>
        <w:rPr>
          <w:sz w:val="26"/>
          <w:szCs w:val="26"/>
        </w:rPr>
      </w:pPr>
      <w:r w:rsidRPr="00A35CC2">
        <w:rPr>
          <w:sz w:val="26"/>
          <w:szCs w:val="26"/>
        </w:rPr>
        <w:t xml:space="preserve">Công nghệ sản xuất: </w:t>
      </w:r>
    </w:p>
    <w:p w14:paraId="680FAA3B" w14:textId="77777777" w:rsidR="000A3725" w:rsidRPr="00A35CC2" w:rsidRDefault="000A3725" w:rsidP="000A3725">
      <w:pPr>
        <w:tabs>
          <w:tab w:val="left" w:pos="851"/>
        </w:tabs>
        <w:spacing w:before="60" w:after="60"/>
        <w:ind w:firstLine="567"/>
        <w:rPr>
          <w:sz w:val="26"/>
          <w:szCs w:val="26"/>
        </w:rPr>
      </w:pPr>
      <w:r w:rsidRPr="00A35CC2">
        <w:rPr>
          <w:sz w:val="26"/>
          <w:szCs w:val="26"/>
        </w:rPr>
        <w:t xml:space="preserve">Các lớp màn chắn bán dẫn của ruột dẫn điện, lớp cách điện và màn chắn bán dẫn của lớp cách điện được tạo thành bằng phương pháp đùn đồng thời trong môi trường kín </w:t>
      </w:r>
      <w:r w:rsidRPr="00A35CC2">
        <w:rPr>
          <w:sz w:val="26"/>
          <w:szCs w:val="26"/>
          <w:shd w:val="clear" w:color="auto" w:fill="FFFFFF"/>
        </w:rPr>
        <w:t>hoặc các công nghệ khác tiên tiến hơn</w:t>
      </w:r>
      <w:r w:rsidRPr="00A35CC2">
        <w:rPr>
          <w:sz w:val="26"/>
          <w:szCs w:val="26"/>
        </w:rPr>
        <w:t>.</w:t>
      </w:r>
    </w:p>
    <w:p w14:paraId="3C028A47" w14:textId="77777777" w:rsidR="000A3725" w:rsidRPr="00A35CC2" w:rsidRDefault="000A3725" w:rsidP="00DE791A">
      <w:pPr>
        <w:numPr>
          <w:ilvl w:val="0"/>
          <w:numId w:val="279"/>
        </w:numPr>
        <w:tabs>
          <w:tab w:val="clear" w:pos="360"/>
        </w:tabs>
        <w:autoSpaceDE w:val="0"/>
        <w:autoSpaceDN w:val="0"/>
        <w:spacing w:before="60" w:after="60"/>
        <w:ind w:hanging="76"/>
        <w:rPr>
          <w:sz w:val="26"/>
          <w:szCs w:val="26"/>
        </w:rPr>
      </w:pPr>
      <w:r w:rsidRPr="00A35CC2">
        <w:rPr>
          <w:sz w:val="26"/>
          <w:szCs w:val="26"/>
        </w:rPr>
        <w:t>Đóng gói bành cáp (Rulô cáp/Tang cáp)</w:t>
      </w:r>
    </w:p>
    <w:p w14:paraId="487F8E66" w14:textId="77777777" w:rsidR="000A3725" w:rsidRPr="00A35CC2" w:rsidRDefault="000A3725" w:rsidP="000A3725">
      <w:pPr>
        <w:tabs>
          <w:tab w:val="left" w:pos="851"/>
        </w:tabs>
        <w:spacing w:before="60" w:after="60"/>
        <w:ind w:firstLine="567"/>
        <w:rPr>
          <w:sz w:val="26"/>
          <w:szCs w:val="26"/>
        </w:rPr>
      </w:pPr>
      <w:r w:rsidRPr="00A35CC2">
        <w:rPr>
          <w:sz w:val="26"/>
          <w:szCs w:val="26"/>
        </w:rPr>
        <w:t>Bành cáp được làm bằng vật liệu bền với điều kiện thời tiết ngoài trời ở Việt Nam ít nhất là 2 năm. Đảm bảo vận chuyển, thi công không bị hư hỏng.</w:t>
      </w:r>
    </w:p>
    <w:p w14:paraId="6086B944" w14:textId="77777777" w:rsidR="000A3725" w:rsidRPr="00A35CC2" w:rsidRDefault="000A3725" w:rsidP="000A3725">
      <w:pPr>
        <w:tabs>
          <w:tab w:val="left" w:pos="851"/>
        </w:tabs>
        <w:spacing w:before="60" w:after="60"/>
        <w:ind w:firstLine="567"/>
        <w:rPr>
          <w:sz w:val="26"/>
          <w:szCs w:val="26"/>
        </w:rPr>
      </w:pPr>
      <w:r w:rsidRPr="00A35CC2">
        <w:rPr>
          <w:sz w:val="26"/>
          <w:szCs w:val="26"/>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14:paraId="2B7E5A38" w14:textId="77777777" w:rsidR="000A3725" w:rsidRPr="00A35CC2" w:rsidRDefault="000A3725" w:rsidP="000A3725">
      <w:pPr>
        <w:tabs>
          <w:tab w:val="left" w:pos="851"/>
        </w:tabs>
        <w:spacing w:before="60" w:after="60"/>
        <w:ind w:firstLine="567"/>
        <w:rPr>
          <w:sz w:val="26"/>
          <w:szCs w:val="26"/>
        </w:rPr>
      </w:pPr>
      <w:r w:rsidRPr="00A35CC2">
        <w:rPr>
          <w:sz w:val="26"/>
          <w:szCs w:val="26"/>
        </w:rPr>
        <w:t>Chiều dài cáp trong mỗi bành: Tùy nhu cầu sử dụng mà quy định chiều dài thích hợp, thuận lợi trong vận chuyển nhưng phải hạn chế tối đa việc nối cáp.</w:t>
      </w:r>
    </w:p>
    <w:p w14:paraId="2957DB21" w14:textId="77777777" w:rsidR="000A3725" w:rsidRPr="00A35CC2" w:rsidRDefault="000A3725" w:rsidP="000A3725">
      <w:pPr>
        <w:spacing w:before="60" w:after="60"/>
        <w:rPr>
          <w:b/>
          <w:bCs/>
          <w:sz w:val="26"/>
          <w:szCs w:val="26"/>
          <w:lang w:val="sv-SE" w:eastAsia="ko-KR"/>
        </w:rPr>
      </w:pPr>
      <w:r w:rsidRPr="00A35CC2">
        <w:rPr>
          <w:b/>
          <w:bCs/>
          <w:sz w:val="26"/>
          <w:szCs w:val="26"/>
        </w:rPr>
        <w:t>b.</w:t>
      </w:r>
      <w:r w:rsidRPr="00A35CC2">
        <w:rPr>
          <w:b/>
          <w:bCs/>
          <w:sz w:val="26"/>
          <w:szCs w:val="26"/>
          <w:lang w:val="sv-SE" w:eastAsia="ko-KR"/>
        </w:rPr>
        <w:t xml:space="preserve"> Đặc tính kỹ thuật của cáp</w:t>
      </w:r>
    </w:p>
    <w:p w14:paraId="2A7E5117" w14:textId="77777777" w:rsidR="000A3725" w:rsidRPr="00A35CC2" w:rsidRDefault="000A3725" w:rsidP="00DE791A">
      <w:pPr>
        <w:numPr>
          <w:ilvl w:val="0"/>
          <w:numId w:val="300"/>
        </w:numPr>
        <w:tabs>
          <w:tab w:val="clear" w:pos="360"/>
          <w:tab w:val="num" w:pos="567"/>
        </w:tabs>
        <w:autoSpaceDE w:val="0"/>
        <w:autoSpaceDN w:val="0"/>
        <w:spacing w:before="60" w:after="60"/>
        <w:ind w:left="567" w:hanging="425"/>
        <w:rPr>
          <w:sz w:val="26"/>
          <w:szCs w:val="26"/>
        </w:rPr>
      </w:pPr>
      <w:r w:rsidRPr="00A35CC2">
        <w:rPr>
          <w:sz w:val="26"/>
          <w:szCs w:val="26"/>
        </w:rPr>
        <w:t>Ruột dẫn điện:</w:t>
      </w:r>
    </w:p>
    <w:p w14:paraId="4AF99980" w14:textId="77777777" w:rsidR="000A3725" w:rsidRPr="00A35CC2" w:rsidRDefault="000A3725" w:rsidP="00DE791A">
      <w:pPr>
        <w:numPr>
          <w:ilvl w:val="0"/>
          <w:numId w:val="280"/>
        </w:numPr>
        <w:autoSpaceDE w:val="0"/>
        <w:autoSpaceDN w:val="0"/>
        <w:spacing w:before="60" w:after="60"/>
        <w:ind w:left="426" w:firstLine="0"/>
        <w:rPr>
          <w:sz w:val="26"/>
          <w:szCs w:val="26"/>
        </w:rPr>
      </w:pPr>
      <w:r w:rsidRPr="00A35CC2">
        <w:rPr>
          <w:sz w:val="26"/>
          <w:szCs w:val="26"/>
        </w:rPr>
        <w:t>Ruột dẫn điện được thiết kế bao gồm các vật liệu chống thấm nước (water blocking material) xâm nhập vào bên trong ruột dẫn. Người mua có thể quy định cụ thể vật liệu chống thấm nước.</w:t>
      </w:r>
    </w:p>
    <w:p w14:paraId="64829B8A" w14:textId="77777777" w:rsidR="000A3725" w:rsidRPr="00A35CC2" w:rsidRDefault="000A3725" w:rsidP="00DE791A">
      <w:pPr>
        <w:numPr>
          <w:ilvl w:val="0"/>
          <w:numId w:val="280"/>
        </w:numPr>
        <w:autoSpaceDE w:val="0"/>
        <w:autoSpaceDN w:val="0"/>
        <w:spacing w:before="60" w:after="60"/>
        <w:ind w:left="426" w:firstLine="0"/>
        <w:rPr>
          <w:sz w:val="26"/>
          <w:szCs w:val="26"/>
        </w:rPr>
      </w:pPr>
      <w:r w:rsidRPr="00A35CC2">
        <w:rPr>
          <w:sz w:val="26"/>
          <w:szCs w:val="26"/>
        </w:rPr>
        <w:t>Ruột dẫn điện được cấu trúc từ nhiều tao đồng hoặc nhôm tiết diện tròn được vặn xoắn đồng tâm và nén chặt:</w:t>
      </w:r>
    </w:p>
    <w:tbl>
      <w:tblPr>
        <w:tblW w:w="892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629"/>
        <w:gridCol w:w="1629"/>
        <w:gridCol w:w="1913"/>
        <w:gridCol w:w="1913"/>
      </w:tblGrid>
      <w:tr w:rsidR="00A35CC2" w:rsidRPr="00A35CC2" w14:paraId="1B909E69" w14:textId="77777777" w:rsidTr="00016970">
        <w:trPr>
          <w:tblHeader/>
        </w:trPr>
        <w:tc>
          <w:tcPr>
            <w:tcW w:w="1843" w:type="dxa"/>
            <w:vMerge w:val="restart"/>
            <w:tcBorders>
              <w:top w:val="double" w:sz="4" w:space="0" w:color="auto"/>
              <w:left w:val="double" w:sz="4" w:space="0" w:color="auto"/>
              <w:bottom w:val="single" w:sz="4" w:space="0" w:color="auto"/>
              <w:right w:val="single" w:sz="4" w:space="0" w:color="auto"/>
            </w:tcBorders>
            <w:vAlign w:val="center"/>
            <w:hideMark/>
          </w:tcPr>
          <w:p w14:paraId="0195E763" w14:textId="77777777" w:rsidR="000A3725" w:rsidRPr="00A35CC2" w:rsidRDefault="000A3725" w:rsidP="00016970">
            <w:pPr>
              <w:keepNext/>
              <w:spacing w:before="60" w:after="60"/>
              <w:jc w:val="center"/>
              <w:outlineLvl w:val="4"/>
              <w:rPr>
                <w:bCs/>
                <w:i/>
                <w:iCs/>
                <w:sz w:val="26"/>
                <w:szCs w:val="26"/>
              </w:rPr>
            </w:pPr>
            <w:r w:rsidRPr="00A35CC2">
              <w:rPr>
                <w:bCs/>
                <w:sz w:val="26"/>
                <w:szCs w:val="26"/>
              </w:rPr>
              <w:t>Tiết diện danh định của ruột dẫn điện [mm²]</w:t>
            </w:r>
          </w:p>
        </w:tc>
        <w:tc>
          <w:tcPr>
            <w:tcW w:w="3260" w:type="dxa"/>
            <w:gridSpan w:val="2"/>
            <w:tcBorders>
              <w:top w:val="double" w:sz="4" w:space="0" w:color="auto"/>
              <w:left w:val="single" w:sz="4" w:space="0" w:color="auto"/>
              <w:bottom w:val="single" w:sz="4" w:space="0" w:color="auto"/>
              <w:right w:val="single" w:sz="4" w:space="0" w:color="auto"/>
            </w:tcBorders>
            <w:vAlign w:val="center"/>
            <w:hideMark/>
          </w:tcPr>
          <w:p w14:paraId="6EDA63CE" w14:textId="77777777" w:rsidR="000A3725" w:rsidRPr="00A35CC2" w:rsidRDefault="000A3725" w:rsidP="00016970">
            <w:pPr>
              <w:spacing w:before="60" w:after="60"/>
              <w:ind w:left="13"/>
              <w:jc w:val="center"/>
              <w:rPr>
                <w:sz w:val="26"/>
                <w:szCs w:val="26"/>
              </w:rPr>
            </w:pPr>
            <w:r w:rsidRPr="00A35CC2">
              <w:rPr>
                <w:sz w:val="26"/>
                <w:szCs w:val="26"/>
              </w:rPr>
              <w:t>Số tao dây tối thiểu của ruột dẫn điện</w:t>
            </w:r>
          </w:p>
        </w:tc>
        <w:tc>
          <w:tcPr>
            <w:tcW w:w="3828" w:type="dxa"/>
            <w:gridSpan w:val="2"/>
            <w:tcBorders>
              <w:top w:val="double" w:sz="4" w:space="0" w:color="auto"/>
              <w:left w:val="single" w:sz="4" w:space="0" w:color="auto"/>
              <w:bottom w:val="single" w:sz="4" w:space="0" w:color="auto"/>
              <w:right w:val="double" w:sz="4" w:space="0" w:color="auto"/>
            </w:tcBorders>
            <w:vAlign w:val="center"/>
            <w:hideMark/>
          </w:tcPr>
          <w:p w14:paraId="4B33C16F" w14:textId="77777777" w:rsidR="000A3725" w:rsidRPr="00A35CC2" w:rsidRDefault="000A3725" w:rsidP="00016970">
            <w:pPr>
              <w:spacing w:before="60" w:after="60"/>
              <w:ind w:left="13"/>
              <w:jc w:val="center"/>
              <w:rPr>
                <w:sz w:val="26"/>
                <w:szCs w:val="26"/>
              </w:rPr>
            </w:pPr>
            <w:r w:rsidRPr="00A35CC2">
              <w:rPr>
                <w:sz w:val="26"/>
                <w:szCs w:val="26"/>
              </w:rPr>
              <w:t>Điện trở một chiều tối đa của ruột dẫn điện 20oC [</w:t>
            </w:r>
            <w:r w:rsidRPr="00A35CC2">
              <w:rPr>
                <w:sz w:val="26"/>
                <w:szCs w:val="26"/>
              </w:rPr>
              <w:sym w:font="Symbol" w:char="F057"/>
            </w:r>
            <w:r w:rsidRPr="00A35CC2">
              <w:rPr>
                <w:sz w:val="26"/>
                <w:szCs w:val="26"/>
              </w:rPr>
              <w:t>/km]</w:t>
            </w:r>
          </w:p>
        </w:tc>
      </w:tr>
      <w:tr w:rsidR="00A35CC2" w:rsidRPr="00A35CC2" w14:paraId="68725BCF" w14:textId="77777777" w:rsidTr="00016970">
        <w:trPr>
          <w:trHeight w:val="493"/>
          <w:tblHeader/>
        </w:trPr>
        <w:tc>
          <w:tcPr>
            <w:tcW w:w="1843" w:type="dxa"/>
            <w:vMerge/>
            <w:tcBorders>
              <w:top w:val="double" w:sz="4" w:space="0" w:color="auto"/>
              <w:left w:val="double" w:sz="4" w:space="0" w:color="auto"/>
              <w:bottom w:val="single" w:sz="4" w:space="0" w:color="auto"/>
              <w:right w:val="single" w:sz="4" w:space="0" w:color="auto"/>
            </w:tcBorders>
            <w:vAlign w:val="center"/>
            <w:hideMark/>
          </w:tcPr>
          <w:p w14:paraId="1619E8E1" w14:textId="77777777" w:rsidR="000A3725" w:rsidRPr="00A35CC2" w:rsidRDefault="000A3725" w:rsidP="00016970">
            <w:pPr>
              <w:rPr>
                <w:bCs/>
                <w:i/>
                <w:iCs/>
                <w:sz w:val="26"/>
                <w:szCs w:val="26"/>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B07C532" w14:textId="77777777" w:rsidR="000A3725" w:rsidRPr="00A35CC2" w:rsidRDefault="000A3725" w:rsidP="00016970">
            <w:pPr>
              <w:spacing w:before="60" w:after="60"/>
              <w:ind w:left="13"/>
              <w:jc w:val="center"/>
              <w:rPr>
                <w:sz w:val="26"/>
                <w:szCs w:val="26"/>
              </w:rPr>
            </w:pPr>
            <w:r w:rsidRPr="00A35CC2">
              <w:rPr>
                <w:sz w:val="26"/>
                <w:szCs w:val="26"/>
              </w:rPr>
              <w:t>Nhôm</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424F79C" w14:textId="77777777" w:rsidR="000A3725" w:rsidRPr="00A35CC2" w:rsidRDefault="000A3725" w:rsidP="00016970">
            <w:pPr>
              <w:spacing w:before="60" w:after="60"/>
              <w:ind w:left="13"/>
              <w:jc w:val="center"/>
              <w:rPr>
                <w:sz w:val="26"/>
                <w:szCs w:val="26"/>
              </w:rPr>
            </w:pPr>
            <w:r w:rsidRPr="00A35CC2">
              <w:rPr>
                <w:sz w:val="26"/>
                <w:szCs w:val="26"/>
              </w:rPr>
              <w:t>Đồng</w:t>
            </w:r>
          </w:p>
        </w:tc>
        <w:tc>
          <w:tcPr>
            <w:tcW w:w="1914" w:type="dxa"/>
            <w:tcBorders>
              <w:top w:val="single" w:sz="4" w:space="0" w:color="auto"/>
              <w:left w:val="single" w:sz="4" w:space="0" w:color="auto"/>
              <w:bottom w:val="single" w:sz="4" w:space="0" w:color="auto"/>
              <w:right w:val="single" w:sz="4" w:space="0" w:color="auto"/>
            </w:tcBorders>
            <w:vAlign w:val="center"/>
            <w:hideMark/>
          </w:tcPr>
          <w:p w14:paraId="493C23F7" w14:textId="77777777" w:rsidR="000A3725" w:rsidRPr="00A35CC2" w:rsidRDefault="000A3725" w:rsidP="00016970">
            <w:pPr>
              <w:spacing w:before="60" w:after="60"/>
              <w:ind w:left="13"/>
              <w:jc w:val="center"/>
              <w:rPr>
                <w:sz w:val="26"/>
                <w:szCs w:val="26"/>
              </w:rPr>
            </w:pPr>
            <w:r w:rsidRPr="00A35CC2">
              <w:rPr>
                <w:sz w:val="26"/>
                <w:szCs w:val="26"/>
              </w:rPr>
              <w:t>Nhôm</w:t>
            </w:r>
          </w:p>
        </w:tc>
        <w:tc>
          <w:tcPr>
            <w:tcW w:w="1914" w:type="dxa"/>
            <w:tcBorders>
              <w:top w:val="single" w:sz="4" w:space="0" w:color="auto"/>
              <w:left w:val="single" w:sz="4" w:space="0" w:color="auto"/>
              <w:bottom w:val="single" w:sz="4" w:space="0" w:color="auto"/>
              <w:right w:val="double" w:sz="4" w:space="0" w:color="auto"/>
            </w:tcBorders>
            <w:vAlign w:val="center"/>
            <w:hideMark/>
          </w:tcPr>
          <w:p w14:paraId="233CA428" w14:textId="77777777" w:rsidR="000A3725" w:rsidRPr="00A35CC2" w:rsidRDefault="000A3725" w:rsidP="00016970">
            <w:pPr>
              <w:spacing w:before="60" w:after="60"/>
              <w:ind w:left="13"/>
              <w:jc w:val="center"/>
              <w:rPr>
                <w:sz w:val="26"/>
                <w:szCs w:val="26"/>
              </w:rPr>
            </w:pPr>
            <w:r w:rsidRPr="00A35CC2">
              <w:rPr>
                <w:sz w:val="26"/>
                <w:szCs w:val="26"/>
              </w:rPr>
              <w:t>Đồng</w:t>
            </w:r>
          </w:p>
        </w:tc>
      </w:tr>
      <w:tr w:rsidR="00A35CC2" w:rsidRPr="00A35CC2" w14:paraId="177DEB64" w14:textId="77777777" w:rsidTr="00016970">
        <w:tc>
          <w:tcPr>
            <w:tcW w:w="1843" w:type="dxa"/>
            <w:tcBorders>
              <w:top w:val="single" w:sz="4" w:space="0" w:color="auto"/>
              <w:left w:val="double" w:sz="4" w:space="0" w:color="auto"/>
              <w:bottom w:val="single" w:sz="4" w:space="0" w:color="auto"/>
              <w:right w:val="single" w:sz="4" w:space="0" w:color="auto"/>
            </w:tcBorders>
            <w:vAlign w:val="center"/>
            <w:hideMark/>
          </w:tcPr>
          <w:p w14:paraId="063906C5" w14:textId="77777777" w:rsidR="000A3725" w:rsidRPr="00A35CC2" w:rsidRDefault="000A3725" w:rsidP="00016970">
            <w:pPr>
              <w:spacing w:before="60" w:after="60"/>
              <w:ind w:left="13"/>
              <w:jc w:val="center"/>
              <w:rPr>
                <w:sz w:val="26"/>
                <w:szCs w:val="26"/>
              </w:rPr>
            </w:pPr>
            <w:r w:rsidRPr="00A35CC2">
              <w:rPr>
                <w:sz w:val="26"/>
                <w:szCs w:val="26"/>
              </w:rPr>
              <w:t>500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54C55CA0" w14:textId="77777777" w:rsidR="000A3725" w:rsidRPr="00A35CC2" w:rsidRDefault="000A3725" w:rsidP="00016970">
            <w:pPr>
              <w:spacing w:before="60" w:after="60"/>
              <w:ind w:left="13"/>
              <w:jc w:val="center"/>
              <w:rPr>
                <w:sz w:val="26"/>
                <w:szCs w:val="26"/>
              </w:rPr>
            </w:pPr>
            <w:r w:rsidRPr="00A35CC2">
              <w:rPr>
                <w:sz w:val="26"/>
                <w:szCs w:val="26"/>
              </w:rPr>
              <w:t>53</w:t>
            </w:r>
          </w:p>
        </w:tc>
        <w:tc>
          <w:tcPr>
            <w:tcW w:w="1630" w:type="dxa"/>
            <w:tcBorders>
              <w:top w:val="single" w:sz="4" w:space="0" w:color="auto"/>
              <w:left w:val="single" w:sz="4" w:space="0" w:color="auto"/>
              <w:bottom w:val="single" w:sz="4" w:space="0" w:color="auto"/>
              <w:right w:val="single" w:sz="4" w:space="0" w:color="auto"/>
            </w:tcBorders>
            <w:vAlign w:val="center"/>
            <w:hideMark/>
          </w:tcPr>
          <w:p w14:paraId="327F54A5" w14:textId="77777777" w:rsidR="000A3725" w:rsidRPr="00A35CC2" w:rsidRDefault="000A3725" w:rsidP="00016970">
            <w:pPr>
              <w:spacing w:before="60" w:after="60"/>
              <w:ind w:left="13"/>
              <w:jc w:val="center"/>
              <w:rPr>
                <w:sz w:val="26"/>
                <w:szCs w:val="26"/>
              </w:rPr>
            </w:pPr>
            <w:r w:rsidRPr="00A35CC2">
              <w:rPr>
                <w:sz w:val="26"/>
                <w:szCs w:val="26"/>
              </w:rPr>
              <w:t>53</w:t>
            </w:r>
          </w:p>
        </w:tc>
        <w:tc>
          <w:tcPr>
            <w:tcW w:w="1914" w:type="dxa"/>
            <w:tcBorders>
              <w:top w:val="single" w:sz="4" w:space="0" w:color="auto"/>
              <w:left w:val="single" w:sz="4" w:space="0" w:color="auto"/>
              <w:bottom w:val="single" w:sz="4" w:space="0" w:color="auto"/>
              <w:right w:val="single" w:sz="4" w:space="0" w:color="auto"/>
            </w:tcBorders>
            <w:vAlign w:val="center"/>
            <w:hideMark/>
          </w:tcPr>
          <w:p w14:paraId="59DF14B5" w14:textId="77777777" w:rsidR="000A3725" w:rsidRPr="00A35CC2" w:rsidRDefault="000A3725" w:rsidP="00016970">
            <w:pPr>
              <w:spacing w:before="60" w:after="60"/>
              <w:ind w:left="13"/>
              <w:jc w:val="center"/>
              <w:rPr>
                <w:sz w:val="26"/>
                <w:szCs w:val="26"/>
              </w:rPr>
            </w:pPr>
            <w:r w:rsidRPr="00A35CC2">
              <w:rPr>
                <w:sz w:val="26"/>
                <w:szCs w:val="26"/>
              </w:rPr>
              <w:t>0,0605</w:t>
            </w:r>
          </w:p>
        </w:tc>
        <w:tc>
          <w:tcPr>
            <w:tcW w:w="1914" w:type="dxa"/>
            <w:tcBorders>
              <w:top w:val="single" w:sz="4" w:space="0" w:color="auto"/>
              <w:left w:val="single" w:sz="4" w:space="0" w:color="auto"/>
              <w:bottom w:val="single" w:sz="4" w:space="0" w:color="auto"/>
              <w:right w:val="double" w:sz="4" w:space="0" w:color="auto"/>
            </w:tcBorders>
            <w:vAlign w:val="center"/>
            <w:hideMark/>
          </w:tcPr>
          <w:p w14:paraId="5E2A4AA1" w14:textId="77777777" w:rsidR="000A3725" w:rsidRPr="00A35CC2" w:rsidRDefault="000A3725" w:rsidP="00016970">
            <w:pPr>
              <w:spacing w:before="60" w:after="60"/>
              <w:ind w:left="13"/>
              <w:jc w:val="center"/>
              <w:rPr>
                <w:sz w:val="26"/>
                <w:szCs w:val="26"/>
              </w:rPr>
            </w:pPr>
            <w:r w:rsidRPr="00A35CC2">
              <w:rPr>
                <w:sz w:val="26"/>
                <w:szCs w:val="26"/>
              </w:rPr>
              <w:t>0,0366</w:t>
            </w:r>
          </w:p>
        </w:tc>
      </w:tr>
    </w:tbl>
    <w:p w14:paraId="54BC1A31" w14:textId="77777777" w:rsidR="000A3725" w:rsidRPr="00A35CC2" w:rsidRDefault="000A3725" w:rsidP="000A3725">
      <w:pPr>
        <w:spacing w:before="60" w:after="60"/>
        <w:ind w:left="13"/>
        <w:jc w:val="center"/>
        <w:rPr>
          <w:sz w:val="26"/>
          <w:szCs w:val="26"/>
        </w:rPr>
      </w:pPr>
      <w:r w:rsidRPr="00A35CC2">
        <w:rPr>
          <w:sz w:val="26"/>
          <w:szCs w:val="26"/>
        </w:rPr>
        <w:t>c. Nhiệt độ ruột dẫn lớn nhất cho phép và loại vỏ bọc ngoài được sử dụng:</w:t>
      </w:r>
    </w:p>
    <w:tbl>
      <w:tblPr>
        <w:tblW w:w="8925"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4817"/>
        <w:gridCol w:w="4108"/>
      </w:tblGrid>
      <w:tr w:rsidR="00A35CC2" w:rsidRPr="00A35CC2" w14:paraId="3A841472" w14:textId="77777777" w:rsidTr="00016970">
        <w:trPr>
          <w:cantSplit/>
          <w:trHeight w:val="725"/>
        </w:trPr>
        <w:tc>
          <w:tcPr>
            <w:tcW w:w="4817" w:type="dxa"/>
            <w:tcBorders>
              <w:top w:val="double" w:sz="4" w:space="0" w:color="auto"/>
              <w:left w:val="double" w:sz="4" w:space="0" w:color="auto"/>
              <w:bottom w:val="single" w:sz="4" w:space="0" w:color="auto"/>
              <w:right w:val="single" w:sz="4" w:space="0" w:color="auto"/>
            </w:tcBorders>
            <w:vAlign w:val="center"/>
            <w:hideMark/>
          </w:tcPr>
          <w:p w14:paraId="4F45B2DA" w14:textId="77777777" w:rsidR="000A3725" w:rsidRPr="00A35CC2" w:rsidRDefault="000A3725" w:rsidP="00016970">
            <w:pPr>
              <w:spacing w:before="60" w:after="60"/>
              <w:ind w:left="13"/>
              <w:jc w:val="center"/>
              <w:rPr>
                <w:sz w:val="26"/>
                <w:szCs w:val="26"/>
              </w:rPr>
            </w:pPr>
            <w:r w:rsidRPr="00A35CC2">
              <w:rPr>
                <w:sz w:val="26"/>
                <w:szCs w:val="26"/>
              </w:rPr>
              <w:t>Vật liệu vỏ bọc</w:t>
            </w:r>
          </w:p>
        </w:tc>
        <w:tc>
          <w:tcPr>
            <w:tcW w:w="4108" w:type="dxa"/>
            <w:tcBorders>
              <w:top w:val="double" w:sz="4" w:space="0" w:color="auto"/>
              <w:left w:val="single" w:sz="4" w:space="0" w:color="auto"/>
              <w:bottom w:val="single" w:sz="4" w:space="0" w:color="auto"/>
              <w:right w:val="double" w:sz="4" w:space="0" w:color="auto"/>
            </w:tcBorders>
            <w:vAlign w:val="center"/>
            <w:hideMark/>
          </w:tcPr>
          <w:p w14:paraId="3FEB21FF" w14:textId="77777777" w:rsidR="000A3725" w:rsidRPr="00A35CC2" w:rsidRDefault="000A3725" w:rsidP="00016970">
            <w:pPr>
              <w:spacing w:before="60" w:after="60"/>
              <w:ind w:left="13"/>
              <w:jc w:val="center"/>
              <w:rPr>
                <w:sz w:val="26"/>
                <w:szCs w:val="26"/>
              </w:rPr>
            </w:pPr>
            <w:r w:rsidRPr="00A35CC2">
              <w:rPr>
                <w:sz w:val="26"/>
                <w:szCs w:val="26"/>
              </w:rPr>
              <w:t>Nhiệt độ ruột dẫn lớn nhất trong điều kiện làm việc bình thường [</w:t>
            </w:r>
            <w:r w:rsidRPr="00A35CC2">
              <w:rPr>
                <w:sz w:val="26"/>
                <w:szCs w:val="26"/>
              </w:rPr>
              <w:sym w:font="Symbol" w:char="F0B0"/>
            </w:r>
            <w:r w:rsidRPr="00A35CC2">
              <w:rPr>
                <w:sz w:val="26"/>
                <w:szCs w:val="26"/>
              </w:rPr>
              <w:t>C]</w:t>
            </w:r>
          </w:p>
        </w:tc>
      </w:tr>
      <w:tr w:rsidR="00A35CC2" w:rsidRPr="00A35CC2" w14:paraId="2B8FF1FE" w14:textId="77777777" w:rsidTr="00016970">
        <w:trPr>
          <w:cantSplit/>
        </w:trPr>
        <w:tc>
          <w:tcPr>
            <w:tcW w:w="4817" w:type="dxa"/>
            <w:tcBorders>
              <w:top w:val="single" w:sz="4" w:space="0" w:color="auto"/>
              <w:left w:val="double" w:sz="4" w:space="0" w:color="auto"/>
              <w:bottom w:val="single" w:sz="4" w:space="0" w:color="auto"/>
              <w:right w:val="single" w:sz="4" w:space="0" w:color="auto"/>
            </w:tcBorders>
            <w:vAlign w:val="center"/>
            <w:hideMark/>
          </w:tcPr>
          <w:p w14:paraId="781126F6" w14:textId="77777777" w:rsidR="000A3725" w:rsidRPr="00A35CC2" w:rsidRDefault="000A3725" w:rsidP="00016970">
            <w:pPr>
              <w:spacing w:before="60" w:after="60"/>
              <w:ind w:left="13"/>
              <w:jc w:val="center"/>
              <w:rPr>
                <w:sz w:val="26"/>
                <w:szCs w:val="26"/>
              </w:rPr>
            </w:pPr>
            <w:r w:rsidRPr="00A35CC2">
              <w:rPr>
                <w:sz w:val="26"/>
                <w:szCs w:val="26"/>
              </w:rPr>
              <w:t>ST2 (loại vỏ bọc trên nền vật liệu PVC)</w:t>
            </w:r>
          </w:p>
        </w:tc>
        <w:tc>
          <w:tcPr>
            <w:tcW w:w="4108" w:type="dxa"/>
            <w:tcBorders>
              <w:top w:val="single" w:sz="4" w:space="0" w:color="auto"/>
              <w:left w:val="single" w:sz="4" w:space="0" w:color="auto"/>
              <w:bottom w:val="single" w:sz="4" w:space="0" w:color="auto"/>
              <w:right w:val="double" w:sz="4" w:space="0" w:color="auto"/>
            </w:tcBorders>
            <w:vAlign w:val="center"/>
            <w:hideMark/>
          </w:tcPr>
          <w:p w14:paraId="4510AB7F" w14:textId="77777777" w:rsidR="000A3725" w:rsidRPr="00A35CC2" w:rsidRDefault="000A3725" w:rsidP="00016970">
            <w:pPr>
              <w:spacing w:before="60" w:after="60"/>
              <w:ind w:left="13"/>
              <w:jc w:val="center"/>
              <w:rPr>
                <w:sz w:val="26"/>
                <w:szCs w:val="26"/>
              </w:rPr>
            </w:pPr>
            <w:r w:rsidRPr="00A35CC2">
              <w:rPr>
                <w:sz w:val="26"/>
                <w:szCs w:val="26"/>
              </w:rPr>
              <w:t>90</w:t>
            </w:r>
          </w:p>
        </w:tc>
      </w:tr>
      <w:tr w:rsidR="00A35CC2" w:rsidRPr="00A35CC2" w14:paraId="232FE7EF" w14:textId="77777777" w:rsidTr="00016970">
        <w:trPr>
          <w:cantSplit/>
        </w:trPr>
        <w:tc>
          <w:tcPr>
            <w:tcW w:w="4817" w:type="dxa"/>
            <w:tcBorders>
              <w:top w:val="single" w:sz="4" w:space="0" w:color="auto"/>
              <w:left w:val="double" w:sz="4" w:space="0" w:color="auto"/>
              <w:bottom w:val="single" w:sz="4" w:space="0" w:color="auto"/>
              <w:right w:val="single" w:sz="4" w:space="0" w:color="auto"/>
            </w:tcBorders>
            <w:vAlign w:val="center"/>
          </w:tcPr>
          <w:p w14:paraId="4C43625B" w14:textId="77777777" w:rsidR="000A3725" w:rsidRPr="00A35CC2" w:rsidRDefault="000A3725" w:rsidP="00016970">
            <w:pPr>
              <w:spacing w:before="60" w:after="60"/>
              <w:ind w:left="13"/>
              <w:jc w:val="center"/>
              <w:rPr>
                <w:sz w:val="26"/>
                <w:szCs w:val="26"/>
              </w:rPr>
            </w:pPr>
            <w:r w:rsidRPr="00A35CC2">
              <w:rPr>
                <w:rFonts w:eastAsia="Arial"/>
                <w:szCs w:val="26"/>
                <w:lang w:val="vi-VN"/>
              </w:rPr>
              <w:lastRenderedPageBreak/>
              <w:t>ST7 (loại vỏ bọc  trên nền vật liệu PE)</w:t>
            </w:r>
          </w:p>
        </w:tc>
        <w:tc>
          <w:tcPr>
            <w:tcW w:w="4108" w:type="dxa"/>
            <w:tcBorders>
              <w:top w:val="single" w:sz="4" w:space="0" w:color="auto"/>
              <w:left w:val="single" w:sz="4" w:space="0" w:color="auto"/>
              <w:bottom w:val="single" w:sz="4" w:space="0" w:color="auto"/>
              <w:right w:val="double" w:sz="4" w:space="0" w:color="auto"/>
            </w:tcBorders>
            <w:vAlign w:val="center"/>
          </w:tcPr>
          <w:p w14:paraId="50212908" w14:textId="77777777" w:rsidR="000A3725" w:rsidRPr="00A35CC2" w:rsidRDefault="000A3725" w:rsidP="00016970">
            <w:pPr>
              <w:spacing w:before="60" w:after="60"/>
              <w:ind w:left="13"/>
              <w:jc w:val="center"/>
              <w:rPr>
                <w:sz w:val="26"/>
                <w:szCs w:val="26"/>
              </w:rPr>
            </w:pPr>
            <w:r w:rsidRPr="00A35CC2">
              <w:rPr>
                <w:rFonts w:eastAsia="Arial"/>
                <w:szCs w:val="26"/>
                <w:lang w:val="vi-VN"/>
              </w:rPr>
              <w:t>90</w:t>
            </w:r>
          </w:p>
        </w:tc>
      </w:tr>
    </w:tbl>
    <w:p w14:paraId="7FE16EFF" w14:textId="77777777" w:rsidR="000A3725" w:rsidRPr="00A35CC2" w:rsidRDefault="000A3725" w:rsidP="00DE791A">
      <w:pPr>
        <w:numPr>
          <w:ilvl w:val="0"/>
          <w:numId w:val="300"/>
        </w:numPr>
        <w:tabs>
          <w:tab w:val="clear" w:pos="360"/>
          <w:tab w:val="num" w:pos="567"/>
        </w:tabs>
        <w:autoSpaceDE w:val="0"/>
        <w:autoSpaceDN w:val="0"/>
        <w:spacing w:before="60" w:after="60"/>
        <w:ind w:left="567" w:hanging="425"/>
        <w:rPr>
          <w:sz w:val="26"/>
          <w:szCs w:val="26"/>
        </w:rPr>
      </w:pPr>
      <w:r w:rsidRPr="00A35CC2">
        <w:rPr>
          <w:sz w:val="26"/>
          <w:szCs w:val="26"/>
        </w:rPr>
        <w:t xml:space="preserve">Màn chắn bán dẫn của ruột dẫn điện: </w:t>
      </w:r>
    </w:p>
    <w:p w14:paraId="066C2F2A" w14:textId="77777777" w:rsidR="000A3725" w:rsidRPr="00A35CC2" w:rsidRDefault="000A3725" w:rsidP="000A3725">
      <w:pPr>
        <w:tabs>
          <w:tab w:val="left" w:pos="851"/>
        </w:tabs>
        <w:spacing w:before="60" w:after="60"/>
        <w:ind w:firstLine="567"/>
        <w:rPr>
          <w:sz w:val="26"/>
          <w:szCs w:val="26"/>
        </w:rPr>
      </w:pPr>
      <w:r w:rsidRPr="00A35CC2">
        <w:rPr>
          <w:sz w:val="26"/>
          <w:szCs w:val="26"/>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7F5A21EA" w14:textId="77777777" w:rsidR="000A3725" w:rsidRPr="00A35CC2" w:rsidRDefault="000A3725" w:rsidP="00DE791A">
      <w:pPr>
        <w:numPr>
          <w:ilvl w:val="0"/>
          <w:numId w:val="300"/>
        </w:numPr>
        <w:tabs>
          <w:tab w:val="clear" w:pos="360"/>
          <w:tab w:val="num" w:pos="567"/>
        </w:tabs>
        <w:autoSpaceDE w:val="0"/>
        <w:autoSpaceDN w:val="0"/>
        <w:spacing w:before="60" w:after="60"/>
        <w:ind w:left="567" w:hanging="425"/>
        <w:rPr>
          <w:sz w:val="26"/>
          <w:szCs w:val="26"/>
        </w:rPr>
      </w:pPr>
      <w:r w:rsidRPr="00A35CC2">
        <w:rPr>
          <w:sz w:val="26"/>
          <w:szCs w:val="26"/>
        </w:rPr>
        <w:t>Lớp cách điện:</w:t>
      </w:r>
    </w:p>
    <w:p w14:paraId="3FD40F09" w14:textId="77777777" w:rsidR="000A3725" w:rsidRPr="00A35CC2" w:rsidRDefault="000A3725" w:rsidP="00DE791A">
      <w:pPr>
        <w:numPr>
          <w:ilvl w:val="0"/>
          <w:numId w:val="281"/>
        </w:numPr>
        <w:tabs>
          <w:tab w:val="num" w:pos="851"/>
        </w:tabs>
        <w:autoSpaceDE w:val="0"/>
        <w:autoSpaceDN w:val="0"/>
        <w:spacing w:before="60" w:after="60"/>
        <w:ind w:firstLine="567"/>
        <w:rPr>
          <w:sz w:val="26"/>
          <w:szCs w:val="26"/>
        </w:rPr>
      </w:pPr>
      <w:r w:rsidRPr="00A35CC2">
        <w:rPr>
          <w:sz w:val="26"/>
          <w:szCs w:val="26"/>
        </w:rPr>
        <w:t>Lớp cách điện được định hình bên ngoài lớp màn chắn bán dẫn của ruột dẫn điện bằng phương pháp đùn.</w:t>
      </w:r>
    </w:p>
    <w:p w14:paraId="45519E04" w14:textId="77777777" w:rsidR="000A3725" w:rsidRPr="00A35CC2" w:rsidRDefault="000A3725" w:rsidP="00DE791A">
      <w:pPr>
        <w:numPr>
          <w:ilvl w:val="0"/>
          <w:numId w:val="281"/>
        </w:numPr>
        <w:tabs>
          <w:tab w:val="num" w:pos="851"/>
        </w:tabs>
        <w:autoSpaceDE w:val="0"/>
        <w:autoSpaceDN w:val="0"/>
        <w:spacing w:before="60" w:after="60"/>
        <w:ind w:firstLine="567"/>
        <w:rPr>
          <w:sz w:val="26"/>
          <w:szCs w:val="26"/>
        </w:rPr>
      </w:pPr>
      <w:r w:rsidRPr="00A35CC2">
        <w:rPr>
          <w:sz w:val="26"/>
          <w:szCs w:val="26"/>
        </w:rPr>
        <w:t>Vật liệu cấu tạo: XLPE.</w:t>
      </w:r>
    </w:p>
    <w:p w14:paraId="6727DFCF" w14:textId="77777777" w:rsidR="000A3725" w:rsidRPr="00A35CC2" w:rsidRDefault="000A3725" w:rsidP="00DE791A">
      <w:pPr>
        <w:numPr>
          <w:ilvl w:val="0"/>
          <w:numId w:val="281"/>
        </w:numPr>
        <w:tabs>
          <w:tab w:val="num" w:pos="851"/>
        </w:tabs>
        <w:autoSpaceDE w:val="0"/>
        <w:autoSpaceDN w:val="0"/>
        <w:spacing w:before="60" w:after="60"/>
        <w:ind w:firstLine="567"/>
        <w:rPr>
          <w:sz w:val="26"/>
          <w:szCs w:val="26"/>
        </w:rPr>
      </w:pPr>
      <w:r w:rsidRPr="00A35CC2">
        <w:rPr>
          <w:sz w:val="26"/>
          <w:szCs w:val="26"/>
        </w:rPr>
        <w:t>Chiều dày cách điện:</w:t>
      </w:r>
    </w:p>
    <w:p w14:paraId="7FC1F8AA" w14:textId="77777777" w:rsidR="000A3725" w:rsidRPr="00A35CC2" w:rsidRDefault="000A3725" w:rsidP="00DE791A">
      <w:pPr>
        <w:numPr>
          <w:ilvl w:val="0"/>
          <w:numId w:val="282"/>
        </w:numPr>
        <w:tabs>
          <w:tab w:val="num" w:pos="851"/>
        </w:tabs>
        <w:autoSpaceDE w:val="0"/>
        <w:autoSpaceDN w:val="0"/>
        <w:spacing w:before="60" w:after="60"/>
        <w:ind w:firstLine="567"/>
        <w:rPr>
          <w:sz w:val="26"/>
          <w:szCs w:val="26"/>
        </w:rPr>
      </w:pPr>
      <w:r w:rsidRPr="00A35CC2">
        <w:rPr>
          <w:sz w:val="26"/>
          <w:szCs w:val="26"/>
        </w:rPr>
        <w:t>Danh nghĩa (t</w:t>
      </w:r>
      <w:r w:rsidRPr="00A35CC2">
        <w:rPr>
          <w:sz w:val="26"/>
          <w:szCs w:val="26"/>
          <w:vertAlign w:val="subscript"/>
        </w:rPr>
        <w:t>n</w:t>
      </w:r>
      <w:r w:rsidRPr="00A35CC2">
        <w:rPr>
          <w:sz w:val="26"/>
          <w:szCs w:val="26"/>
        </w:rPr>
        <w:t>): Đối với cáp 12,7/22kV: 5,5 mm.</w:t>
      </w:r>
    </w:p>
    <w:p w14:paraId="4F6D843F" w14:textId="77777777" w:rsidR="000A3725" w:rsidRPr="00A35CC2" w:rsidRDefault="000A3725" w:rsidP="00DE791A">
      <w:pPr>
        <w:numPr>
          <w:ilvl w:val="0"/>
          <w:numId w:val="282"/>
        </w:numPr>
        <w:tabs>
          <w:tab w:val="num" w:pos="851"/>
        </w:tabs>
        <w:autoSpaceDE w:val="0"/>
        <w:autoSpaceDN w:val="0"/>
        <w:spacing w:before="60" w:after="60"/>
        <w:ind w:firstLine="567"/>
        <w:rPr>
          <w:sz w:val="26"/>
          <w:szCs w:val="26"/>
          <w:lang w:val="vi-VN"/>
        </w:rPr>
      </w:pPr>
      <w:r w:rsidRPr="00A35CC2">
        <w:rPr>
          <w:sz w:val="26"/>
          <w:szCs w:val="26"/>
          <w:lang w:val="vi-VN"/>
        </w:rPr>
        <w:t>Chiều dày nhỏ nhất (t</w:t>
      </w:r>
      <w:r w:rsidRPr="00A35CC2">
        <w:rPr>
          <w:sz w:val="26"/>
          <w:szCs w:val="26"/>
          <w:vertAlign w:val="subscript"/>
          <w:lang w:val="vi-VN"/>
        </w:rPr>
        <w:t>min</w:t>
      </w:r>
      <w:r w:rsidRPr="00A35CC2">
        <w:rPr>
          <w:sz w:val="26"/>
          <w:szCs w:val="26"/>
          <w:lang w:val="vi-VN"/>
        </w:rPr>
        <w:t>) không được thấp hơn t</w:t>
      </w:r>
      <w:r w:rsidRPr="00A35CC2">
        <w:rPr>
          <w:sz w:val="26"/>
          <w:szCs w:val="26"/>
          <w:vertAlign w:val="subscript"/>
          <w:lang w:val="vi-VN"/>
        </w:rPr>
        <w:t>min</w:t>
      </w:r>
      <w:r w:rsidRPr="00A35CC2">
        <w:rPr>
          <w:sz w:val="26"/>
          <w:szCs w:val="26"/>
          <w:lang w:val="vi-VN"/>
        </w:rPr>
        <w:t> ≥ 0,9 t</w:t>
      </w:r>
      <w:r w:rsidRPr="00A35CC2">
        <w:rPr>
          <w:sz w:val="26"/>
          <w:szCs w:val="26"/>
          <w:vertAlign w:val="subscript"/>
          <w:lang w:val="vi-VN"/>
        </w:rPr>
        <w:t>n</w:t>
      </w:r>
      <w:r w:rsidRPr="00A35CC2">
        <w:rPr>
          <w:sz w:val="26"/>
          <w:szCs w:val="26"/>
          <w:lang w:val="vi-VN"/>
        </w:rPr>
        <w:t> – 0,1</w:t>
      </w:r>
    </w:p>
    <w:p w14:paraId="377753B5" w14:textId="77777777" w:rsidR="000A3725" w:rsidRPr="00A35CC2" w:rsidRDefault="000A3725" w:rsidP="00DE791A">
      <w:pPr>
        <w:numPr>
          <w:ilvl w:val="0"/>
          <w:numId w:val="282"/>
        </w:numPr>
        <w:tabs>
          <w:tab w:val="num" w:pos="851"/>
        </w:tabs>
        <w:autoSpaceDE w:val="0"/>
        <w:autoSpaceDN w:val="0"/>
        <w:spacing w:before="60" w:after="60"/>
        <w:ind w:firstLine="567"/>
        <w:rPr>
          <w:sz w:val="26"/>
          <w:szCs w:val="26"/>
          <w:lang w:val="vi-VN"/>
        </w:rPr>
      </w:pPr>
      <w:r w:rsidRPr="00A35CC2">
        <w:rPr>
          <w:sz w:val="26"/>
          <w:szCs w:val="26"/>
          <w:lang w:val="vi-VN"/>
        </w:rPr>
        <w:t>Chiều dày lớn nhất (t</w:t>
      </w:r>
      <w:r w:rsidRPr="00A35CC2">
        <w:rPr>
          <w:sz w:val="26"/>
          <w:szCs w:val="26"/>
          <w:vertAlign w:val="subscript"/>
          <w:lang w:val="vi-VN"/>
        </w:rPr>
        <w:t>max</w:t>
      </w:r>
      <w:r w:rsidRPr="00A35CC2">
        <w:rPr>
          <w:sz w:val="26"/>
          <w:szCs w:val="26"/>
          <w:lang w:val="vi-VN"/>
        </w:rPr>
        <w:t>) phải đáp ứng (t</w:t>
      </w:r>
      <w:r w:rsidRPr="00A35CC2">
        <w:rPr>
          <w:sz w:val="26"/>
          <w:szCs w:val="26"/>
          <w:vertAlign w:val="subscript"/>
          <w:lang w:val="vi-VN"/>
        </w:rPr>
        <w:t>max</w:t>
      </w:r>
      <w:r w:rsidRPr="00A35CC2">
        <w:rPr>
          <w:sz w:val="26"/>
          <w:szCs w:val="26"/>
          <w:lang w:val="vi-VN"/>
        </w:rPr>
        <w:t> – t</w:t>
      </w:r>
      <w:r w:rsidRPr="00A35CC2">
        <w:rPr>
          <w:sz w:val="26"/>
          <w:szCs w:val="26"/>
          <w:vertAlign w:val="subscript"/>
          <w:lang w:val="vi-VN"/>
        </w:rPr>
        <w:t>min</w:t>
      </w:r>
      <w:r w:rsidRPr="00A35CC2">
        <w:rPr>
          <w:sz w:val="26"/>
          <w:szCs w:val="26"/>
          <w:lang w:val="vi-VN"/>
        </w:rPr>
        <w:t>) / t</w:t>
      </w:r>
      <w:r w:rsidRPr="00A35CC2">
        <w:rPr>
          <w:sz w:val="26"/>
          <w:szCs w:val="26"/>
          <w:vertAlign w:val="subscript"/>
          <w:lang w:val="vi-VN"/>
        </w:rPr>
        <w:t>max</w:t>
      </w:r>
      <w:r w:rsidRPr="00A35CC2">
        <w:rPr>
          <w:sz w:val="26"/>
          <w:szCs w:val="26"/>
          <w:lang w:val="vi-VN"/>
        </w:rPr>
        <w:t> ≤ 0,15</w:t>
      </w:r>
    </w:p>
    <w:p w14:paraId="77D31307" w14:textId="77777777" w:rsidR="000A3725" w:rsidRPr="00A35CC2" w:rsidRDefault="000A3725" w:rsidP="000A3725">
      <w:pPr>
        <w:tabs>
          <w:tab w:val="num" w:pos="851"/>
        </w:tabs>
        <w:autoSpaceDE w:val="0"/>
        <w:autoSpaceDN w:val="0"/>
        <w:spacing w:before="60" w:after="60"/>
        <w:ind w:left="680" w:firstLine="567"/>
        <w:rPr>
          <w:sz w:val="26"/>
          <w:szCs w:val="26"/>
          <w:lang w:val="vi-VN"/>
        </w:rPr>
      </w:pPr>
      <w:r w:rsidRPr="00A35CC2">
        <w:rPr>
          <w:sz w:val="26"/>
          <w:szCs w:val="26"/>
          <w:lang w:val="vi-VN"/>
        </w:rPr>
        <w:t>Ghi chú: t</w:t>
      </w:r>
      <w:r w:rsidRPr="00A35CC2">
        <w:rPr>
          <w:sz w:val="26"/>
          <w:szCs w:val="26"/>
          <w:vertAlign w:val="subscript"/>
          <w:lang w:val="vi-VN"/>
        </w:rPr>
        <w:t>max</w:t>
      </w:r>
      <w:r w:rsidRPr="00A35CC2">
        <w:rPr>
          <w:sz w:val="26"/>
          <w:szCs w:val="26"/>
          <w:lang w:val="vi-VN"/>
        </w:rPr>
        <w:t> và t</w:t>
      </w:r>
      <w:r w:rsidRPr="00A35CC2">
        <w:rPr>
          <w:sz w:val="26"/>
          <w:szCs w:val="26"/>
          <w:vertAlign w:val="subscript"/>
          <w:lang w:val="vi-VN"/>
        </w:rPr>
        <w:t>min</w:t>
      </w:r>
      <w:r w:rsidRPr="00A35CC2">
        <w:rPr>
          <w:sz w:val="26"/>
          <w:szCs w:val="26"/>
          <w:lang w:val="vi-VN"/>
        </w:rPr>
        <w:t> được đo ở cùng một mặt cắt ngang.</w:t>
      </w:r>
    </w:p>
    <w:p w14:paraId="778DF04C" w14:textId="77777777" w:rsidR="000A3725" w:rsidRPr="00A35CC2" w:rsidRDefault="000A3725" w:rsidP="000A3725">
      <w:pPr>
        <w:tabs>
          <w:tab w:val="num" w:pos="851"/>
        </w:tabs>
        <w:spacing w:before="60" w:after="60"/>
        <w:ind w:left="680" w:firstLine="567"/>
        <w:rPr>
          <w:sz w:val="26"/>
          <w:szCs w:val="26"/>
          <w:lang w:val="vi-VN"/>
        </w:rPr>
      </w:pPr>
      <w:r w:rsidRPr="00A35CC2">
        <w:rPr>
          <w:sz w:val="26"/>
          <w:szCs w:val="26"/>
          <w:lang w:val="vi-VN"/>
        </w:rPr>
        <w:t>Chiều dày của lớp phân cách hoặc màn chắn bán dẫn bất kỳ trên ruột dẫn hoặc bên ngoài lớp cách điện không được tính vào chiều dày cách điện.</w:t>
      </w:r>
    </w:p>
    <w:p w14:paraId="1B487E16" w14:textId="77777777" w:rsidR="000A3725" w:rsidRPr="00A35CC2" w:rsidRDefault="000A3725" w:rsidP="00DE791A">
      <w:pPr>
        <w:numPr>
          <w:ilvl w:val="0"/>
          <w:numId w:val="281"/>
        </w:numPr>
        <w:tabs>
          <w:tab w:val="num" w:pos="851"/>
        </w:tabs>
        <w:autoSpaceDE w:val="0"/>
        <w:autoSpaceDN w:val="0"/>
        <w:spacing w:before="60" w:after="60"/>
        <w:ind w:firstLine="567"/>
        <w:rPr>
          <w:sz w:val="26"/>
          <w:szCs w:val="26"/>
          <w:lang w:val="vi-VN"/>
        </w:rPr>
      </w:pPr>
      <w:r w:rsidRPr="00A35CC2">
        <w:rPr>
          <w:sz w:val="26"/>
          <w:szCs w:val="26"/>
          <w:lang w:val="vi-VN"/>
        </w:rPr>
        <w:t>Phóng điện cục bộ và độ bền điện áp:</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103"/>
        <w:gridCol w:w="2474"/>
        <w:gridCol w:w="1495"/>
      </w:tblGrid>
      <w:tr w:rsidR="00A35CC2" w:rsidRPr="00A35CC2" w14:paraId="7D2602B3" w14:textId="77777777" w:rsidTr="00016970">
        <w:tc>
          <w:tcPr>
            <w:tcW w:w="5103" w:type="dxa"/>
            <w:tcBorders>
              <w:top w:val="double" w:sz="4" w:space="0" w:color="auto"/>
              <w:left w:val="double" w:sz="4" w:space="0" w:color="auto"/>
              <w:bottom w:val="single" w:sz="4" w:space="0" w:color="auto"/>
              <w:right w:val="single" w:sz="4" w:space="0" w:color="auto"/>
            </w:tcBorders>
            <w:vAlign w:val="center"/>
            <w:hideMark/>
          </w:tcPr>
          <w:p w14:paraId="4719C9D0" w14:textId="77777777" w:rsidR="000A3725" w:rsidRPr="00A35CC2" w:rsidRDefault="000A3725" w:rsidP="00016970">
            <w:pPr>
              <w:spacing w:before="60" w:after="60"/>
              <w:ind w:left="29"/>
              <w:jc w:val="center"/>
              <w:rPr>
                <w:sz w:val="26"/>
                <w:szCs w:val="26"/>
              </w:rPr>
            </w:pPr>
            <w:r w:rsidRPr="00A35CC2">
              <w:rPr>
                <w:sz w:val="26"/>
                <w:szCs w:val="26"/>
              </w:rPr>
              <w:t>Điện áp định mức</w:t>
            </w:r>
          </w:p>
        </w:tc>
        <w:tc>
          <w:tcPr>
            <w:tcW w:w="2474" w:type="dxa"/>
            <w:tcBorders>
              <w:top w:val="double" w:sz="4" w:space="0" w:color="auto"/>
              <w:left w:val="single" w:sz="4" w:space="0" w:color="auto"/>
              <w:bottom w:val="single" w:sz="4" w:space="0" w:color="auto"/>
              <w:right w:val="single" w:sz="4" w:space="0" w:color="auto"/>
            </w:tcBorders>
            <w:hideMark/>
          </w:tcPr>
          <w:p w14:paraId="436016C4" w14:textId="77777777" w:rsidR="000A3725" w:rsidRPr="00A35CC2" w:rsidRDefault="000A3725" w:rsidP="00016970">
            <w:pPr>
              <w:spacing w:before="60" w:after="60"/>
              <w:ind w:left="29"/>
              <w:jc w:val="center"/>
              <w:rPr>
                <w:sz w:val="26"/>
                <w:szCs w:val="26"/>
              </w:rPr>
            </w:pPr>
            <w:r w:rsidRPr="00A35CC2">
              <w:rPr>
                <w:sz w:val="26"/>
                <w:szCs w:val="26"/>
              </w:rPr>
              <w:t>12,7 kV (Uo)/22 kV</w:t>
            </w:r>
          </w:p>
        </w:tc>
        <w:tc>
          <w:tcPr>
            <w:tcW w:w="1495" w:type="dxa"/>
            <w:tcBorders>
              <w:top w:val="double" w:sz="4" w:space="0" w:color="auto"/>
              <w:left w:val="single" w:sz="4" w:space="0" w:color="auto"/>
              <w:bottom w:val="single" w:sz="4" w:space="0" w:color="auto"/>
              <w:right w:val="double" w:sz="4" w:space="0" w:color="auto"/>
            </w:tcBorders>
            <w:hideMark/>
          </w:tcPr>
          <w:p w14:paraId="58562DC0" w14:textId="77777777" w:rsidR="000A3725" w:rsidRPr="00A35CC2" w:rsidRDefault="000A3725" w:rsidP="00016970">
            <w:pPr>
              <w:spacing w:before="60" w:after="60"/>
              <w:ind w:left="29"/>
              <w:jc w:val="center"/>
              <w:rPr>
                <w:sz w:val="26"/>
                <w:szCs w:val="26"/>
              </w:rPr>
            </w:pPr>
            <w:r w:rsidRPr="00A35CC2">
              <w:rPr>
                <w:sz w:val="26"/>
                <w:szCs w:val="26"/>
              </w:rPr>
              <w:t>Ghi chú</w:t>
            </w:r>
          </w:p>
        </w:tc>
      </w:tr>
      <w:tr w:rsidR="00A35CC2" w:rsidRPr="00A35CC2" w14:paraId="06D0FFAF" w14:textId="77777777" w:rsidTr="00016970">
        <w:tc>
          <w:tcPr>
            <w:tcW w:w="5103" w:type="dxa"/>
            <w:tcBorders>
              <w:top w:val="single" w:sz="4" w:space="0" w:color="auto"/>
              <w:left w:val="double" w:sz="4" w:space="0" w:color="auto"/>
              <w:bottom w:val="single" w:sz="4" w:space="0" w:color="auto"/>
              <w:right w:val="single" w:sz="4" w:space="0" w:color="auto"/>
            </w:tcBorders>
            <w:vAlign w:val="center"/>
            <w:hideMark/>
          </w:tcPr>
          <w:p w14:paraId="36429912" w14:textId="77777777" w:rsidR="000A3725" w:rsidRPr="00A35CC2" w:rsidRDefault="000A3725" w:rsidP="00016970">
            <w:pPr>
              <w:spacing w:before="60" w:after="60"/>
              <w:ind w:left="29"/>
              <w:jc w:val="center"/>
              <w:rPr>
                <w:sz w:val="26"/>
                <w:szCs w:val="26"/>
                <w:lang w:val="vi-VN"/>
              </w:rPr>
            </w:pPr>
            <w:r w:rsidRPr="00A35CC2">
              <w:rPr>
                <w:sz w:val="26"/>
                <w:szCs w:val="26"/>
                <w:lang w:val="vi-VN"/>
              </w:rPr>
              <w:t>Điện áp cao nhất của hệ thống</w:t>
            </w:r>
          </w:p>
        </w:tc>
        <w:tc>
          <w:tcPr>
            <w:tcW w:w="2474" w:type="dxa"/>
            <w:tcBorders>
              <w:top w:val="single" w:sz="4" w:space="0" w:color="auto"/>
              <w:left w:val="single" w:sz="4" w:space="0" w:color="auto"/>
              <w:bottom w:val="single" w:sz="4" w:space="0" w:color="auto"/>
              <w:right w:val="single" w:sz="4" w:space="0" w:color="auto"/>
            </w:tcBorders>
            <w:hideMark/>
          </w:tcPr>
          <w:p w14:paraId="33F70DBF" w14:textId="77777777" w:rsidR="000A3725" w:rsidRPr="00A35CC2" w:rsidRDefault="000A3725" w:rsidP="00016970">
            <w:pPr>
              <w:spacing w:before="60" w:after="60"/>
              <w:ind w:left="29"/>
              <w:jc w:val="center"/>
              <w:rPr>
                <w:sz w:val="26"/>
                <w:szCs w:val="26"/>
              </w:rPr>
            </w:pPr>
            <w:r w:rsidRPr="00A35CC2">
              <w:rPr>
                <w:sz w:val="26"/>
                <w:szCs w:val="26"/>
              </w:rPr>
              <w:t>24 kV</w:t>
            </w:r>
          </w:p>
        </w:tc>
        <w:tc>
          <w:tcPr>
            <w:tcW w:w="1495" w:type="dxa"/>
            <w:tcBorders>
              <w:top w:val="single" w:sz="4" w:space="0" w:color="auto"/>
              <w:left w:val="single" w:sz="4" w:space="0" w:color="auto"/>
              <w:bottom w:val="single" w:sz="4" w:space="0" w:color="auto"/>
              <w:right w:val="double" w:sz="4" w:space="0" w:color="auto"/>
            </w:tcBorders>
          </w:tcPr>
          <w:p w14:paraId="27D739CC" w14:textId="77777777" w:rsidR="000A3725" w:rsidRPr="00A35CC2" w:rsidRDefault="000A3725" w:rsidP="00016970">
            <w:pPr>
              <w:spacing w:before="60" w:after="60"/>
              <w:ind w:left="29"/>
              <w:jc w:val="center"/>
              <w:rPr>
                <w:sz w:val="26"/>
                <w:szCs w:val="26"/>
              </w:rPr>
            </w:pPr>
          </w:p>
        </w:tc>
      </w:tr>
      <w:tr w:rsidR="00A35CC2" w:rsidRPr="00A35CC2" w14:paraId="47F7DF82" w14:textId="77777777" w:rsidTr="00016970">
        <w:tc>
          <w:tcPr>
            <w:tcW w:w="5103" w:type="dxa"/>
            <w:tcBorders>
              <w:top w:val="single" w:sz="4" w:space="0" w:color="auto"/>
              <w:left w:val="double" w:sz="4" w:space="0" w:color="auto"/>
              <w:bottom w:val="single" w:sz="4" w:space="0" w:color="auto"/>
              <w:right w:val="single" w:sz="4" w:space="0" w:color="auto"/>
            </w:tcBorders>
            <w:vAlign w:val="center"/>
            <w:hideMark/>
          </w:tcPr>
          <w:p w14:paraId="1AED955F" w14:textId="77777777" w:rsidR="000A3725" w:rsidRPr="00A35CC2" w:rsidRDefault="000A3725" w:rsidP="00016970">
            <w:pPr>
              <w:spacing w:before="60" w:after="60"/>
              <w:ind w:left="29"/>
              <w:jc w:val="center"/>
              <w:rPr>
                <w:sz w:val="26"/>
                <w:szCs w:val="26"/>
                <w:lang w:val="vi-VN"/>
              </w:rPr>
            </w:pPr>
            <w:r w:rsidRPr="00A35CC2">
              <w:rPr>
                <w:sz w:val="26"/>
                <w:szCs w:val="26"/>
                <w:lang w:val="vi-VN"/>
              </w:rPr>
              <w:t>Phóng điện cục bộ tối đa ở  1,73U</w:t>
            </w:r>
            <w:r w:rsidRPr="00A35CC2">
              <w:rPr>
                <w:sz w:val="26"/>
                <w:szCs w:val="26"/>
                <w:vertAlign w:val="subscript"/>
                <w:lang w:val="vi-VN"/>
              </w:rPr>
              <w:t>o</w:t>
            </w:r>
            <w:r w:rsidRPr="00A35CC2">
              <w:rPr>
                <w:sz w:val="26"/>
                <w:szCs w:val="26"/>
                <w:lang w:val="vi-VN"/>
              </w:rPr>
              <w:t>:</w:t>
            </w:r>
          </w:p>
        </w:tc>
        <w:tc>
          <w:tcPr>
            <w:tcW w:w="2474" w:type="dxa"/>
            <w:tcBorders>
              <w:top w:val="single" w:sz="4" w:space="0" w:color="auto"/>
              <w:left w:val="single" w:sz="4" w:space="0" w:color="auto"/>
              <w:bottom w:val="single" w:sz="4" w:space="0" w:color="auto"/>
              <w:right w:val="single" w:sz="4" w:space="0" w:color="auto"/>
            </w:tcBorders>
          </w:tcPr>
          <w:p w14:paraId="27882B37" w14:textId="77777777" w:rsidR="000A3725" w:rsidRPr="00A35CC2" w:rsidRDefault="000A3725" w:rsidP="00016970">
            <w:pPr>
              <w:spacing w:before="60" w:after="60"/>
              <w:ind w:left="29"/>
              <w:jc w:val="center"/>
              <w:rPr>
                <w:sz w:val="26"/>
                <w:szCs w:val="26"/>
              </w:rPr>
            </w:pPr>
          </w:p>
          <w:p w14:paraId="2DEE9E52" w14:textId="77777777" w:rsidR="000A3725" w:rsidRPr="00A35CC2" w:rsidRDefault="000A3725" w:rsidP="00016970">
            <w:pPr>
              <w:spacing w:before="60" w:after="60"/>
              <w:ind w:left="29"/>
              <w:jc w:val="center"/>
              <w:rPr>
                <w:sz w:val="26"/>
                <w:szCs w:val="26"/>
              </w:rPr>
            </w:pPr>
          </w:p>
        </w:tc>
        <w:tc>
          <w:tcPr>
            <w:tcW w:w="1495" w:type="dxa"/>
            <w:tcBorders>
              <w:top w:val="single" w:sz="4" w:space="0" w:color="auto"/>
              <w:left w:val="single" w:sz="4" w:space="0" w:color="auto"/>
              <w:bottom w:val="single" w:sz="4" w:space="0" w:color="auto"/>
              <w:right w:val="double" w:sz="4" w:space="0" w:color="auto"/>
            </w:tcBorders>
          </w:tcPr>
          <w:p w14:paraId="363C7240" w14:textId="77777777" w:rsidR="000A3725" w:rsidRPr="00A35CC2" w:rsidRDefault="000A3725" w:rsidP="00016970">
            <w:pPr>
              <w:spacing w:before="60" w:after="60"/>
              <w:ind w:left="29"/>
              <w:jc w:val="center"/>
              <w:rPr>
                <w:sz w:val="26"/>
                <w:szCs w:val="26"/>
              </w:rPr>
            </w:pPr>
          </w:p>
        </w:tc>
      </w:tr>
      <w:tr w:rsidR="00A35CC2" w:rsidRPr="00A35CC2" w14:paraId="3846103F" w14:textId="77777777" w:rsidTr="00016970">
        <w:tc>
          <w:tcPr>
            <w:tcW w:w="5103" w:type="dxa"/>
            <w:tcBorders>
              <w:top w:val="single" w:sz="4" w:space="0" w:color="auto"/>
              <w:left w:val="double" w:sz="4" w:space="0" w:color="auto"/>
              <w:bottom w:val="single" w:sz="4" w:space="0" w:color="auto"/>
              <w:right w:val="single" w:sz="4" w:space="0" w:color="auto"/>
            </w:tcBorders>
            <w:vAlign w:val="center"/>
            <w:hideMark/>
          </w:tcPr>
          <w:p w14:paraId="0B466B67" w14:textId="77777777" w:rsidR="000A3725" w:rsidRPr="00A35CC2" w:rsidRDefault="000A3725" w:rsidP="00DE791A">
            <w:pPr>
              <w:numPr>
                <w:ilvl w:val="0"/>
                <w:numId w:val="283"/>
              </w:numPr>
              <w:spacing w:before="60" w:after="60"/>
              <w:ind w:left="29"/>
              <w:rPr>
                <w:sz w:val="26"/>
                <w:szCs w:val="26"/>
              </w:rPr>
            </w:pPr>
            <w:r w:rsidRPr="00A35CC2">
              <w:rPr>
                <w:sz w:val="26"/>
                <w:szCs w:val="26"/>
              </w:rPr>
              <w:t xml:space="preserve">Thử nghiệm điển hình </w:t>
            </w:r>
          </w:p>
        </w:tc>
        <w:tc>
          <w:tcPr>
            <w:tcW w:w="2474" w:type="dxa"/>
            <w:tcBorders>
              <w:top w:val="single" w:sz="4" w:space="0" w:color="auto"/>
              <w:left w:val="single" w:sz="4" w:space="0" w:color="auto"/>
              <w:bottom w:val="single" w:sz="4" w:space="0" w:color="auto"/>
              <w:right w:val="single" w:sz="4" w:space="0" w:color="auto"/>
            </w:tcBorders>
            <w:hideMark/>
          </w:tcPr>
          <w:p w14:paraId="2792F47C" w14:textId="77777777" w:rsidR="000A3725" w:rsidRPr="00A35CC2" w:rsidRDefault="000A3725" w:rsidP="00016970">
            <w:pPr>
              <w:spacing w:before="60" w:after="60"/>
              <w:ind w:left="29"/>
              <w:jc w:val="center"/>
              <w:rPr>
                <w:sz w:val="26"/>
                <w:szCs w:val="26"/>
              </w:rPr>
            </w:pPr>
            <w:r w:rsidRPr="00A35CC2">
              <w:rPr>
                <w:sz w:val="26"/>
                <w:szCs w:val="26"/>
              </w:rPr>
              <w:t>05 pC</w:t>
            </w:r>
          </w:p>
        </w:tc>
        <w:tc>
          <w:tcPr>
            <w:tcW w:w="1495" w:type="dxa"/>
            <w:tcBorders>
              <w:top w:val="single" w:sz="4" w:space="0" w:color="auto"/>
              <w:left w:val="single" w:sz="4" w:space="0" w:color="auto"/>
              <w:bottom w:val="single" w:sz="4" w:space="0" w:color="auto"/>
              <w:right w:val="double" w:sz="4" w:space="0" w:color="auto"/>
            </w:tcBorders>
          </w:tcPr>
          <w:p w14:paraId="4BB9F703" w14:textId="77777777" w:rsidR="000A3725" w:rsidRPr="00A35CC2" w:rsidRDefault="000A3725" w:rsidP="00016970">
            <w:pPr>
              <w:spacing w:before="60" w:after="60"/>
              <w:ind w:left="29"/>
              <w:jc w:val="center"/>
              <w:rPr>
                <w:sz w:val="26"/>
                <w:szCs w:val="26"/>
              </w:rPr>
            </w:pPr>
          </w:p>
        </w:tc>
      </w:tr>
      <w:tr w:rsidR="00A35CC2" w:rsidRPr="00A35CC2" w14:paraId="632EEBF6" w14:textId="77777777" w:rsidTr="00016970">
        <w:tc>
          <w:tcPr>
            <w:tcW w:w="5103" w:type="dxa"/>
            <w:tcBorders>
              <w:top w:val="single" w:sz="4" w:space="0" w:color="auto"/>
              <w:left w:val="double" w:sz="4" w:space="0" w:color="auto"/>
              <w:bottom w:val="single" w:sz="4" w:space="0" w:color="auto"/>
              <w:right w:val="single" w:sz="4" w:space="0" w:color="auto"/>
            </w:tcBorders>
            <w:vAlign w:val="center"/>
            <w:hideMark/>
          </w:tcPr>
          <w:p w14:paraId="72EA18C6" w14:textId="77777777" w:rsidR="000A3725" w:rsidRPr="00A35CC2" w:rsidRDefault="000A3725" w:rsidP="00DE791A">
            <w:pPr>
              <w:numPr>
                <w:ilvl w:val="0"/>
                <w:numId w:val="283"/>
              </w:numPr>
              <w:spacing w:before="60" w:after="60"/>
              <w:ind w:left="29"/>
              <w:rPr>
                <w:sz w:val="26"/>
                <w:szCs w:val="26"/>
              </w:rPr>
            </w:pPr>
            <w:r w:rsidRPr="00A35CC2">
              <w:rPr>
                <w:sz w:val="26"/>
                <w:szCs w:val="26"/>
              </w:rPr>
              <w:t xml:space="preserve">Thử nghiệm thường xuyên </w:t>
            </w:r>
          </w:p>
        </w:tc>
        <w:tc>
          <w:tcPr>
            <w:tcW w:w="2474" w:type="dxa"/>
            <w:tcBorders>
              <w:top w:val="single" w:sz="4" w:space="0" w:color="auto"/>
              <w:left w:val="single" w:sz="4" w:space="0" w:color="auto"/>
              <w:bottom w:val="single" w:sz="4" w:space="0" w:color="auto"/>
              <w:right w:val="single" w:sz="4" w:space="0" w:color="auto"/>
            </w:tcBorders>
            <w:hideMark/>
          </w:tcPr>
          <w:p w14:paraId="19C5669B" w14:textId="77777777" w:rsidR="000A3725" w:rsidRPr="00A35CC2" w:rsidRDefault="000A3725" w:rsidP="00016970">
            <w:pPr>
              <w:spacing w:before="60" w:after="60"/>
              <w:ind w:left="29"/>
              <w:jc w:val="center"/>
              <w:rPr>
                <w:sz w:val="26"/>
                <w:szCs w:val="26"/>
              </w:rPr>
            </w:pPr>
            <w:r w:rsidRPr="00A35CC2">
              <w:rPr>
                <w:sz w:val="26"/>
                <w:szCs w:val="26"/>
              </w:rPr>
              <w:t>10 pC</w:t>
            </w:r>
          </w:p>
        </w:tc>
        <w:tc>
          <w:tcPr>
            <w:tcW w:w="1495" w:type="dxa"/>
            <w:tcBorders>
              <w:top w:val="single" w:sz="4" w:space="0" w:color="auto"/>
              <w:left w:val="single" w:sz="4" w:space="0" w:color="auto"/>
              <w:bottom w:val="single" w:sz="4" w:space="0" w:color="auto"/>
              <w:right w:val="double" w:sz="4" w:space="0" w:color="auto"/>
            </w:tcBorders>
          </w:tcPr>
          <w:p w14:paraId="44FE19C1" w14:textId="77777777" w:rsidR="000A3725" w:rsidRPr="00A35CC2" w:rsidRDefault="000A3725" w:rsidP="00016970">
            <w:pPr>
              <w:spacing w:before="60" w:after="60"/>
              <w:ind w:left="29"/>
              <w:jc w:val="center"/>
              <w:rPr>
                <w:sz w:val="26"/>
                <w:szCs w:val="26"/>
              </w:rPr>
            </w:pPr>
          </w:p>
        </w:tc>
      </w:tr>
      <w:tr w:rsidR="00A35CC2" w:rsidRPr="00A35CC2" w14:paraId="0CCC34AB" w14:textId="77777777" w:rsidTr="00016970">
        <w:tc>
          <w:tcPr>
            <w:tcW w:w="5103" w:type="dxa"/>
            <w:tcBorders>
              <w:top w:val="single" w:sz="4" w:space="0" w:color="auto"/>
              <w:left w:val="double" w:sz="4" w:space="0" w:color="auto"/>
              <w:bottom w:val="single" w:sz="4" w:space="0" w:color="auto"/>
              <w:right w:val="single" w:sz="4" w:space="0" w:color="auto"/>
            </w:tcBorders>
            <w:vAlign w:val="center"/>
            <w:hideMark/>
          </w:tcPr>
          <w:p w14:paraId="1A1F16F5" w14:textId="77777777" w:rsidR="000A3725" w:rsidRPr="00A35CC2" w:rsidRDefault="000A3725" w:rsidP="00016970">
            <w:pPr>
              <w:spacing w:before="60" w:after="60"/>
              <w:ind w:left="29"/>
              <w:rPr>
                <w:sz w:val="26"/>
                <w:szCs w:val="26"/>
              </w:rPr>
            </w:pPr>
            <w:r w:rsidRPr="00A35CC2">
              <w:rPr>
                <w:sz w:val="26"/>
                <w:szCs w:val="26"/>
              </w:rPr>
              <w:t>Độ bền điện áp cách điện tần số công nghiệp:</w:t>
            </w:r>
          </w:p>
        </w:tc>
        <w:tc>
          <w:tcPr>
            <w:tcW w:w="2474" w:type="dxa"/>
            <w:tcBorders>
              <w:top w:val="single" w:sz="4" w:space="0" w:color="auto"/>
              <w:left w:val="single" w:sz="4" w:space="0" w:color="auto"/>
              <w:bottom w:val="single" w:sz="4" w:space="0" w:color="auto"/>
              <w:right w:val="single" w:sz="4" w:space="0" w:color="auto"/>
            </w:tcBorders>
          </w:tcPr>
          <w:p w14:paraId="35C07FA2" w14:textId="77777777" w:rsidR="000A3725" w:rsidRPr="00A35CC2" w:rsidRDefault="000A3725" w:rsidP="00016970">
            <w:pPr>
              <w:spacing w:before="60" w:after="60"/>
              <w:ind w:left="29"/>
              <w:jc w:val="center"/>
              <w:rPr>
                <w:sz w:val="26"/>
                <w:szCs w:val="26"/>
              </w:rPr>
            </w:pPr>
          </w:p>
        </w:tc>
        <w:tc>
          <w:tcPr>
            <w:tcW w:w="1495" w:type="dxa"/>
            <w:tcBorders>
              <w:top w:val="single" w:sz="4" w:space="0" w:color="auto"/>
              <w:left w:val="single" w:sz="4" w:space="0" w:color="auto"/>
              <w:bottom w:val="single" w:sz="4" w:space="0" w:color="auto"/>
              <w:right w:val="double" w:sz="4" w:space="0" w:color="auto"/>
            </w:tcBorders>
          </w:tcPr>
          <w:p w14:paraId="34ED4065" w14:textId="77777777" w:rsidR="000A3725" w:rsidRPr="00A35CC2" w:rsidRDefault="000A3725" w:rsidP="00016970">
            <w:pPr>
              <w:spacing w:before="60" w:after="60"/>
              <w:ind w:left="29"/>
              <w:jc w:val="center"/>
              <w:rPr>
                <w:sz w:val="26"/>
                <w:szCs w:val="26"/>
              </w:rPr>
            </w:pPr>
          </w:p>
        </w:tc>
      </w:tr>
      <w:tr w:rsidR="00A35CC2" w:rsidRPr="00A35CC2" w14:paraId="1C741BFD" w14:textId="77777777" w:rsidTr="00016970">
        <w:tc>
          <w:tcPr>
            <w:tcW w:w="5103" w:type="dxa"/>
            <w:tcBorders>
              <w:top w:val="single" w:sz="4" w:space="0" w:color="auto"/>
              <w:left w:val="double" w:sz="4" w:space="0" w:color="auto"/>
              <w:bottom w:val="single" w:sz="4" w:space="0" w:color="auto"/>
              <w:right w:val="single" w:sz="4" w:space="0" w:color="auto"/>
            </w:tcBorders>
            <w:vAlign w:val="center"/>
            <w:hideMark/>
          </w:tcPr>
          <w:p w14:paraId="110D2CA9" w14:textId="77777777" w:rsidR="000A3725" w:rsidRPr="00A35CC2" w:rsidRDefault="000A3725" w:rsidP="00DE791A">
            <w:pPr>
              <w:numPr>
                <w:ilvl w:val="0"/>
                <w:numId w:val="283"/>
              </w:numPr>
              <w:spacing w:before="60" w:after="60"/>
              <w:ind w:left="29"/>
              <w:rPr>
                <w:sz w:val="26"/>
                <w:szCs w:val="26"/>
              </w:rPr>
            </w:pPr>
            <w:r w:rsidRPr="00A35CC2">
              <w:rPr>
                <w:sz w:val="26"/>
                <w:szCs w:val="26"/>
              </w:rPr>
              <w:t>Thử nghiệm thường xuyên</w:t>
            </w:r>
          </w:p>
        </w:tc>
        <w:tc>
          <w:tcPr>
            <w:tcW w:w="2474" w:type="dxa"/>
            <w:tcBorders>
              <w:top w:val="single" w:sz="4" w:space="0" w:color="auto"/>
              <w:left w:val="single" w:sz="4" w:space="0" w:color="auto"/>
              <w:bottom w:val="single" w:sz="4" w:space="0" w:color="auto"/>
              <w:right w:val="single" w:sz="4" w:space="0" w:color="auto"/>
            </w:tcBorders>
            <w:vAlign w:val="center"/>
            <w:hideMark/>
          </w:tcPr>
          <w:p w14:paraId="41770D23" w14:textId="77777777" w:rsidR="000A3725" w:rsidRPr="00A35CC2" w:rsidRDefault="000A3725" w:rsidP="00016970">
            <w:pPr>
              <w:spacing w:before="60" w:after="60"/>
              <w:ind w:left="29"/>
              <w:jc w:val="center"/>
              <w:rPr>
                <w:sz w:val="26"/>
                <w:szCs w:val="26"/>
              </w:rPr>
            </w:pPr>
            <w:r w:rsidRPr="00A35CC2">
              <w:rPr>
                <w:sz w:val="26"/>
                <w:szCs w:val="26"/>
              </w:rPr>
              <w:t>3,5Uo trong 05 phút</w:t>
            </w:r>
          </w:p>
        </w:tc>
        <w:tc>
          <w:tcPr>
            <w:tcW w:w="1495" w:type="dxa"/>
            <w:tcBorders>
              <w:top w:val="single" w:sz="4" w:space="0" w:color="auto"/>
              <w:left w:val="single" w:sz="4" w:space="0" w:color="auto"/>
              <w:bottom w:val="single" w:sz="4" w:space="0" w:color="auto"/>
              <w:right w:val="double" w:sz="4" w:space="0" w:color="auto"/>
            </w:tcBorders>
            <w:vAlign w:val="center"/>
          </w:tcPr>
          <w:p w14:paraId="0F3FC4F8" w14:textId="77777777" w:rsidR="000A3725" w:rsidRPr="00A35CC2" w:rsidRDefault="000A3725" w:rsidP="00016970">
            <w:pPr>
              <w:spacing w:before="60" w:after="60"/>
              <w:ind w:left="29"/>
              <w:jc w:val="center"/>
              <w:rPr>
                <w:sz w:val="26"/>
                <w:szCs w:val="26"/>
              </w:rPr>
            </w:pPr>
          </w:p>
        </w:tc>
      </w:tr>
      <w:tr w:rsidR="00A35CC2" w:rsidRPr="00A35CC2" w14:paraId="52BD552F" w14:textId="77777777" w:rsidTr="00016970">
        <w:tc>
          <w:tcPr>
            <w:tcW w:w="5103" w:type="dxa"/>
            <w:tcBorders>
              <w:top w:val="single" w:sz="4" w:space="0" w:color="auto"/>
              <w:left w:val="double" w:sz="4" w:space="0" w:color="auto"/>
              <w:bottom w:val="single" w:sz="4" w:space="0" w:color="auto"/>
              <w:right w:val="single" w:sz="4" w:space="0" w:color="auto"/>
            </w:tcBorders>
            <w:vAlign w:val="center"/>
            <w:hideMark/>
          </w:tcPr>
          <w:p w14:paraId="2D626DBC" w14:textId="77777777" w:rsidR="000A3725" w:rsidRPr="00A35CC2" w:rsidRDefault="000A3725" w:rsidP="00DE791A">
            <w:pPr>
              <w:numPr>
                <w:ilvl w:val="0"/>
                <w:numId w:val="283"/>
              </w:numPr>
              <w:spacing w:before="60" w:after="60"/>
              <w:ind w:left="29"/>
              <w:rPr>
                <w:sz w:val="26"/>
                <w:szCs w:val="26"/>
              </w:rPr>
            </w:pPr>
            <w:r w:rsidRPr="00A35CC2">
              <w:rPr>
                <w:sz w:val="26"/>
                <w:szCs w:val="26"/>
              </w:rPr>
              <w:t>Thử nghiệm điển hình</w:t>
            </w:r>
          </w:p>
        </w:tc>
        <w:tc>
          <w:tcPr>
            <w:tcW w:w="2474" w:type="dxa"/>
            <w:tcBorders>
              <w:top w:val="single" w:sz="4" w:space="0" w:color="auto"/>
              <w:left w:val="single" w:sz="4" w:space="0" w:color="auto"/>
              <w:bottom w:val="single" w:sz="4" w:space="0" w:color="auto"/>
              <w:right w:val="single" w:sz="4" w:space="0" w:color="auto"/>
            </w:tcBorders>
            <w:vAlign w:val="center"/>
            <w:hideMark/>
          </w:tcPr>
          <w:p w14:paraId="3418A14F" w14:textId="77777777" w:rsidR="000A3725" w:rsidRPr="00A35CC2" w:rsidRDefault="000A3725" w:rsidP="00016970">
            <w:pPr>
              <w:spacing w:before="60" w:after="60"/>
              <w:ind w:left="29"/>
              <w:jc w:val="center"/>
              <w:rPr>
                <w:sz w:val="26"/>
                <w:szCs w:val="26"/>
              </w:rPr>
            </w:pPr>
            <w:r w:rsidRPr="00A35CC2">
              <w:rPr>
                <w:sz w:val="26"/>
                <w:szCs w:val="26"/>
              </w:rPr>
              <w:t>4Uo trong 04 giờ</w:t>
            </w:r>
          </w:p>
        </w:tc>
        <w:tc>
          <w:tcPr>
            <w:tcW w:w="1495" w:type="dxa"/>
            <w:tcBorders>
              <w:top w:val="single" w:sz="4" w:space="0" w:color="auto"/>
              <w:left w:val="single" w:sz="4" w:space="0" w:color="auto"/>
              <w:bottom w:val="single" w:sz="4" w:space="0" w:color="auto"/>
              <w:right w:val="double" w:sz="4" w:space="0" w:color="auto"/>
            </w:tcBorders>
            <w:vAlign w:val="center"/>
          </w:tcPr>
          <w:p w14:paraId="2FF12FA3" w14:textId="77777777" w:rsidR="000A3725" w:rsidRPr="00A35CC2" w:rsidRDefault="000A3725" w:rsidP="00016970">
            <w:pPr>
              <w:spacing w:before="60" w:after="60"/>
              <w:ind w:left="29"/>
              <w:jc w:val="center"/>
              <w:rPr>
                <w:sz w:val="26"/>
                <w:szCs w:val="26"/>
              </w:rPr>
            </w:pPr>
          </w:p>
        </w:tc>
      </w:tr>
      <w:tr w:rsidR="00A35CC2" w:rsidRPr="00A35CC2" w14:paraId="460FC725" w14:textId="77777777" w:rsidTr="00016970">
        <w:tc>
          <w:tcPr>
            <w:tcW w:w="5103" w:type="dxa"/>
            <w:tcBorders>
              <w:top w:val="single" w:sz="4" w:space="0" w:color="auto"/>
              <w:left w:val="double" w:sz="4" w:space="0" w:color="auto"/>
              <w:bottom w:val="double" w:sz="4" w:space="0" w:color="auto"/>
              <w:right w:val="single" w:sz="4" w:space="0" w:color="auto"/>
            </w:tcBorders>
            <w:vAlign w:val="center"/>
            <w:hideMark/>
          </w:tcPr>
          <w:p w14:paraId="4479C52A" w14:textId="77777777" w:rsidR="000A3725" w:rsidRPr="00A35CC2" w:rsidRDefault="000A3725" w:rsidP="00016970">
            <w:pPr>
              <w:spacing w:before="60" w:after="60"/>
              <w:ind w:left="29"/>
              <w:rPr>
                <w:sz w:val="26"/>
                <w:szCs w:val="26"/>
              </w:rPr>
            </w:pPr>
            <w:r w:rsidRPr="00A35CC2">
              <w:rPr>
                <w:sz w:val="26"/>
                <w:szCs w:val="26"/>
              </w:rPr>
              <w:t>Độ bền điện áp cách điện xung (thử nghiệm điển hình)</w:t>
            </w:r>
          </w:p>
        </w:tc>
        <w:tc>
          <w:tcPr>
            <w:tcW w:w="2474" w:type="dxa"/>
            <w:tcBorders>
              <w:top w:val="single" w:sz="4" w:space="0" w:color="auto"/>
              <w:left w:val="single" w:sz="4" w:space="0" w:color="auto"/>
              <w:bottom w:val="double" w:sz="4" w:space="0" w:color="auto"/>
              <w:right w:val="single" w:sz="4" w:space="0" w:color="auto"/>
            </w:tcBorders>
            <w:vAlign w:val="center"/>
            <w:hideMark/>
          </w:tcPr>
          <w:p w14:paraId="0E8DB4FA" w14:textId="77777777" w:rsidR="000A3725" w:rsidRPr="00A35CC2" w:rsidRDefault="000A3725" w:rsidP="00016970">
            <w:pPr>
              <w:spacing w:before="60" w:after="60"/>
              <w:ind w:left="29"/>
              <w:jc w:val="center"/>
              <w:rPr>
                <w:sz w:val="26"/>
                <w:szCs w:val="26"/>
              </w:rPr>
            </w:pPr>
            <w:r w:rsidRPr="00A35CC2">
              <w:rPr>
                <w:sz w:val="26"/>
                <w:szCs w:val="26"/>
              </w:rPr>
              <w:t>125 kV</w:t>
            </w:r>
          </w:p>
        </w:tc>
        <w:tc>
          <w:tcPr>
            <w:tcW w:w="1495" w:type="dxa"/>
            <w:tcBorders>
              <w:top w:val="single" w:sz="4" w:space="0" w:color="auto"/>
              <w:left w:val="single" w:sz="4" w:space="0" w:color="auto"/>
              <w:bottom w:val="double" w:sz="4" w:space="0" w:color="auto"/>
              <w:right w:val="double" w:sz="4" w:space="0" w:color="auto"/>
            </w:tcBorders>
            <w:vAlign w:val="center"/>
          </w:tcPr>
          <w:p w14:paraId="6D6490B1" w14:textId="77777777" w:rsidR="000A3725" w:rsidRPr="00A35CC2" w:rsidRDefault="000A3725" w:rsidP="00016970">
            <w:pPr>
              <w:spacing w:before="60" w:after="60"/>
              <w:ind w:left="29"/>
              <w:jc w:val="center"/>
              <w:rPr>
                <w:sz w:val="26"/>
                <w:szCs w:val="26"/>
              </w:rPr>
            </w:pPr>
          </w:p>
        </w:tc>
      </w:tr>
    </w:tbl>
    <w:p w14:paraId="66579F32" w14:textId="77777777" w:rsidR="000A3725" w:rsidRPr="00A35CC2" w:rsidRDefault="000A3725" w:rsidP="00DE791A">
      <w:pPr>
        <w:numPr>
          <w:ilvl w:val="0"/>
          <w:numId w:val="281"/>
        </w:numPr>
        <w:tabs>
          <w:tab w:val="num" w:pos="851"/>
        </w:tabs>
        <w:autoSpaceDE w:val="0"/>
        <w:autoSpaceDN w:val="0"/>
        <w:spacing w:before="60" w:after="60"/>
        <w:ind w:firstLine="567"/>
        <w:rPr>
          <w:sz w:val="26"/>
          <w:szCs w:val="26"/>
        </w:rPr>
      </w:pPr>
      <w:r w:rsidRPr="00A35CC2">
        <w:rPr>
          <w:sz w:val="26"/>
          <w:szCs w:val="26"/>
        </w:rPr>
        <w:t>Nhiệt độ danh định lớn nhất của ruột dẫn đối với các vật liệu cách điện:</w:t>
      </w:r>
    </w:p>
    <w:tbl>
      <w:tblPr>
        <w:tblW w:w="9072"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809"/>
        <w:gridCol w:w="2693"/>
        <w:gridCol w:w="2570"/>
      </w:tblGrid>
      <w:tr w:rsidR="00A35CC2" w:rsidRPr="00A35CC2" w14:paraId="12FC7EC7" w14:textId="77777777" w:rsidTr="00016970">
        <w:trPr>
          <w:cantSplit/>
        </w:trPr>
        <w:tc>
          <w:tcPr>
            <w:tcW w:w="3809" w:type="dxa"/>
            <w:vMerge w:val="restart"/>
            <w:tcBorders>
              <w:top w:val="double" w:sz="4" w:space="0" w:color="auto"/>
              <w:left w:val="double" w:sz="4" w:space="0" w:color="auto"/>
              <w:bottom w:val="single" w:sz="4" w:space="0" w:color="auto"/>
              <w:right w:val="single" w:sz="4" w:space="0" w:color="auto"/>
            </w:tcBorders>
            <w:vAlign w:val="center"/>
            <w:hideMark/>
          </w:tcPr>
          <w:p w14:paraId="4A832950" w14:textId="77777777" w:rsidR="000A3725" w:rsidRPr="00A35CC2" w:rsidRDefault="000A3725" w:rsidP="00016970">
            <w:pPr>
              <w:keepNext/>
              <w:spacing w:before="60" w:after="60"/>
              <w:jc w:val="center"/>
              <w:outlineLvl w:val="4"/>
              <w:rPr>
                <w:bCs/>
                <w:i/>
                <w:sz w:val="26"/>
                <w:szCs w:val="26"/>
              </w:rPr>
            </w:pPr>
            <w:r w:rsidRPr="00A35CC2">
              <w:rPr>
                <w:bCs/>
                <w:sz w:val="26"/>
                <w:szCs w:val="26"/>
              </w:rPr>
              <w:t>Vật liệu cách điện</w:t>
            </w:r>
          </w:p>
        </w:tc>
        <w:tc>
          <w:tcPr>
            <w:tcW w:w="5263" w:type="dxa"/>
            <w:gridSpan w:val="2"/>
            <w:tcBorders>
              <w:top w:val="double" w:sz="4" w:space="0" w:color="auto"/>
              <w:left w:val="single" w:sz="4" w:space="0" w:color="auto"/>
              <w:bottom w:val="single" w:sz="4" w:space="0" w:color="auto"/>
              <w:right w:val="double" w:sz="4" w:space="0" w:color="auto"/>
            </w:tcBorders>
            <w:hideMark/>
          </w:tcPr>
          <w:p w14:paraId="24D4CE56" w14:textId="77777777" w:rsidR="000A3725" w:rsidRPr="00A35CC2" w:rsidRDefault="000A3725" w:rsidP="00016970">
            <w:pPr>
              <w:keepNext/>
              <w:spacing w:before="60" w:after="60"/>
              <w:jc w:val="center"/>
              <w:outlineLvl w:val="4"/>
              <w:rPr>
                <w:bCs/>
                <w:sz w:val="26"/>
                <w:szCs w:val="26"/>
              </w:rPr>
            </w:pPr>
            <w:r w:rsidRPr="00A35CC2">
              <w:rPr>
                <w:bCs/>
                <w:sz w:val="26"/>
                <w:szCs w:val="26"/>
              </w:rPr>
              <w:t>Nhiệt độ danh định lớn nhất của ruột dẫn [</w:t>
            </w:r>
            <w:r w:rsidRPr="00A35CC2">
              <w:rPr>
                <w:bCs/>
                <w:sz w:val="26"/>
                <w:szCs w:val="26"/>
              </w:rPr>
              <w:sym w:font="Symbol" w:char="F0B0"/>
            </w:r>
            <w:r w:rsidRPr="00A35CC2">
              <w:rPr>
                <w:bCs/>
                <w:sz w:val="26"/>
                <w:szCs w:val="26"/>
              </w:rPr>
              <w:t>C]</w:t>
            </w:r>
          </w:p>
        </w:tc>
      </w:tr>
      <w:tr w:rsidR="00A35CC2" w:rsidRPr="00A35CC2" w14:paraId="20979897" w14:textId="77777777" w:rsidTr="00016970">
        <w:tc>
          <w:tcPr>
            <w:tcW w:w="0" w:type="auto"/>
            <w:vMerge/>
            <w:tcBorders>
              <w:top w:val="double" w:sz="4" w:space="0" w:color="auto"/>
              <w:left w:val="double" w:sz="4" w:space="0" w:color="auto"/>
              <w:bottom w:val="single" w:sz="4" w:space="0" w:color="auto"/>
              <w:right w:val="single" w:sz="4" w:space="0" w:color="auto"/>
            </w:tcBorders>
            <w:vAlign w:val="center"/>
            <w:hideMark/>
          </w:tcPr>
          <w:p w14:paraId="7B986158" w14:textId="77777777" w:rsidR="000A3725" w:rsidRPr="00A35CC2" w:rsidRDefault="000A3725" w:rsidP="00016970">
            <w:pPr>
              <w:rPr>
                <w:bCs/>
                <w:i/>
                <w:sz w:val="26"/>
                <w:szCs w:val="26"/>
              </w:rPr>
            </w:pPr>
          </w:p>
        </w:tc>
        <w:tc>
          <w:tcPr>
            <w:tcW w:w="2693" w:type="dxa"/>
            <w:tcBorders>
              <w:top w:val="single" w:sz="4" w:space="0" w:color="auto"/>
              <w:left w:val="single" w:sz="4" w:space="0" w:color="auto"/>
              <w:bottom w:val="single" w:sz="4" w:space="0" w:color="auto"/>
              <w:right w:val="single" w:sz="4" w:space="0" w:color="auto"/>
            </w:tcBorders>
            <w:hideMark/>
          </w:tcPr>
          <w:p w14:paraId="1FDB70FF" w14:textId="77777777" w:rsidR="000A3725" w:rsidRPr="00A35CC2" w:rsidRDefault="000A3725" w:rsidP="00016970">
            <w:pPr>
              <w:keepNext/>
              <w:spacing w:before="60" w:after="60"/>
              <w:jc w:val="center"/>
              <w:outlineLvl w:val="4"/>
              <w:rPr>
                <w:bCs/>
                <w:sz w:val="26"/>
                <w:szCs w:val="26"/>
              </w:rPr>
            </w:pPr>
            <w:r w:rsidRPr="00A35CC2">
              <w:rPr>
                <w:bCs/>
                <w:sz w:val="26"/>
                <w:szCs w:val="26"/>
              </w:rPr>
              <w:t xml:space="preserve">Làm việc                bình thường </w:t>
            </w:r>
          </w:p>
        </w:tc>
        <w:tc>
          <w:tcPr>
            <w:tcW w:w="2570" w:type="dxa"/>
            <w:tcBorders>
              <w:top w:val="single" w:sz="4" w:space="0" w:color="auto"/>
              <w:left w:val="single" w:sz="4" w:space="0" w:color="auto"/>
              <w:bottom w:val="single" w:sz="4" w:space="0" w:color="auto"/>
              <w:right w:val="double" w:sz="4" w:space="0" w:color="auto"/>
            </w:tcBorders>
            <w:hideMark/>
          </w:tcPr>
          <w:p w14:paraId="408A9C36" w14:textId="77777777" w:rsidR="000A3725" w:rsidRPr="00A35CC2" w:rsidRDefault="000A3725" w:rsidP="00016970">
            <w:pPr>
              <w:keepNext/>
              <w:spacing w:before="60" w:after="60"/>
              <w:jc w:val="center"/>
              <w:outlineLvl w:val="4"/>
              <w:rPr>
                <w:bCs/>
                <w:sz w:val="26"/>
                <w:szCs w:val="26"/>
              </w:rPr>
            </w:pPr>
            <w:r w:rsidRPr="00A35CC2">
              <w:rPr>
                <w:bCs/>
                <w:sz w:val="26"/>
                <w:szCs w:val="26"/>
              </w:rPr>
              <w:t>Ngắn mạch                         (thời gian tối đa 5s)</w:t>
            </w:r>
          </w:p>
        </w:tc>
      </w:tr>
      <w:tr w:rsidR="00A35CC2" w:rsidRPr="00A35CC2" w14:paraId="6EBF3F3B" w14:textId="77777777" w:rsidTr="00016970">
        <w:tc>
          <w:tcPr>
            <w:tcW w:w="3809" w:type="dxa"/>
            <w:tcBorders>
              <w:top w:val="single" w:sz="4" w:space="0" w:color="auto"/>
              <w:left w:val="double" w:sz="4" w:space="0" w:color="auto"/>
              <w:bottom w:val="single" w:sz="4" w:space="0" w:color="auto"/>
              <w:right w:val="single" w:sz="4" w:space="0" w:color="auto"/>
            </w:tcBorders>
            <w:hideMark/>
          </w:tcPr>
          <w:p w14:paraId="72C58B94" w14:textId="77777777" w:rsidR="000A3725" w:rsidRPr="00A35CC2" w:rsidRDefault="000A3725" w:rsidP="00016970">
            <w:pPr>
              <w:spacing w:before="60" w:after="60"/>
              <w:jc w:val="center"/>
              <w:rPr>
                <w:sz w:val="26"/>
                <w:szCs w:val="26"/>
              </w:rPr>
            </w:pPr>
            <w:r w:rsidRPr="00A35CC2">
              <w:rPr>
                <w:sz w:val="26"/>
                <w:szCs w:val="26"/>
              </w:rPr>
              <w:t>Polyetylen khâu mạch (XLPE)</w:t>
            </w:r>
          </w:p>
        </w:tc>
        <w:tc>
          <w:tcPr>
            <w:tcW w:w="2693" w:type="dxa"/>
            <w:tcBorders>
              <w:top w:val="single" w:sz="4" w:space="0" w:color="auto"/>
              <w:left w:val="single" w:sz="4" w:space="0" w:color="auto"/>
              <w:bottom w:val="single" w:sz="4" w:space="0" w:color="auto"/>
              <w:right w:val="single" w:sz="4" w:space="0" w:color="auto"/>
            </w:tcBorders>
            <w:hideMark/>
          </w:tcPr>
          <w:p w14:paraId="1F88ABD9" w14:textId="77777777" w:rsidR="000A3725" w:rsidRPr="00A35CC2" w:rsidRDefault="000A3725" w:rsidP="00016970">
            <w:pPr>
              <w:keepNext/>
              <w:spacing w:before="60" w:after="60"/>
              <w:jc w:val="center"/>
              <w:outlineLvl w:val="4"/>
              <w:rPr>
                <w:bCs/>
                <w:sz w:val="26"/>
                <w:szCs w:val="26"/>
              </w:rPr>
            </w:pPr>
            <w:r w:rsidRPr="00A35CC2">
              <w:rPr>
                <w:bCs/>
                <w:sz w:val="26"/>
                <w:szCs w:val="26"/>
              </w:rPr>
              <w:t>90</w:t>
            </w:r>
          </w:p>
        </w:tc>
        <w:tc>
          <w:tcPr>
            <w:tcW w:w="2570" w:type="dxa"/>
            <w:tcBorders>
              <w:top w:val="single" w:sz="4" w:space="0" w:color="auto"/>
              <w:left w:val="single" w:sz="4" w:space="0" w:color="auto"/>
              <w:bottom w:val="single" w:sz="4" w:space="0" w:color="auto"/>
              <w:right w:val="double" w:sz="4" w:space="0" w:color="auto"/>
            </w:tcBorders>
            <w:hideMark/>
          </w:tcPr>
          <w:p w14:paraId="593559B4" w14:textId="77777777" w:rsidR="000A3725" w:rsidRPr="00A35CC2" w:rsidRDefault="000A3725" w:rsidP="00016970">
            <w:pPr>
              <w:keepNext/>
              <w:spacing w:before="60" w:after="60"/>
              <w:jc w:val="center"/>
              <w:outlineLvl w:val="4"/>
              <w:rPr>
                <w:bCs/>
                <w:sz w:val="26"/>
                <w:szCs w:val="26"/>
              </w:rPr>
            </w:pPr>
            <w:r w:rsidRPr="00A35CC2">
              <w:rPr>
                <w:bCs/>
                <w:sz w:val="26"/>
                <w:szCs w:val="26"/>
              </w:rPr>
              <w:t>250</w:t>
            </w:r>
          </w:p>
        </w:tc>
      </w:tr>
    </w:tbl>
    <w:p w14:paraId="39E9A967" w14:textId="77777777" w:rsidR="000A3725" w:rsidRPr="00A35CC2" w:rsidRDefault="000A3725" w:rsidP="00DE791A">
      <w:pPr>
        <w:numPr>
          <w:ilvl w:val="0"/>
          <w:numId w:val="300"/>
        </w:numPr>
        <w:tabs>
          <w:tab w:val="clear" w:pos="360"/>
          <w:tab w:val="num" w:pos="567"/>
        </w:tabs>
        <w:autoSpaceDE w:val="0"/>
        <w:autoSpaceDN w:val="0"/>
        <w:spacing w:before="60" w:after="60"/>
        <w:ind w:left="567" w:hanging="425"/>
        <w:rPr>
          <w:sz w:val="26"/>
          <w:szCs w:val="26"/>
        </w:rPr>
      </w:pPr>
      <w:r w:rsidRPr="00A35CC2">
        <w:rPr>
          <w:sz w:val="26"/>
          <w:szCs w:val="26"/>
        </w:rPr>
        <w:t>Màn chắn cách điện:</w:t>
      </w:r>
    </w:p>
    <w:p w14:paraId="5414AEB5" w14:textId="77777777" w:rsidR="000A3725" w:rsidRPr="00A35CC2" w:rsidRDefault="000A3725" w:rsidP="00DE791A">
      <w:pPr>
        <w:numPr>
          <w:ilvl w:val="0"/>
          <w:numId w:val="284"/>
        </w:numPr>
        <w:tabs>
          <w:tab w:val="left" w:pos="851"/>
        </w:tabs>
        <w:autoSpaceDE w:val="0"/>
        <w:autoSpaceDN w:val="0"/>
        <w:spacing w:before="60" w:after="60"/>
        <w:ind w:left="0" w:firstLine="567"/>
        <w:rPr>
          <w:sz w:val="26"/>
          <w:szCs w:val="26"/>
        </w:rPr>
      </w:pPr>
      <w:r w:rsidRPr="00A35CC2">
        <w:rPr>
          <w:sz w:val="26"/>
          <w:szCs w:val="26"/>
        </w:rPr>
        <w:t>Màn chắn cách điện phải gồm có một lớp bán dẫn phi kim loại kết hợp với một lớp kim loại.</w:t>
      </w:r>
    </w:p>
    <w:p w14:paraId="387F2AE0" w14:textId="77777777" w:rsidR="000A3725" w:rsidRPr="00A35CC2" w:rsidRDefault="000A3725" w:rsidP="00DE791A">
      <w:pPr>
        <w:numPr>
          <w:ilvl w:val="0"/>
          <w:numId w:val="284"/>
        </w:numPr>
        <w:tabs>
          <w:tab w:val="left" w:pos="851"/>
        </w:tabs>
        <w:autoSpaceDE w:val="0"/>
        <w:autoSpaceDN w:val="0"/>
        <w:spacing w:before="60" w:after="60"/>
        <w:ind w:left="0" w:firstLine="567"/>
        <w:rPr>
          <w:sz w:val="26"/>
          <w:szCs w:val="26"/>
        </w:rPr>
      </w:pPr>
      <w:r w:rsidRPr="00A35CC2">
        <w:rPr>
          <w:sz w:val="26"/>
          <w:szCs w:val="26"/>
        </w:rPr>
        <w:t>Lớp bán dẫn phi kim loại phải được ép đùn trực tiếp lên cách điện của lõi và có thể bóc ra được.</w:t>
      </w:r>
    </w:p>
    <w:p w14:paraId="019C940B" w14:textId="77777777" w:rsidR="000A3725" w:rsidRPr="00A35CC2" w:rsidRDefault="000A3725" w:rsidP="00DE791A">
      <w:pPr>
        <w:numPr>
          <w:ilvl w:val="0"/>
          <w:numId w:val="284"/>
        </w:numPr>
        <w:tabs>
          <w:tab w:val="left" w:pos="851"/>
        </w:tabs>
        <w:autoSpaceDE w:val="0"/>
        <w:autoSpaceDN w:val="0"/>
        <w:spacing w:before="60" w:after="60"/>
        <w:ind w:left="0" w:firstLine="567"/>
        <w:rPr>
          <w:sz w:val="26"/>
          <w:szCs w:val="26"/>
        </w:rPr>
      </w:pPr>
      <w:r w:rsidRPr="00A35CC2">
        <w:rPr>
          <w:sz w:val="26"/>
          <w:szCs w:val="26"/>
        </w:rPr>
        <w:lastRenderedPageBreak/>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6EE8141A" w14:textId="77777777" w:rsidR="000A3725" w:rsidRPr="00A35CC2" w:rsidRDefault="000A3725" w:rsidP="00DE791A">
      <w:pPr>
        <w:numPr>
          <w:ilvl w:val="0"/>
          <w:numId w:val="284"/>
        </w:numPr>
        <w:tabs>
          <w:tab w:val="left" w:pos="851"/>
        </w:tabs>
        <w:autoSpaceDE w:val="0"/>
        <w:autoSpaceDN w:val="0"/>
        <w:spacing w:before="60" w:after="60"/>
        <w:ind w:left="0" w:firstLine="567"/>
        <w:rPr>
          <w:sz w:val="26"/>
          <w:szCs w:val="26"/>
        </w:rPr>
      </w:pPr>
      <w:r w:rsidRPr="00A35CC2">
        <w:rPr>
          <w:sz w:val="26"/>
          <w:szCs w:val="26"/>
        </w:rPr>
        <w:t>Bên ngoài lớp bán dẫn định hình bằng phương pháp đùn có bọc một lớp băng bán dẫn có tính trương nở có tác dụng chống thấm nước.</w:t>
      </w:r>
    </w:p>
    <w:p w14:paraId="58582CCB" w14:textId="77777777" w:rsidR="000A3725" w:rsidRPr="00A35CC2" w:rsidRDefault="000A3725" w:rsidP="00DE791A">
      <w:pPr>
        <w:numPr>
          <w:ilvl w:val="0"/>
          <w:numId w:val="284"/>
        </w:numPr>
        <w:tabs>
          <w:tab w:val="left" w:pos="851"/>
        </w:tabs>
        <w:autoSpaceDE w:val="0"/>
        <w:autoSpaceDN w:val="0"/>
        <w:spacing w:before="60" w:after="60"/>
        <w:ind w:left="0" w:firstLine="567"/>
        <w:rPr>
          <w:spacing w:val="-4"/>
          <w:sz w:val="26"/>
          <w:szCs w:val="26"/>
        </w:rPr>
      </w:pPr>
      <w:r w:rsidRPr="00A35CC2">
        <w:rPr>
          <w:spacing w:val="-4"/>
          <w:sz w:val="26"/>
          <w:szCs w:val="26"/>
        </w:rPr>
        <w:t>Phần kim loại phải được áp sát lên trên phần băng bán dẫn chống thấm nước.</w:t>
      </w:r>
    </w:p>
    <w:p w14:paraId="49BB5D29" w14:textId="77777777" w:rsidR="000A3725" w:rsidRPr="00A35CC2" w:rsidRDefault="000A3725" w:rsidP="00DE791A">
      <w:pPr>
        <w:numPr>
          <w:ilvl w:val="0"/>
          <w:numId w:val="284"/>
        </w:numPr>
        <w:tabs>
          <w:tab w:val="left" w:pos="851"/>
        </w:tabs>
        <w:autoSpaceDE w:val="0"/>
        <w:autoSpaceDN w:val="0"/>
        <w:spacing w:before="60" w:after="60"/>
        <w:ind w:left="0" w:firstLine="567"/>
        <w:rPr>
          <w:sz w:val="26"/>
          <w:szCs w:val="26"/>
        </w:rPr>
      </w:pPr>
      <w:r w:rsidRPr="00A35CC2">
        <w:rPr>
          <w:sz w:val="26"/>
          <w:szCs w:val="26"/>
        </w:rPr>
        <w:t>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p w14:paraId="33F1B993" w14:textId="77777777" w:rsidR="000A3725" w:rsidRPr="00A35CC2" w:rsidRDefault="000A3725" w:rsidP="00DE791A">
      <w:pPr>
        <w:numPr>
          <w:ilvl w:val="0"/>
          <w:numId w:val="300"/>
        </w:numPr>
        <w:tabs>
          <w:tab w:val="clear" w:pos="360"/>
          <w:tab w:val="num" w:pos="567"/>
        </w:tabs>
        <w:autoSpaceDE w:val="0"/>
        <w:autoSpaceDN w:val="0"/>
        <w:spacing w:before="60" w:after="60"/>
        <w:ind w:left="567" w:hanging="425"/>
        <w:rPr>
          <w:sz w:val="26"/>
          <w:szCs w:val="26"/>
        </w:rPr>
      </w:pPr>
      <w:r w:rsidRPr="00A35CC2">
        <w:rPr>
          <w:sz w:val="26"/>
          <w:szCs w:val="26"/>
        </w:rPr>
        <w:t>Lớp bọc phân cách:</w:t>
      </w:r>
    </w:p>
    <w:p w14:paraId="5B690169" w14:textId="77777777" w:rsidR="000A3725" w:rsidRPr="00A35CC2" w:rsidRDefault="000A3725" w:rsidP="00DE791A">
      <w:pPr>
        <w:numPr>
          <w:ilvl w:val="0"/>
          <w:numId w:val="285"/>
        </w:numPr>
        <w:tabs>
          <w:tab w:val="left" w:pos="851"/>
        </w:tabs>
        <w:autoSpaceDE w:val="0"/>
        <w:autoSpaceDN w:val="0"/>
        <w:spacing w:before="60" w:after="60"/>
        <w:ind w:left="0" w:firstLine="567"/>
        <w:rPr>
          <w:sz w:val="26"/>
          <w:szCs w:val="26"/>
        </w:rPr>
      </w:pPr>
      <w:r w:rsidRPr="00A35CC2">
        <w:rPr>
          <w:sz w:val="26"/>
          <w:szCs w:val="26"/>
        </w:rPr>
        <w:t>Khi màn chắn kim loại và lớp áo giáp làm bằng kim loại khác nhau thì chúng phải được phân cách bằng vỏ bọc dạng đùn.</w:t>
      </w:r>
    </w:p>
    <w:p w14:paraId="6667FE25" w14:textId="77777777" w:rsidR="000A3725" w:rsidRPr="00A35CC2" w:rsidRDefault="000A3725" w:rsidP="00DE791A">
      <w:pPr>
        <w:numPr>
          <w:ilvl w:val="0"/>
          <w:numId w:val="285"/>
        </w:numPr>
        <w:tabs>
          <w:tab w:val="left" w:pos="851"/>
        </w:tabs>
        <w:autoSpaceDE w:val="0"/>
        <w:autoSpaceDN w:val="0"/>
        <w:spacing w:before="60" w:after="60"/>
        <w:ind w:left="0" w:firstLine="567"/>
        <w:rPr>
          <w:sz w:val="26"/>
          <w:szCs w:val="26"/>
        </w:rPr>
      </w:pPr>
      <w:r w:rsidRPr="00A35CC2">
        <w:rPr>
          <w:sz w:val="26"/>
          <w:szCs w:val="26"/>
        </w:rPr>
        <w:t>Không đòi hỏi vỏ bọc phân cách khi đã sử dụng các biện pháp để đạt được độ kín nước theo chiều dọc trong vùng của các lớp kim loại.</w:t>
      </w:r>
    </w:p>
    <w:p w14:paraId="3E8DCBF3" w14:textId="77777777" w:rsidR="000A3725" w:rsidRPr="00A35CC2" w:rsidRDefault="000A3725" w:rsidP="00DE791A">
      <w:pPr>
        <w:numPr>
          <w:ilvl w:val="0"/>
          <w:numId w:val="285"/>
        </w:numPr>
        <w:tabs>
          <w:tab w:val="left" w:pos="851"/>
        </w:tabs>
        <w:autoSpaceDE w:val="0"/>
        <w:autoSpaceDN w:val="0"/>
        <w:spacing w:before="60" w:after="60"/>
        <w:ind w:left="0" w:firstLine="567"/>
        <w:rPr>
          <w:sz w:val="26"/>
          <w:szCs w:val="26"/>
        </w:rPr>
      </w:pPr>
      <w:r w:rsidRPr="00A35CC2">
        <w:rPr>
          <w:sz w:val="26"/>
          <w:szCs w:val="26"/>
        </w:rPr>
        <w:t>Vật liệu cấu tạo: PVC.</w:t>
      </w:r>
    </w:p>
    <w:p w14:paraId="60D60271" w14:textId="77777777" w:rsidR="000A3725" w:rsidRPr="00A35CC2" w:rsidRDefault="000A3725" w:rsidP="00DE791A">
      <w:pPr>
        <w:numPr>
          <w:ilvl w:val="0"/>
          <w:numId w:val="285"/>
        </w:numPr>
        <w:tabs>
          <w:tab w:val="left" w:pos="851"/>
        </w:tabs>
        <w:autoSpaceDE w:val="0"/>
        <w:autoSpaceDN w:val="0"/>
        <w:spacing w:before="60" w:after="60"/>
        <w:ind w:left="0" w:firstLine="567"/>
        <w:rPr>
          <w:sz w:val="26"/>
          <w:szCs w:val="26"/>
        </w:rPr>
      </w:pPr>
      <w:r w:rsidRPr="00A35CC2">
        <w:rPr>
          <w:sz w:val="26"/>
          <w:szCs w:val="26"/>
        </w:rPr>
        <w:t>Chất lượng của loại vật liệu sử dụng cho lớp vỏ bọc phân cách phải phù hợp với nhiệt độ làm việc của cáp.</w:t>
      </w:r>
    </w:p>
    <w:p w14:paraId="0D2888BD" w14:textId="77777777" w:rsidR="000A3725" w:rsidRPr="00A35CC2" w:rsidRDefault="000A3725" w:rsidP="00DE791A">
      <w:pPr>
        <w:numPr>
          <w:ilvl w:val="0"/>
          <w:numId w:val="285"/>
        </w:numPr>
        <w:tabs>
          <w:tab w:val="left" w:pos="851"/>
        </w:tabs>
        <w:autoSpaceDE w:val="0"/>
        <w:autoSpaceDN w:val="0"/>
        <w:spacing w:before="60" w:after="60"/>
        <w:ind w:left="0" w:firstLine="567"/>
        <w:rPr>
          <w:sz w:val="26"/>
          <w:szCs w:val="26"/>
        </w:rPr>
      </w:pPr>
      <w:r w:rsidRPr="00A35CC2">
        <w:rPr>
          <w:sz w:val="26"/>
          <w:szCs w:val="26"/>
        </w:rPr>
        <w:t>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14:paraId="67126C69" w14:textId="77777777" w:rsidR="000A3725" w:rsidRPr="00A35CC2" w:rsidRDefault="000A3725" w:rsidP="00DE791A">
      <w:pPr>
        <w:numPr>
          <w:ilvl w:val="0"/>
          <w:numId w:val="285"/>
        </w:numPr>
        <w:tabs>
          <w:tab w:val="left" w:pos="851"/>
        </w:tabs>
        <w:autoSpaceDE w:val="0"/>
        <w:autoSpaceDN w:val="0"/>
        <w:spacing w:before="60" w:after="60"/>
        <w:ind w:left="0" w:firstLine="567"/>
        <w:rPr>
          <w:sz w:val="26"/>
          <w:szCs w:val="26"/>
        </w:rPr>
      </w:pPr>
      <w:r w:rsidRPr="00A35CC2">
        <w:rPr>
          <w:sz w:val="26"/>
          <w:szCs w:val="26"/>
        </w:rPr>
        <w:t>Giá trị nhỏ nhất không được nhỏ hơn 0,2mm so với 80% giá trị danh nghĩa: t</w:t>
      </w:r>
      <w:r w:rsidRPr="00A35CC2">
        <w:rPr>
          <w:i/>
          <w:iCs/>
          <w:sz w:val="26"/>
          <w:szCs w:val="26"/>
          <w:vertAlign w:val="subscript"/>
        </w:rPr>
        <w:t>min</w:t>
      </w:r>
      <w:r w:rsidRPr="00A35CC2">
        <w:rPr>
          <w:sz w:val="26"/>
          <w:szCs w:val="26"/>
        </w:rPr>
        <w:t xml:space="preserve"> ≥ 0,8t</w:t>
      </w:r>
      <w:r w:rsidRPr="00A35CC2">
        <w:rPr>
          <w:i/>
          <w:iCs/>
          <w:sz w:val="26"/>
          <w:szCs w:val="26"/>
          <w:vertAlign w:val="subscript"/>
        </w:rPr>
        <w:t>n</w:t>
      </w:r>
      <w:r w:rsidRPr="00A35CC2">
        <w:rPr>
          <w:sz w:val="26"/>
          <w:szCs w:val="26"/>
        </w:rPr>
        <w:t xml:space="preserve"> – 0,2 (mm). </w:t>
      </w:r>
    </w:p>
    <w:p w14:paraId="48D5E95C" w14:textId="77777777" w:rsidR="000A3725" w:rsidRPr="00A35CC2" w:rsidRDefault="000A3725" w:rsidP="00DE791A">
      <w:pPr>
        <w:numPr>
          <w:ilvl w:val="0"/>
          <w:numId w:val="300"/>
        </w:numPr>
        <w:tabs>
          <w:tab w:val="clear" w:pos="360"/>
          <w:tab w:val="num" w:pos="567"/>
        </w:tabs>
        <w:autoSpaceDE w:val="0"/>
        <w:autoSpaceDN w:val="0"/>
        <w:spacing w:before="60" w:after="60"/>
        <w:ind w:left="567" w:hanging="425"/>
        <w:rPr>
          <w:sz w:val="26"/>
          <w:szCs w:val="26"/>
        </w:rPr>
      </w:pPr>
      <w:r w:rsidRPr="00A35CC2">
        <w:rPr>
          <w:sz w:val="26"/>
          <w:szCs w:val="26"/>
        </w:rPr>
        <w:t>Áo giáp:</w:t>
      </w:r>
    </w:p>
    <w:p w14:paraId="516659DE" w14:textId="77777777" w:rsidR="000A3725" w:rsidRPr="00A35CC2" w:rsidRDefault="000A3725" w:rsidP="000A3725">
      <w:pPr>
        <w:keepNext/>
        <w:widowControl w:val="0"/>
        <w:tabs>
          <w:tab w:val="num" w:pos="851"/>
        </w:tabs>
        <w:autoSpaceDE w:val="0"/>
        <w:autoSpaceDN w:val="0"/>
        <w:spacing w:before="60" w:after="60"/>
        <w:ind w:firstLine="567"/>
        <w:outlineLvl w:val="5"/>
        <w:rPr>
          <w:i/>
          <w:snapToGrid w:val="0"/>
          <w:spacing w:val="-2"/>
          <w:kern w:val="2"/>
          <w:sz w:val="26"/>
          <w:szCs w:val="26"/>
          <w:lang w:val="vi-VN"/>
        </w:rPr>
      </w:pPr>
      <w:r w:rsidRPr="00A35CC2">
        <w:rPr>
          <w:i/>
          <w:snapToGrid w:val="0"/>
          <w:spacing w:val="-2"/>
          <w:kern w:val="2"/>
          <w:sz w:val="26"/>
          <w:szCs w:val="26"/>
          <w:lang w:val="vi-VN"/>
        </w:rPr>
        <w:t>Áo giáp làm bằng kim loại có thể là một trong 03 dạng sau:</w:t>
      </w:r>
      <w:r w:rsidRPr="00A35CC2">
        <w:rPr>
          <w:i/>
          <w:snapToGrid w:val="0"/>
          <w:spacing w:val="-2"/>
          <w:kern w:val="2"/>
          <w:sz w:val="26"/>
          <w:szCs w:val="26"/>
        </w:rPr>
        <w:t xml:space="preserve"> i) </w:t>
      </w:r>
      <w:r w:rsidRPr="00A35CC2">
        <w:rPr>
          <w:i/>
          <w:snapToGrid w:val="0"/>
          <w:spacing w:val="-2"/>
          <w:kern w:val="2"/>
          <w:sz w:val="26"/>
          <w:szCs w:val="26"/>
          <w:lang w:val="fr-FR"/>
        </w:rPr>
        <w:t>Áo giáp bằng sợi dây dẹt ;  ii) Áo giáp bằng sợi dây tròn ; iii) Áo giáp bằng dải băng kép.</w:t>
      </w:r>
    </w:p>
    <w:p w14:paraId="5E92859E" w14:textId="77777777" w:rsidR="000A3725" w:rsidRPr="00A35CC2" w:rsidRDefault="000A3725" w:rsidP="00DE791A">
      <w:pPr>
        <w:numPr>
          <w:ilvl w:val="0"/>
          <w:numId w:val="286"/>
        </w:numPr>
        <w:tabs>
          <w:tab w:val="num" w:pos="851"/>
        </w:tabs>
        <w:autoSpaceDE w:val="0"/>
        <w:autoSpaceDN w:val="0"/>
        <w:spacing w:before="60" w:after="60"/>
        <w:ind w:left="0" w:firstLine="567"/>
        <w:rPr>
          <w:sz w:val="26"/>
          <w:szCs w:val="26"/>
          <w:lang w:val="vi-VN"/>
        </w:rPr>
      </w:pPr>
      <w:r w:rsidRPr="00A35CC2">
        <w:rPr>
          <w:sz w:val="26"/>
          <w:szCs w:val="26"/>
          <w:lang w:val="vi-VN"/>
        </w:rPr>
        <w:t>Áo giáp bằng sợi dây dẹt hoặc tròn:</w:t>
      </w:r>
    </w:p>
    <w:p w14:paraId="361CF4C9" w14:textId="77777777" w:rsidR="000A3725" w:rsidRPr="00A35CC2" w:rsidRDefault="000A3725" w:rsidP="00DE791A">
      <w:pPr>
        <w:numPr>
          <w:ilvl w:val="0"/>
          <w:numId w:val="283"/>
        </w:numPr>
        <w:tabs>
          <w:tab w:val="num" w:pos="851"/>
        </w:tabs>
        <w:autoSpaceDE w:val="0"/>
        <w:autoSpaceDN w:val="0"/>
        <w:spacing w:before="60" w:after="60"/>
        <w:ind w:firstLine="567"/>
        <w:rPr>
          <w:sz w:val="26"/>
          <w:szCs w:val="26"/>
          <w:lang w:val="vi-VN"/>
        </w:rPr>
      </w:pPr>
      <w:r w:rsidRPr="00A35CC2">
        <w:rPr>
          <w:sz w:val="26"/>
          <w:szCs w:val="26"/>
          <w:lang w:val="vi-VN"/>
        </w:rPr>
        <w:t xml:space="preserve">Áo giáp bằng sợi dây phải kín, tức là có khe hở nhỏ nhất giữa các sợi dây liền kề. </w:t>
      </w:r>
    </w:p>
    <w:p w14:paraId="0FE79C90" w14:textId="77777777" w:rsidR="000A3725" w:rsidRPr="00A35CC2" w:rsidRDefault="000A3725" w:rsidP="00DE791A">
      <w:pPr>
        <w:numPr>
          <w:ilvl w:val="0"/>
          <w:numId w:val="283"/>
        </w:numPr>
        <w:tabs>
          <w:tab w:val="num" w:pos="851"/>
        </w:tabs>
        <w:autoSpaceDE w:val="0"/>
        <w:autoSpaceDN w:val="0"/>
        <w:spacing w:before="60" w:after="60"/>
        <w:ind w:firstLine="567"/>
        <w:rPr>
          <w:sz w:val="26"/>
          <w:szCs w:val="26"/>
        </w:rPr>
      </w:pPr>
      <w:r w:rsidRPr="00A35CC2">
        <w:rPr>
          <w:sz w:val="26"/>
          <w:szCs w:val="26"/>
        </w:rPr>
        <w:t xml:space="preserve">Vật liệu: </w:t>
      </w:r>
    </w:p>
    <w:p w14:paraId="436DF61C" w14:textId="77777777" w:rsidR="000A3725" w:rsidRPr="00A35CC2" w:rsidRDefault="000A3725" w:rsidP="000A3725">
      <w:pPr>
        <w:tabs>
          <w:tab w:val="num" w:pos="851"/>
        </w:tabs>
        <w:spacing w:before="60" w:after="60"/>
        <w:ind w:firstLine="567"/>
        <w:rPr>
          <w:sz w:val="26"/>
          <w:szCs w:val="26"/>
        </w:rPr>
      </w:pPr>
      <w:r w:rsidRPr="00A35CC2">
        <w:rPr>
          <w:sz w:val="26"/>
          <w:szCs w:val="26"/>
        </w:rPr>
        <w:t>+ Sợi dây tròn bằng đồng hoặc đồng tráng thiếc, nhôm hoặc hợp kim nhôm.</w:t>
      </w:r>
    </w:p>
    <w:p w14:paraId="6C877A0B" w14:textId="77777777" w:rsidR="000A3725" w:rsidRPr="00A35CC2" w:rsidRDefault="000A3725" w:rsidP="000A3725">
      <w:pPr>
        <w:tabs>
          <w:tab w:val="num" w:pos="851"/>
        </w:tabs>
        <w:spacing w:before="60" w:after="60"/>
        <w:ind w:firstLine="567"/>
        <w:rPr>
          <w:sz w:val="26"/>
          <w:szCs w:val="26"/>
        </w:rPr>
      </w:pPr>
      <w:r w:rsidRPr="00A35CC2">
        <w:rPr>
          <w:sz w:val="26"/>
          <w:szCs w:val="26"/>
        </w:rPr>
        <w:t>+ Khi lựa chọn vật liệu cho áo giáp, cần phải đặc biệt lưu ý đến khả năng bị ăn mòn không chỉ vì an toàn cơ mà còn vì an toàn điện.</w:t>
      </w:r>
    </w:p>
    <w:p w14:paraId="2461EB17" w14:textId="77777777" w:rsidR="000A3725" w:rsidRPr="00A35CC2" w:rsidRDefault="000A3725" w:rsidP="00DE791A">
      <w:pPr>
        <w:numPr>
          <w:ilvl w:val="0"/>
          <w:numId w:val="283"/>
        </w:numPr>
        <w:tabs>
          <w:tab w:val="num" w:pos="851"/>
        </w:tabs>
        <w:autoSpaceDE w:val="0"/>
        <w:autoSpaceDN w:val="0"/>
        <w:spacing w:before="60" w:after="60"/>
        <w:ind w:firstLine="567"/>
        <w:rPr>
          <w:sz w:val="26"/>
          <w:szCs w:val="26"/>
        </w:rPr>
      </w:pPr>
      <w:r w:rsidRPr="00A35CC2">
        <w:rPr>
          <w:sz w:val="26"/>
          <w:szCs w:val="26"/>
        </w:rPr>
        <w:t>Kích thước danh nghĩa của dây:</w:t>
      </w:r>
    </w:p>
    <w:p w14:paraId="5B8484D4" w14:textId="77777777" w:rsidR="000A3725" w:rsidRPr="00A35CC2" w:rsidRDefault="000A3725" w:rsidP="000A3725">
      <w:pPr>
        <w:tabs>
          <w:tab w:val="num" w:pos="851"/>
        </w:tabs>
        <w:spacing w:before="60" w:after="60"/>
        <w:ind w:firstLine="567"/>
        <w:rPr>
          <w:sz w:val="26"/>
          <w:szCs w:val="26"/>
        </w:rPr>
      </w:pPr>
      <w:r w:rsidRPr="00A35CC2">
        <w:rPr>
          <w:sz w:val="26"/>
          <w:szCs w:val="26"/>
        </w:rPr>
        <w:t>+ Dây tròn làm áo giáp:</w:t>
      </w:r>
    </w:p>
    <w:tbl>
      <w:tblPr>
        <w:tblW w:w="895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269"/>
        <w:gridCol w:w="2270"/>
        <w:gridCol w:w="4416"/>
      </w:tblGrid>
      <w:tr w:rsidR="00A35CC2" w:rsidRPr="00A35CC2" w14:paraId="1F193BC3" w14:textId="77777777" w:rsidTr="00016970">
        <w:trPr>
          <w:cantSplit/>
        </w:trPr>
        <w:tc>
          <w:tcPr>
            <w:tcW w:w="4536" w:type="dxa"/>
            <w:gridSpan w:val="2"/>
            <w:tcBorders>
              <w:top w:val="double" w:sz="4" w:space="0" w:color="auto"/>
              <w:left w:val="double" w:sz="4" w:space="0" w:color="auto"/>
              <w:bottom w:val="single" w:sz="4" w:space="0" w:color="auto"/>
              <w:right w:val="single" w:sz="4" w:space="0" w:color="auto"/>
            </w:tcBorders>
            <w:hideMark/>
          </w:tcPr>
          <w:p w14:paraId="05E8B10E" w14:textId="77777777" w:rsidR="000A3725" w:rsidRPr="00A35CC2" w:rsidRDefault="000A3725" w:rsidP="00016970">
            <w:pPr>
              <w:spacing w:before="60" w:after="60"/>
              <w:ind w:left="680"/>
              <w:jc w:val="center"/>
              <w:rPr>
                <w:sz w:val="26"/>
                <w:szCs w:val="26"/>
              </w:rPr>
            </w:pPr>
            <w:r w:rsidRPr="00A35CC2">
              <w:rPr>
                <w:sz w:val="26"/>
                <w:szCs w:val="26"/>
              </w:rPr>
              <w:t>Đường kính giả định dưới lớp áo giáp [mm]</w:t>
            </w:r>
          </w:p>
        </w:tc>
        <w:tc>
          <w:tcPr>
            <w:tcW w:w="4413" w:type="dxa"/>
            <w:vMerge w:val="restart"/>
            <w:tcBorders>
              <w:top w:val="double" w:sz="4" w:space="0" w:color="auto"/>
              <w:left w:val="single" w:sz="4" w:space="0" w:color="auto"/>
              <w:bottom w:val="single" w:sz="4" w:space="0" w:color="auto"/>
              <w:right w:val="double" w:sz="4" w:space="0" w:color="auto"/>
            </w:tcBorders>
            <w:vAlign w:val="center"/>
            <w:hideMark/>
          </w:tcPr>
          <w:p w14:paraId="4ADD191D" w14:textId="77777777" w:rsidR="000A3725" w:rsidRPr="00A35CC2" w:rsidRDefault="000A3725" w:rsidP="00016970">
            <w:pPr>
              <w:spacing w:before="60" w:after="60"/>
              <w:ind w:left="680"/>
              <w:jc w:val="center"/>
              <w:rPr>
                <w:sz w:val="26"/>
                <w:szCs w:val="26"/>
              </w:rPr>
            </w:pPr>
            <w:r w:rsidRPr="00A35CC2">
              <w:rPr>
                <w:sz w:val="26"/>
                <w:szCs w:val="26"/>
              </w:rPr>
              <w:t>Đường kính danh định tối thiểu của dây tròn làm áo giáp [mm]</w:t>
            </w:r>
          </w:p>
        </w:tc>
      </w:tr>
      <w:tr w:rsidR="00A35CC2" w:rsidRPr="00A35CC2" w14:paraId="484CCDE1" w14:textId="77777777" w:rsidTr="00016970">
        <w:tc>
          <w:tcPr>
            <w:tcW w:w="2268" w:type="dxa"/>
            <w:tcBorders>
              <w:top w:val="single" w:sz="4" w:space="0" w:color="auto"/>
              <w:left w:val="double" w:sz="4" w:space="0" w:color="auto"/>
              <w:bottom w:val="single" w:sz="4" w:space="0" w:color="auto"/>
              <w:right w:val="single" w:sz="4" w:space="0" w:color="auto"/>
            </w:tcBorders>
            <w:hideMark/>
          </w:tcPr>
          <w:p w14:paraId="26167398" w14:textId="77777777" w:rsidR="000A3725" w:rsidRPr="00A35CC2" w:rsidRDefault="000A3725" w:rsidP="00016970">
            <w:pPr>
              <w:spacing w:before="60" w:after="60"/>
              <w:ind w:left="680"/>
              <w:jc w:val="center"/>
              <w:rPr>
                <w:sz w:val="26"/>
                <w:szCs w:val="26"/>
              </w:rPr>
            </w:pPr>
            <w:r w:rsidRPr="00A35CC2">
              <w:rPr>
                <w:sz w:val="26"/>
                <w:szCs w:val="26"/>
              </w:rPr>
              <w:t>Lớn hơn</w:t>
            </w:r>
          </w:p>
        </w:tc>
        <w:tc>
          <w:tcPr>
            <w:tcW w:w="2268" w:type="dxa"/>
            <w:tcBorders>
              <w:top w:val="single" w:sz="4" w:space="0" w:color="auto"/>
              <w:left w:val="single" w:sz="4" w:space="0" w:color="auto"/>
              <w:bottom w:val="single" w:sz="4" w:space="0" w:color="auto"/>
              <w:right w:val="single" w:sz="4" w:space="0" w:color="auto"/>
            </w:tcBorders>
            <w:hideMark/>
          </w:tcPr>
          <w:p w14:paraId="465D5A32" w14:textId="77777777" w:rsidR="000A3725" w:rsidRPr="00A35CC2" w:rsidRDefault="000A3725" w:rsidP="00016970">
            <w:pPr>
              <w:spacing w:before="60" w:after="60"/>
              <w:ind w:left="680"/>
              <w:jc w:val="center"/>
              <w:rPr>
                <w:sz w:val="26"/>
                <w:szCs w:val="26"/>
              </w:rPr>
            </w:pPr>
            <w:r w:rsidRPr="00A35CC2">
              <w:rPr>
                <w:sz w:val="26"/>
                <w:szCs w:val="26"/>
              </w:rPr>
              <w:t>Nhỏ hơn và bằng</w:t>
            </w:r>
          </w:p>
        </w:tc>
        <w:tc>
          <w:tcPr>
            <w:tcW w:w="4413" w:type="dxa"/>
            <w:vMerge/>
            <w:tcBorders>
              <w:top w:val="double" w:sz="4" w:space="0" w:color="auto"/>
              <w:left w:val="single" w:sz="4" w:space="0" w:color="auto"/>
              <w:bottom w:val="single" w:sz="4" w:space="0" w:color="auto"/>
              <w:right w:val="double" w:sz="4" w:space="0" w:color="auto"/>
            </w:tcBorders>
            <w:vAlign w:val="center"/>
            <w:hideMark/>
          </w:tcPr>
          <w:p w14:paraId="065A110D" w14:textId="77777777" w:rsidR="000A3725" w:rsidRPr="00A35CC2" w:rsidRDefault="000A3725" w:rsidP="00016970">
            <w:pPr>
              <w:rPr>
                <w:sz w:val="26"/>
                <w:szCs w:val="26"/>
              </w:rPr>
            </w:pPr>
          </w:p>
        </w:tc>
      </w:tr>
      <w:tr w:rsidR="00A35CC2" w:rsidRPr="00A35CC2" w14:paraId="014A8524" w14:textId="77777777" w:rsidTr="00016970">
        <w:tc>
          <w:tcPr>
            <w:tcW w:w="2268" w:type="dxa"/>
            <w:tcBorders>
              <w:top w:val="single" w:sz="4" w:space="0" w:color="auto"/>
              <w:left w:val="double" w:sz="4" w:space="0" w:color="auto"/>
              <w:bottom w:val="single" w:sz="4" w:space="0" w:color="auto"/>
              <w:right w:val="single" w:sz="4" w:space="0" w:color="auto"/>
            </w:tcBorders>
            <w:vAlign w:val="center"/>
          </w:tcPr>
          <w:p w14:paraId="45830662" w14:textId="77777777" w:rsidR="000A3725" w:rsidRPr="00A35CC2" w:rsidRDefault="000A3725" w:rsidP="00016970">
            <w:pPr>
              <w:spacing w:before="60" w:after="60"/>
              <w:ind w:left="680"/>
              <w:jc w:val="center"/>
              <w:rPr>
                <w:sz w:val="26"/>
                <w:szCs w:val="2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98A8AE" w14:textId="77777777" w:rsidR="000A3725" w:rsidRPr="00A35CC2" w:rsidRDefault="000A3725" w:rsidP="00016970">
            <w:pPr>
              <w:spacing w:before="60" w:after="60"/>
              <w:ind w:left="680"/>
              <w:jc w:val="center"/>
              <w:rPr>
                <w:sz w:val="26"/>
                <w:szCs w:val="26"/>
              </w:rPr>
            </w:pPr>
            <w:r w:rsidRPr="00A35CC2">
              <w:rPr>
                <w:sz w:val="26"/>
                <w:szCs w:val="26"/>
              </w:rPr>
              <w:t>10</w:t>
            </w:r>
          </w:p>
        </w:tc>
        <w:tc>
          <w:tcPr>
            <w:tcW w:w="4413" w:type="dxa"/>
            <w:tcBorders>
              <w:top w:val="single" w:sz="4" w:space="0" w:color="auto"/>
              <w:left w:val="single" w:sz="4" w:space="0" w:color="auto"/>
              <w:bottom w:val="single" w:sz="4" w:space="0" w:color="auto"/>
              <w:right w:val="double" w:sz="4" w:space="0" w:color="auto"/>
            </w:tcBorders>
            <w:vAlign w:val="center"/>
            <w:hideMark/>
          </w:tcPr>
          <w:p w14:paraId="518BF533" w14:textId="77777777" w:rsidR="000A3725" w:rsidRPr="00A35CC2" w:rsidRDefault="000A3725" w:rsidP="00016970">
            <w:pPr>
              <w:spacing w:before="60" w:after="60"/>
              <w:ind w:left="680"/>
              <w:jc w:val="center"/>
              <w:rPr>
                <w:sz w:val="26"/>
                <w:szCs w:val="26"/>
              </w:rPr>
            </w:pPr>
            <w:r w:rsidRPr="00A35CC2">
              <w:rPr>
                <w:sz w:val="26"/>
                <w:szCs w:val="26"/>
              </w:rPr>
              <w:t>0,8</w:t>
            </w:r>
          </w:p>
        </w:tc>
      </w:tr>
      <w:tr w:rsidR="00A35CC2" w:rsidRPr="00A35CC2" w14:paraId="123F200B" w14:textId="77777777" w:rsidTr="00016970">
        <w:tc>
          <w:tcPr>
            <w:tcW w:w="2268" w:type="dxa"/>
            <w:tcBorders>
              <w:top w:val="single" w:sz="4" w:space="0" w:color="auto"/>
              <w:left w:val="double" w:sz="4" w:space="0" w:color="auto"/>
              <w:bottom w:val="single" w:sz="4" w:space="0" w:color="auto"/>
              <w:right w:val="single" w:sz="4" w:space="0" w:color="auto"/>
            </w:tcBorders>
            <w:vAlign w:val="center"/>
            <w:hideMark/>
          </w:tcPr>
          <w:p w14:paraId="22E260DD" w14:textId="77777777" w:rsidR="000A3725" w:rsidRPr="00A35CC2" w:rsidRDefault="000A3725" w:rsidP="00016970">
            <w:pPr>
              <w:spacing w:before="60" w:after="60"/>
              <w:ind w:left="680"/>
              <w:jc w:val="center"/>
              <w:rPr>
                <w:sz w:val="26"/>
                <w:szCs w:val="26"/>
              </w:rPr>
            </w:pPr>
            <w:r w:rsidRPr="00A35CC2">
              <w:rPr>
                <w:sz w:val="26"/>
                <w:szCs w:val="26"/>
              </w:rPr>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AACD42" w14:textId="77777777" w:rsidR="000A3725" w:rsidRPr="00A35CC2" w:rsidRDefault="000A3725" w:rsidP="00016970">
            <w:pPr>
              <w:spacing w:before="60" w:after="60"/>
              <w:ind w:left="680"/>
              <w:jc w:val="center"/>
              <w:rPr>
                <w:sz w:val="26"/>
                <w:szCs w:val="26"/>
              </w:rPr>
            </w:pPr>
            <w:r w:rsidRPr="00A35CC2">
              <w:rPr>
                <w:sz w:val="26"/>
                <w:szCs w:val="26"/>
              </w:rPr>
              <w:t>15</w:t>
            </w:r>
          </w:p>
        </w:tc>
        <w:tc>
          <w:tcPr>
            <w:tcW w:w="4413" w:type="dxa"/>
            <w:tcBorders>
              <w:top w:val="single" w:sz="4" w:space="0" w:color="auto"/>
              <w:left w:val="single" w:sz="4" w:space="0" w:color="auto"/>
              <w:bottom w:val="single" w:sz="4" w:space="0" w:color="auto"/>
              <w:right w:val="double" w:sz="4" w:space="0" w:color="auto"/>
            </w:tcBorders>
            <w:vAlign w:val="center"/>
            <w:hideMark/>
          </w:tcPr>
          <w:p w14:paraId="7091538C" w14:textId="77777777" w:rsidR="000A3725" w:rsidRPr="00A35CC2" w:rsidRDefault="000A3725" w:rsidP="00016970">
            <w:pPr>
              <w:spacing w:before="60" w:after="60"/>
              <w:ind w:left="680"/>
              <w:jc w:val="center"/>
              <w:rPr>
                <w:sz w:val="26"/>
                <w:szCs w:val="26"/>
              </w:rPr>
            </w:pPr>
            <w:r w:rsidRPr="00A35CC2">
              <w:rPr>
                <w:sz w:val="26"/>
                <w:szCs w:val="26"/>
              </w:rPr>
              <w:t>1,25</w:t>
            </w:r>
          </w:p>
        </w:tc>
      </w:tr>
      <w:tr w:rsidR="00A35CC2" w:rsidRPr="00A35CC2" w14:paraId="039CD6CD" w14:textId="77777777" w:rsidTr="00016970">
        <w:tc>
          <w:tcPr>
            <w:tcW w:w="2268" w:type="dxa"/>
            <w:tcBorders>
              <w:top w:val="single" w:sz="4" w:space="0" w:color="auto"/>
              <w:left w:val="double" w:sz="4" w:space="0" w:color="auto"/>
              <w:bottom w:val="single" w:sz="4" w:space="0" w:color="auto"/>
              <w:right w:val="single" w:sz="4" w:space="0" w:color="auto"/>
            </w:tcBorders>
            <w:vAlign w:val="center"/>
            <w:hideMark/>
          </w:tcPr>
          <w:p w14:paraId="1ABCF4FB" w14:textId="77777777" w:rsidR="000A3725" w:rsidRPr="00A35CC2" w:rsidRDefault="000A3725" w:rsidP="00016970">
            <w:pPr>
              <w:spacing w:before="60" w:after="60"/>
              <w:ind w:left="680"/>
              <w:jc w:val="center"/>
              <w:rPr>
                <w:sz w:val="26"/>
                <w:szCs w:val="26"/>
              </w:rPr>
            </w:pPr>
            <w:r w:rsidRPr="00A35CC2">
              <w:rPr>
                <w:sz w:val="26"/>
                <w:szCs w:val="26"/>
              </w:rPr>
              <w:t>15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0EF063" w14:textId="77777777" w:rsidR="000A3725" w:rsidRPr="00A35CC2" w:rsidRDefault="000A3725" w:rsidP="00016970">
            <w:pPr>
              <w:spacing w:before="60" w:after="60"/>
              <w:ind w:left="680"/>
              <w:jc w:val="center"/>
              <w:rPr>
                <w:sz w:val="26"/>
                <w:szCs w:val="26"/>
              </w:rPr>
            </w:pPr>
            <w:r w:rsidRPr="00A35CC2">
              <w:rPr>
                <w:sz w:val="26"/>
                <w:szCs w:val="26"/>
              </w:rPr>
              <w:t>25</w:t>
            </w:r>
          </w:p>
        </w:tc>
        <w:tc>
          <w:tcPr>
            <w:tcW w:w="4413" w:type="dxa"/>
            <w:tcBorders>
              <w:top w:val="single" w:sz="4" w:space="0" w:color="auto"/>
              <w:left w:val="single" w:sz="4" w:space="0" w:color="auto"/>
              <w:bottom w:val="single" w:sz="4" w:space="0" w:color="auto"/>
              <w:right w:val="double" w:sz="4" w:space="0" w:color="auto"/>
            </w:tcBorders>
            <w:vAlign w:val="center"/>
            <w:hideMark/>
          </w:tcPr>
          <w:p w14:paraId="7E28F06F" w14:textId="77777777" w:rsidR="000A3725" w:rsidRPr="00A35CC2" w:rsidRDefault="000A3725" w:rsidP="00016970">
            <w:pPr>
              <w:spacing w:before="60" w:after="60"/>
              <w:ind w:left="680"/>
              <w:jc w:val="center"/>
              <w:rPr>
                <w:sz w:val="26"/>
                <w:szCs w:val="26"/>
              </w:rPr>
            </w:pPr>
            <w:r w:rsidRPr="00A35CC2">
              <w:rPr>
                <w:sz w:val="26"/>
                <w:szCs w:val="26"/>
              </w:rPr>
              <w:t>1,6</w:t>
            </w:r>
          </w:p>
        </w:tc>
      </w:tr>
      <w:tr w:rsidR="00A35CC2" w:rsidRPr="00A35CC2" w14:paraId="624073F2" w14:textId="77777777" w:rsidTr="00016970">
        <w:tc>
          <w:tcPr>
            <w:tcW w:w="2268" w:type="dxa"/>
            <w:tcBorders>
              <w:top w:val="single" w:sz="4" w:space="0" w:color="auto"/>
              <w:left w:val="double" w:sz="4" w:space="0" w:color="auto"/>
              <w:bottom w:val="single" w:sz="4" w:space="0" w:color="auto"/>
              <w:right w:val="single" w:sz="4" w:space="0" w:color="auto"/>
            </w:tcBorders>
            <w:vAlign w:val="center"/>
            <w:hideMark/>
          </w:tcPr>
          <w:p w14:paraId="32E92F58" w14:textId="77777777" w:rsidR="000A3725" w:rsidRPr="00A35CC2" w:rsidRDefault="000A3725" w:rsidP="00016970">
            <w:pPr>
              <w:spacing w:before="60" w:after="60"/>
              <w:ind w:left="680"/>
              <w:jc w:val="center"/>
              <w:rPr>
                <w:sz w:val="26"/>
                <w:szCs w:val="26"/>
              </w:rPr>
            </w:pPr>
            <w:r w:rsidRPr="00A35CC2">
              <w:rPr>
                <w:sz w:val="26"/>
                <w:szCs w:val="26"/>
              </w:rPr>
              <w:lastRenderedPageBreak/>
              <w:t>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CA17A3" w14:textId="77777777" w:rsidR="000A3725" w:rsidRPr="00A35CC2" w:rsidRDefault="000A3725" w:rsidP="00016970">
            <w:pPr>
              <w:spacing w:before="60" w:after="60"/>
              <w:ind w:left="680"/>
              <w:jc w:val="center"/>
              <w:rPr>
                <w:sz w:val="26"/>
                <w:szCs w:val="26"/>
              </w:rPr>
            </w:pPr>
            <w:r w:rsidRPr="00A35CC2">
              <w:rPr>
                <w:sz w:val="26"/>
                <w:szCs w:val="26"/>
              </w:rPr>
              <w:t>35</w:t>
            </w:r>
          </w:p>
        </w:tc>
        <w:tc>
          <w:tcPr>
            <w:tcW w:w="4413" w:type="dxa"/>
            <w:tcBorders>
              <w:top w:val="single" w:sz="4" w:space="0" w:color="auto"/>
              <w:left w:val="single" w:sz="4" w:space="0" w:color="auto"/>
              <w:bottom w:val="single" w:sz="4" w:space="0" w:color="auto"/>
              <w:right w:val="double" w:sz="4" w:space="0" w:color="auto"/>
            </w:tcBorders>
            <w:vAlign w:val="center"/>
            <w:hideMark/>
          </w:tcPr>
          <w:p w14:paraId="01F9ABCC" w14:textId="77777777" w:rsidR="000A3725" w:rsidRPr="00A35CC2" w:rsidRDefault="000A3725" w:rsidP="00016970">
            <w:pPr>
              <w:spacing w:before="60" w:after="60"/>
              <w:ind w:left="680"/>
              <w:jc w:val="center"/>
              <w:rPr>
                <w:sz w:val="26"/>
                <w:szCs w:val="26"/>
              </w:rPr>
            </w:pPr>
            <w:r w:rsidRPr="00A35CC2">
              <w:rPr>
                <w:sz w:val="26"/>
                <w:szCs w:val="26"/>
              </w:rPr>
              <w:t>2,0</w:t>
            </w:r>
          </w:p>
        </w:tc>
      </w:tr>
      <w:tr w:rsidR="00A35CC2" w:rsidRPr="00A35CC2" w14:paraId="3A5C3A3D" w14:textId="77777777" w:rsidTr="00016970">
        <w:tc>
          <w:tcPr>
            <w:tcW w:w="2268" w:type="dxa"/>
            <w:tcBorders>
              <w:top w:val="single" w:sz="4" w:space="0" w:color="auto"/>
              <w:left w:val="double" w:sz="4" w:space="0" w:color="auto"/>
              <w:bottom w:val="single" w:sz="4" w:space="0" w:color="auto"/>
              <w:right w:val="single" w:sz="4" w:space="0" w:color="auto"/>
            </w:tcBorders>
            <w:vAlign w:val="center"/>
            <w:hideMark/>
          </w:tcPr>
          <w:p w14:paraId="5DACE5A7" w14:textId="77777777" w:rsidR="000A3725" w:rsidRPr="00A35CC2" w:rsidRDefault="000A3725" w:rsidP="00016970">
            <w:pPr>
              <w:spacing w:before="60" w:after="60"/>
              <w:ind w:left="680"/>
              <w:jc w:val="center"/>
              <w:rPr>
                <w:sz w:val="26"/>
                <w:szCs w:val="26"/>
              </w:rPr>
            </w:pPr>
            <w:r w:rsidRPr="00A35CC2">
              <w:rPr>
                <w:sz w:val="26"/>
                <w:szCs w:val="26"/>
              </w:rPr>
              <w:t>35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F3273C" w14:textId="77777777" w:rsidR="000A3725" w:rsidRPr="00A35CC2" w:rsidRDefault="000A3725" w:rsidP="00016970">
            <w:pPr>
              <w:spacing w:before="60" w:after="60"/>
              <w:ind w:left="680"/>
              <w:jc w:val="center"/>
              <w:rPr>
                <w:sz w:val="26"/>
                <w:szCs w:val="26"/>
              </w:rPr>
            </w:pPr>
            <w:r w:rsidRPr="00A35CC2">
              <w:rPr>
                <w:sz w:val="26"/>
                <w:szCs w:val="26"/>
              </w:rPr>
              <w:t>60</w:t>
            </w:r>
          </w:p>
        </w:tc>
        <w:tc>
          <w:tcPr>
            <w:tcW w:w="4413" w:type="dxa"/>
            <w:tcBorders>
              <w:top w:val="single" w:sz="4" w:space="0" w:color="auto"/>
              <w:left w:val="single" w:sz="4" w:space="0" w:color="auto"/>
              <w:bottom w:val="single" w:sz="4" w:space="0" w:color="auto"/>
              <w:right w:val="double" w:sz="4" w:space="0" w:color="auto"/>
            </w:tcBorders>
            <w:vAlign w:val="center"/>
            <w:hideMark/>
          </w:tcPr>
          <w:p w14:paraId="27351465" w14:textId="77777777" w:rsidR="000A3725" w:rsidRPr="00A35CC2" w:rsidRDefault="000A3725" w:rsidP="00016970">
            <w:pPr>
              <w:spacing w:before="60" w:after="60"/>
              <w:ind w:left="680"/>
              <w:jc w:val="center"/>
              <w:rPr>
                <w:sz w:val="26"/>
                <w:szCs w:val="26"/>
              </w:rPr>
            </w:pPr>
            <w:r w:rsidRPr="00A35CC2">
              <w:rPr>
                <w:sz w:val="26"/>
                <w:szCs w:val="26"/>
              </w:rPr>
              <w:t>2,5</w:t>
            </w:r>
          </w:p>
        </w:tc>
      </w:tr>
      <w:tr w:rsidR="00A35CC2" w:rsidRPr="00A35CC2" w14:paraId="4BD7EA9B" w14:textId="77777777" w:rsidTr="00016970">
        <w:tc>
          <w:tcPr>
            <w:tcW w:w="2268" w:type="dxa"/>
            <w:tcBorders>
              <w:top w:val="single" w:sz="4" w:space="0" w:color="auto"/>
              <w:left w:val="double" w:sz="4" w:space="0" w:color="auto"/>
              <w:bottom w:val="double" w:sz="4" w:space="0" w:color="auto"/>
              <w:right w:val="single" w:sz="4" w:space="0" w:color="auto"/>
            </w:tcBorders>
            <w:vAlign w:val="center"/>
            <w:hideMark/>
          </w:tcPr>
          <w:p w14:paraId="7F32FDF0" w14:textId="77777777" w:rsidR="000A3725" w:rsidRPr="00A35CC2" w:rsidRDefault="000A3725" w:rsidP="00016970">
            <w:pPr>
              <w:spacing w:before="60" w:after="60"/>
              <w:ind w:left="680"/>
              <w:jc w:val="center"/>
              <w:rPr>
                <w:sz w:val="26"/>
                <w:szCs w:val="26"/>
              </w:rPr>
            </w:pPr>
            <w:r w:rsidRPr="00A35CC2">
              <w:rPr>
                <w:sz w:val="26"/>
                <w:szCs w:val="26"/>
              </w:rPr>
              <w:t>60</w:t>
            </w:r>
          </w:p>
        </w:tc>
        <w:tc>
          <w:tcPr>
            <w:tcW w:w="2268" w:type="dxa"/>
            <w:tcBorders>
              <w:top w:val="single" w:sz="4" w:space="0" w:color="auto"/>
              <w:left w:val="single" w:sz="4" w:space="0" w:color="auto"/>
              <w:bottom w:val="double" w:sz="4" w:space="0" w:color="auto"/>
              <w:right w:val="single" w:sz="4" w:space="0" w:color="auto"/>
            </w:tcBorders>
            <w:vAlign w:val="center"/>
          </w:tcPr>
          <w:p w14:paraId="6244E0D6" w14:textId="77777777" w:rsidR="000A3725" w:rsidRPr="00A35CC2" w:rsidRDefault="000A3725" w:rsidP="00016970">
            <w:pPr>
              <w:spacing w:before="60" w:after="60"/>
              <w:ind w:left="680"/>
              <w:jc w:val="center"/>
              <w:rPr>
                <w:sz w:val="26"/>
                <w:szCs w:val="26"/>
              </w:rPr>
            </w:pPr>
          </w:p>
        </w:tc>
        <w:tc>
          <w:tcPr>
            <w:tcW w:w="4413" w:type="dxa"/>
            <w:tcBorders>
              <w:top w:val="single" w:sz="4" w:space="0" w:color="auto"/>
              <w:left w:val="single" w:sz="4" w:space="0" w:color="auto"/>
              <w:bottom w:val="double" w:sz="4" w:space="0" w:color="auto"/>
              <w:right w:val="double" w:sz="4" w:space="0" w:color="auto"/>
            </w:tcBorders>
            <w:vAlign w:val="center"/>
            <w:hideMark/>
          </w:tcPr>
          <w:p w14:paraId="07726D4D" w14:textId="77777777" w:rsidR="000A3725" w:rsidRPr="00A35CC2" w:rsidRDefault="000A3725" w:rsidP="00016970">
            <w:pPr>
              <w:spacing w:before="60" w:after="60"/>
              <w:ind w:left="680"/>
              <w:jc w:val="center"/>
              <w:rPr>
                <w:sz w:val="26"/>
                <w:szCs w:val="26"/>
              </w:rPr>
            </w:pPr>
            <w:r w:rsidRPr="00A35CC2">
              <w:rPr>
                <w:sz w:val="26"/>
                <w:szCs w:val="26"/>
              </w:rPr>
              <w:t>3,15</w:t>
            </w:r>
          </w:p>
        </w:tc>
      </w:tr>
    </w:tbl>
    <w:p w14:paraId="355008A9" w14:textId="77777777" w:rsidR="000A3725" w:rsidRPr="00A35CC2" w:rsidRDefault="000A3725" w:rsidP="000A3725">
      <w:pPr>
        <w:tabs>
          <w:tab w:val="num" w:pos="851"/>
        </w:tabs>
        <w:spacing w:before="60" w:after="60"/>
        <w:ind w:firstLine="567"/>
        <w:rPr>
          <w:sz w:val="26"/>
          <w:szCs w:val="26"/>
        </w:rPr>
      </w:pPr>
      <w:r w:rsidRPr="00A35CC2">
        <w:rPr>
          <w:sz w:val="26"/>
          <w:szCs w:val="26"/>
        </w:rPr>
        <w:t xml:space="preserve">Đường kính dây dùng làm áo giáp không được thấp hơn giá trị danh nghĩa 5%.  </w:t>
      </w:r>
    </w:p>
    <w:p w14:paraId="5A6918C1" w14:textId="77777777" w:rsidR="000A3725" w:rsidRPr="00A35CC2" w:rsidRDefault="000A3725" w:rsidP="000A3725">
      <w:pPr>
        <w:tabs>
          <w:tab w:val="num" w:pos="851"/>
        </w:tabs>
        <w:spacing w:before="60" w:after="60"/>
        <w:ind w:firstLine="567"/>
        <w:rPr>
          <w:sz w:val="26"/>
          <w:szCs w:val="26"/>
        </w:rPr>
      </w:pPr>
      <w:r w:rsidRPr="00A35CC2">
        <w:rPr>
          <w:sz w:val="26"/>
          <w:szCs w:val="26"/>
        </w:rPr>
        <w:t>Cáp có đường kính giả định bên dưới áo giáp đến và bằng 15 mm không được làm áo giáp bằng sợi dây dẹt.</w:t>
      </w:r>
    </w:p>
    <w:p w14:paraId="0CE78A65" w14:textId="77777777" w:rsidR="000A3725" w:rsidRPr="00A35CC2" w:rsidRDefault="000A3725" w:rsidP="000A3725">
      <w:pPr>
        <w:tabs>
          <w:tab w:val="num" w:pos="851"/>
        </w:tabs>
        <w:spacing w:before="60" w:after="60"/>
        <w:ind w:firstLine="567"/>
        <w:rPr>
          <w:sz w:val="26"/>
          <w:szCs w:val="26"/>
        </w:rPr>
      </w:pPr>
      <w:r w:rsidRPr="00A35CC2">
        <w:rPr>
          <w:sz w:val="26"/>
          <w:szCs w:val="26"/>
        </w:rPr>
        <w:t xml:space="preserve">Chiều dày dây dẹt dùng làm áo giáp không được thấp hơn giá trị danh nghĩa 8%.  </w:t>
      </w:r>
    </w:p>
    <w:p w14:paraId="29B4F5D9" w14:textId="77777777" w:rsidR="000A3725" w:rsidRPr="00A35CC2" w:rsidRDefault="000A3725" w:rsidP="00DE791A">
      <w:pPr>
        <w:numPr>
          <w:ilvl w:val="0"/>
          <w:numId w:val="286"/>
        </w:numPr>
        <w:tabs>
          <w:tab w:val="left" w:pos="851"/>
        </w:tabs>
        <w:autoSpaceDE w:val="0"/>
        <w:autoSpaceDN w:val="0"/>
        <w:spacing w:before="60" w:after="60"/>
        <w:ind w:left="0" w:firstLine="567"/>
        <w:rPr>
          <w:sz w:val="26"/>
          <w:szCs w:val="26"/>
        </w:rPr>
      </w:pPr>
      <w:r w:rsidRPr="00A35CC2">
        <w:rPr>
          <w:sz w:val="26"/>
          <w:szCs w:val="26"/>
        </w:rPr>
        <w:t>Áo giáp bằng dải băng kép:</w:t>
      </w:r>
    </w:p>
    <w:p w14:paraId="1E483F4E" w14:textId="77777777" w:rsidR="000A3725" w:rsidRPr="00A35CC2" w:rsidRDefault="000A3725" w:rsidP="00DE791A">
      <w:pPr>
        <w:numPr>
          <w:ilvl w:val="0"/>
          <w:numId w:val="283"/>
        </w:numPr>
        <w:tabs>
          <w:tab w:val="left" w:pos="851"/>
        </w:tabs>
        <w:autoSpaceDE w:val="0"/>
        <w:autoSpaceDN w:val="0"/>
        <w:spacing w:before="60" w:after="60"/>
        <w:ind w:firstLine="567"/>
        <w:rPr>
          <w:sz w:val="26"/>
          <w:szCs w:val="26"/>
        </w:rPr>
      </w:pPr>
      <w:r w:rsidRPr="00A35CC2">
        <w:rPr>
          <w:sz w:val="26"/>
          <w:szCs w:val="26"/>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14:paraId="54B15306" w14:textId="77777777" w:rsidR="000A3725" w:rsidRPr="00A35CC2" w:rsidRDefault="000A3725" w:rsidP="00DE791A">
      <w:pPr>
        <w:numPr>
          <w:ilvl w:val="0"/>
          <w:numId w:val="283"/>
        </w:numPr>
        <w:tabs>
          <w:tab w:val="left" w:pos="851"/>
        </w:tabs>
        <w:autoSpaceDE w:val="0"/>
        <w:autoSpaceDN w:val="0"/>
        <w:spacing w:before="60" w:after="60"/>
        <w:ind w:firstLine="567"/>
        <w:rPr>
          <w:sz w:val="26"/>
          <w:szCs w:val="26"/>
        </w:rPr>
      </w:pPr>
      <w:r w:rsidRPr="00A35CC2">
        <w:rPr>
          <w:sz w:val="26"/>
          <w:szCs w:val="26"/>
        </w:rPr>
        <w:t>Vật liệu:</w:t>
      </w:r>
    </w:p>
    <w:p w14:paraId="31CAF628" w14:textId="77777777" w:rsidR="000A3725" w:rsidRPr="00A35CC2" w:rsidRDefault="000A3725" w:rsidP="000A3725">
      <w:pPr>
        <w:tabs>
          <w:tab w:val="num" w:pos="851"/>
        </w:tabs>
        <w:spacing w:before="60" w:after="60"/>
        <w:ind w:firstLine="567"/>
        <w:rPr>
          <w:sz w:val="26"/>
          <w:szCs w:val="26"/>
        </w:rPr>
      </w:pPr>
      <w:r w:rsidRPr="00A35CC2">
        <w:rPr>
          <w:sz w:val="26"/>
          <w:szCs w:val="26"/>
        </w:rPr>
        <w:t>+ Dải băng phải là nhôm hoặc hợp kim nhôm.</w:t>
      </w:r>
    </w:p>
    <w:p w14:paraId="5252225D" w14:textId="77777777" w:rsidR="000A3725" w:rsidRPr="00A35CC2" w:rsidRDefault="000A3725" w:rsidP="000A3725">
      <w:pPr>
        <w:tabs>
          <w:tab w:val="num" w:pos="851"/>
        </w:tabs>
        <w:spacing w:before="60" w:after="60"/>
        <w:ind w:firstLine="567"/>
        <w:rPr>
          <w:sz w:val="26"/>
          <w:szCs w:val="26"/>
        </w:rPr>
      </w:pPr>
      <w:r w:rsidRPr="00A35CC2">
        <w:rPr>
          <w:sz w:val="26"/>
          <w:szCs w:val="26"/>
        </w:rPr>
        <w:t>+ Khi lựa chọn vật liệu cho áo giáp, cần phải đặc biệt lưu ý đến khả năng bị ăn mòn không chỉ vì an toàn cơ mà còn vì an toàn điện.</w:t>
      </w:r>
    </w:p>
    <w:p w14:paraId="33FD2EB7" w14:textId="77777777" w:rsidR="000A3725" w:rsidRPr="00A35CC2" w:rsidRDefault="000A3725" w:rsidP="00DE791A">
      <w:pPr>
        <w:numPr>
          <w:ilvl w:val="0"/>
          <w:numId w:val="283"/>
        </w:numPr>
        <w:tabs>
          <w:tab w:val="left" w:pos="851"/>
        </w:tabs>
        <w:autoSpaceDE w:val="0"/>
        <w:autoSpaceDN w:val="0"/>
        <w:spacing w:before="60" w:after="60"/>
        <w:ind w:firstLine="567"/>
        <w:rPr>
          <w:sz w:val="26"/>
          <w:szCs w:val="26"/>
        </w:rPr>
      </w:pPr>
      <w:r w:rsidRPr="00A35CC2">
        <w:rPr>
          <w:sz w:val="26"/>
          <w:szCs w:val="26"/>
        </w:rPr>
        <w:t xml:space="preserve">Chiều dày danh nghĩa của băng quấn dùng làm áo giáp:  </w:t>
      </w:r>
    </w:p>
    <w:tbl>
      <w:tblPr>
        <w:tblW w:w="8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7"/>
        <w:gridCol w:w="2198"/>
        <w:gridCol w:w="4554"/>
      </w:tblGrid>
      <w:tr w:rsidR="00A35CC2" w:rsidRPr="00A35CC2" w14:paraId="62F24BBC" w14:textId="77777777" w:rsidTr="00016970">
        <w:trPr>
          <w:cantSplit/>
        </w:trPr>
        <w:tc>
          <w:tcPr>
            <w:tcW w:w="4395" w:type="dxa"/>
            <w:gridSpan w:val="2"/>
            <w:tcBorders>
              <w:top w:val="double" w:sz="4" w:space="0" w:color="auto"/>
              <w:left w:val="double" w:sz="4" w:space="0" w:color="auto"/>
              <w:bottom w:val="single" w:sz="4" w:space="0" w:color="auto"/>
              <w:right w:val="single" w:sz="4" w:space="0" w:color="auto"/>
            </w:tcBorders>
          </w:tcPr>
          <w:p w14:paraId="12F5EFA9" w14:textId="77777777" w:rsidR="000A3725" w:rsidRPr="00A35CC2" w:rsidRDefault="000A3725" w:rsidP="00016970">
            <w:pPr>
              <w:spacing w:before="80" w:after="80" w:line="259" w:lineRule="auto"/>
              <w:jc w:val="center"/>
              <w:rPr>
                <w:rFonts w:eastAsia="Arial"/>
                <w:sz w:val="28"/>
                <w:szCs w:val="28"/>
                <w:lang w:val="vi-VN"/>
              </w:rPr>
            </w:pPr>
            <w:r w:rsidRPr="00A35CC2">
              <w:rPr>
                <w:rFonts w:eastAsia="Arial"/>
                <w:sz w:val="28"/>
                <w:szCs w:val="28"/>
                <w:lang w:val="vi-VN"/>
              </w:rPr>
              <w:t>Đường kính giả định dưới lớp               áo giáp [mm]</w:t>
            </w:r>
          </w:p>
        </w:tc>
        <w:tc>
          <w:tcPr>
            <w:tcW w:w="4554" w:type="dxa"/>
            <w:tcBorders>
              <w:top w:val="double" w:sz="4" w:space="0" w:color="auto"/>
              <w:left w:val="single" w:sz="4" w:space="0" w:color="auto"/>
              <w:bottom w:val="single" w:sz="4" w:space="0" w:color="auto"/>
              <w:right w:val="double" w:sz="4" w:space="0" w:color="auto"/>
            </w:tcBorders>
            <w:vAlign w:val="center"/>
          </w:tcPr>
          <w:p w14:paraId="7FF7DD50" w14:textId="77777777" w:rsidR="000A3725" w:rsidRPr="00A35CC2" w:rsidRDefault="000A3725" w:rsidP="00016970">
            <w:pPr>
              <w:spacing w:before="80" w:after="80" w:line="259" w:lineRule="auto"/>
              <w:jc w:val="center"/>
              <w:rPr>
                <w:rFonts w:eastAsia="Arial"/>
                <w:sz w:val="28"/>
                <w:szCs w:val="28"/>
                <w:lang w:val="vi-VN"/>
              </w:rPr>
            </w:pPr>
            <w:r w:rsidRPr="00A35CC2">
              <w:rPr>
                <w:rFonts w:eastAsia="Arial"/>
                <w:sz w:val="28"/>
                <w:szCs w:val="28"/>
                <w:lang w:val="vi-VN"/>
              </w:rPr>
              <w:t>Chiều dày của dải băng [mm]</w:t>
            </w:r>
          </w:p>
        </w:tc>
      </w:tr>
      <w:tr w:rsidR="00A35CC2" w:rsidRPr="00A35CC2" w14:paraId="10C27227" w14:textId="77777777" w:rsidTr="00016970">
        <w:tc>
          <w:tcPr>
            <w:tcW w:w="2197" w:type="dxa"/>
            <w:tcBorders>
              <w:top w:val="single" w:sz="4" w:space="0" w:color="auto"/>
              <w:left w:val="double" w:sz="4" w:space="0" w:color="auto"/>
              <w:bottom w:val="single" w:sz="4" w:space="0" w:color="auto"/>
              <w:right w:val="single" w:sz="4" w:space="0" w:color="auto"/>
            </w:tcBorders>
            <w:vAlign w:val="center"/>
          </w:tcPr>
          <w:p w14:paraId="045046F0" w14:textId="77777777" w:rsidR="000A3725" w:rsidRPr="00A35CC2" w:rsidRDefault="000A3725" w:rsidP="00016970">
            <w:pPr>
              <w:spacing w:before="80" w:after="80" w:line="259" w:lineRule="auto"/>
              <w:jc w:val="center"/>
              <w:rPr>
                <w:rFonts w:eastAsia="Arial"/>
                <w:sz w:val="28"/>
                <w:szCs w:val="28"/>
                <w:lang w:val="vi-VN"/>
              </w:rPr>
            </w:pPr>
            <w:r w:rsidRPr="00A35CC2">
              <w:rPr>
                <w:rFonts w:eastAsia="Arial"/>
                <w:sz w:val="28"/>
                <w:szCs w:val="28"/>
                <w:lang w:val="vi-VN"/>
              </w:rPr>
              <w:t>Lớn hơn</w:t>
            </w:r>
          </w:p>
        </w:tc>
        <w:tc>
          <w:tcPr>
            <w:tcW w:w="2198" w:type="dxa"/>
            <w:tcBorders>
              <w:top w:val="single" w:sz="4" w:space="0" w:color="auto"/>
              <w:left w:val="single" w:sz="4" w:space="0" w:color="auto"/>
              <w:bottom w:val="single" w:sz="4" w:space="0" w:color="auto"/>
              <w:right w:val="single" w:sz="4" w:space="0" w:color="auto"/>
            </w:tcBorders>
            <w:vAlign w:val="center"/>
          </w:tcPr>
          <w:p w14:paraId="16BE1E49" w14:textId="77777777" w:rsidR="000A3725" w:rsidRPr="00A35CC2" w:rsidRDefault="000A3725" w:rsidP="00016970">
            <w:pPr>
              <w:spacing w:before="80" w:after="80" w:line="259" w:lineRule="auto"/>
              <w:jc w:val="center"/>
              <w:rPr>
                <w:rFonts w:eastAsia="Arial"/>
                <w:sz w:val="28"/>
                <w:szCs w:val="28"/>
                <w:lang w:val="vi-VN"/>
              </w:rPr>
            </w:pPr>
            <w:r w:rsidRPr="00A35CC2">
              <w:rPr>
                <w:rFonts w:eastAsia="Arial"/>
                <w:sz w:val="28"/>
                <w:szCs w:val="28"/>
                <w:lang w:val="vi-VN"/>
              </w:rPr>
              <w:t>Nhỏ hơn và bằng</w:t>
            </w:r>
          </w:p>
        </w:tc>
        <w:tc>
          <w:tcPr>
            <w:tcW w:w="4554" w:type="dxa"/>
            <w:tcBorders>
              <w:top w:val="nil"/>
              <w:left w:val="single" w:sz="4" w:space="0" w:color="auto"/>
              <w:bottom w:val="single" w:sz="4" w:space="0" w:color="auto"/>
              <w:right w:val="double" w:sz="4" w:space="0" w:color="auto"/>
            </w:tcBorders>
            <w:vAlign w:val="center"/>
          </w:tcPr>
          <w:p w14:paraId="169C99BC" w14:textId="77777777" w:rsidR="000A3725" w:rsidRPr="00A35CC2" w:rsidRDefault="000A3725" w:rsidP="00016970">
            <w:pPr>
              <w:spacing w:before="80" w:after="80" w:line="259" w:lineRule="auto"/>
              <w:jc w:val="center"/>
              <w:rPr>
                <w:rFonts w:eastAsia="Arial"/>
                <w:sz w:val="28"/>
                <w:szCs w:val="28"/>
                <w:lang w:val="vi-VN"/>
              </w:rPr>
            </w:pPr>
            <w:r w:rsidRPr="00A35CC2">
              <w:rPr>
                <w:rFonts w:eastAsia="Arial"/>
                <w:sz w:val="28"/>
                <w:szCs w:val="28"/>
                <w:lang w:val="vi-VN"/>
              </w:rPr>
              <w:t>Nhôm hoặc hợp kim nhôm</w:t>
            </w:r>
          </w:p>
        </w:tc>
      </w:tr>
      <w:tr w:rsidR="00A35CC2" w:rsidRPr="00A35CC2" w14:paraId="2FD3DC82" w14:textId="77777777" w:rsidTr="00016970">
        <w:tc>
          <w:tcPr>
            <w:tcW w:w="2197" w:type="dxa"/>
            <w:tcBorders>
              <w:top w:val="single" w:sz="4" w:space="0" w:color="auto"/>
              <w:left w:val="double" w:sz="4" w:space="0" w:color="auto"/>
              <w:bottom w:val="single" w:sz="4" w:space="0" w:color="auto"/>
              <w:right w:val="single" w:sz="4" w:space="0" w:color="auto"/>
            </w:tcBorders>
            <w:vAlign w:val="center"/>
          </w:tcPr>
          <w:p w14:paraId="0EA20622" w14:textId="77777777" w:rsidR="000A3725" w:rsidRPr="00A35CC2" w:rsidRDefault="000A3725" w:rsidP="00016970">
            <w:pPr>
              <w:spacing w:before="80" w:after="80" w:line="259" w:lineRule="auto"/>
              <w:jc w:val="center"/>
              <w:rPr>
                <w:rFonts w:eastAsia="Arial"/>
                <w:sz w:val="28"/>
                <w:szCs w:val="28"/>
                <w:lang w:val="vi-VN"/>
              </w:rPr>
            </w:pPr>
          </w:p>
        </w:tc>
        <w:tc>
          <w:tcPr>
            <w:tcW w:w="2198" w:type="dxa"/>
            <w:tcBorders>
              <w:top w:val="single" w:sz="4" w:space="0" w:color="auto"/>
              <w:left w:val="single" w:sz="4" w:space="0" w:color="auto"/>
              <w:bottom w:val="single" w:sz="4" w:space="0" w:color="auto"/>
              <w:right w:val="single" w:sz="4" w:space="0" w:color="auto"/>
            </w:tcBorders>
            <w:vAlign w:val="center"/>
          </w:tcPr>
          <w:p w14:paraId="78D1F029" w14:textId="77777777" w:rsidR="000A3725" w:rsidRPr="00A35CC2" w:rsidRDefault="000A3725" w:rsidP="00016970">
            <w:pPr>
              <w:spacing w:before="80" w:after="80" w:line="259" w:lineRule="auto"/>
              <w:jc w:val="center"/>
              <w:rPr>
                <w:rFonts w:eastAsia="Arial"/>
                <w:sz w:val="28"/>
                <w:szCs w:val="28"/>
                <w:lang w:val="vi-VN"/>
              </w:rPr>
            </w:pPr>
            <w:r w:rsidRPr="00A35CC2">
              <w:rPr>
                <w:rFonts w:eastAsia="Arial"/>
                <w:sz w:val="28"/>
                <w:szCs w:val="28"/>
                <w:lang w:val="vi-VN"/>
              </w:rPr>
              <w:t>30</w:t>
            </w:r>
          </w:p>
        </w:tc>
        <w:tc>
          <w:tcPr>
            <w:tcW w:w="4554" w:type="dxa"/>
            <w:tcBorders>
              <w:top w:val="single" w:sz="4" w:space="0" w:color="auto"/>
              <w:left w:val="single" w:sz="4" w:space="0" w:color="auto"/>
              <w:bottom w:val="single" w:sz="4" w:space="0" w:color="auto"/>
              <w:right w:val="double" w:sz="4" w:space="0" w:color="auto"/>
            </w:tcBorders>
            <w:vAlign w:val="center"/>
          </w:tcPr>
          <w:p w14:paraId="28F73C5F" w14:textId="77777777" w:rsidR="000A3725" w:rsidRPr="00A35CC2" w:rsidRDefault="000A3725" w:rsidP="00016970">
            <w:pPr>
              <w:spacing w:before="80" w:after="80" w:line="259" w:lineRule="auto"/>
              <w:jc w:val="center"/>
              <w:rPr>
                <w:rFonts w:eastAsia="Arial"/>
                <w:sz w:val="28"/>
                <w:szCs w:val="28"/>
                <w:lang w:val="vi-VN"/>
              </w:rPr>
            </w:pPr>
            <w:r w:rsidRPr="00A35CC2">
              <w:rPr>
                <w:rFonts w:eastAsia="Arial"/>
                <w:sz w:val="28"/>
                <w:szCs w:val="28"/>
                <w:lang w:val="vi-VN"/>
              </w:rPr>
              <w:t>0,5</w:t>
            </w:r>
          </w:p>
        </w:tc>
      </w:tr>
      <w:tr w:rsidR="00A35CC2" w:rsidRPr="00A35CC2" w14:paraId="4FA39143" w14:textId="77777777" w:rsidTr="00016970">
        <w:tc>
          <w:tcPr>
            <w:tcW w:w="2197" w:type="dxa"/>
            <w:tcBorders>
              <w:top w:val="single" w:sz="4" w:space="0" w:color="auto"/>
              <w:left w:val="double" w:sz="4" w:space="0" w:color="auto"/>
              <w:bottom w:val="single" w:sz="4" w:space="0" w:color="auto"/>
              <w:right w:val="single" w:sz="4" w:space="0" w:color="auto"/>
            </w:tcBorders>
            <w:vAlign w:val="center"/>
          </w:tcPr>
          <w:p w14:paraId="6DBF3274" w14:textId="77777777" w:rsidR="000A3725" w:rsidRPr="00A35CC2" w:rsidRDefault="000A3725" w:rsidP="00016970">
            <w:pPr>
              <w:spacing w:before="80" w:after="80" w:line="259" w:lineRule="auto"/>
              <w:jc w:val="center"/>
              <w:rPr>
                <w:rFonts w:eastAsia="Arial"/>
                <w:sz w:val="28"/>
                <w:szCs w:val="28"/>
                <w:lang w:val="vi-VN"/>
              </w:rPr>
            </w:pPr>
            <w:r w:rsidRPr="00A35CC2">
              <w:rPr>
                <w:rFonts w:eastAsia="Arial"/>
                <w:sz w:val="28"/>
                <w:szCs w:val="28"/>
                <w:lang w:val="vi-VN"/>
              </w:rPr>
              <w:t>30</w:t>
            </w:r>
          </w:p>
        </w:tc>
        <w:tc>
          <w:tcPr>
            <w:tcW w:w="2198" w:type="dxa"/>
            <w:tcBorders>
              <w:top w:val="single" w:sz="4" w:space="0" w:color="auto"/>
              <w:left w:val="single" w:sz="4" w:space="0" w:color="auto"/>
              <w:bottom w:val="single" w:sz="4" w:space="0" w:color="auto"/>
              <w:right w:val="single" w:sz="4" w:space="0" w:color="auto"/>
            </w:tcBorders>
            <w:vAlign w:val="center"/>
          </w:tcPr>
          <w:p w14:paraId="5AFF7411" w14:textId="77777777" w:rsidR="000A3725" w:rsidRPr="00A35CC2" w:rsidRDefault="000A3725" w:rsidP="00016970">
            <w:pPr>
              <w:spacing w:before="80" w:after="80" w:line="259" w:lineRule="auto"/>
              <w:jc w:val="center"/>
              <w:rPr>
                <w:rFonts w:eastAsia="Arial"/>
                <w:sz w:val="28"/>
                <w:szCs w:val="28"/>
                <w:lang w:val="vi-VN"/>
              </w:rPr>
            </w:pPr>
            <w:r w:rsidRPr="00A35CC2">
              <w:rPr>
                <w:rFonts w:eastAsia="Arial"/>
                <w:sz w:val="28"/>
                <w:szCs w:val="28"/>
                <w:lang w:val="vi-VN"/>
              </w:rPr>
              <w:t>70</w:t>
            </w:r>
          </w:p>
        </w:tc>
        <w:tc>
          <w:tcPr>
            <w:tcW w:w="4554" w:type="dxa"/>
            <w:tcBorders>
              <w:top w:val="single" w:sz="4" w:space="0" w:color="auto"/>
              <w:left w:val="single" w:sz="4" w:space="0" w:color="auto"/>
              <w:bottom w:val="single" w:sz="4" w:space="0" w:color="auto"/>
              <w:right w:val="double" w:sz="4" w:space="0" w:color="auto"/>
            </w:tcBorders>
            <w:vAlign w:val="center"/>
          </w:tcPr>
          <w:p w14:paraId="1514879F" w14:textId="77777777" w:rsidR="000A3725" w:rsidRPr="00A35CC2" w:rsidRDefault="000A3725" w:rsidP="00016970">
            <w:pPr>
              <w:spacing w:before="80" w:after="80" w:line="259" w:lineRule="auto"/>
              <w:jc w:val="center"/>
              <w:rPr>
                <w:rFonts w:eastAsia="Arial"/>
                <w:sz w:val="28"/>
                <w:szCs w:val="28"/>
                <w:lang w:val="vi-VN"/>
              </w:rPr>
            </w:pPr>
            <w:r w:rsidRPr="00A35CC2">
              <w:rPr>
                <w:rFonts w:eastAsia="Arial"/>
                <w:sz w:val="28"/>
                <w:szCs w:val="28"/>
                <w:lang w:val="vi-VN"/>
              </w:rPr>
              <w:t>0,5</w:t>
            </w:r>
          </w:p>
        </w:tc>
      </w:tr>
      <w:tr w:rsidR="00A35CC2" w:rsidRPr="00A35CC2" w14:paraId="3CAA4DB4" w14:textId="77777777" w:rsidTr="00016970">
        <w:trPr>
          <w:trHeight w:val="789"/>
        </w:trPr>
        <w:tc>
          <w:tcPr>
            <w:tcW w:w="2197" w:type="dxa"/>
            <w:tcBorders>
              <w:top w:val="single" w:sz="4" w:space="0" w:color="auto"/>
              <w:left w:val="double" w:sz="4" w:space="0" w:color="auto"/>
              <w:bottom w:val="double" w:sz="4" w:space="0" w:color="auto"/>
              <w:right w:val="single" w:sz="4" w:space="0" w:color="auto"/>
            </w:tcBorders>
            <w:vAlign w:val="center"/>
          </w:tcPr>
          <w:p w14:paraId="5108A183" w14:textId="77777777" w:rsidR="000A3725" w:rsidRPr="00A35CC2" w:rsidRDefault="000A3725" w:rsidP="00016970">
            <w:pPr>
              <w:spacing w:before="80" w:after="80" w:line="259" w:lineRule="auto"/>
              <w:jc w:val="center"/>
              <w:rPr>
                <w:rFonts w:eastAsia="Arial"/>
                <w:sz w:val="28"/>
                <w:szCs w:val="28"/>
                <w:lang w:val="vi-VN"/>
              </w:rPr>
            </w:pPr>
            <w:r w:rsidRPr="00A35CC2">
              <w:rPr>
                <w:rFonts w:eastAsia="Arial"/>
                <w:sz w:val="28"/>
                <w:szCs w:val="28"/>
                <w:lang w:val="vi-VN"/>
              </w:rPr>
              <w:t>70</w:t>
            </w:r>
          </w:p>
        </w:tc>
        <w:tc>
          <w:tcPr>
            <w:tcW w:w="2198" w:type="dxa"/>
            <w:tcBorders>
              <w:top w:val="single" w:sz="4" w:space="0" w:color="auto"/>
              <w:left w:val="single" w:sz="4" w:space="0" w:color="auto"/>
              <w:bottom w:val="double" w:sz="4" w:space="0" w:color="auto"/>
              <w:right w:val="single" w:sz="4" w:space="0" w:color="auto"/>
            </w:tcBorders>
            <w:vAlign w:val="center"/>
          </w:tcPr>
          <w:p w14:paraId="53290730" w14:textId="77777777" w:rsidR="000A3725" w:rsidRPr="00A35CC2" w:rsidRDefault="000A3725" w:rsidP="00016970">
            <w:pPr>
              <w:spacing w:before="80" w:after="80" w:line="259" w:lineRule="auto"/>
              <w:jc w:val="center"/>
              <w:rPr>
                <w:rFonts w:eastAsia="Arial"/>
                <w:sz w:val="28"/>
                <w:szCs w:val="28"/>
                <w:lang w:val="vi-VN"/>
              </w:rPr>
            </w:pPr>
          </w:p>
        </w:tc>
        <w:tc>
          <w:tcPr>
            <w:tcW w:w="4554" w:type="dxa"/>
            <w:tcBorders>
              <w:top w:val="single" w:sz="4" w:space="0" w:color="auto"/>
              <w:left w:val="single" w:sz="4" w:space="0" w:color="auto"/>
              <w:bottom w:val="double" w:sz="4" w:space="0" w:color="auto"/>
              <w:right w:val="double" w:sz="4" w:space="0" w:color="auto"/>
            </w:tcBorders>
            <w:vAlign w:val="center"/>
          </w:tcPr>
          <w:p w14:paraId="6805AC27" w14:textId="77777777" w:rsidR="000A3725" w:rsidRPr="00A35CC2" w:rsidRDefault="000A3725" w:rsidP="00016970">
            <w:pPr>
              <w:spacing w:before="80" w:after="80" w:line="259" w:lineRule="auto"/>
              <w:jc w:val="center"/>
              <w:rPr>
                <w:rFonts w:eastAsia="Arial"/>
                <w:sz w:val="28"/>
                <w:szCs w:val="28"/>
                <w:lang w:val="vi-VN"/>
              </w:rPr>
            </w:pPr>
            <w:r w:rsidRPr="00A35CC2">
              <w:rPr>
                <w:rFonts w:eastAsia="Arial"/>
                <w:sz w:val="28"/>
                <w:szCs w:val="28"/>
                <w:lang w:val="vi-VN"/>
              </w:rPr>
              <w:t>0,8</w:t>
            </w:r>
          </w:p>
        </w:tc>
      </w:tr>
    </w:tbl>
    <w:p w14:paraId="6C73BDB1" w14:textId="77777777" w:rsidR="000A3725" w:rsidRPr="00A35CC2" w:rsidRDefault="000A3725" w:rsidP="000A3725">
      <w:pPr>
        <w:tabs>
          <w:tab w:val="num" w:pos="851"/>
        </w:tabs>
        <w:spacing w:before="60" w:after="60"/>
        <w:ind w:firstLine="567"/>
        <w:rPr>
          <w:sz w:val="26"/>
          <w:szCs w:val="26"/>
        </w:rPr>
      </w:pPr>
      <w:r w:rsidRPr="00A35CC2">
        <w:rPr>
          <w:sz w:val="26"/>
          <w:szCs w:val="26"/>
        </w:rPr>
        <w:t xml:space="preserve">Chiều dày băng quấn dùng làm áo giáp không được thấp hơn giá trị danh định 10%.  </w:t>
      </w:r>
    </w:p>
    <w:p w14:paraId="2F411E32" w14:textId="77777777" w:rsidR="000A3725" w:rsidRPr="00A35CC2" w:rsidRDefault="000A3725" w:rsidP="00DE791A">
      <w:pPr>
        <w:numPr>
          <w:ilvl w:val="0"/>
          <w:numId w:val="300"/>
        </w:numPr>
        <w:tabs>
          <w:tab w:val="clear" w:pos="360"/>
          <w:tab w:val="num" w:pos="567"/>
        </w:tabs>
        <w:autoSpaceDE w:val="0"/>
        <w:autoSpaceDN w:val="0"/>
        <w:spacing w:before="60" w:after="60"/>
        <w:ind w:left="567" w:hanging="425"/>
        <w:rPr>
          <w:sz w:val="26"/>
          <w:szCs w:val="26"/>
        </w:rPr>
      </w:pPr>
      <w:r w:rsidRPr="00A35CC2">
        <w:rPr>
          <w:sz w:val="26"/>
          <w:szCs w:val="26"/>
        </w:rPr>
        <w:t>Lớp vỏ bọc bên ngoài:</w:t>
      </w:r>
    </w:p>
    <w:p w14:paraId="70303768" w14:textId="77777777" w:rsidR="000A3725" w:rsidRPr="00A35CC2" w:rsidRDefault="000A3725" w:rsidP="00DE791A">
      <w:pPr>
        <w:numPr>
          <w:ilvl w:val="0"/>
          <w:numId w:val="287"/>
        </w:numPr>
        <w:tabs>
          <w:tab w:val="left" w:pos="0"/>
          <w:tab w:val="left" w:pos="851"/>
        </w:tabs>
        <w:autoSpaceDE w:val="0"/>
        <w:autoSpaceDN w:val="0"/>
        <w:spacing w:before="60" w:after="60"/>
        <w:ind w:left="0" w:firstLine="567"/>
        <w:rPr>
          <w:spacing w:val="4"/>
          <w:sz w:val="26"/>
          <w:szCs w:val="26"/>
        </w:rPr>
      </w:pPr>
      <w:r w:rsidRPr="00A35CC2">
        <w:rPr>
          <w:spacing w:val="4"/>
          <w:sz w:val="26"/>
          <w:szCs w:val="26"/>
        </w:rPr>
        <w:t>Cáp phải có một lớp vỏ bọc bên ngoài được định hình bằng phương pháp đùn.</w:t>
      </w:r>
    </w:p>
    <w:p w14:paraId="04CA896B" w14:textId="77777777" w:rsidR="000A3725" w:rsidRPr="00A35CC2" w:rsidRDefault="000A3725" w:rsidP="00DE791A">
      <w:pPr>
        <w:numPr>
          <w:ilvl w:val="0"/>
          <w:numId w:val="287"/>
        </w:numPr>
        <w:tabs>
          <w:tab w:val="left" w:pos="851"/>
        </w:tabs>
        <w:autoSpaceDE w:val="0"/>
        <w:autoSpaceDN w:val="0"/>
        <w:spacing w:before="60" w:after="60"/>
        <w:ind w:left="0" w:firstLine="567"/>
        <w:rPr>
          <w:sz w:val="26"/>
          <w:szCs w:val="26"/>
        </w:rPr>
      </w:pPr>
      <w:r w:rsidRPr="00A35CC2">
        <w:rPr>
          <w:sz w:val="26"/>
          <w:szCs w:val="26"/>
        </w:rPr>
        <w:t>Vật liệu cấu tạo: PVC loại ST2 hoặc PE loại ST7</w:t>
      </w:r>
    </w:p>
    <w:p w14:paraId="6906926E" w14:textId="77777777" w:rsidR="000A3725" w:rsidRPr="00A35CC2" w:rsidRDefault="000A3725" w:rsidP="00DE791A">
      <w:pPr>
        <w:numPr>
          <w:ilvl w:val="0"/>
          <w:numId w:val="287"/>
        </w:numPr>
        <w:tabs>
          <w:tab w:val="left" w:pos="851"/>
        </w:tabs>
        <w:autoSpaceDE w:val="0"/>
        <w:autoSpaceDN w:val="0"/>
        <w:spacing w:before="60" w:after="60"/>
        <w:ind w:left="0" w:firstLine="567"/>
        <w:rPr>
          <w:sz w:val="26"/>
          <w:szCs w:val="26"/>
        </w:rPr>
      </w:pPr>
      <w:r w:rsidRPr="00A35CC2">
        <w:rPr>
          <w:sz w:val="26"/>
          <w:szCs w:val="26"/>
        </w:rPr>
        <w:t>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3C2C6785" w14:textId="77777777" w:rsidR="000A3725" w:rsidRPr="00A35CC2" w:rsidRDefault="000A3725" w:rsidP="00DE791A">
      <w:pPr>
        <w:numPr>
          <w:ilvl w:val="0"/>
          <w:numId w:val="287"/>
        </w:numPr>
        <w:tabs>
          <w:tab w:val="left" w:pos="851"/>
        </w:tabs>
        <w:autoSpaceDE w:val="0"/>
        <w:autoSpaceDN w:val="0"/>
        <w:spacing w:before="60" w:after="60"/>
        <w:ind w:left="0" w:firstLine="567"/>
        <w:rPr>
          <w:sz w:val="26"/>
          <w:szCs w:val="26"/>
        </w:rPr>
      </w:pPr>
      <w:r w:rsidRPr="00A35CC2">
        <w:rPr>
          <w:sz w:val="26"/>
          <w:szCs w:val="26"/>
        </w:rPr>
        <w:t>Chiều dày nhỏ nhất tại một điểm bất kỳ phải không được thấp hơn 85% giá trị danh định với sai số lớn nhất là 0,1 mm.</w:t>
      </w:r>
    </w:p>
    <w:p w14:paraId="0E8C1FD4" w14:textId="77777777" w:rsidR="000A3725" w:rsidRPr="00A35CC2" w:rsidRDefault="000A3725" w:rsidP="00DE791A">
      <w:pPr>
        <w:numPr>
          <w:ilvl w:val="0"/>
          <w:numId w:val="287"/>
        </w:numPr>
        <w:tabs>
          <w:tab w:val="left" w:pos="851"/>
        </w:tabs>
        <w:autoSpaceDE w:val="0"/>
        <w:autoSpaceDN w:val="0"/>
        <w:spacing w:before="60" w:after="60"/>
        <w:ind w:left="0" w:firstLine="567"/>
        <w:rPr>
          <w:sz w:val="26"/>
          <w:szCs w:val="26"/>
        </w:rPr>
      </w:pPr>
      <w:r w:rsidRPr="00A35CC2">
        <w:rPr>
          <w:sz w:val="26"/>
          <w:szCs w:val="26"/>
        </w:rPr>
        <w:t>Bán kính uốn cong khi thử nghiệm điển hình: 20x(d+D)</w:t>
      </w:r>
      <w:r w:rsidRPr="00A35CC2">
        <w:rPr>
          <w:sz w:val="26"/>
          <w:szCs w:val="26"/>
        </w:rPr>
        <w:sym w:font="Symbol" w:char="F0B1"/>
      </w:r>
      <w:r w:rsidRPr="00A35CC2">
        <w:rPr>
          <w:sz w:val="26"/>
          <w:szCs w:val="26"/>
        </w:rPr>
        <w:t>5% với d là đường kính ruột dẫn và D là đường kính ngoài của cáp.</w:t>
      </w:r>
    </w:p>
    <w:p w14:paraId="30ADB892" w14:textId="77777777" w:rsidR="000A3725" w:rsidRPr="00A35CC2" w:rsidRDefault="000A3725" w:rsidP="00DE791A">
      <w:pPr>
        <w:numPr>
          <w:ilvl w:val="0"/>
          <w:numId w:val="287"/>
        </w:numPr>
        <w:tabs>
          <w:tab w:val="left" w:pos="851"/>
        </w:tabs>
        <w:autoSpaceDE w:val="0"/>
        <w:autoSpaceDN w:val="0"/>
        <w:spacing w:before="60" w:after="60"/>
        <w:ind w:left="0" w:firstLine="567"/>
        <w:rPr>
          <w:sz w:val="26"/>
          <w:szCs w:val="26"/>
        </w:rPr>
      </w:pPr>
      <w:r w:rsidRPr="00A35CC2">
        <w:rPr>
          <w:sz w:val="26"/>
          <w:szCs w:val="26"/>
        </w:rPr>
        <w:t xml:space="preserve">Ký hiệu cáp: </w:t>
      </w:r>
    </w:p>
    <w:p w14:paraId="138E877E" w14:textId="77777777" w:rsidR="000A3725" w:rsidRPr="00A35CC2" w:rsidRDefault="000A3725" w:rsidP="000A3725">
      <w:pPr>
        <w:tabs>
          <w:tab w:val="num" w:pos="851"/>
        </w:tabs>
        <w:spacing w:before="60" w:after="60"/>
        <w:ind w:firstLine="567"/>
        <w:rPr>
          <w:sz w:val="26"/>
          <w:szCs w:val="26"/>
        </w:rPr>
      </w:pPr>
      <w:r w:rsidRPr="00A35CC2">
        <w:rPr>
          <w:rFonts w:eastAsia="Arial"/>
          <w:sz w:val="26"/>
          <w:szCs w:val="26"/>
        </w:rPr>
        <w:t xml:space="preserve">- </w:t>
      </w:r>
      <w:r w:rsidRPr="00A35CC2">
        <w:rPr>
          <w:rFonts w:eastAsia="Arial"/>
          <w:sz w:val="26"/>
          <w:szCs w:val="26"/>
          <w:lang w:val="vi-VN"/>
        </w:rPr>
        <w:t xml:space="preserve">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w:t>
      </w:r>
      <w:r w:rsidRPr="00A35CC2">
        <w:rPr>
          <w:rFonts w:eastAsia="Arial"/>
          <w:sz w:val="26"/>
          <w:szCs w:val="26"/>
          <w:lang w:val="vi-VN"/>
        </w:rPr>
        <w:lastRenderedPageBreak/>
        <w:t>“C</w:t>
      </w:r>
      <w:r w:rsidRPr="00A35CC2">
        <w:rPr>
          <w:rFonts w:eastAsia="Arial"/>
          <w:sz w:val="26"/>
          <w:szCs w:val="26"/>
        </w:rPr>
        <w:t>u</w:t>
      </w:r>
      <w:r w:rsidRPr="00A35CC2">
        <w:rPr>
          <w:rFonts w:eastAsia="Arial"/>
          <w:sz w:val="26"/>
          <w:szCs w:val="26"/>
          <w:lang w:val="vi-VN"/>
        </w:rPr>
        <w:t xml:space="preserve"> </w:t>
      </w:r>
      <w:r w:rsidRPr="00A35CC2">
        <w:rPr>
          <w:rFonts w:eastAsia="Arial"/>
          <w:sz w:val="26"/>
          <w:szCs w:val="26"/>
        </w:rPr>
        <w:t>-</w:t>
      </w:r>
      <w:r w:rsidRPr="00A35CC2">
        <w:rPr>
          <w:rFonts w:eastAsia="Arial"/>
          <w:sz w:val="26"/>
          <w:szCs w:val="26"/>
          <w:lang w:val="vi-VN"/>
        </w:rPr>
        <w:t xml:space="preserve">” </w:t>
      </w:r>
      <w:r w:rsidRPr="00A35CC2">
        <w:rPr>
          <w:rFonts w:eastAsia="Arial"/>
          <w:sz w:val="26"/>
          <w:szCs w:val="26"/>
        </w:rPr>
        <w:t>hoặc “Al-</w:t>
      </w:r>
      <w:r w:rsidRPr="00A35CC2">
        <w:rPr>
          <w:rFonts w:eastAsia="Arial"/>
          <w:sz w:val="26"/>
          <w:szCs w:val="26"/>
          <w:lang w:val="vi-VN"/>
        </w:rPr>
        <w:t>”</w:t>
      </w:r>
      <w:r w:rsidRPr="00A35CC2">
        <w:rPr>
          <w:rFonts w:eastAsia="Arial"/>
          <w:sz w:val="26"/>
          <w:szCs w:val="26"/>
        </w:rPr>
        <w:t xml:space="preserve"> </w:t>
      </w:r>
      <w:r w:rsidRPr="00A35CC2">
        <w:rPr>
          <w:rFonts w:eastAsia="Arial"/>
          <w:sz w:val="26"/>
          <w:szCs w:val="26"/>
          <w:lang w:val="vi-VN"/>
        </w:rPr>
        <w:t>+ “1x” tiết diện ruột dẫn điện sử dụng cho dây pha [mm</w:t>
      </w:r>
      <w:r w:rsidRPr="00A35CC2">
        <w:rPr>
          <w:rFonts w:eastAsia="Arial"/>
          <w:sz w:val="26"/>
          <w:szCs w:val="26"/>
          <w:vertAlign w:val="superscript"/>
          <w:lang w:val="vi-VN"/>
        </w:rPr>
        <w:t>2</w:t>
      </w:r>
      <w:r w:rsidRPr="00A35CC2">
        <w:rPr>
          <w:rFonts w:eastAsia="Arial"/>
          <w:sz w:val="26"/>
          <w:szCs w:val="26"/>
          <w:lang w:val="vi-VN"/>
        </w:rPr>
        <w:t xml:space="preserve">] + Tên của nhà chế tạo + Năm chế tạo.  </w:t>
      </w:r>
    </w:p>
    <w:p w14:paraId="5DF0A711" w14:textId="77777777" w:rsidR="000A3725" w:rsidRPr="00A35CC2" w:rsidRDefault="000A3725" w:rsidP="00DE791A">
      <w:pPr>
        <w:numPr>
          <w:ilvl w:val="0"/>
          <w:numId w:val="287"/>
        </w:numPr>
        <w:tabs>
          <w:tab w:val="left" w:pos="851"/>
        </w:tabs>
        <w:autoSpaceDE w:val="0"/>
        <w:autoSpaceDN w:val="0"/>
        <w:spacing w:before="60" w:after="60"/>
        <w:ind w:left="0" w:firstLine="567"/>
        <w:rPr>
          <w:sz w:val="26"/>
          <w:szCs w:val="26"/>
        </w:rPr>
      </w:pPr>
      <w:r w:rsidRPr="00A35CC2">
        <w:rPr>
          <w:sz w:val="26"/>
          <w:szCs w:val="26"/>
        </w:rPr>
        <w:t xml:space="preserve">Đánh dấu chiều dài: </w:t>
      </w:r>
    </w:p>
    <w:p w14:paraId="74461D26" w14:textId="77777777" w:rsidR="000A3725" w:rsidRPr="00A35CC2" w:rsidRDefault="000A3725" w:rsidP="00DE791A">
      <w:pPr>
        <w:numPr>
          <w:ilvl w:val="0"/>
          <w:numId w:val="288"/>
        </w:numPr>
        <w:tabs>
          <w:tab w:val="left" w:pos="851"/>
        </w:tabs>
        <w:spacing w:before="60" w:after="60"/>
        <w:ind w:left="0" w:firstLine="567"/>
        <w:rPr>
          <w:sz w:val="26"/>
          <w:szCs w:val="26"/>
          <w:lang w:val="vi-VN"/>
        </w:rPr>
      </w:pPr>
      <w:r w:rsidRPr="00A35CC2">
        <w:rPr>
          <w:sz w:val="26"/>
          <w:szCs w:val="26"/>
          <w:lang w:val="vi-VN"/>
        </w:rPr>
        <w:t>Sợi cáp phải được đánh số thứ tự cách khoảng mỗi mét chiều dài. Số đánh dấu không được dài quá 6 chữ số, chiều cao của các chữ số này không được nhỏ hơn 5 mm.</w:t>
      </w:r>
    </w:p>
    <w:p w14:paraId="40D9432D" w14:textId="77777777" w:rsidR="000A3725" w:rsidRPr="00A35CC2" w:rsidRDefault="000A3725" w:rsidP="00DE791A">
      <w:pPr>
        <w:numPr>
          <w:ilvl w:val="0"/>
          <w:numId w:val="288"/>
        </w:numPr>
        <w:tabs>
          <w:tab w:val="left" w:pos="851"/>
        </w:tabs>
        <w:spacing w:before="60" w:after="60"/>
        <w:ind w:left="0" w:firstLine="567"/>
        <w:rPr>
          <w:sz w:val="26"/>
          <w:szCs w:val="26"/>
          <w:lang w:val="vi-VN"/>
        </w:rPr>
      </w:pPr>
      <w:r w:rsidRPr="00A35CC2">
        <w:rPr>
          <w:sz w:val="26"/>
          <w:szCs w:val="26"/>
          <w:lang w:val="vi-VN"/>
        </w:rPr>
        <w:t>Mỗi bành cáp có thể bắt đầu đánh dấu chiều dài từ một số nguyên bất kỳ. Khi được quấn vào bành, số nhỏ nhất sẽ nằm trong cùng.</w:t>
      </w:r>
    </w:p>
    <w:p w14:paraId="69F2DF4D" w14:textId="77777777" w:rsidR="000A3725" w:rsidRPr="00A35CC2" w:rsidRDefault="000A3725" w:rsidP="000A3725">
      <w:pPr>
        <w:spacing w:before="60" w:after="60"/>
        <w:ind w:left="1494" w:hanging="1134"/>
        <w:rPr>
          <w:b/>
          <w:bCs/>
          <w:sz w:val="26"/>
          <w:szCs w:val="26"/>
          <w:lang w:val="sv-SE" w:eastAsia="ko-KR"/>
        </w:rPr>
      </w:pPr>
      <w:r w:rsidRPr="00A35CC2">
        <w:rPr>
          <w:b/>
          <w:bCs/>
          <w:sz w:val="26"/>
          <w:szCs w:val="26"/>
          <w:lang w:val="vi-VN"/>
        </w:rPr>
        <w:t>c.</w:t>
      </w:r>
      <w:r w:rsidRPr="00A35CC2">
        <w:rPr>
          <w:b/>
          <w:sz w:val="28"/>
          <w:szCs w:val="28"/>
          <w:lang w:val="sv-SE" w:eastAsia="x-none"/>
        </w:rPr>
        <w:t xml:space="preserve"> </w:t>
      </w:r>
      <w:r w:rsidRPr="00A35CC2">
        <w:rPr>
          <w:b/>
          <w:bCs/>
          <w:sz w:val="26"/>
          <w:szCs w:val="26"/>
          <w:lang w:val="sv-SE" w:eastAsia="ko-KR"/>
        </w:rPr>
        <w:t>Các yêu cầu về thử nghiệm</w:t>
      </w:r>
    </w:p>
    <w:p w14:paraId="256D7187" w14:textId="77777777" w:rsidR="000A3725" w:rsidRPr="00A35CC2" w:rsidRDefault="000A3725" w:rsidP="000A3725">
      <w:pPr>
        <w:tabs>
          <w:tab w:val="left" w:pos="851"/>
        </w:tabs>
        <w:spacing w:before="60" w:after="60"/>
        <w:ind w:firstLine="567"/>
        <w:rPr>
          <w:spacing w:val="4"/>
          <w:sz w:val="26"/>
          <w:szCs w:val="26"/>
          <w:lang w:val="sv-SE" w:eastAsia="ko-KR"/>
        </w:rPr>
      </w:pPr>
      <w:r w:rsidRPr="00A35CC2">
        <w:rPr>
          <w:spacing w:val="4"/>
          <w:sz w:val="26"/>
          <w:szCs w:val="26"/>
          <w:lang w:val="sv-SE" w:eastAsia="ko-KR"/>
        </w:rPr>
        <w:t xml:space="preserve">Đối với cáp ngầm 22 kV, thử nghiệm thường xuyên và điển hình được thực hiện đầy đủ theo các phương pháp và yêu cầu thử nghiệm quy định tại </w:t>
      </w:r>
      <w:r w:rsidRPr="00A35CC2">
        <w:rPr>
          <w:spacing w:val="4"/>
          <w:sz w:val="26"/>
          <w:szCs w:val="26"/>
          <w:lang w:val="x-none" w:eastAsia="ko-KR"/>
        </w:rPr>
        <w:t>IEC 60502-</w:t>
      </w:r>
      <w:r w:rsidRPr="00A35CC2">
        <w:rPr>
          <w:spacing w:val="4"/>
          <w:sz w:val="26"/>
          <w:szCs w:val="26"/>
          <w:lang w:val="sv-SE" w:eastAsia="ko-KR"/>
        </w:rPr>
        <w:t>2:2014.</w:t>
      </w:r>
    </w:p>
    <w:p w14:paraId="72A918BD" w14:textId="77777777" w:rsidR="000A3725" w:rsidRPr="00A35CC2" w:rsidRDefault="000A3725" w:rsidP="000A3725">
      <w:pPr>
        <w:tabs>
          <w:tab w:val="left" w:pos="851"/>
        </w:tabs>
        <w:spacing w:before="60" w:after="60"/>
        <w:ind w:firstLine="567"/>
        <w:rPr>
          <w:sz w:val="26"/>
          <w:szCs w:val="26"/>
          <w:lang w:val="sv-SE" w:eastAsia="ko-KR"/>
        </w:rPr>
      </w:pPr>
      <w:r w:rsidRPr="00A35CC2">
        <w:rPr>
          <w:sz w:val="26"/>
          <w:szCs w:val="26"/>
          <w:lang w:val="sv-SE" w:eastAsia="ko-KR"/>
        </w:rPr>
        <w:t>Trường hợp thử nghiệm thường xuyên và điển hình được thực hiện theo IEC 60502-2:2014, các hạng mục thử nghiệm được thực hiện như sau:</w:t>
      </w:r>
    </w:p>
    <w:p w14:paraId="5C26FC8D" w14:textId="77777777" w:rsidR="000A3725" w:rsidRPr="00A35CC2" w:rsidRDefault="000A3725" w:rsidP="00DE791A">
      <w:pPr>
        <w:numPr>
          <w:ilvl w:val="0"/>
          <w:numId w:val="294"/>
        </w:numPr>
        <w:tabs>
          <w:tab w:val="left" w:pos="851"/>
        </w:tabs>
        <w:autoSpaceDE w:val="0"/>
        <w:autoSpaceDN w:val="0"/>
        <w:spacing w:before="60" w:after="60"/>
        <w:ind w:left="0" w:firstLine="567"/>
        <w:rPr>
          <w:sz w:val="26"/>
          <w:szCs w:val="26"/>
        </w:rPr>
      </w:pPr>
      <w:r w:rsidRPr="00A35CC2">
        <w:rPr>
          <w:sz w:val="26"/>
          <w:szCs w:val="26"/>
        </w:rPr>
        <w:t>Thử nghiệm thường xuyên (routine tests):</w:t>
      </w:r>
    </w:p>
    <w:p w14:paraId="5EB38AA8" w14:textId="77777777" w:rsidR="000A3725" w:rsidRPr="00A35CC2" w:rsidRDefault="000A3725" w:rsidP="00DE791A">
      <w:pPr>
        <w:numPr>
          <w:ilvl w:val="0"/>
          <w:numId w:val="297"/>
        </w:numPr>
        <w:tabs>
          <w:tab w:val="left" w:pos="851"/>
        </w:tabs>
        <w:autoSpaceDE w:val="0"/>
        <w:autoSpaceDN w:val="0"/>
        <w:spacing w:before="60" w:after="60"/>
        <w:ind w:hanging="294"/>
        <w:rPr>
          <w:sz w:val="26"/>
          <w:szCs w:val="26"/>
        </w:rPr>
      </w:pPr>
      <w:r w:rsidRPr="00A35CC2">
        <w:rPr>
          <w:sz w:val="26"/>
          <w:szCs w:val="26"/>
        </w:rPr>
        <w:t>Đo điện trở ruột dẫn.</w:t>
      </w:r>
    </w:p>
    <w:p w14:paraId="28DB3C47" w14:textId="77777777" w:rsidR="000A3725" w:rsidRPr="00A35CC2" w:rsidRDefault="000A3725" w:rsidP="00DE791A">
      <w:pPr>
        <w:numPr>
          <w:ilvl w:val="0"/>
          <w:numId w:val="297"/>
        </w:numPr>
        <w:tabs>
          <w:tab w:val="left" w:pos="851"/>
        </w:tabs>
        <w:autoSpaceDE w:val="0"/>
        <w:autoSpaceDN w:val="0"/>
        <w:spacing w:before="60" w:after="60"/>
        <w:ind w:hanging="294"/>
        <w:rPr>
          <w:sz w:val="26"/>
          <w:szCs w:val="26"/>
        </w:rPr>
      </w:pPr>
      <w:r w:rsidRPr="00A35CC2">
        <w:rPr>
          <w:sz w:val="26"/>
          <w:szCs w:val="26"/>
        </w:rPr>
        <w:t xml:space="preserve">Thử nghiệm phóng điện cục bộ (ở 1,73Uo). </w:t>
      </w:r>
    </w:p>
    <w:p w14:paraId="7DA4432F" w14:textId="77777777" w:rsidR="000A3725" w:rsidRPr="00A35CC2" w:rsidRDefault="000A3725" w:rsidP="00DE791A">
      <w:pPr>
        <w:numPr>
          <w:ilvl w:val="0"/>
          <w:numId w:val="297"/>
        </w:numPr>
        <w:tabs>
          <w:tab w:val="left" w:pos="851"/>
        </w:tabs>
        <w:autoSpaceDE w:val="0"/>
        <w:autoSpaceDN w:val="0"/>
        <w:spacing w:before="60" w:after="60"/>
        <w:ind w:hanging="294"/>
        <w:rPr>
          <w:sz w:val="26"/>
          <w:szCs w:val="26"/>
        </w:rPr>
      </w:pPr>
      <w:r w:rsidRPr="00A35CC2">
        <w:rPr>
          <w:sz w:val="26"/>
          <w:szCs w:val="26"/>
        </w:rPr>
        <w:t>Thử nghiệm điện áp (điện áp thử nghiệm tần số công nghiệp 3,5Uo trong 05 phút).</w:t>
      </w:r>
    </w:p>
    <w:p w14:paraId="21B268A6" w14:textId="77777777" w:rsidR="000A3725" w:rsidRPr="00A35CC2" w:rsidRDefault="000A3725" w:rsidP="00DE791A">
      <w:pPr>
        <w:numPr>
          <w:ilvl w:val="0"/>
          <w:numId w:val="297"/>
        </w:numPr>
        <w:tabs>
          <w:tab w:val="left" w:pos="851"/>
        </w:tabs>
        <w:autoSpaceDE w:val="0"/>
        <w:autoSpaceDN w:val="0"/>
        <w:spacing w:before="60" w:after="60"/>
        <w:ind w:hanging="294"/>
        <w:rPr>
          <w:sz w:val="26"/>
          <w:szCs w:val="26"/>
        </w:rPr>
      </w:pPr>
      <w:r w:rsidRPr="00A35CC2">
        <w:rPr>
          <w:sz w:val="26"/>
          <w:szCs w:val="26"/>
        </w:rPr>
        <w:t>Thử nghiệm điện trên vỏ cáp (Electrical test on oversheath of the cable).</w:t>
      </w:r>
    </w:p>
    <w:p w14:paraId="54656479" w14:textId="77777777" w:rsidR="000A3725" w:rsidRPr="00A35CC2" w:rsidRDefault="000A3725" w:rsidP="00DE791A">
      <w:pPr>
        <w:numPr>
          <w:ilvl w:val="0"/>
          <w:numId w:val="294"/>
        </w:numPr>
        <w:tabs>
          <w:tab w:val="left" w:pos="851"/>
        </w:tabs>
        <w:autoSpaceDE w:val="0"/>
        <w:autoSpaceDN w:val="0"/>
        <w:spacing w:before="60" w:after="60"/>
        <w:ind w:left="0" w:firstLine="567"/>
        <w:rPr>
          <w:sz w:val="26"/>
          <w:szCs w:val="26"/>
        </w:rPr>
      </w:pPr>
      <w:r w:rsidRPr="00A35CC2">
        <w:rPr>
          <w:sz w:val="26"/>
          <w:szCs w:val="26"/>
        </w:rPr>
        <w:t>Thử nghiệm điển hình (type test):</w:t>
      </w:r>
    </w:p>
    <w:p w14:paraId="50CC4A53" w14:textId="77777777" w:rsidR="000A3725" w:rsidRPr="00A35CC2" w:rsidRDefault="000A3725" w:rsidP="00DE791A">
      <w:pPr>
        <w:numPr>
          <w:ilvl w:val="0"/>
          <w:numId w:val="295"/>
        </w:numPr>
        <w:tabs>
          <w:tab w:val="left" w:pos="851"/>
        </w:tabs>
        <w:autoSpaceDE w:val="0"/>
        <w:autoSpaceDN w:val="0"/>
        <w:spacing w:before="60" w:after="60"/>
        <w:ind w:left="0" w:firstLine="567"/>
        <w:rPr>
          <w:iCs/>
          <w:sz w:val="26"/>
          <w:szCs w:val="26"/>
          <w:lang w:val="vi-VN"/>
        </w:rPr>
      </w:pPr>
      <w:r w:rsidRPr="00A35CC2">
        <w:rPr>
          <w:iCs/>
          <w:sz w:val="26"/>
          <w:szCs w:val="26"/>
          <w:lang w:val="vi-VN"/>
        </w:rPr>
        <w:t>Thử nghiệm điện tuần tự theo các bước sau:</w:t>
      </w:r>
    </w:p>
    <w:p w14:paraId="484C4039"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lang w:val="vi-VN"/>
        </w:rPr>
      </w:pPr>
      <w:r w:rsidRPr="00A35CC2">
        <w:rPr>
          <w:sz w:val="26"/>
          <w:szCs w:val="26"/>
          <w:lang w:val="vi-VN"/>
        </w:rPr>
        <w:t xml:space="preserve">Thử nghiệm uốn, tiếp theo là thử nghiệm phóng điện cục bộ. Cường độ phóng điện (ở 1,73Uo) phải được ghi lại.  </w:t>
      </w:r>
    </w:p>
    <w:p w14:paraId="30489E07"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Đo tg</w:t>
      </w:r>
      <w:r w:rsidRPr="00A35CC2">
        <w:rPr>
          <w:sz w:val="26"/>
          <w:szCs w:val="26"/>
        </w:rPr>
        <w:sym w:font="Symbol" w:char="F064"/>
      </w:r>
      <w:r w:rsidRPr="00A35CC2">
        <w:rPr>
          <w:sz w:val="26"/>
          <w:szCs w:val="26"/>
        </w:rPr>
        <w:t xml:space="preserve">.  </w:t>
      </w:r>
    </w:p>
    <w:p w14:paraId="6CE34BC8"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 xml:space="preserve">Thử nghiệm chu kỳ nhiệt, tiếp theo là thử nghiệm phóng điện cục bộ. Cường độ phóng điện (ở 1,73Uo) phải được ghi lại.  </w:t>
      </w:r>
    </w:p>
    <w:p w14:paraId="66DF1E4E" w14:textId="77777777" w:rsidR="000A3725" w:rsidRPr="00A35CC2" w:rsidRDefault="000A3725" w:rsidP="00DE791A">
      <w:pPr>
        <w:numPr>
          <w:ilvl w:val="0"/>
          <w:numId w:val="289"/>
        </w:numPr>
        <w:tabs>
          <w:tab w:val="left" w:pos="851"/>
        </w:tabs>
        <w:autoSpaceDE w:val="0"/>
        <w:autoSpaceDN w:val="0"/>
        <w:spacing w:before="60" w:after="60"/>
        <w:ind w:left="0" w:firstLine="567"/>
        <w:rPr>
          <w:spacing w:val="4"/>
          <w:sz w:val="26"/>
          <w:szCs w:val="26"/>
        </w:rPr>
      </w:pPr>
      <w:r w:rsidRPr="00A35CC2">
        <w:rPr>
          <w:spacing w:val="4"/>
          <w:sz w:val="26"/>
          <w:szCs w:val="26"/>
        </w:rPr>
        <w:t>Thử nghiệm xung, tiếp theo là thử nghiệm điện áp tần số công nghiệp (</w:t>
      </w:r>
      <w:r w:rsidRPr="00A35CC2">
        <w:rPr>
          <w:sz w:val="26"/>
          <w:szCs w:val="26"/>
        </w:rPr>
        <w:t xml:space="preserve">điện áp thử nghiệm tần số công nghiệp 3,5Uo trong </w:t>
      </w:r>
      <w:r w:rsidRPr="00A35CC2">
        <w:rPr>
          <w:spacing w:val="4"/>
          <w:sz w:val="26"/>
          <w:szCs w:val="26"/>
        </w:rPr>
        <w:t xml:space="preserve">15 phút).  </w:t>
      </w:r>
    </w:p>
    <w:p w14:paraId="189A90D9" w14:textId="77777777" w:rsidR="000A3725" w:rsidRPr="00A35CC2" w:rsidRDefault="000A3725" w:rsidP="00DE791A">
      <w:pPr>
        <w:numPr>
          <w:ilvl w:val="0"/>
          <w:numId w:val="289"/>
        </w:numPr>
        <w:tabs>
          <w:tab w:val="left" w:pos="851"/>
        </w:tabs>
        <w:autoSpaceDE w:val="0"/>
        <w:autoSpaceDN w:val="0"/>
        <w:spacing w:before="60" w:after="60"/>
        <w:ind w:left="0" w:firstLine="567"/>
        <w:rPr>
          <w:spacing w:val="-4"/>
          <w:sz w:val="26"/>
          <w:szCs w:val="26"/>
        </w:rPr>
      </w:pPr>
      <w:r w:rsidRPr="00A35CC2">
        <w:rPr>
          <w:spacing w:val="-4"/>
          <w:sz w:val="26"/>
          <w:szCs w:val="26"/>
        </w:rPr>
        <w:t>Thử nghiệm điện áp trong 4 giờ (</w:t>
      </w:r>
      <w:r w:rsidRPr="00A35CC2">
        <w:rPr>
          <w:sz w:val="26"/>
          <w:szCs w:val="26"/>
        </w:rPr>
        <w:t xml:space="preserve">điện áp thử nghiệm tần số công nghiệp </w:t>
      </w:r>
      <w:r w:rsidRPr="00A35CC2">
        <w:rPr>
          <w:spacing w:val="-4"/>
          <w:sz w:val="26"/>
          <w:szCs w:val="26"/>
        </w:rPr>
        <w:t>4Uo).</w:t>
      </w:r>
    </w:p>
    <w:p w14:paraId="7CB387A1" w14:textId="77777777" w:rsidR="000A3725" w:rsidRPr="00A35CC2" w:rsidRDefault="000A3725" w:rsidP="00DE791A">
      <w:pPr>
        <w:numPr>
          <w:ilvl w:val="0"/>
          <w:numId w:val="295"/>
        </w:numPr>
        <w:tabs>
          <w:tab w:val="left" w:pos="851"/>
        </w:tabs>
        <w:autoSpaceDE w:val="0"/>
        <w:autoSpaceDN w:val="0"/>
        <w:spacing w:before="60" w:after="60"/>
        <w:ind w:left="0" w:firstLine="567"/>
        <w:rPr>
          <w:iCs/>
          <w:sz w:val="26"/>
          <w:szCs w:val="26"/>
        </w:rPr>
      </w:pPr>
      <w:r w:rsidRPr="00A35CC2">
        <w:rPr>
          <w:iCs/>
          <w:sz w:val="26"/>
          <w:szCs w:val="26"/>
        </w:rPr>
        <w:t>Thử nghiệm không điện:</w:t>
      </w:r>
    </w:p>
    <w:p w14:paraId="0E67318A"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 xml:space="preserve">Đo chiều dày cách điện.   </w:t>
      </w:r>
    </w:p>
    <w:p w14:paraId="27E42CF6"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 xml:space="preserve">Đo chiều dày của vỏ bọc phi kim loại (bao gồm lớp vỏ bọc phân cách được tạo thành bằng phương pháp đùn nhưng không được kể lớp bọc bên trong).  </w:t>
      </w:r>
    </w:p>
    <w:p w14:paraId="779DAB30"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 xml:space="preserve">Thử nghiệm để xác định tính chất cơ học của cách điện trước và sau khi lão hóa.  </w:t>
      </w:r>
    </w:p>
    <w:p w14:paraId="76BD37C3"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 xml:space="preserve">Thử nghiệm để xác định tính chất cơ của vỏ bọc trước và sau khi lão hóa.  </w:t>
      </w:r>
    </w:p>
    <w:p w14:paraId="54112043"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 xml:space="preserve">Thử nghiệm lão hóa bổ sung trên các mảnh cáp hoàn chỉnh.    </w:t>
      </w:r>
    </w:p>
    <w:p w14:paraId="300F7DE3"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 xml:space="preserve">Thử nghiệm tổn hao khối lượng của vỏ bọc PVC loại ST2.  </w:t>
      </w:r>
    </w:p>
    <w:p w14:paraId="5D5D353F"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Thử nghiệm nén ở nhiệt độ cao trên cách điện và vỏ bọc phi kim loại.</w:t>
      </w:r>
    </w:p>
    <w:p w14:paraId="5BD08C2D"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 xml:space="preserve">Thử nghiệm tính kháng nứt của vỏ bọc PVC (thử nghiệm sốc nhiệt-heat shock test).  </w:t>
      </w:r>
    </w:p>
    <w:p w14:paraId="6A9E6F77"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 xml:space="preserve">Thử nghiệm kéo giãn trong lò nhiệt của XLPE (hot set test).   </w:t>
      </w:r>
    </w:p>
    <w:p w14:paraId="5B270F41"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 xml:space="preserve">Thử nghiệm hấp thu nước của cách điện (water absorption).  </w:t>
      </w:r>
    </w:p>
    <w:p w14:paraId="04812774"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pacing w:val="-4"/>
          <w:sz w:val="26"/>
          <w:szCs w:val="26"/>
        </w:rPr>
        <w:t>Thử nghiệm cháy lan trên một cáp</w:t>
      </w:r>
      <w:r w:rsidRPr="00A35CC2">
        <w:rPr>
          <w:sz w:val="26"/>
          <w:szCs w:val="26"/>
        </w:rPr>
        <w:t xml:space="preserve"> (đối với vỏ bọc loại ST2).</w:t>
      </w:r>
    </w:p>
    <w:p w14:paraId="69D343C3"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lastRenderedPageBreak/>
        <w:t xml:space="preserve">Đo hàm lượng bột than đen của vỏ bọc ngoài PE (vỏ bọc loại ST7).  </w:t>
      </w:r>
    </w:p>
    <w:p w14:paraId="68DB79A3"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 xml:space="preserve">Thử nghiệm độ co ngót của cách điện XLPE (shrinkage test).  </w:t>
      </w:r>
    </w:p>
    <w:p w14:paraId="46D64E56"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 xml:space="preserve">Thử nghiệm độ co ngót đối với vỏ bọc ngoài PE (shrinkage test).  </w:t>
      </w:r>
    </w:p>
    <w:p w14:paraId="26881734"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 xml:space="preserve">Thử nghiệm tính bóc được đối với màn chắn cách điện.  </w:t>
      </w:r>
    </w:p>
    <w:p w14:paraId="4DEEF730" w14:textId="77777777" w:rsidR="000A3725" w:rsidRPr="00A35CC2" w:rsidRDefault="000A3725" w:rsidP="00DE791A">
      <w:pPr>
        <w:numPr>
          <w:ilvl w:val="0"/>
          <w:numId w:val="289"/>
        </w:numPr>
        <w:tabs>
          <w:tab w:val="left" w:pos="851"/>
        </w:tabs>
        <w:autoSpaceDE w:val="0"/>
        <w:autoSpaceDN w:val="0"/>
        <w:spacing w:before="60" w:after="60"/>
        <w:ind w:left="0" w:firstLine="567"/>
        <w:rPr>
          <w:sz w:val="26"/>
          <w:szCs w:val="26"/>
        </w:rPr>
      </w:pPr>
      <w:r w:rsidRPr="00A35CC2">
        <w:rPr>
          <w:sz w:val="26"/>
          <w:szCs w:val="26"/>
        </w:rPr>
        <w:t>Thử nghiệm chống thấm nước.</w:t>
      </w:r>
    </w:p>
    <w:bookmarkEnd w:id="9"/>
    <w:bookmarkEnd w:id="10"/>
    <w:bookmarkEnd w:id="11"/>
    <w:bookmarkEnd w:id="12"/>
    <w:bookmarkEnd w:id="13"/>
    <w:bookmarkEnd w:id="14"/>
    <w:bookmarkEnd w:id="15"/>
    <w:bookmarkEnd w:id="16"/>
    <w:p w14:paraId="4ADF7DA0" w14:textId="104A93F7" w:rsidR="00606DD5" w:rsidRPr="00A35CC2" w:rsidRDefault="002957F8" w:rsidP="00606DD5">
      <w:pPr>
        <w:keepNext/>
        <w:widowControl w:val="0"/>
        <w:numPr>
          <w:ilvl w:val="1"/>
          <w:numId w:val="0"/>
        </w:numPr>
        <w:spacing w:before="120" w:after="120"/>
        <w:ind w:left="420" w:hanging="420"/>
        <w:outlineLvl w:val="1"/>
        <w:rPr>
          <w:b/>
          <w:bCs/>
          <w:iCs/>
          <w:sz w:val="26"/>
          <w:szCs w:val="26"/>
          <w:lang w:val="sv-SE" w:eastAsia="x-none"/>
        </w:rPr>
      </w:pPr>
      <w:r w:rsidRPr="00A35CC2">
        <w:rPr>
          <w:b/>
          <w:bCs/>
          <w:iCs/>
          <w:sz w:val="26"/>
          <w:szCs w:val="26"/>
          <w:lang w:val="sv-SE" w:eastAsia="x-none"/>
        </w:rPr>
        <w:t>4.</w:t>
      </w:r>
      <w:r w:rsidR="00606DD5" w:rsidRPr="00A35CC2">
        <w:rPr>
          <w:b/>
          <w:bCs/>
          <w:iCs/>
          <w:sz w:val="26"/>
          <w:szCs w:val="26"/>
          <w:lang w:val="sv-SE" w:eastAsia="x-none"/>
        </w:rPr>
        <w:t xml:space="preserve"> ĐẦU CÁP NGẦM TRUNG ÁP:</w:t>
      </w:r>
    </w:p>
    <w:p w14:paraId="7AE33CF6" w14:textId="651A7523" w:rsidR="00606DD5" w:rsidRPr="00A35CC2" w:rsidRDefault="002957F8" w:rsidP="00606DD5">
      <w:pPr>
        <w:spacing w:before="120"/>
        <w:rPr>
          <w:b/>
          <w:sz w:val="26"/>
          <w:szCs w:val="26"/>
          <w:lang w:val="sv-SE"/>
        </w:rPr>
      </w:pPr>
      <w:r w:rsidRPr="00A35CC2">
        <w:rPr>
          <w:b/>
          <w:bCs/>
          <w:sz w:val="26"/>
          <w:szCs w:val="26"/>
          <w:lang w:val="sv-SE"/>
        </w:rPr>
        <w:t>4</w:t>
      </w:r>
      <w:r w:rsidR="00606DD5" w:rsidRPr="00A35CC2">
        <w:rPr>
          <w:b/>
          <w:sz w:val="26"/>
          <w:szCs w:val="26"/>
          <w:lang w:val="sv-SE"/>
        </w:rPr>
        <w:t>.1. ĐẦU CÁP NGẦM TRUNG ÁP NGOÀI TRỜI:</w:t>
      </w:r>
      <w:bookmarkStart w:id="17" w:name="_Toc50640351"/>
      <w:r w:rsidR="00606DD5" w:rsidRPr="00A35CC2">
        <w:rPr>
          <w:b/>
          <w:sz w:val="26"/>
          <w:szCs w:val="26"/>
          <w:lang w:val="sv-SE"/>
        </w:rPr>
        <w:t xml:space="preserve"> </w:t>
      </w:r>
      <w:bookmarkStart w:id="18" w:name="_Toc50640352"/>
      <w:bookmarkEnd w:id="17"/>
    </w:p>
    <w:p w14:paraId="7AA6A166" w14:textId="589929A8" w:rsidR="00606DD5" w:rsidRPr="00A35CC2" w:rsidRDefault="002957F8" w:rsidP="00606DD5">
      <w:pPr>
        <w:spacing w:before="80" w:after="60"/>
        <w:ind w:left="360"/>
        <w:rPr>
          <w:b/>
          <w:bCs/>
          <w:sz w:val="26"/>
          <w:szCs w:val="26"/>
          <w:lang w:val="vi-VN"/>
        </w:rPr>
      </w:pPr>
      <w:r w:rsidRPr="00A35CC2">
        <w:rPr>
          <w:b/>
          <w:bCs/>
          <w:sz w:val="26"/>
          <w:szCs w:val="26"/>
        </w:rPr>
        <w:t>4</w:t>
      </w:r>
      <w:r w:rsidR="00606DD5" w:rsidRPr="00A35CC2">
        <w:rPr>
          <w:b/>
          <w:bCs/>
          <w:sz w:val="26"/>
          <w:szCs w:val="26"/>
        </w:rPr>
        <w:t xml:space="preserve">.1.1. </w:t>
      </w:r>
      <w:r w:rsidR="00606DD5" w:rsidRPr="00A35CC2">
        <w:rPr>
          <w:b/>
          <w:bCs/>
          <w:sz w:val="26"/>
          <w:szCs w:val="26"/>
          <w:lang w:val="vi-VN"/>
        </w:rPr>
        <w:t>Mô tả chung:</w:t>
      </w:r>
      <w:bookmarkEnd w:id="18"/>
    </w:p>
    <w:p w14:paraId="658AC5F5" w14:textId="77777777" w:rsidR="00606DD5" w:rsidRPr="00A35CC2" w:rsidRDefault="00606DD5" w:rsidP="00DE791A">
      <w:pPr>
        <w:numPr>
          <w:ilvl w:val="0"/>
          <w:numId w:val="301"/>
        </w:numPr>
        <w:tabs>
          <w:tab w:val="left" w:pos="851"/>
        </w:tabs>
        <w:autoSpaceDE w:val="0"/>
        <w:autoSpaceDN w:val="0"/>
        <w:spacing w:before="80" w:after="60"/>
        <w:ind w:left="0" w:firstLine="567"/>
        <w:rPr>
          <w:i/>
          <w:sz w:val="26"/>
          <w:szCs w:val="26"/>
        </w:rPr>
      </w:pPr>
      <w:r w:rsidRPr="00A35CC2">
        <w:rPr>
          <w:i/>
          <w:sz w:val="26"/>
          <w:szCs w:val="26"/>
        </w:rPr>
        <w:t xml:space="preserve">Cấu trúc </w:t>
      </w:r>
    </w:p>
    <w:p w14:paraId="17D9243E" w14:textId="77777777" w:rsidR="00606DD5" w:rsidRPr="00A35CC2" w:rsidRDefault="00606DD5" w:rsidP="00606DD5">
      <w:pPr>
        <w:tabs>
          <w:tab w:val="left" w:pos="851"/>
          <w:tab w:val="num" w:pos="900"/>
        </w:tabs>
        <w:spacing w:before="80" w:after="60"/>
        <w:ind w:firstLine="567"/>
        <w:rPr>
          <w:sz w:val="26"/>
          <w:szCs w:val="26"/>
        </w:rPr>
      </w:pPr>
      <w:r w:rsidRPr="00A35CC2">
        <w:rPr>
          <w:sz w:val="26"/>
          <w:szCs w:val="26"/>
        </w:rPr>
        <w:t>Loại: Co nguội, co nóng, sử dụng ngoài trời.</w:t>
      </w:r>
    </w:p>
    <w:p w14:paraId="00502902" w14:textId="77777777" w:rsidR="00606DD5" w:rsidRPr="00A35CC2" w:rsidRDefault="00606DD5" w:rsidP="00606DD5">
      <w:pPr>
        <w:tabs>
          <w:tab w:val="left" w:pos="851"/>
          <w:tab w:val="num" w:pos="900"/>
        </w:tabs>
        <w:spacing w:before="80" w:after="60"/>
        <w:ind w:firstLine="567"/>
        <w:rPr>
          <w:sz w:val="26"/>
          <w:szCs w:val="26"/>
        </w:rPr>
      </w:pPr>
      <w:r w:rsidRPr="00A35CC2">
        <w:rPr>
          <w:sz w:val="26"/>
          <w:szCs w:val="26"/>
        </w:rPr>
        <w:t>Hộp đầu cáp 24 kV có thể dùng để đấu nối cáp ngầm 24 kV cách điện XLPE đến thanh cái đồng, đường dây trên không và cáp ngầm.</w:t>
      </w:r>
    </w:p>
    <w:p w14:paraId="1E41D3F9" w14:textId="77777777" w:rsidR="00606DD5" w:rsidRPr="00A35CC2" w:rsidRDefault="00606DD5" w:rsidP="00606DD5">
      <w:pPr>
        <w:tabs>
          <w:tab w:val="left" w:pos="851"/>
          <w:tab w:val="num" w:pos="900"/>
        </w:tabs>
        <w:spacing w:before="80" w:after="60"/>
        <w:ind w:firstLine="567"/>
        <w:rPr>
          <w:sz w:val="26"/>
          <w:szCs w:val="26"/>
        </w:rPr>
      </w:pPr>
      <w:r w:rsidRPr="00A35CC2">
        <w:rPr>
          <w:sz w:val="26"/>
          <w:szCs w:val="26"/>
        </w:rPr>
        <w:t>Hộp đầu cáp bao gồm:</w:t>
      </w:r>
    </w:p>
    <w:p w14:paraId="5E6DAB4F" w14:textId="77777777" w:rsidR="00606DD5" w:rsidRPr="00A35CC2" w:rsidRDefault="00606DD5" w:rsidP="00DE791A">
      <w:pPr>
        <w:numPr>
          <w:ilvl w:val="0"/>
          <w:numId w:val="302"/>
        </w:numPr>
        <w:tabs>
          <w:tab w:val="left" w:pos="851"/>
        </w:tabs>
        <w:spacing w:before="80" w:after="60"/>
        <w:ind w:left="0" w:firstLine="567"/>
        <w:rPr>
          <w:sz w:val="26"/>
          <w:szCs w:val="26"/>
        </w:rPr>
      </w:pPr>
      <w:r w:rsidRPr="00A35CC2">
        <w:rPr>
          <w:sz w:val="26"/>
          <w:szCs w:val="26"/>
        </w:rPr>
        <w:t>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3051D23D" w14:textId="77777777" w:rsidR="00606DD5" w:rsidRPr="00A35CC2" w:rsidRDefault="00606DD5" w:rsidP="00DE791A">
      <w:pPr>
        <w:numPr>
          <w:ilvl w:val="0"/>
          <w:numId w:val="302"/>
        </w:numPr>
        <w:tabs>
          <w:tab w:val="left" w:pos="851"/>
        </w:tabs>
        <w:spacing w:before="80" w:after="60"/>
        <w:ind w:left="0" w:firstLine="567"/>
        <w:rPr>
          <w:sz w:val="26"/>
          <w:szCs w:val="26"/>
        </w:rPr>
      </w:pPr>
      <w:r w:rsidRPr="00A35CC2">
        <w:rPr>
          <w:sz w:val="26"/>
          <w:szCs w:val="26"/>
        </w:rPr>
        <w:t>Chiều dài của phần dây tiếp địa tối thiểu là 600mm. Tổng tiết diện của các dây tiếp địa tối thiểu bằng tổng tiết diện màn chắn đồng của các lõi.</w:t>
      </w:r>
    </w:p>
    <w:p w14:paraId="4DFB2E26" w14:textId="77777777" w:rsidR="00606DD5" w:rsidRPr="00A35CC2" w:rsidRDefault="00606DD5" w:rsidP="00DE791A">
      <w:pPr>
        <w:numPr>
          <w:ilvl w:val="0"/>
          <w:numId w:val="302"/>
        </w:numPr>
        <w:tabs>
          <w:tab w:val="left" w:pos="851"/>
        </w:tabs>
        <w:spacing w:before="80" w:after="60"/>
        <w:ind w:left="0" w:firstLine="567"/>
        <w:rPr>
          <w:sz w:val="26"/>
          <w:szCs w:val="26"/>
        </w:rPr>
      </w:pPr>
      <w:r w:rsidRPr="00A35CC2">
        <w:rPr>
          <w:sz w:val="26"/>
          <w:szCs w:val="26"/>
        </w:rPr>
        <w:t xml:space="preserve">Các vải làm sạch và dung môi làm sạch.  </w:t>
      </w:r>
    </w:p>
    <w:p w14:paraId="3826464A" w14:textId="77777777" w:rsidR="00606DD5" w:rsidRPr="00A35CC2" w:rsidRDefault="00606DD5" w:rsidP="00606DD5">
      <w:pPr>
        <w:tabs>
          <w:tab w:val="left" w:pos="851"/>
          <w:tab w:val="num" w:pos="900"/>
        </w:tabs>
        <w:spacing w:before="80" w:after="60"/>
        <w:ind w:firstLine="567"/>
        <w:rPr>
          <w:sz w:val="26"/>
          <w:szCs w:val="26"/>
        </w:rPr>
      </w:pPr>
      <w:r w:rsidRPr="00A35CC2">
        <w:rPr>
          <w:sz w:val="26"/>
          <w:szCs w:val="26"/>
        </w:rPr>
        <w:t>Đầu cáp sau khi lắp đặt có thể vận hành ngay sau khi hoàn tất lắp đặt.</w:t>
      </w:r>
    </w:p>
    <w:p w14:paraId="2F636099" w14:textId="77777777" w:rsidR="00606DD5" w:rsidRPr="00A35CC2" w:rsidRDefault="00606DD5" w:rsidP="00606DD5">
      <w:pPr>
        <w:tabs>
          <w:tab w:val="left" w:pos="851"/>
          <w:tab w:val="num" w:pos="900"/>
        </w:tabs>
        <w:spacing w:before="80" w:after="60"/>
        <w:ind w:firstLine="567"/>
        <w:rPr>
          <w:sz w:val="26"/>
          <w:szCs w:val="26"/>
        </w:rPr>
      </w:pPr>
      <w:r w:rsidRPr="00A35CC2">
        <w:rPr>
          <w:sz w:val="26"/>
          <w:szCs w:val="26"/>
        </w:rPr>
        <w:t>Mỗi hộp đầu đáp được đóng gói trong hộp riêng biệt. Bên trong hộp phải có danh mục chi tiết trình bày loại và số lượng vật tư mỗi loại bên trong hộp và bản hướng dẫn lắp đặt đầu cáp.</w:t>
      </w:r>
    </w:p>
    <w:p w14:paraId="127D8DA6" w14:textId="77777777" w:rsidR="00606DD5" w:rsidRPr="00A35CC2" w:rsidRDefault="00606DD5" w:rsidP="00DE791A">
      <w:pPr>
        <w:numPr>
          <w:ilvl w:val="0"/>
          <w:numId w:val="301"/>
        </w:numPr>
        <w:tabs>
          <w:tab w:val="left" w:pos="851"/>
        </w:tabs>
        <w:autoSpaceDE w:val="0"/>
        <w:autoSpaceDN w:val="0"/>
        <w:spacing w:before="80" w:after="60"/>
        <w:ind w:left="0" w:firstLine="567"/>
        <w:rPr>
          <w:i/>
          <w:sz w:val="26"/>
          <w:szCs w:val="26"/>
        </w:rPr>
      </w:pPr>
      <w:r w:rsidRPr="00A35CC2">
        <w:rPr>
          <w:i/>
          <w:sz w:val="26"/>
          <w:szCs w:val="26"/>
        </w:rPr>
        <w:t>Quy cách kỹ thuật của cáp dùng đầu nối:</w:t>
      </w:r>
    </w:p>
    <w:p w14:paraId="75AFD864" w14:textId="079ECC71" w:rsidR="00606DD5" w:rsidRPr="00A35CC2" w:rsidRDefault="00606DD5" w:rsidP="00606DD5">
      <w:pPr>
        <w:tabs>
          <w:tab w:val="left" w:pos="851"/>
          <w:tab w:val="num" w:pos="900"/>
          <w:tab w:val="num" w:pos="1440"/>
        </w:tabs>
        <w:spacing w:before="80" w:after="60"/>
        <w:ind w:firstLine="567"/>
        <w:rPr>
          <w:sz w:val="26"/>
          <w:szCs w:val="26"/>
        </w:rPr>
      </w:pPr>
      <w:r w:rsidRPr="00D05015">
        <w:rPr>
          <w:color w:val="00B050"/>
          <w:sz w:val="26"/>
          <w:szCs w:val="26"/>
        </w:rPr>
        <w:t>Loại: 24kV</w:t>
      </w:r>
      <w:r w:rsidR="005606E2" w:rsidRPr="00D05015">
        <w:rPr>
          <w:color w:val="00B050"/>
          <w:sz w:val="26"/>
          <w:szCs w:val="26"/>
        </w:rPr>
        <w:t xml:space="preserve"> </w:t>
      </w:r>
      <w:r w:rsidR="00D05015" w:rsidRPr="00D05015">
        <w:rPr>
          <w:color w:val="00B050"/>
          <w:sz w:val="26"/>
          <w:szCs w:val="26"/>
        </w:rPr>
        <w:t>–</w:t>
      </w:r>
      <w:r w:rsidR="005606E2" w:rsidRPr="00D05015">
        <w:rPr>
          <w:color w:val="00B050"/>
          <w:sz w:val="26"/>
          <w:szCs w:val="26"/>
        </w:rPr>
        <w:t xml:space="preserve"> </w:t>
      </w:r>
      <w:r w:rsidR="00D05015" w:rsidRPr="00D05015">
        <w:rPr>
          <w:color w:val="00B050"/>
          <w:sz w:val="26"/>
          <w:szCs w:val="26"/>
        </w:rPr>
        <w:t>(</w:t>
      </w:r>
      <w:r w:rsidRPr="00D05015">
        <w:rPr>
          <w:color w:val="00B050"/>
          <w:sz w:val="26"/>
          <w:szCs w:val="26"/>
        </w:rPr>
        <w:t>1x500</w:t>
      </w:r>
      <w:r w:rsidR="00D05015" w:rsidRPr="00D05015">
        <w:rPr>
          <w:color w:val="00B050"/>
          <w:sz w:val="26"/>
          <w:szCs w:val="26"/>
        </w:rPr>
        <w:t>)</w:t>
      </w:r>
      <w:r w:rsidRPr="00D05015">
        <w:rPr>
          <w:color w:val="00B050"/>
          <w:sz w:val="26"/>
          <w:szCs w:val="26"/>
        </w:rPr>
        <w:t xml:space="preserve"> mm² </w:t>
      </w:r>
      <w:r w:rsidRPr="00A35CC2">
        <w:rPr>
          <w:sz w:val="26"/>
          <w:szCs w:val="26"/>
        </w:rPr>
        <w:t>được sản xuất theo IEC 60502-2.</w:t>
      </w:r>
    </w:p>
    <w:p w14:paraId="760D7248" w14:textId="77777777" w:rsidR="00606DD5" w:rsidRPr="00A35CC2" w:rsidRDefault="00606DD5" w:rsidP="00606DD5">
      <w:pPr>
        <w:tabs>
          <w:tab w:val="left" w:pos="851"/>
          <w:tab w:val="num" w:pos="900"/>
          <w:tab w:val="num" w:pos="1440"/>
        </w:tabs>
        <w:spacing w:before="80" w:after="60"/>
        <w:ind w:firstLine="567"/>
        <w:rPr>
          <w:sz w:val="26"/>
          <w:szCs w:val="26"/>
        </w:rPr>
      </w:pPr>
      <w:r w:rsidRPr="00A35CC2">
        <w:rPr>
          <w:sz w:val="26"/>
          <w:szCs w:val="26"/>
        </w:rPr>
        <w:t xml:space="preserve">Vật liệu làm lõi cáp: Đồng </w:t>
      </w:r>
    </w:p>
    <w:p w14:paraId="7CE61B08" w14:textId="77777777" w:rsidR="00606DD5" w:rsidRPr="00A35CC2" w:rsidRDefault="00606DD5" w:rsidP="00606DD5">
      <w:pPr>
        <w:tabs>
          <w:tab w:val="left" w:pos="851"/>
          <w:tab w:val="num" w:pos="900"/>
          <w:tab w:val="num" w:pos="1440"/>
        </w:tabs>
        <w:spacing w:before="80" w:after="60"/>
        <w:ind w:firstLine="567"/>
        <w:rPr>
          <w:sz w:val="26"/>
          <w:szCs w:val="26"/>
        </w:rPr>
      </w:pPr>
      <w:r w:rsidRPr="00A35CC2">
        <w:rPr>
          <w:sz w:val="26"/>
          <w:szCs w:val="26"/>
        </w:rPr>
        <w:t xml:space="preserve">Vật liệu cách điện: XLPE. </w:t>
      </w:r>
    </w:p>
    <w:p w14:paraId="22A7EAE2" w14:textId="77777777" w:rsidR="00606DD5" w:rsidRPr="00A35CC2" w:rsidRDefault="00606DD5" w:rsidP="00606DD5">
      <w:pPr>
        <w:tabs>
          <w:tab w:val="left" w:pos="851"/>
          <w:tab w:val="num" w:pos="900"/>
          <w:tab w:val="num" w:pos="1440"/>
        </w:tabs>
        <w:spacing w:before="80" w:after="60"/>
        <w:ind w:firstLine="567"/>
        <w:rPr>
          <w:sz w:val="26"/>
          <w:szCs w:val="26"/>
        </w:rPr>
      </w:pPr>
      <w:r w:rsidRPr="00A35CC2">
        <w:rPr>
          <w:sz w:val="26"/>
          <w:szCs w:val="26"/>
        </w:rPr>
        <w:t>Độ dày của lớp cách điện:  Đối với cáp 12,7(U</w:t>
      </w:r>
      <w:r w:rsidRPr="00A35CC2">
        <w:rPr>
          <w:sz w:val="26"/>
          <w:szCs w:val="26"/>
          <w:vertAlign w:val="subscript"/>
        </w:rPr>
        <w:t>o</w:t>
      </w:r>
      <w:r w:rsidRPr="00A35CC2">
        <w:rPr>
          <w:sz w:val="26"/>
          <w:szCs w:val="26"/>
        </w:rPr>
        <w:t>)/22kV: 5,5 mm.</w:t>
      </w:r>
    </w:p>
    <w:p w14:paraId="1EEAA603" w14:textId="77777777" w:rsidR="00606DD5" w:rsidRPr="00A35CC2" w:rsidRDefault="00606DD5" w:rsidP="00606DD5">
      <w:pPr>
        <w:tabs>
          <w:tab w:val="left" w:pos="851"/>
        </w:tabs>
        <w:autoSpaceDE w:val="0"/>
        <w:autoSpaceDN w:val="0"/>
        <w:spacing w:before="120" w:line="360" w:lineRule="exact"/>
        <w:ind w:firstLine="567"/>
        <w:rPr>
          <w:rFonts w:eastAsia="Arial"/>
          <w:sz w:val="26"/>
          <w:szCs w:val="26"/>
        </w:rPr>
      </w:pPr>
      <w:r w:rsidRPr="00A35CC2">
        <w:rPr>
          <w:rFonts w:eastAsia="Arial"/>
          <w:sz w:val="26"/>
          <w:szCs w:val="26"/>
        </w:rPr>
        <w:t>Màn chắn kim loại băng đồng</w:t>
      </w:r>
      <w:r w:rsidRPr="00A35CC2">
        <w:rPr>
          <w:sz w:val="26"/>
          <w:szCs w:val="26"/>
        </w:rPr>
        <w:t xml:space="preserve">.  </w:t>
      </w:r>
    </w:p>
    <w:p w14:paraId="2AEF86A0" w14:textId="77777777" w:rsidR="00606DD5" w:rsidRPr="00A35CC2" w:rsidRDefault="00606DD5" w:rsidP="00606DD5">
      <w:pPr>
        <w:tabs>
          <w:tab w:val="left" w:pos="851"/>
          <w:tab w:val="num" w:pos="900"/>
          <w:tab w:val="num" w:pos="1440"/>
        </w:tabs>
        <w:spacing w:before="80" w:after="60"/>
        <w:ind w:firstLine="567"/>
        <w:rPr>
          <w:sz w:val="26"/>
          <w:szCs w:val="26"/>
        </w:rPr>
      </w:pPr>
      <w:r w:rsidRPr="00A35CC2">
        <w:rPr>
          <w:sz w:val="26"/>
          <w:szCs w:val="26"/>
        </w:rPr>
        <w:t xml:space="preserve">Lớp giáp:  Theo IEC 60502-2. </w:t>
      </w:r>
    </w:p>
    <w:p w14:paraId="420C712E" w14:textId="5AC9D4C1" w:rsidR="00606DD5" w:rsidRPr="00A35CC2" w:rsidRDefault="002957F8" w:rsidP="00606DD5">
      <w:pPr>
        <w:spacing w:before="80" w:after="60"/>
        <w:ind w:left="360"/>
        <w:rPr>
          <w:b/>
          <w:bCs/>
          <w:sz w:val="26"/>
          <w:szCs w:val="26"/>
          <w:lang w:val="vi-VN"/>
        </w:rPr>
      </w:pPr>
      <w:r w:rsidRPr="00A35CC2">
        <w:rPr>
          <w:b/>
          <w:bCs/>
          <w:sz w:val="26"/>
          <w:szCs w:val="26"/>
        </w:rPr>
        <w:t>4</w:t>
      </w:r>
      <w:r w:rsidR="00606DD5" w:rsidRPr="00A35CC2">
        <w:rPr>
          <w:b/>
          <w:bCs/>
          <w:sz w:val="26"/>
          <w:szCs w:val="26"/>
        </w:rPr>
        <w:t xml:space="preserve">.1.2 </w:t>
      </w:r>
      <w:r w:rsidR="00606DD5" w:rsidRPr="00A35CC2">
        <w:rPr>
          <w:b/>
          <w:bCs/>
          <w:sz w:val="26"/>
          <w:szCs w:val="26"/>
          <w:lang w:val="vi-VN"/>
        </w:rPr>
        <w:t>Đặc tính kỹ thuật của hộp đầu cáp</w:t>
      </w:r>
    </w:p>
    <w:p w14:paraId="725ECF5E" w14:textId="77777777" w:rsidR="00606DD5" w:rsidRPr="00A35CC2" w:rsidRDefault="00606DD5" w:rsidP="00DE791A">
      <w:pPr>
        <w:numPr>
          <w:ilvl w:val="0"/>
          <w:numId w:val="303"/>
        </w:numPr>
        <w:tabs>
          <w:tab w:val="left" w:pos="851"/>
        </w:tabs>
        <w:autoSpaceDE w:val="0"/>
        <w:autoSpaceDN w:val="0"/>
        <w:spacing w:before="80" w:after="60"/>
        <w:ind w:firstLine="207"/>
        <w:rPr>
          <w:i/>
          <w:sz w:val="26"/>
          <w:szCs w:val="26"/>
        </w:rPr>
      </w:pPr>
      <w:r w:rsidRPr="00A35CC2">
        <w:rPr>
          <w:i/>
          <w:sz w:val="26"/>
          <w:szCs w:val="26"/>
        </w:rPr>
        <w:t>Thông số kỹ thuật</w:t>
      </w:r>
    </w:p>
    <w:p w14:paraId="3A464B4D" w14:textId="77777777" w:rsidR="00606DD5" w:rsidRPr="00A35CC2" w:rsidRDefault="00606DD5" w:rsidP="00DE791A">
      <w:pPr>
        <w:numPr>
          <w:ilvl w:val="1"/>
          <w:numId w:val="304"/>
        </w:numPr>
        <w:tabs>
          <w:tab w:val="left" w:pos="851"/>
          <w:tab w:val="left" w:pos="4114"/>
        </w:tabs>
        <w:spacing w:before="80" w:after="60"/>
        <w:ind w:left="0" w:firstLine="567"/>
        <w:rPr>
          <w:sz w:val="26"/>
          <w:szCs w:val="26"/>
        </w:rPr>
      </w:pPr>
      <w:r w:rsidRPr="00A35CC2">
        <w:rPr>
          <w:sz w:val="26"/>
          <w:szCs w:val="26"/>
        </w:rPr>
        <w:t>Độ bền điện áp ở điều kiện khô 4,5U</w:t>
      </w:r>
      <w:r w:rsidRPr="00A35CC2">
        <w:rPr>
          <w:sz w:val="26"/>
          <w:szCs w:val="26"/>
          <w:vertAlign w:val="subscript"/>
        </w:rPr>
        <w:t>o</w:t>
      </w:r>
      <w:r w:rsidRPr="00A35CC2">
        <w:rPr>
          <w:sz w:val="26"/>
          <w:szCs w:val="26"/>
        </w:rPr>
        <w:t>/05phút và/hoặc 4U</w:t>
      </w:r>
      <w:r w:rsidRPr="00A35CC2">
        <w:rPr>
          <w:sz w:val="26"/>
          <w:szCs w:val="26"/>
          <w:vertAlign w:val="subscript"/>
        </w:rPr>
        <w:t>o</w:t>
      </w:r>
      <w:r w:rsidRPr="00A35CC2">
        <w:rPr>
          <w:sz w:val="26"/>
          <w:szCs w:val="26"/>
        </w:rPr>
        <w:t>/15phút:</w:t>
      </w:r>
    </w:p>
    <w:p w14:paraId="35C39015" w14:textId="77777777" w:rsidR="00606DD5" w:rsidRPr="00A35CC2" w:rsidRDefault="00606DD5" w:rsidP="00606DD5">
      <w:pPr>
        <w:tabs>
          <w:tab w:val="left" w:pos="851"/>
        </w:tabs>
        <w:autoSpaceDE w:val="0"/>
        <w:autoSpaceDN w:val="0"/>
        <w:spacing w:before="80" w:after="60"/>
        <w:ind w:firstLine="567"/>
        <w:rPr>
          <w:sz w:val="26"/>
          <w:szCs w:val="26"/>
        </w:rPr>
      </w:pPr>
      <w:r w:rsidRPr="00A35CC2">
        <w:rPr>
          <w:sz w:val="26"/>
          <w:szCs w:val="26"/>
        </w:rPr>
        <w:t>- Đối với cáp 12,7(Uo)/22kV: 57 kVAC/05phút và/hoặc 51 kVDC/15phút.</w:t>
      </w:r>
    </w:p>
    <w:p w14:paraId="2A7B3791" w14:textId="77777777" w:rsidR="00606DD5" w:rsidRPr="00A35CC2" w:rsidRDefault="00606DD5" w:rsidP="00DE791A">
      <w:pPr>
        <w:numPr>
          <w:ilvl w:val="1"/>
          <w:numId w:val="304"/>
        </w:numPr>
        <w:tabs>
          <w:tab w:val="left" w:pos="851"/>
          <w:tab w:val="left" w:pos="4114"/>
        </w:tabs>
        <w:spacing w:before="80" w:after="60"/>
        <w:ind w:left="0" w:firstLine="567"/>
        <w:rPr>
          <w:sz w:val="26"/>
          <w:szCs w:val="26"/>
          <w:lang w:val="da-DK"/>
        </w:rPr>
      </w:pPr>
      <w:r w:rsidRPr="00A35CC2">
        <w:rPr>
          <w:sz w:val="26"/>
          <w:szCs w:val="26"/>
        </w:rPr>
        <w:t>Độ</w:t>
      </w:r>
      <w:r w:rsidRPr="00A35CC2">
        <w:rPr>
          <w:sz w:val="26"/>
          <w:szCs w:val="26"/>
          <w:lang w:val="da-DK"/>
        </w:rPr>
        <w:t xml:space="preserve"> bền điện áp xung: </w:t>
      </w:r>
    </w:p>
    <w:p w14:paraId="540F8985" w14:textId="77777777" w:rsidR="00606DD5" w:rsidRPr="00A35CC2" w:rsidRDefault="00606DD5" w:rsidP="00606DD5">
      <w:pPr>
        <w:tabs>
          <w:tab w:val="left" w:pos="851"/>
        </w:tabs>
        <w:autoSpaceDE w:val="0"/>
        <w:autoSpaceDN w:val="0"/>
        <w:spacing w:before="80" w:after="60"/>
        <w:ind w:firstLine="567"/>
        <w:rPr>
          <w:sz w:val="26"/>
          <w:szCs w:val="26"/>
          <w:lang w:val="da-DK"/>
        </w:rPr>
      </w:pPr>
      <w:r w:rsidRPr="00A35CC2">
        <w:rPr>
          <w:sz w:val="26"/>
          <w:szCs w:val="26"/>
          <w:lang w:val="da-DK"/>
        </w:rPr>
        <w:t xml:space="preserve">- Đối với cáp 12,7(Uo)/22kV: 125kV. </w:t>
      </w:r>
    </w:p>
    <w:p w14:paraId="731B96F8" w14:textId="77777777" w:rsidR="00606DD5" w:rsidRPr="00A35CC2" w:rsidRDefault="00606DD5" w:rsidP="00DE791A">
      <w:pPr>
        <w:numPr>
          <w:ilvl w:val="1"/>
          <w:numId w:val="304"/>
        </w:numPr>
        <w:tabs>
          <w:tab w:val="left" w:pos="851"/>
          <w:tab w:val="left" w:pos="4114"/>
        </w:tabs>
        <w:spacing w:before="80" w:after="60"/>
        <w:ind w:left="0" w:firstLine="567"/>
        <w:rPr>
          <w:sz w:val="26"/>
          <w:szCs w:val="26"/>
          <w:lang w:val="da-DK"/>
        </w:rPr>
      </w:pPr>
      <w:r w:rsidRPr="00A35CC2">
        <w:rPr>
          <w:sz w:val="26"/>
          <w:szCs w:val="26"/>
          <w:lang w:val="da-DK"/>
        </w:rPr>
        <w:t>Phóng điện cục bộ: tối đa 10 pC ở điện áp 1,73Uo.</w:t>
      </w:r>
    </w:p>
    <w:p w14:paraId="047B9844" w14:textId="77777777" w:rsidR="00606DD5" w:rsidRPr="00A35CC2" w:rsidRDefault="00606DD5" w:rsidP="00DE791A">
      <w:pPr>
        <w:numPr>
          <w:ilvl w:val="1"/>
          <w:numId w:val="304"/>
        </w:numPr>
        <w:tabs>
          <w:tab w:val="left" w:pos="851"/>
          <w:tab w:val="left" w:pos="4114"/>
        </w:tabs>
        <w:spacing w:before="80" w:after="60"/>
        <w:ind w:left="0" w:firstLine="567"/>
        <w:rPr>
          <w:sz w:val="26"/>
          <w:szCs w:val="26"/>
          <w:lang w:val="da-DK"/>
        </w:rPr>
      </w:pPr>
      <w:r w:rsidRPr="00A35CC2">
        <w:rPr>
          <w:sz w:val="26"/>
          <w:szCs w:val="26"/>
          <w:lang w:val="da-DK"/>
        </w:rPr>
        <w:lastRenderedPageBreak/>
        <w:t>Khả năng ổn định nhiệt trong 1s (nhiệt độ lõi trước ngắn mạch là 23</w:t>
      </w:r>
      <w:r w:rsidRPr="00A35CC2">
        <w:rPr>
          <w:sz w:val="26"/>
          <w:szCs w:val="26"/>
        </w:rPr>
        <w:sym w:font="Symbol" w:char="F0B0"/>
      </w:r>
      <w:r w:rsidRPr="00A35CC2">
        <w:rPr>
          <w:sz w:val="26"/>
          <w:szCs w:val="26"/>
          <w:lang w:val="da-DK"/>
        </w:rPr>
        <w:t>C và nhiệt độ lõi ở cuối quá trình ngắn mạch là 250</w:t>
      </w:r>
      <w:r w:rsidRPr="00A35CC2">
        <w:rPr>
          <w:sz w:val="26"/>
          <w:szCs w:val="26"/>
        </w:rPr>
        <w:sym w:font="Symbol" w:char="F0B0"/>
      </w:r>
      <w:r w:rsidRPr="00A35CC2">
        <w:rPr>
          <w:sz w:val="26"/>
          <w:szCs w:val="26"/>
          <w:lang w:val="da-DK"/>
        </w:rPr>
        <w:t>C, nhiệt độ môi trường từ 10</w:t>
      </w:r>
      <w:r w:rsidRPr="00A35CC2">
        <w:rPr>
          <w:sz w:val="26"/>
          <w:szCs w:val="26"/>
        </w:rPr>
        <w:sym w:font="Symbol" w:char="F0B0"/>
      </w:r>
      <w:r w:rsidRPr="00A35CC2">
        <w:rPr>
          <w:sz w:val="26"/>
          <w:szCs w:val="26"/>
          <w:lang w:val="da-DK"/>
        </w:rPr>
        <w:t>C đến 30</w:t>
      </w:r>
      <w:r w:rsidRPr="00A35CC2">
        <w:rPr>
          <w:sz w:val="26"/>
          <w:szCs w:val="26"/>
        </w:rPr>
        <w:sym w:font="Symbol" w:char="F0B0"/>
      </w:r>
      <w:r w:rsidRPr="00A35CC2">
        <w:rPr>
          <w:sz w:val="26"/>
          <w:szCs w:val="26"/>
          <w:lang w:val="da-DK"/>
        </w:rPr>
        <w:t>C): theo tiêu chuẩn VDE 0278-1 hoặc tương đương.</w:t>
      </w:r>
    </w:p>
    <w:p w14:paraId="148D1909" w14:textId="77777777" w:rsidR="00606DD5" w:rsidRPr="00A35CC2" w:rsidRDefault="00606DD5" w:rsidP="00DE791A">
      <w:pPr>
        <w:numPr>
          <w:ilvl w:val="1"/>
          <w:numId w:val="304"/>
        </w:numPr>
        <w:tabs>
          <w:tab w:val="left" w:pos="851"/>
          <w:tab w:val="left" w:pos="4114"/>
        </w:tabs>
        <w:spacing w:before="80" w:after="60"/>
        <w:ind w:left="0" w:firstLine="567"/>
        <w:rPr>
          <w:sz w:val="26"/>
          <w:szCs w:val="26"/>
          <w:lang w:val="da-DK"/>
        </w:rPr>
      </w:pPr>
      <w:r w:rsidRPr="00A35CC2">
        <w:rPr>
          <w:sz w:val="26"/>
          <w:szCs w:val="26"/>
          <w:lang w:val="da-DK"/>
        </w:rPr>
        <w:t xml:space="preserve">Khoảng cách rò tối thiểu: </w:t>
      </w:r>
      <w:r w:rsidR="003D4DFC" w:rsidRPr="00A35CC2">
        <w:rPr>
          <w:sz w:val="26"/>
          <w:szCs w:val="26"/>
          <w:lang w:val="da-DK"/>
        </w:rPr>
        <w:t>31</w:t>
      </w:r>
      <w:r w:rsidR="00C74A71" w:rsidRPr="00A35CC2">
        <w:rPr>
          <w:sz w:val="26"/>
          <w:szCs w:val="26"/>
          <w:lang w:val="da-DK"/>
        </w:rPr>
        <w:t xml:space="preserve"> </w:t>
      </w:r>
      <w:r w:rsidRPr="00A35CC2">
        <w:rPr>
          <w:sz w:val="26"/>
          <w:szCs w:val="26"/>
          <w:lang w:val="da-DK"/>
        </w:rPr>
        <w:t>mm/kV</w:t>
      </w:r>
    </w:p>
    <w:p w14:paraId="040627D2" w14:textId="77777777" w:rsidR="00606DD5" w:rsidRPr="00A35CC2" w:rsidRDefault="00606DD5" w:rsidP="00DE791A">
      <w:pPr>
        <w:numPr>
          <w:ilvl w:val="1"/>
          <w:numId w:val="304"/>
        </w:numPr>
        <w:tabs>
          <w:tab w:val="left" w:pos="851"/>
          <w:tab w:val="left" w:pos="4114"/>
        </w:tabs>
        <w:spacing w:before="80" w:after="60"/>
        <w:ind w:left="0" w:firstLine="567"/>
        <w:rPr>
          <w:sz w:val="26"/>
          <w:szCs w:val="26"/>
          <w:lang w:val="da-DK"/>
        </w:rPr>
      </w:pPr>
      <w:r w:rsidRPr="00A35CC2">
        <w:rPr>
          <w:sz w:val="26"/>
          <w:szCs w:val="26"/>
          <w:lang w:val="da-DK"/>
        </w:rPr>
        <w:t>Đầu cáp có thể vận hành ở vị trí ướt.</w:t>
      </w:r>
    </w:p>
    <w:p w14:paraId="7B324394" w14:textId="77777777" w:rsidR="00606DD5" w:rsidRPr="00A35CC2" w:rsidRDefault="00606DD5" w:rsidP="00DE791A">
      <w:pPr>
        <w:numPr>
          <w:ilvl w:val="0"/>
          <w:numId w:val="303"/>
        </w:numPr>
        <w:tabs>
          <w:tab w:val="left" w:pos="851"/>
        </w:tabs>
        <w:autoSpaceDE w:val="0"/>
        <w:autoSpaceDN w:val="0"/>
        <w:spacing w:before="80" w:after="60"/>
        <w:ind w:firstLine="207"/>
        <w:rPr>
          <w:i/>
          <w:sz w:val="26"/>
          <w:szCs w:val="26"/>
        </w:rPr>
      </w:pPr>
      <w:r w:rsidRPr="00A35CC2">
        <w:rPr>
          <w:i/>
          <w:sz w:val="26"/>
          <w:szCs w:val="26"/>
        </w:rPr>
        <w:t xml:space="preserve">Phụ kiện: </w:t>
      </w:r>
    </w:p>
    <w:p w14:paraId="043B7CE9" w14:textId="63DFC8BC" w:rsidR="00606DD5" w:rsidRPr="00A35CC2" w:rsidRDefault="00917D15" w:rsidP="00606DD5">
      <w:pPr>
        <w:tabs>
          <w:tab w:val="left" w:pos="851"/>
        </w:tabs>
        <w:autoSpaceDE w:val="0"/>
        <w:autoSpaceDN w:val="0"/>
        <w:spacing w:before="80" w:after="60"/>
        <w:ind w:left="567"/>
        <w:rPr>
          <w:sz w:val="26"/>
          <w:szCs w:val="26"/>
        </w:rPr>
      </w:pPr>
      <w:r w:rsidRPr="00A35CC2">
        <w:rPr>
          <w:sz w:val="26"/>
          <w:szCs w:val="26"/>
        </w:rPr>
        <w:t>a</w:t>
      </w:r>
      <w:r w:rsidR="00606DD5" w:rsidRPr="00A35CC2">
        <w:rPr>
          <w:sz w:val="26"/>
          <w:szCs w:val="26"/>
        </w:rPr>
        <w:t xml:space="preserve">. Đối với hộp đầu cáp 1x500 mm² </w:t>
      </w:r>
      <w:r w:rsidR="00606DD5" w:rsidRPr="00A35CC2">
        <w:rPr>
          <w:sz w:val="26"/>
          <w:szCs w:val="26"/>
        </w:rPr>
        <w:tab/>
        <w:t>: 1 đầu cosses 500 mm².</w:t>
      </w:r>
    </w:p>
    <w:p w14:paraId="79339942" w14:textId="77777777" w:rsidR="00606DD5" w:rsidRPr="00A35CC2" w:rsidRDefault="00606DD5" w:rsidP="00606DD5">
      <w:pPr>
        <w:tabs>
          <w:tab w:val="left" w:pos="567"/>
          <w:tab w:val="left" w:pos="851"/>
          <w:tab w:val="num" w:pos="1440"/>
          <w:tab w:val="left" w:pos="4114"/>
        </w:tabs>
        <w:spacing w:before="80" w:after="60"/>
        <w:ind w:firstLine="567"/>
        <w:rPr>
          <w:sz w:val="26"/>
          <w:szCs w:val="26"/>
        </w:rPr>
      </w:pPr>
      <w:r w:rsidRPr="00A35CC2">
        <w:rPr>
          <w:sz w:val="26"/>
          <w:szCs w:val="26"/>
        </w:rPr>
        <w:t xml:space="preserve">Nhà sản xuất hộp đầu cáp phải xác nhận chất lượng đầu cosse cung cấp kèm theo hộp đầu cáp đảm bảo chất lượng, có thể sử dụng với hộp đầu cáp cung cấp. </w:t>
      </w:r>
    </w:p>
    <w:p w14:paraId="4B8B7608" w14:textId="77777777" w:rsidR="00606DD5" w:rsidRPr="00A35CC2" w:rsidRDefault="00606DD5" w:rsidP="00606DD5">
      <w:pPr>
        <w:tabs>
          <w:tab w:val="left" w:pos="567"/>
          <w:tab w:val="left" w:pos="851"/>
          <w:tab w:val="num" w:pos="1440"/>
          <w:tab w:val="left" w:pos="4114"/>
        </w:tabs>
        <w:spacing w:before="80" w:after="60"/>
        <w:ind w:firstLine="567"/>
        <w:rPr>
          <w:sz w:val="26"/>
          <w:szCs w:val="26"/>
        </w:rPr>
      </w:pPr>
      <w:r w:rsidRPr="00A35CC2">
        <w:rPr>
          <w:sz w:val="26"/>
          <w:szCs w:val="26"/>
        </w:rPr>
        <w:t xml:space="preserve">Đầu cosse loại ép, 02 lỗ bắt bu lông, đường kính trong/ngoài phù hợp với lõi cáp ngầm sử dụng.  </w:t>
      </w:r>
    </w:p>
    <w:p w14:paraId="403BF0E4" w14:textId="265A5BFD" w:rsidR="00606DD5" w:rsidRPr="00A35CC2" w:rsidRDefault="002957F8" w:rsidP="00FD39B1">
      <w:pPr>
        <w:spacing w:before="80" w:after="60"/>
        <w:ind w:left="360"/>
        <w:rPr>
          <w:b/>
          <w:sz w:val="26"/>
          <w:szCs w:val="26"/>
          <w:lang w:val="sv-SE" w:eastAsia="x-none"/>
        </w:rPr>
      </w:pPr>
      <w:bookmarkStart w:id="19" w:name="_Toc90470031"/>
      <w:r w:rsidRPr="00A35CC2">
        <w:rPr>
          <w:b/>
          <w:bCs/>
          <w:sz w:val="26"/>
          <w:szCs w:val="26"/>
        </w:rPr>
        <w:t>4</w:t>
      </w:r>
      <w:r w:rsidR="00606DD5" w:rsidRPr="00A35CC2">
        <w:rPr>
          <w:b/>
          <w:sz w:val="26"/>
          <w:szCs w:val="26"/>
          <w:lang w:val="sv-SE" w:eastAsia="x-none"/>
        </w:rPr>
        <w:t>.1.3. Các yêu cầu về thử nghiệm điển hình</w:t>
      </w:r>
    </w:p>
    <w:p w14:paraId="56952874" w14:textId="77777777" w:rsidR="00606DD5" w:rsidRPr="00A35CC2" w:rsidRDefault="00606DD5" w:rsidP="00606DD5">
      <w:pPr>
        <w:tabs>
          <w:tab w:val="left" w:pos="851"/>
        </w:tabs>
        <w:spacing w:before="80" w:after="60"/>
        <w:ind w:firstLine="567"/>
        <w:rPr>
          <w:sz w:val="26"/>
          <w:szCs w:val="26"/>
          <w:lang w:val="sv-SE" w:eastAsia="ko-KR"/>
        </w:rPr>
      </w:pPr>
      <w:r w:rsidRPr="00A35CC2">
        <w:rPr>
          <w:sz w:val="26"/>
          <w:szCs w:val="26"/>
          <w:lang w:val="sv-SE" w:eastAsia="ko-KR"/>
        </w:rPr>
        <w:t xml:space="preserve">Thử nghiệm điển hình được thực hiện theo </w:t>
      </w:r>
      <w:r w:rsidRPr="00A35CC2">
        <w:rPr>
          <w:sz w:val="26"/>
          <w:szCs w:val="26"/>
          <w:lang w:val="x-none" w:eastAsia="ko-KR"/>
        </w:rPr>
        <w:t>IEC 60502-4</w:t>
      </w:r>
      <w:r w:rsidRPr="00A35CC2">
        <w:rPr>
          <w:sz w:val="26"/>
          <w:szCs w:val="26"/>
          <w:lang w:val="sv-SE" w:eastAsia="ko-KR"/>
        </w:rPr>
        <w:t>:2010 (TCVN 5935-4:2013):</w:t>
      </w:r>
    </w:p>
    <w:p w14:paraId="333DCAE0" w14:textId="77777777" w:rsidR="00606DD5" w:rsidRPr="00A35CC2" w:rsidRDefault="00606DD5" w:rsidP="00606DD5">
      <w:pPr>
        <w:tabs>
          <w:tab w:val="left" w:pos="851"/>
        </w:tabs>
        <w:spacing w:before="80" w:after="60"/>
        <w:ind w:firstLine="426"/>
        <w:rPr>
          <w:i/>
          <w:sz w:val="26"/>
          <w:szCs w:val="26"/>
        </w:rPr>
      </w:pPr>
      <w:r w:rsidRPr="00A35CC2">
        <w:rPr>
          <w:i/>
          <w:sz w:val="26"/>
          <w:szCs w:val="26"/>
        </w:rPr>
        <w:t>A.  Trình tự thử 1:</w:t>
      </w:r>
    </w:p>
    <w:p w14:paraId="649CB9F5" w14:textId="77777777" w:rsidR="00606DD5" w:rsidRPr="00A35CC2" w:rsidRDefault="00606DD5" w:rsidP="00DE791A">
      <w:pPr>
        <w:numPr>
          <w:ilvl w:val="0"/>
          <w:numId w:val="310"/>
        </w:numPr>
        <w:tabs>
          <w:tab w:val="left" w:pos="851"/>
        </w:tabs>
        <w:spacing w:before="80" w:after="60"/>
        <w:ind w:hanging="270"/>
        <w:rPr>
          <w:sz w:val="26"/>
          <w:szCs w:val="26"/>
        </w:rPr>
      </w:pPr>
      <w:r w:rsidRPr="00A35CC2">
        <w:rPr>
          <w:sz w:val="26"/>
          <w:szCs w:val="26"/>
        </w:rPr>
        <w:t>Thử điện áp AC (4,5Uo/5 phút) và/hoặc DC (4Uo/15 phút) ở điều kiện khô (AC or DC voltage test and AC test).</w:t>
      </w:r>
      <w:r w:rsidR="003D37DC" w:rsidRPr="00A35CC2">
        <w:rPr>
          <w:sz w:val="26"/>
          <w:szCs w:val="26"/>
        </w:rPr>
        <w:t xml:space="preserve"> Thử điện áp AC (4Uo/1 phút) ở điều kiện ướt (AC (wet) test)</w:t>
      </w:r>
    </w:p>
    <w:p w14:paraId="6B96C9E3" w14:textId="77777777" w:rsidR="00606DD5" w:rsidRPr="00A35CC2" w:rsidRDefault="00606DD5" w:rsidP="00DE791A">
      <w:pPr>
        <w:numPr>
          <w:ilvl w:val="0"/>
          <w:numId w:val="310"/>
        </w:numPr>
        <w:tabs>
          <w:tab w:val="left" w:pos="851"/>
        </w:tabs>
        <w:spacing w:before="80" w:after="60"/>
        <w:ind w:hanging="270"/>
        <w:rPr>
          <w:sz w:val="26"/>
          <w:szCs w:val="26"/>
        </w:rPr>
      </w:pPr>
      <w:r w:rsidRPr="00A35CC2">
        <w:rPr>
          <w:sz w:val="26"/>
          <w:szCs w:val="26"/>
        </w:rPr>
        <w:t>Thử phóng điện cục bộ ở 1,73Uo (Partial discharge).</w:t>
      </w:r>
    </w:p>
    <w:p w14:paraId="12CBFA29" w14:textId="77777777" w:rsidR="00606DD5" w:rsidRPr="00A35CC2" w:rsidRDefault="00606DD5" w:rsidP="00DE791A">
      <w:pPr>
        <w:numPr>
          <w:ilvl w:val="0"/>
          <w:numId w:val="310"/>
        </w:numPr>
        <w:tabs>
          <w:tab w:val="left" w:pos="851"/>
        </w:tabs>
        <w:spacing w:before="80" w:after="60"/>
        <w:ind w:hanging="270"/>
        <w:rPr>
          <w:sz w:val="26"/>
          <w:szCs w:val="26"/>
        </w:rPr>
      </w:pPr>
      <w:r w:rsidRPr="00A35CC2">
        <w:rPr>
          <w:sz w:val="26"/>
          <w:szCs w:val="26"/>
        </w:rPr>
        <w:t xml:space="preserve">Thử điện áp xung ở nhiệt độ cáp cực đại trong điều kiện vận hành bình thường (Impulse at maximum cable conductor temperature in normal operation +5K to 10K).  </w:t>
      </w:r>
    </w:p>
    <w:p w14:paraId="3648B190" w14:textId="77777777" w:rsidR="00606DD5" w:rsidRPr="00A35CC2" w:rsidRDefault="00606DD5" w:rsidP="00DE791A">
      <w:pPr>
        <w:numPr>
          <w:ilvl w:val="0"/>
          <w:numId w:val="310"/>
        </w:numPr>
        <w:tabs>
          <w:tab w:val="left" w:pos="851"/>
        </w:tabs>
        <w:spacing w:before="80" w:after="60"/>
        <w:ind w:hanging="270"/>
        <w:rPr>
          <w:sz w:val="26"/>
          <w:szCs w:val="26"/>
        </w:rPr>
      </w:pPr>
      <w:r w:rsidRPr="00A35CC2">
        <w:rPr>
          <w:sz w:val="26"/>
          <w:szCs w:val="26"/>
        </w:rPr>
        <w:t>Thử chu kỳ nhiệt trong môi trường không khí (Heating cycles in air).</w:t>
      </w:r>
    </w:p>
    <w:p w14:paraId="1DD0C3C5" w14:textId="77777777" w:rsidR="00606DD5" w:rsidRPr="00A35CC2" w:rsidRDefault="00606DD5" w:rsidP="00DE791A">
      <w:pPr>
        <w:numPr>
          <w:ilvl w:val="0"/>
          <w:numId w:val="310"/>
        </w:numPr>
        <w:tabs>
          <w:tab w:val="left" w:pos="851"/>
        </w:tabs>
        <w:spacing w:before="80" w:after="60"/>
        <w:ind w:hanging="270"/>
        <w:rPr>
          <w:sz w:val="26"/>
          <w:szCs w:val="26"/>
        </w:rPr>
      </w:pPr>
      <w:r w:rsidRPr="00A35CC2">
        <w:rPr>
          <w:sz w:val="26"/>
          <w:szCs w:val="26"/>
        </w:rPr>
        <w:t>Thử ngâm nước (immersion test).</w:t>
      </w:r>
    </w:p>
    <w:p w14:paraId="6CF329F7" w14:textId="77777777" w:rsidR="00606DD5" w:rsidRPr="00A35CC2" w:rsidRDefault="00606DD5" w:rsidP="00DE791A">
      <w:pPr>
        <w:numPr>
          <w:ilvl w:val="0"/>
          <w:numId w:val="310"/>
        </w:numPr>
        <w:tabs>
          <w:tab w:val="left" w:pos="851"/>
        </w:tabs>
        <w:spacing w:before="80" w:after="60"/>
        <w:ind w:hanging="270"/>
        <w:rPr>
          <w:sz w:val="26"/>
          <w:szCs w:val="26"/>
        </w:rPr>
      </w:pPr>
      <w:r w:rsidRPr="00A35CC2">
        <w:rPr>
          <w:sz w:val="26"/>
          <w:szCs w:val="26"/>
        </w:rPr>
        <w:t>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479DDAEC" w14:textId="77777777" w:rsidR="00606DD5" w:rsidRPr="00A35CC2" w:rsidRDefault="00606DD5" w:rsidP="00DE791A">
      <w:pPr>
        <w:numPr>
          <w:ilvl w:val="0"/>
          <w:numId w:val="310"/>
        </w:numPr>
        <w:tabs>
          <w:tab w:val="left" w:pos="851"/>
        </w:tabs>
        <w:spacing w:before="80" w:after="60"/>
        <w:ind w:hanging="270"/>
        <w:rPr>
          <w:sz w:val="26"/>
          <w:szCs w:val="26"/>
        </w:rPr>
      </w:pPr>
      <w:r w:rsidRPr="00A35CC2">
        <w:rPr>
          <w:sz w:val="26"/>
          <w:szCs w:val="26"/>
        </w:rPr>
        <w:t>Thử điện áp xung (Impulse).</w:t>
      </w:r>
    </w:p>
    <w:p w14:paraId="0DE462AF" w14:textId="77777777" w:rsidR="00606DD5" w:rsidRPr="00A35CC2" w:rsidRDefault="00606DD5" w:rsidP="00DE791A">
      <w:pPr>
        <w:numPr>
          <w:ilvl w:val="0"/>
          <w:numId w:val="310"/>
        </w:numPr>
        <w:tabs>
          <w:tab w:val="left" w:pos="851"/>
        </w:tabs>
        <w:spacing w:before="80" w:after="60"/>
        <w:ind w:hanging="270"/>
        <w:rPr>
          <w:sz w:val="26"/>
          <w:szCs w:val="26"/>
        </w:rPr>
      </w:pPr>
      <w:r w:rsidRPr="00A35CC2">
        <w:rPr>
          <w:sz w:val="26"/>
          <w:szCs w:val="26"/>
        </w:rPr>
        <w:t>Thử điện áp AC ở 2,5Uo/15 phút (AC voltage).</w:t>
      </w:r>
    </w:p>
    <w:p w14:paraId="0DAA89FA" w14:textId="77777777" w:rsidR="00606DD5" w:rsidRPr="00A35CC2" w:rsidRDefault="00606DD5" w:rsidP="00DE791A">
      <w:pPr>
        <w:numPr>
          <w:ilvl w:val="0"/>
          <w:numId w:val="310"/>
        </w:numPr>
        <w:tabs>
          <w:tab w:val="left" w:pos="851"/>
        </w:tabs>
        <w:spacing w:before="80" w:after="60"/>
        <w:ind w:hanging="270"/>
        <w:rPr>
          <w:sz w:val="26"/>
          <w:szCs w:val="26"/>
        </w:rPr>
      </w:pPr>
      <w:r w:rsidRPr="00A35CC2">
        <w:rPr>
          <w:sz w:val="26"/>
          <w:szCs w:val="26"/>
        </w:rPr>
        <w:t>Kiểm tra ngoại quan (Examination)</w:t>
      </w:r>
      <w:r w:rsidRPr="00A35CC2">
        <w:rPr>
          <w:sz w:val="26"/>
          <w:szCs w:val="26"/>
          <w:lang w:val="fr-FR"/>
        </w:rPr>
        <w:t>.</w:t>
      </w:r>
    </w:p>
    <w:p w14:paraId="627BEA59" w14:textId="77777777" w:rsidR="00606DD5" w:rsidRPr="00A35CC2" w:rsidRDefault="00606DD5" w:rsidP="00606DD5">
      <w:pPr>
        <w:tabs>
          <w:tab w:val="left" w:pos="851"/>
        </w:tabs>
        <w:spacing w:before="80" w:after="60"/>
        <w:ind w:firstLine="426"/>
        <w:rPr>
          <w:sz w:val="26"/>
          <w:szCs w:val="26"/>
        </w:rPr>
      </w:pPr>
      <w:r w:rsidRPr="00A35CC2">
        <w:rPr>
          <w:i/>
          <w:sz w:val="26"/>
          <w:szCs w:val="26"/>
        </w:rPr>
        <w:t>B.  Trình tự thử 2:</w:t>
      </w:r>
    </w:p>
    <w:p w14:paraId="46DA50D1" w14:textId="77777777" w:rsidR="00606DD5" w:rsidRPr="00A35CC2" w:rsidRDefault="00606DD5" w:rsidP="00DE791A">
      <w:pPr>
        <w:numPr>
          <w:ilvl w:val="0"/>
          <w:numId w:val="311"/>
        </w:numPr>
        <w:tabs>
          <w:tab w:val="left" w:pos="851"/>
        </w:tabs>
        <w:spacing w:before="80" w:after="60"/>
        <w:ind w:left="0" w:firstLine="567"/>
        <w:rPr>
          <w:sz w:val="26"/>
          <w:szCs w:val="26"/>
        </w:rPr>
      </w:pPr>
      <w:r w:rsidRPr="00A35CC2">
        <w:rPr>
          <w:sz w:val="26"/>
          <w:szCs w:val="26"/>
        </w:rPr>
        <w:t>Thử điện áp AC (4,5Uo/05 phút) và/hoặc DC (4Uo/15 phút) ở điều kiện khô (AC or DC voltage).</w:t>
      </w:r>
    </w:p>
    <w:p w14:paraId="405B3EC3" w14:textId="77777777" w:rsidR="00606DD5" w:rsidRPr="00A35CC2" w:rsidRDefault="00606DD5" w:rsidP="00DE791A">
      <w:pPr>
        <w:numPr>
          <w:ilvl w:val="0"/>
          <w:numId w:val="311"/>
        </w:numPr>
        <w:tabs>
          <w:tab w:val="left" w:pos="851"/>
        </w:tabs>
        <w:spacing w:before="80" w:after="60"/>
        <w:ind w:left="0" w:firstLine="567"/>
        <w:rPr>
          <w:sz w:val="26"/>
          <w:szCs w:val="26"/>
        </w:rPr>
      </w:pPr>
      <w:r w:rsidRPr="00A35CC2">
        <w:rPr>
          <w:sz w:val="26"/>
          <w:szCs w:val="26"/>
        </w:rPr>
        <w:t>Thử ổn định nhiệt đối với màn chắn (Thermal short circuit (screen)).</w:t>
      </w:r>
    </w:p>
    <w:p w14:paraId="07839AB5" w14:textId="77777777" w:rsidR="00606DD5" w:rsidRPr="00A35CC2" w:rsidRDefault="00606DD5" w:rsidP="00DE791A">
      <w:pPr>
        <w:numPr>
          <w:ilvl w:val="0"/>
          <w:numId w:val="311"/>
        </w:numPr>
        <w:tabs>
          <w:tab w:val="left" w:pos="851"/>
        </w:tabs>
        <w:spacing w:before="80" w:after="60"/>
        <w:ind w:left="0" w:firstLine="567"/>
        <w:rPr>
          <w:sz w:val="26"/>
          <w:szCs w:val="26"/>
        </w:rPr>
      </w:pPr>
      <w:r w:rsidRPr="00A35CC2">
        <w:rPr>
          <w:sz w:val="26"/>
          <w:szCs w:val="26"/>
        </w:rPr>
        <w:t>Thử ổn định nhiệt đối với lõi cáp (Thermal short circuit (conductor)).</w:t>
      </w:r>
    </w:p>
    <w:p w14:paraId="5ED2B964" w14:textId="77777777" w:rsidR="00606DD5" w:rsidRPr="00A35CC2" w:rsidRDefault="00606DD5" w:rsidP="00DE791A">
      <w:pPr>
        <w:numPr>
          <w:ilvl w:val="0"/>
          <w:numId w:val="311"/>
        </w:numPr>
        <w:tabs>
          <w:tab w:val="left" w:pos="851"/>
        </w:tabs>
        <w:spacing w:before="80" w:after="60"/>
        <w:ind w:left="0" w:firstLine="567"/>
        <w:rPr>
          <w:sz w:val="26"/>
          <w:szCs w:val="26"/>
        </w:rPr>
      </w:pPr>
      <w:r w:rsidRPr="00A35CC2">
        <w:rPr>
          <w:sz w:val="26"/>
          <w:szCs w:val="26"/>
        </w:rPr>
        <w:t>Thử điện áp xung (Impulse).</w:t>
      </w:r>
    </w:p>
    <w:p w14:paraId="551F0E8A" w14:textId="77777777" w:rsidR="00606DD5" w:rsidRPr="00A35CC2" w:rsidRDefault="00606DD5" w:rsidP="00DE791A">
      <w:pPr>
        <w:numPr>
          <w:ilvl w:val="0"/>
          <w:numId w:val="311"/>
        </w:numPr>
        <w:tabs>
          <w:tab w:val="left" w:pos="851"/>
        </w:tabs>
        <w:spacing w:before="80" w:after="60"/>
        <w:ind w:left="0" w:firstLine="567"/>
        <w:rPr>
          <w:sz w:val="26"/>
          <w:szCs w:val="26"/>
        </w:rPr>
      </w:pPr>
      <w:r w:rsidRPr="00A35CC2">
        <w:rPr>
          <w:sz w:val="26"/>
          <w:szCs w:val="26"/>
        </w:rPr>
        <w:t>Thử điện áp AC ở 2,5Uo/15 phút (AC voltage).</w:t>
      </w:r>
    </w:p>
    <w:p w14:paraId="237D9C7A" w14:textId="77777777" w:rsidR="00606DD5" w:rsidRPr="00A35CC2" w:rsidRDefault="00606DD5" w:rsidP="00DE791A">
      <w:pPr>
        <w:numPr>
          <w:ilvl w:val="0"/>
          <w:numId w:val="311"/>
        </w:numPr>
        <w:tabs>
          <w:tab w:val="left" w:pos="851"/>
        </w:tabs>
        <w:spacing w:before="80" w:after="60"/>
        <w:ind w:left="0" w:firstLine="567"/>
        <w:rPr>
          <w:sz w:val="26"/>
          <w:szCs w:val="26"/>
        </w:rPr>
      </w:pPr>
      <w:r w:rsidRPr="00A35CC2">
        <w:rPr>
          <w:sz w:val="26"/>
          <w:szCs w:val="26"/>
        </w:rPr>
        <w:t>Kiểm tra ngoại quan (Examination)</w:t>
      </w:r>
      <w:r w:rsidRPr="00A35CC2">
        <w:rPr>
          <w:sz w:val="26"/>
          <w:szCs w:val="26"/>
          <w:lang w:val="fr-FR"/>
        </w:rPr>
        <w:t>.</w:t>
      </w:r>
    </w:p>
    <w:p w14:paraId="24E8ADB8" w14:textId="77777777" w:rsidR="00606DD5" w:rsidRPr="00A35CC2" w:rsidRDefault="00606DD5" w:rsidP="00606DD5">
      <w:pPr>
        <w:tabs>
          <w:tab w:val="left" w:pos="851"/>
        </w:tabs>
        <w:spacing w:before="80" w:after="60"/>
        <w:ind w:left="567"/>
        <w:rPr>
          <w:sz w:val="26"/>
          <w:szCs w:val="26"/>
        </w:rPr>
      </w:pPr>
      <w:r w:rsidRPr="00A35CC2">
        <w:rPr>
          <w:i/>
          <w:sz w:val="26"/>
          <w:szCs w:val="26"/>
        </w:rPr>
        <w:t>C. Trình tự thử 3:</w:t>
      </w:r>
    </w:p>
    <w:p w14:paraId="0D5D2491" w14:textId="77777777" w:rsidR="00606DD5" w:rsidRPr="00A35CC2" w:rsidRDefault="00606DD5" w:rsidP="00DE791A">
      <w:pPr>
        <w:numPr>
          <w:ilvl w:val="0"/>
          <w:numId w:val="312"/>
        </w:numPr>
        <w:tabs>
          <w:tab w:val="left" w:pos="851"/>
        </w:tabs>
        <w:spacing w:before="80" w:after="60"/>
        <w:ind w:left="0" w:firstLine="567"/>
        <w:rPr>
          <w:sz w:val="26"/>
          <w:szCs w:val="26"/>
        </w:rPr>
      </w:pPr>
      <w:r w:rsidRPr="00A35CC2">
        <w:rPr>
          <w:sz w:val="26"/>
          <w:szCs w:val="26"/>
        </w:rPr>
        <w:t>Thử điện áp AC (4,5Uo/05 phút) và/hoặc DC (4Uo/ 15 phút) ở điều kiện khô (AC or DC voltage).</w:t>
      </w:r>
    </w:p>
    <w:p w14:paraId="49509568" w14:textId="77777777" w:rsidR="00606DD5" w:rsidRPr="00A35CC2" w:rsidRDefault="003D37DC" w:rsidP="003D37DC">
      <w:pPr>
        <w:tabs>
          <w:tab w:val="left" w:pos="851"/>
        </w:tabs>
        <w:spacing w:before="80" w:after="60"/>
        <w:ind w:left="567"/>
        <w:rPr>
          <w:sz w:val="26"/>
          <w:szCs w:val="26"/>
        </w:rPr>
      </w:pPr>
      <w:r w:rsidRPr="00A35CC2">
        <w:rPr>
          <w:sz w:val="26"/>
          <w:szCs w:val="26"/>
        </w:rPr>
        <w:lastRenderedPageBreak/>
        <w:t xml:space="preserve">2. </w:t>
      </w:r>
      <w:r w:rsidR="00606DD5" w:rsidRPr="00A35CC2">
        <w:rPr>
          <w:sz w:val="26"/>
          <w:szCs w:val="26"/>
        </w:rPr>
        <w:t>Thử ổn định nhiệt đối với màn chắn (Thermal short circuit (screen)).</w:t>
      </w:r>
    </w:p>
    <w:p w14:paraId="3380A29B" w14:textId="77777777" w:rsidR="00606DD5" w:rsidRPr="00A35CC2" w:rsidRDefault="00606DD5" w:rsidP="00606DD5">
      <w:pPr>
        <w:tabs>
          <w:tab w:val="left" w:pos="851"/>
        </w:tabs>
        <w:spacing w:before="80" w:after="60"/>
        <w:ind w:firstLine="567"/>
        <w:rPr>
          <w:sz w:val="26"/>
          <w:szCs w:val="26"/>
        </w:rPr>
      </w:pPr>
      <w:r w:rsidRPr="00A35CC2">
        <w:rPr>
          <w:sz w:val="26"/>
          <w:szCs w:val="26"/>
        </w:rPr>
        <w:t>Hạng mục này có thể thử kết hợp với thử ổn định động.</w:t>
      </w:r>
    </w:p>
    <w:p w14:paraId="68EAD665" w14:textId="77777777" w:rsidR="00606DD5" w:rsidRPr="00A35CC2" w:rsidRDefault="003D37DC" w:rsidP="003D37DC">
      <w:pPr>
        <w:tabs>
          <w:tab w:val="left" w:pos="851"/>
        </w:tabs>
        <w:spacing w:before="80" w:after="60"/>
        <w:ind w:left="567"/>
        <w:rPr>
          <w:sz w:val="26"/>
          <w:szCs w:val="26"/>
        </w:rPr>
      </w:pPr>
      <w:r w:rsidRPr="00A35CC2">
        <w:rPr>
          <w:sz w:val="26"/>
          <w:szCs w:val="26"/>
        </w:rPr>
        <w:t xml:space="preserve">3. </w:t>
      </w:r>
      <w:r w:rsidR="00606DD5" w:rsidRPr="00A35CC2">
        <w:rPr>
          <w:sz w:val="26"/>
          <w:szCs w:val="26"/>
        </w:rPr>
        <w:t>Thử ổn định nhiệt đối với lõi (Thermal short circuit (conductor)).</w:t>
      </w:r>
    </w:p>
    <w:p w14:paraId="142FC27A" w14:textId="77777777" w:rsidR="00606DD5" w:rsidRPr="00A35CC2" w:rsidRDefault="00606DD5" w:rsidP="00606DD5">
      <w:pPr>
        <w:tabs>
          <w:tab w:val="left" w:pos="851"/>
        </w:tabs>
        <w:spacing w:before="80" w:after="60"/>
        <w:ind w:firstLine="567"/>
        <w:rPr>
          <w:sz w:val="26"/>
          <w:szCs w:val="26"/>
        </w:rPr>
      </w:pPr>
      <w:r w:rsidRPr="00A35CC2">
        <w:rPr>
          <w:sz w:val="26"/>
          <w:szCs w:val="26"/>
        </w:rPr>
        <w:t>Hạng mục này có thể thử kết hợp với thử ổn định động.</w:t>
      </w:r>
    </w:p>
    <w:p w14:paraId="07447760" w14:textId="77777777" w:rsidR="003D37DC" w:rsidRPr="00A35CC2" w:rsidRDefault="003D37DC" w:rsidP="003D37DC">
      <w:pPr>
        <w:tabs>
          <w:tab w:val="left" w:pos="851"/>
        </w:tabs>
        <w:spacing w:before="80" w:after="60"/>
        <w:ind w:left="567"/>
        <w:rPr>
          <w:sz w:val="26"/>
          <w:szCs w:val="26"/>
        </w:rPr>
      </w:pPr>
      <w:r w:rsidRPr="00A35CC2">
        <w:rPr>
          <w:sz w:val="26"/>
          <w:szCs w:val="26"/>
        </w:rPr>
        <w:t xml:space="preserve">4. Thử ổn định động (Dynamic short circuit). </w:t>
      </w:r>
      <w:r w:rsidRPr="00A35CC2">
        <w:rPr>
          <w:i/>
          <w:iCs/>
          <w:sz w:val="26"/>
          <w:szCs w:val="26"/>
        </w:rPr>
        <w:t>(Ghi chú: Thử nghiệm ổn định động cho đầu cáp chỉ yêu cầu cho đầu cáp của cáp một lõi được thiết kế với dòng điện ngắn mạch xung kích ip &gt; 80 kA và đầu cáp của cáp ba lõi được thiết kế cho ip &gt; 63 kA).</w:t>
      </w:r>
    </w:p>
    <w:p w14:paraId="68A44210" w14:textId="77777777" w:rsidR="00606DD5" w:rsidRPr="00A35CC2" w:rsidRDefault="003D37DC" w:rsidP="003D37DC">
      <w:pPr>
        <w:tabs>
          <w:tab w:val="left" w:pos="851"/>
        </w:tabs>
        <w:spacing w:before="80" w:after="60"/>
        <w:ind w:left="567"/>
        <w:rPr>
          <w:sz w:val="26"/>
          <w:szCs w:val="26"/>
        </w:rPr>
      </w:pPr>
      <w:r w:rsidRPr="00A35CC2">
        <w:rPr>
          <w:sz w:val="26"/>
          <w:szCs w:val="26"/>
        </w:rPr>
        <w:t xml:space="preserve">5. </w:t>
      </w:r>
      <w:r w:rsidR="00606DD5" w:rsidRPr="00A35CC2">
        <w:rPr>
          <w:sz w:val="26"/>
          <w:szCs w:val="26"/>
        </w:rPr>
        <w:t>Thử điện áp xung (Impulse).</w:t>
      </w:r>
    </w:p>
    <w:p w14:paraId="008755C1" w14:textId="77777777" w:rsidR="00606DD5" w:rsidRPr="00A35CC2" w:rsidRDefault="003D37DC" w:rsidP="003D37DC">
      <w:pPr>
        <w:tabs>
          <w:tab w:val="left" w:pos="851"/>
        </w:tabs>
        <w:spacing w:before="80" w:after="60"/>
        <w:ind w:left="567"/>
        <w:rPr>
          <w:sz w:val="26"/>
          <w:szCs w:val="26"/>
        </w:rPr>
      </w:pPr>
      <w:r w:rsidRPr="00A35CC2">
        <w:rPr>
          <w:sz w:val="26"/>
          <w:szCs w:val="26"/>
        </w:rPr>
        <w:t xml:space="preserve">6. </w:t>
      </w:r>
      <w:r w:rsidR="00606DD5" w:rsidRPr="00A35CC2">
        <w:rPr>
          <w:sz w:val="26"/>
          <w:szCs w:val="26"/>
        </w:rPr>
        <w:t>Thử điện áp AC ở 2,5Uo/15 phút (AC voltage).</w:t>
      </w:r>
    </w:p>
    <w:p w14:paraId="62F17CD7" w14:textId="77777777" w:rsidR="00606DD5" w:rsidRPr="00A35CC2" w:rsidRDefault="00606DD5" w:rsidP="00DE791A">
      <w:pPr>
        <w:numPr>
          <w:ilvl w:val="0"/>
          <w:numId w:val="311"/>
        </w:numPr>
        <w:tabs>
          <w:tab w:val="left" w:pos="851"/>
        </w:tabs>
        <w:spacing w:before="80" w:after="60"/>
        <w:ind w:left="0" w:firstLine="567"/>
        <w:rPr>
          <w:sz w:val="26"/>
          <w:szCs w:val="26"/>
        </w:rPr>
      </w:pPr>
      <w:r w:rsidRPr="00A35CC2">
        <w:rPr>
          <w:sz w:val="26"/>
          <w:szCs w:val="26"/>
        </w:rPr>
        <w:t>Kiểm tra ngoại quan (Examination)</w:t>
      </w:r>
      <w:r w:rsidRPr="00A35CC2">
        <w:rPr>
          <w:sz w:val="26"/>
          <w:szCs w:val="26"/>
          <w:lang w:val="fr-FR"/>
        </w:rPr>
        <w:t>.</w:t>
      </w:r>
    </w:p>
    <w:p w14:paraId="654F38FE" w14:textId="77777777" w:rsidR="00606DD5" w:rsidRPr="00A35CC2" w:rsidRDefault="00606DD5" w:rsidP="00606DD5">
      <w:pPr>
        <w:tabs>
          <w:tab w:val="left" w:pos="851"/>
        </w:tabs>
        <w:spacing w:before="80" w:after="60"/>
        <w:ind w:left="567"/>
        <w:rPr>
          <w:i/>
          <w:sz w:val="26"/>
          <w:szCs w:val="26"/>
        </w:rPr>
      </w:pPr>
      <w:r w:rsidRPr="00A35CC2">
        <w:rPr>
          <w:i/>
          <w:sz w:val="26"/>
          <w:szCs w:val="26"/>
        </w:rPr>
        <w:t>D. Trình tự thử 4:</w:t>
      </w:r>
    </w:p>
    <w:p w14:paraId="2B4A5B5D" w14:textId="77777777" w:rsidR="00606DD5" w:rsidRPr="00A35CC2" w:rsidRDefault="00606DD5" w:rsidP="00DE791A">
      <w:pPr>
        <w:numPr>
          <w:ilvl w:val="0"/>
          <w:numId w:val="313"/>
        </w:numPr>
        <w:tabs>
          <w:tab w:val="left" w:pos="851"/>
        </w:tabs>
        <w:spacing w:before="80" w:after="60"/>
        <w:ind w:left="0" w:firstLine="567"/>
        <w:rPr>
          <w:sz w:val="26"/>
          <w:szCs w:val="26"/>
        </w:rPr>
      </w:pPr>
      <w:r w:rsidRPr="00A35CC2">
        <w:rPr>
          <w:sz w:val="26"/>
          <w:szCs w:val="26"/>
        </w:rPr>
        <w:t xml:space="preserve">Thử điện áp ở 1,25Uo/1000h trong môi trường sương muối (Salt fog).   </w:t>
      </w:r>
    </w:p>
    <w:p w14:paraId="5E9FD89F" w14:textId="77777777" w:rsidR="00606DD5" w:rsidRPr="00A35CC2" w:rsidRDefault="00606DD5" w:rsidP="00DE791A">
      <w:pPr>
        <w:numPr>
          <w:ilvl w:val="0"/>
          <w:numId w:val="309"/>
        </w:numPr>
        <w:tabs>
          <w:tab w:val="left" w:pos="851"/>
        </w:tabs>
        <w:spacing w:before="120" w:after="160" w:line="360" w:lineRule="exact"/>
        <w:ind w:left="0" w:firstLine="567"/>
        <w:rPr>
          <w:rFonts w:eastAsia="Arial"/>
          <w:sz w:val="28"/>
          <w:szCs w:val="28"/>
          <w:lang w:val="vi-VN"/>
        </w:rPr>
      </w:pPr>
      <w:r w:rsidRPr="00A35CC2">
        <w:rPr>
          <w:sz w:val="26"/>
          <w:szCs w:val="26"/>
        </w:rPr>
        <w:t>Kiểm tra ngoại quan (Examination).</w:t>
      </w:r>
    </w:p>
    <w:p w14:paraId="354643CC" w14:textId="3D972F97" w:rsidR="00606DD5" w:rsidRPr="00A35CC2" w:rsidRDefault="002957F8" w:rsidP="00606DD5">
      <w:pPr>
        <w:spacing w:before="120"/>
        <w:rPr>
          <w:b/>
          <w:sz w:val="26"/>
          <w:szCs w:val="26"/>
        </w:rPr>
      </w:pPr>
      <w:r w:rsidRPr="00A35CC2">
        <w:rPr>
          <w:b/>
          <w:bCs/>
          <w:sz w:val="26"/>
          <w:szCs w:val="26"/>
        </w:rPr>
        <w:t>4</w:t>
      </w:r>
      <w:r w:rsidR="00606DD5" w:rsidRPr="00A35CC2">
        <w:rPr>
          <w:b/>
          <w:sz w:val="26"/>
          <w:szCs w:val="26"/>
        </w:rPr>
        <w:t>.2</w:t>
      </w:r>
      <w:r w:rsidRPr="00A35CC2">
        <w:rPr>
          <w:b/>
          <w:sz w:val="26"/>
          <w:szCs w:val="26"/>
        </w:rPr>
        <w:t>.</w:t>
      </w:r>
      <w:r w:rsidR="00606DD5" w:rsidRPr="00A35CC2">
        <w:rPr>
          <w:b/>
          <w:sz w:val="26"/>
          <w:szCs w:val="26"/>
        </w:rPr>
        <w:t xml:space="preserve"> ĐẦU CÁP NGẦM TRUNG ÁP TRONG NHÀ:</w:t>
      </w:r>
      <w:bookmarkEnd w:id="19"/>
      <w:r w:rsidR="00606DD5" w:rsidRPr="00A35CC2">
        <w:rPr>
          <w:b/>
          <w:sz w:val="26"/>
          <w:szCs w:val="26"/>
        </w:rPr>
        <w:t xml:space="preserve"> </w:t>
      </w:r>
    </w:p>
    <w:p w14:paraId="63A3C27F" w14:textId="4BC64554" w:rsidR="00606DD5" w:rsidRPr="00A35CC2" w:rsidRDefault="002957F8" w:rsidP="00606DD5">
      <w:pPr>
        <w:spacing w:before="120" w:after="120"/>
        <w:rPr>
          <w:b/>
          <w:bCs/>
          <w:sz w:val="26"/>
          <w:szCs w:val="26"/>
          <w:lang w:val="vi-VN"/>
        </w:rPr>
      </w:pPr>
      <w:r w:rsidRPr="00A35CC2">
        <w:rPr>
          <w:b/>
          <w:bCs/>
          <w:sz w:val="26"/>
          <w:szCs w:val="26"/>
        </w:rPr>
        <w:t>4</w:t>
      </w:r>
      <w:r w:rsidR="00606DD5" w:rsidRPr="00A35CC2">
        <w:rPr>
          <w:b/>
          <w:iCs/>
          <w:sz w:val="26"/>
          <w:szCs w:val="26"/>
          <w:lang w:eastAsia="x-none"/>
        </w:rPr>
        <w:t>.2.1</w:t>
      </w:r>
      <w:r w:rsidR="00606DD5" w:rsidRPr="00A35CC2">
        <w:rPr>
          <w:b/>
          <w:bCs/>
          <w:sz w:val="26"/>
          <w:szCs w:val="26"/>
        </w:rPr>
        <w:t xml:space="preserve"> </w:t>
      </w:r>
      <w:r w:rsidR="00606DD5" w:rsidRPr="00A35CC2">
        <w:rPr>
          <w:b/>
          <w:bCs/>
          <w:sz w:val="26"/>
          <w:szCs w:val="26"/>
          <w:lang w:val="vi-VN"/>
        </w:rPr>
        <w:t>Mô tả chung:</w:t>
      </w:r>
    </w:p>
    <w:p w14:paraId="1C6976BA" w14:textId="77777777" w:rsidR="00606DD5" w:rsidRPr="00A35CC2" w:rsidRDefault="00606DD5" w:rsidP="00DE791A">
      <w:pPr>
        <w:numPr>
          <w:ilvl w:val="0"/>
          <w:numId w:val="305"/>
        </w:numPr>
        <w:tabs>
          <w:tab w:val="left" w:pos="851"/>
        </w:tabs>
        <w:autoSpaceDE w:val="0"/>
        <w:autoSpaceDN w:val="0"/>
        <w:spacing w:before="60" w:after="60"/>
        <w:rPr>
          <w:i/>
          <w:sz w:val="26"/>
          <w:szCs w:val="26"/>
        </w:rPr>
      </w:pPr>
      <w:r w:rsidRPr="00A35CC2">
        <w:rPr>
          <w:i/>
          <w:sz w:val="26"/>
          <w:szCs w:val="26"/>
        </w:rPr>
        <w:t xml:space="preserve">Cấu trúc </w:t>
      </w:r>
    </w:p>
    <w:p w14:paraId="14FC8953" w14:textId="77777777" w:rsidR="00606DD5" w:rsidRPr="00A35CC2" w:rsidRDefault="00606DD5" w:rsidP="00606DD5">
      <w:pPr>
        <w:tabs>
          <w:tab w:val="left" w:pos="851"/>
          <w:tab w:val="num" w:pos="900"/>
        </w:tabs>
        <w:spacing w:before="60" w:after="60"/>
        <w:ind w:firstLine="567"/>
        <w:rPr>
          <w:sz w:val="26"/>
          <w:szCs w:val="26"/>
        </w:rPr>
      </w:pPr>
      <w:r w:rsidRPr="00A35CC2">
        <w:rPr>
          <w:sz w:val="26"/>
          <w:szCs w:val="26"/>
        </w:rPr>
        <w:t>Loại: Co nguội, co nóng, sử dụng trong nhà.</w:t>
      </w:r>
    </w:p>
    <w:p w14:paraId="372D0121" w14:textId="77777777" w:rsidR="00606DD5" w:rsidRPr="00A35CC2" w:rsidRDefault="00606DD5" w:rsidP="00606DD5">
      <w:pPr>
        <w:tabs>
          <w:tab w:val="left" w:pos="851"/>
          <w:tab w:val="num" w:pos="900"/>
        </w:tabs>
        <w:spacing w:before="60" w:after="60"/>
        <w:ind w:firstLine="567"/>
        <w:rPr>
          <w:sz w:val="26"/>
          <w:szCs w:val="26"/>
        </w:rPr>
      </w:pPr>
      <w:r w:rsidRPr="00A35CC2">
        <w:rPr>
          <w:sz w:val="26"/>
          <w:szCs w:val="26"/>
        </w:rPr>
        <w:t>Hộp đầu cáp 24 kV có thể dùng để đấu nối cả hai loại cáp ngầm 24 kV cách điện XLPE đến thanh cái đồng.</w:t>
      </w:r>
    </w:p>
    <w:p w14:paraId="54912FDF" w14:textId="77777777" w:rsidR="00606DD5" w:rsidRPr="00A35CC2" w:rsidRDefault="00606DD5" w:rsidP="00606DD5">
      <w:pPr>
        <w:tabs>
          <w:tab w:val="left" w:pos="851"/>
          <w:tab w:val="num" w:pos="900"/>
        </w:tabs>
        <w:spacing w:before="60" w:after="60"/>
        <w:ind w:firstLine="567"/>
        <w:rPr>
          <w:sz w:val="26"/>
          <w:szCs w:val="26"/>
        </w:rPr>
      </w:pPr>
      <w:r w:rsidRPr="00A35CC2">
        <w:rPr>
          <w:sz w:val="26"/>
          <w:szCs w:val="26"/>
        </w:rPr>
        <w:t>Hộp đầu cáp bao gồm:</w:t>
      </w:r>
    </w:p>
    <w:p w14:paraId="60E65287" w14:textId="77777777" w:rsidR="00606DD5" w:rsidRPr="00A35CC2" w:rsidRDefault="00606DD5" w:rsidP="00DE791A">
      <w:pPr>
        <w:numPr>
          <w:ilvl w:val="0"/>
          <w:numId w:val="306"/>
        </w:numPr>
        <w:tabs>
          <w:tab w:val="left" w:pos="851"/>
        </w:tabs>
        <w:spacing w:before="60" w:after="60"/>
        <w:ind w:left="0" w:firstLine="567"/>
        <w:rPr>
          <w:sz w:val="26"/>
          <w:szCs w:val="26"/>
        </w:rPr>
      </w:pPr>
      <w:r w:rsidRPr="00A35CC2">
        <w:rPr>
          <w:sz w:val="26"/>
          <w:szCs w:val="26"/>
        </w:rPr>
        <w:t>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7EF9010C" w14:textId="77777777" w:rsidR="00606DD5" w:rsidRPr="00A35CC2" w:rsidRDefault="00606DD5" w:rsidP="00DE791A">
      <w:pPr>
        <w:numPr>
          <w:ilvl w:val="0"/>
          <w:numId w:val="306"/>
        </w:numPr>
        <w:tabs>
          <w:tab w:val="left" w:pos="851"/>
        </w:tabs>
        <w:spacing w:before="60" w:after="60"/>
        <w:ind w:left="0" w:firstLine="567"/>
        <w:rPr>
          <w:sz w:val="26"/>
          <w:szCs w:val="26"/>
        </w:rPr>
      </w:pPr>
      <w:r w:rsidRPr="00A35CC2">
        <w:rPr>
          <w:sz w:val="26"/>
          <w:szCs w:val="26"/>
        </w:rPr>
        <w:t>Chiều dài của phần dây tiếp địa tối thiểu là 600mm. Tổng tiết diện của các dây tiếp địa tối thiểu bằng tổng tiết diện màn chắn đồng của các lõi.</w:t>
      </w:r>
    </w:p>
    <w:p w14:paraId="31AA1ACD" w14:textId="77777777" w:rsidR="00606DD5" w:rsidRPr="00A35CC2" w:rsidRDefault="00606DD5" w:rsidP="00DE791A">
      <w:pPr>
        <w:numPr>
          <w:ilvl w:val="0"/>
          <w:numId w:val="306"/>
        </w:numPr>
        <w:tabs>
          <w:tab w:val="left" w:pos="851"/>
        </w:tabs>
        <w:spacing w:before="60" w:after="60"/>
        <w:ind w:left="0" w:firstLine="567"/>
        <w:rPr>
          <w:sz w:val="26"/>
          <w:szCs w:val="26"/>
        </w:rPr>
      </w:pPr>
      <w:r w:rsidRPr="00A35CC2">
        <w:rPr>
          <w:sz w:val="26"/>
          <w:szCs w:val="26"/>
        </w:rPr>
        <w:t xml:space="preserve">Các vải làm sạch và dung môi làm sạch.  </w:t>
      </w:r>
    </w:p>
    <w:p w14:paraId="65D3049C" w14:textId="77777777" w:rsidR="00606DD5" w:rsidRPr="00A35CC2" w:rsidRDefault="00606DD5" w:rsidP="00606DD5">
      <w:pPr>
        <w:tabs>
          <w:tab w:val="left" w:pos="851"/>
          <w:tab w:val="num" w:pos="900"/>
        </w:tabs>
        <w:spacing w:before="60" w:after="60"/>
        <w:ind w:firstLine="567"/>
        <w:rPr>
          <w:sz w:val="26"/>
          <w:szCs w:val="26"/>
        </w:rPr>
      </w:pPr>
      <w:r w:rsidRPr="00A35CC2">
        <w:rPr>
          <w:sz w:val="26"/>
          <w:szCs w:val="26"/>
        </w:rPr>
        <w:t>Đầu cáp sau khi lắp đặt có thể vận hành ngay sau khi hoàn tất lắp đặt.</w:t>
      </w:r>
    </w:p>
    <w:p w14:paraId="6B64C237" w14:textId="77777777" w:rsidR="00606DD5" w:rsidRPr="00A35CC2" w:rsidRDefault="00606DD5" w:rsidP="00606DD5">
      <w:pPr>
        <w:tabs>
          <w:tab w:val="left" w:pos="851"/>
          <w:tab w:val="num" w:pos="900"/>
        </w:tabs>
        <w:spacing w:before="60" w:after="60"/>
        <w:ind w:firstLine="567"/>
        <w:rPr>
          <w:sz w:val="26"/>
          <w:szCs w:val="26"/>
        </w:rPr>
      </w:pPr>
      <w:r w:rsidRPr="00A35CC2">
        <w:rPr>
          <w:sz w:val="26"/>
          <w:szCs w:val="26"/>
        </w:rPr>
        <w:t>Mỗi hộp đầu đáp được đóng gói trong hộp riêng biệt. Bên trong hộp phải có danh mục chi tiết trình bày loại và số lượng vật tư mỗi loại bên trong hộp và bản hướng dẫn lắp đặt đầu cáp.</w:t>
      </w:r>
    </w:p>
    <w:p w14:paraId="137BA741" w14:textId="77777777" w:rsidR="00606DD5" w:rsidRPr="00A35CC2" w:rsidRDefault="00606DD5" w:rsidP="00DE791A">
      <w:pPr>
        <w:numPr>
          <w:ilvl w:val="0"/>
          <w:numId w:val="305"/>
        </w:numPr>
        <w:tabs>
          <w:tab w:val="left" w:pos="851"/>
        </w:tabs>
        <w:autoSpaceDE w:val="0"/>
        <w:autoSpaceDN w:val="0"/>
        <w:spacing w:before="60" w:after="60"/>
        <w:ind w:left="0" w:firstLine="567"/>
        <w:rPr>
          <w:i/>
          <w:sz w:val="26"/>
          <w:szCs w:val="26"/>
        </w:rPr>
      </w:pPr>
      <w:r w:rsidRPr="00A35CC2">
        <w:rPr>
          <w:i/>
          <w:sz w:val="26"/>
          <w:szCs w:val="26"/>
        </w:rPr>
        <w:t>Quy cách kỹ thuật của cáp dùng đầu nối:</w:t>
      </w:r>
    </w:p>
    <w:p w14:paraId="09CC120D" w14:textId="5157EE62" w:rsidR="00606DD5" w:rsidRPr="00A35CC2" w:rsidRDefault="00606DD5" w:rsidP="00606DD5">
      <w:pPr>
        <w:tabs>
          <w:tab w:val="left" w:pos="851"/>
          <w:tab w:val="num" w:pos="900"/>
          <w:tab w:val="num" w:pos="1440"/>
        </w:tabs>
        <w:spacing w:before="80" w:after="60"/>
        <w:ind w:firstLine="567"/>
        <w:rPr>
          <w:sz w:val="26"/>
          <w:szCs w:val="26"/>
        </w:rPr>
      </w:pPr>
      <w:r w:rsidRPr="002648B0">
        <w:rPr>
          <w:color w:val="00B050"/>
          <w:sz w:val="26"/>
          <w:szCs w:val="26"/>
        </w:rPr>
        <w:t>Loại: 24kV: 24kV</w:t>
      </w:r>
      <w:r w:rsidR="00D05015" w:rsidRPr="002648B0">
        <w:rPr>
          <w:color w:val="00B050"/>
          <w:sz w:val="26"/>
          <w:szCs w:val="26"/>
        </w:rPr>
        <w:t xml:space="preserve"> – (</w:t>
      </w:r>
      <w:r w:rsidRPr="002648B0">
        <w:rPr>
          <w:color w:val="00B050"/>
          <w:sz w:val="26"/>
          <w:szCs w:val="26"/>
        </w:rPr>
        <w:t>1x500</w:t>
      </w:r>
      <w:r w:rsidR="00D05015" w:rsidRPr="002648B0">
        <w:rPr>
          <w:color w:val="00B050"/>
          <w:sz w:val="26"/>
          <w:szCs w:val="26"/>
        </w:rPr>
        <w:t>)</w:t>
      </w:r>
      <w:r w:rsidRPr="002648B0">
        <w:rPr>
          <w:color w:val="00B050"/>
          <w:sz w:val="26"/>
          <w:szCs w:val="26"/>
        </w:rPr>
        <w:t xml:space="preserve"> mm² được </w:t>
      </w:r>
      <w:r w:rsidRPr="00A35CC2">
        <w:rPr>
          <w:sz w:val="26"/>
          <w:szCs w:val="26"/>
        </w:rPr>
        <w:t>sản xuất theo IEC 60502-2.</w:t>
      </w:r>
    </w:p>
    <w:p w14:paraId="74DD415B" w14:textId="77777777" w:rsidR="00606DD5" w:rsidRPr="00A35CC2" w:rsidRDefault="00606DD5" w:rsidP="00606DD5">
      <w:pPr>
        <w:tabs>
          <w:tab w:val="left" w:pos="851"/>
          <w:tab w:val="num" w:pos="900"/>
          <w:tab w:val="num" w:pos="1440"/>
        </w:tabs>
        <w:spacing w:before="60" w:after="60"/>
        <w:ind w:firstLine="567"/>
        <w:rPr>
          <w:sz w:val="26"/>
          <w:szCs w:val="26"/>
        </w:rPr>
      </w:pPr>
      <w:r w:rsidRPr="00A35CC2">
        <w:rPr>
          <w:sz w:val="26"/>
          <w:szCs w:val="26"/>
        </w:rPr>
        <w:t xml:space="preserve">Vật liệu làm lõi cáp: Đồng </w:t>
      </w:r>
    </w:p>
    <w:p w14:paraId="67212895" w14:textId="77777777" w:rsidR="00606DD5" w:rsidRPr="00A35CC2" w:rsidRDefault="00606DD5" w:rsidP="00606DD5">
      <w:pPr>
        <w:tabs>
          <w:tab w:val="left" w:pos="851"/>
          <w:tab w:val="num" w:pos="900"/>
          <w:tab w:val="num" w:pos="1440"/>
        </w:tabs>
        <w:spacing w:before="60" w:after="60"/>
        <w:ind w:firstLine="567"/>
        <w:rPr>
          <w:sz w:val="26"/>
          <w:szCs w:val="26"/>
        </w:rPr>
      </w:pPr>
      <w:r w:rsidRPr="00A35CC2">
        <w:rPr>
          <w:sz w:val="26"/>
          <w:szCs w:val="26"/>
        </w:rPr>
        <w:t xml:space="preserve">Vật liệu cách điện: XLPE. </w:t>
      </w:r>
    </w:p>
    <w:p w14:paraId="7E1EC4F3" w14:textId="77777777" w:rsidR="00606DD5" w:rsidRPr="00A35CC2" w:rsidRDefault="00606DD5" w:rsidP="00606DD5">
      <w:pPr>
        <w:tabs>
          <w:tab w:val="left" w:pos="851"/>
          <w:tab w:val="num" w:pos="900"/>
          <w:tab w:val="num" w:pos="1440"/>
        </w:tabs>
        <w:spacing w:before="60" w:after="60"/>
        <w:ind w:firstLine="567"/>
        <w:rPr>
          <w:sz w:val="26"/>
          <w:szCs w:val="26"/>
        </w:rPr>
      </w:pPr>
      <w:r w:rsidRPr="00A35CC2">
        <w:rPr>
          <w:sz w:val="26"/>
          <w:szCs w:val="26"/>
        </w:rPr>
        <w:t>Độ dày của lớp cách điện:  Đối với cáp 12,7(U</w:t>
      </w:r>
      <w:r w:rsidRPr="00A35CC2">
        <w:rPr>
          <w:sz w:val="26"/>
          <w:szCs w:val="26"/>
          <w:vertAlign w:val="subscript"/>
        </w:rPr>
        <w:t>o</w:t>
      </w:r>
      <w:r w:rsidRPr="00A35CC2">
        <w:rPr>
          <w:sz w:val="26"/>
          <w:szCs w:val="26"/>
        </w:rPr>
        <w:t>)/22kV: 5,5 mm.</w:t>
      </w:r>
    </w:p>
    <w:p w14:paraId="7D76A2E6" w14:textId="77777777" w:rsidR="00606DD5" w:rsidRPr="00A35CC2" w:rsidRDefault="00606DD5" w:rsidP="00606DD5">
      <w:pPr>
        <w:tabs>
          <w:tab w:val="left" w:pos="851"/>
        </w:tabs>
        <w:autoSpaceDE w:val="0"/>
        <w:autoSpaceDN w:val="0"/>
        <w:spacing w:before="120" w:line="360" w:lineRule="exact"/>
        <w:ind w:firstLine="567"/>
        <w:rPr>
          <w:rFonts w:eastAsia="Arial"/>
          <w:sz w:val="26"/>
          <w:szCs w:val="26"/>
        </w:rPr>
      </w:pPr>
      <w:r w:rsidRPr="00A35CC2">
        <w:rPr>
          <w:rFonts w:eastAsia="Arial"/>
          <w:sz w:val="26"/>
          <w:szCs w:val="26"/>
        </w:rPr>
        <w:t>Màn chắn kim loại băng đồng</w:t>
      </w:r>
      <w:r w:rsidRPr="00A35CC2">
        <w:rPr>
          <w:sz w:val="26"/>
          <w:szCs w:val="26"/>
        </w:rPr>
        <w:t xml:space="preserve">.  </w:t>
      </w:r>
    </w:p>
    <w:p w14:paraId="4B543EE0" w14:textId="77777777" w:rsidR="00606DD5" w:rsidRPr="00A35CC2" w:rsidRDefault="00606DD5" w:rsidP="00606DD5">
      <w:pPr>
        <w:tabs>
          <w:tab w:val="left" w:pos="851"/>
          <w:tab w:val="num" w:pos="900"/>
          <w:tab w:val="num" w:pos="1440"/>
        </w:tabs>
        <w:spacing w:before="60" w:after="60"/>
        <w:ind w:firstLine="567"/>
        <w:rPr>
          <w:sz w:val="26"/>
          <w:szCs w:val="26"/>
        </w:rPr>
      </w:pPr>
      <w:r w:rsidRPr="00A35CC2">
        <w:rPr>
          <w:sz w:val="26"/>
          <w:szCs w:val="26"/>
        </w:rPr>
        <w:t xml:space="preserve">Lớp giáp:  Theo IEC 60502-2. </w:t>
      </w:r>
    </w:p>
    <w:p w14:paraId="79FCF1CF" w14:textId="5FDA10E0" w:rsidR="00606DD5" w:rsidRPr="00A35CC2" w:rsidRDefault="002957F8" w:rsidP="00606DD5">
      <w:pPr>
        <w:spacing w:before="60" w:after="60"/>
        <w:rPr>
          <w:b/>
          <w:bCs/>
          <w:sz w:val="26"/>
          <w:szCs w:val="26"/>
          <w:lang w:val="vi-VN"/>
        </w:rPr>
      </w:pPr>
      <w:r w:rsidRPr="00A35CC2">
        <w:rPr>
          <w:b/>
          <w:bCs/>
          <w:sz w:val="26"/>
          <w:szCs w:val="26"/>
        </w:rPr>
        <w:t>4</w:t>
      </w:r>
      <w:r w:rsidR="00606DD5" w:rsidRPr="00A35CC2">
        <w:rPr>
          <w:b/>
          <w:iCs/>
          <w:sz w:val="26"/>
          <w:szCs w:val="26"/>
          <w:lang w:eastAsia="x-none"/>
        </w:rPr>
        <w:t>.2.2</w:t>
      </w:r>
      <w:r w:rsidR="00606DD5" w:rsidRPr="00A35CC2">
        <w:rPr>
          <w:b/>
          <w:bCs/>
          <w:sz w:val="26"/>
          <w:szCs w:val="26"/>
        </w:rPr>
        <w:t xml:space="preserve"> </w:t>
      </w:r>
      <w:r w:rsidR="00606DD5" w:rsidRPr="00A35CC2">
        <w:rPr>
          <w:b/>
          <w:bCs/>
          <w:sz w:val="26"/>
          <w:szCs w:val="26"/>
          <w:lang w:val="vi-VN"/>
        </w:rPr>
        <w:t>Đặc tính kỹ thuật của hộp đầu cáp</w:t>
      </w:r>
    </w:p>
    <w:p w14:paraId="77D59B9D" w14:textId="77777777" w:rsidR="00606DD5" w:rsidRPr="00A35CC2" w:rsidRDefault="00606DD5" w:rsidP="00DE791A">
      <w:pPr>
        <w:numPr>
          <w:ilvl w:val="0"/>
          <w:numId w:val="307"/>
        </w:numPr>
        <w:tabs>
          <w:tab w:val="left" w:pos="851"/>
        </w:tabs>
        <w:autoSpaceDE w:val="0"/>
        <w:autoSpaceDN w:val="0"/>
        <w:spacing w:before="60" w:after="60"/>
        <w:rPr>
          <w:sz w:val="26"/>
          <w:szCs w:val="26"/>
        </w:rPr>
      </w:pPr>
      <w:r w:rsidRPr="00A35CC2">
        <w:rPr>
          <w:sz w:val="26"/>
          <w:szCs w:val="26"/>
        </w:rPr>
        <w:lastRenderedPageBreak/>
        <w:t>Thông số kỹ thuật</w:t>
      </w:r>
    </w:p>
    <w:p w14:paraId="58BFDB55" w14:textId="77777777" w:rsidR="00606DD5" w:rsidRPr="00A35CC2" w:rsidRDefault="00606DD5" w:rsidP="00DE791A">
      <w:pPr>
        <w:numPr>
          <w:ilvl w:val="0"/>
          <w:numId w:val="308"/>
        </w:numPr>
        <w:tabs>
          <w:tab w:val="left" w:pos="851"/>
        </w:tabs>
        <w:spacing w:before="60" w:after="60"/>
        <w:ind w:left="0" w:firstLine="567"/>
        <w:rPr>
          <w:sz w:val="26"/>
          <w:szCs w:val="26"/>
        </w:rPr>
      </w:pPr>
      <w:r w:rsidRPr="00A35CC2">
        <w:rPr>
          <w:sz w:val="26"/>
          <w:szCs w:val="26"/>
        </w:rPr>
        <w:t>Độ bền điện áp ở điều kiện khô 4,5U</w:t>
      </w:r>
      <w:r w:rsidRPr="00A35CC2">
        <w:rPr>
          <w:sz w:val="26"/>
          <w:szCs w:val="26"/>
          <w:vertAlign w:val="subscript"/>
        </w:rPr>
        <w:t>o</w:t>
      </w:r>
      <w:r w:rsidRPr="00A35CC2">
        <w:rPr>
          <w:sz w:val="26"/>
          <w:szCs w:val="26"/>
        </w:rPr>
        <w:t>/05phút và/hoặc 4U</w:t>
      </w:r>
      <w:r w:rsidRPr="00A35CC2">
        <w:rPr>
          <w:sz w:val="26"/>
          <w:szCs w:val="26"/>
          <w:vertAlign w:val="subscript"/>
        </w:rPr>
        <w:t>o</w:t>
      </w:r>
      <w:r w:rsidRPr="00A35CC2">
        <w:rPr>
          <w:sz w:val="26"/>
          <w:szCs w:val="26"/>
        </w:rPr>
        <w:t>/15phút:</w:t>
      </w:r>
    </w:p>
    <w:p w14:paraId="534E2B1D" w14:textId="77777777" w:rsidR="00606DD5" w:rsidRPr="00A35CC2" w:rsidRDefault="00606DD5" w:rsidP="00606DD5">
      <w:pPr>
        <w:tabs>
          <w:tab w:val="left" w:pos="851"/>
        </w:tabs>
        <w:autoSpaceDE w:val="0"/>
        <w:autoSpaceDN w:val="0"/>
        <w:spacing w:before="60" w:after="60"/>
        <w:ind w:firstLine="567"/>
        <w:rPr>
          <w:sz w:val="26"/>
          <w:szCs w:val="26"/>
        </w:rPr>
      </w:pPr>
      <w:r w:rsidRPr="00A35CC2">
        <w:rPr>
          <w:sz w:val="26"/>
          <w:szCs w:val="26"/>
        </w:rPr>
        <w:t>- Đối với cáp 12,7(Uo)/22kV: 57 kVAC/05phút và/hoặc 51 kVDC/15phút.</w:t>
      </w:r>
    </w:p>
    <w:p w14:paraId="78D8CC33" w14:textId="77777777" w:rsidR="00606DD5" w:rsidRPr="00A35CC2" w:rsidRDefault="00606DD5" w:rsidP="00DE791A">
      <w:pPr>
        <w:numPr>
          <w:ilvl w:val="0"/>
          <w:numId w:val="308"/>
        </w:numPr>
        <w:tabs>
          <w:tab w:val="left" w:pos="851"/>
        </w:tabs>
        <w:spacing w:before="60" w:after="60"/>
        <w:ind w:left="0" w:firstLine="567"/>
        <w:rPr>
          <w:sz w:val="26"/>
          <w:szCs w:val="26"/>
          <w:lang w:val="da-DK"/>
        </w:rPr>
      </w:pPr>
      <w:r w:rsidRPr="00A35CC2">
        <w:rPr>
          <w:sz w:val="26"/>
          <w:szCs w:val="26"/>
        </w:rPr>
        <w:t>Độ</w:t>
      </w:r>
      <w:r w:rsidRPr="00A35CC2">
        <w:rPr>
          <w:sz w:val="26"/>
          <w:szCs w:val="26"/>
          <w:lang w:val="da-DK"/>
        </w:rPr>
        <w:t xml:space="preserve"> bền điện áp xung: </w:t>
      </w:r>
    </w:p>
    <w:p w14:paraId="301ECA79" w14:textId="77777777" w:rsidR="00606DD5" w:rsidRPr="00A35CC2" w:rsidRDefault="00606DD5" w:rsidP="00606DD5">
      <w:pPr>
        <w:tabs>
          <w:tab w:val="left" w:pos="851"/>
        </w:tabs>
        <w:autoSpaceDE w:val="0"/>
        <w:autoSpaceDN w:val="0"/>
        <w:spacing w:before="60" w:after="60"/>
        <w:ind w:firstLine="567"/>
        <w:rPr>
          <w:sz w:val="26"/>
          <w:szCs w:val="26"/>
          <w:lang w:val="da-DK"/>
        </w:rPr>
      </w:pPr>
      <w:r w:rsidRPr="00A35CC2">
        <w:rPr>
          <w:sz w:val="26"/>
          <w:szCs w:val="26"/>
          <w:lang w:val="da-DK"/>
        </w:rPr>
        <w:t xml:space="preserve">- Đối với cáp 12,7(Uo)/22kV: 125kV. </w:t>
      </w:r>
    </w:p>
    <w:p w14:paraId="284A46DF" w14:textId="77777777" w:rsidR="00606DD5" w:rsidRPr="00A35CC2" w:rsidRDefault="00606DD5" w:rsidP="00DE791A">
      <w:pPr>
        <w:numPr>
          <w:ilvl w:val="0"/>
          <w:numId w:val="308"/>
        </w:numPr>
        <w:tabs>
          <w:tab w:val="left" w:pos="851"/>
        </w:tabs>
        <w:spacing w:before="60" w:after="60"/>
        <w:ind w:left="0" w:firstLine="567"/>
        <w:rPr>
          <w:sz w:val="26"/>
          <w:szCs w:val="26"/>
          <w:lang w:val="da-DK"/>
        </w:rPr>
      </w:pPr>
      <w:r w:rsidRPr="00A35CC2">
        <w:rPr>
          <w:sz w:val="26"/>
          <w:szCs w:val="26"/>
          <w:lang w:val="da-DK"/>
        </w:rPr>
        <w:t>Phóng điện cục bộ: tối đa 10 pC ở điện áp 1,73Uo.</w:t>
      </w:r>
    </w:p>
    <w:p w14:paraId="448D945B" w14:textId="77777777" w:rsidR="00606DD5" w:rsidRPr="00A35CC2" w:rsidRDefault="00606DD5" w:rsidP="00DE791A">
      <w:pPr>
        <w:numPr>
          <w:ilvl w:val="0"/>
          <w:numId w:val="308"/>
        </w:numPr>
        <w:tabs>
          <w:tab w:val="left" w:pos="851"/>
        </w:tabs>
        <w:spacing w:before="60" w:after="60"/>
        <w:ind w:left="0" w:firstLine="567"/>
        <w:rPr>
          <w:sz w:val="26"/>
          <w:szCs w:val="26"/>
          <w:lang w:val="da-DK"/>
        </w:rPr>
      </w:pPr>
      <w:r w:rsidRPr="00A35CC2">
        <w:rPr>
          <w:sz w:val="26"/>
          <w:szCs w:val="26"/>
          <w:lang w:val="da-DK"/>
        </w:rPr>
        <w:t>Khả năng ổn định nhiệt trong 1s (nhiệt độ lõi trước ngắn mạch là 23</w:t>
      </w:r>
      <w:r w:rsidRPr="00A35CC2">
        <w:rPr>
          <w:sz w:val="26"/>
          <w:szCs w:val="26"/>
        </w:rPr>
        <w:sym w:font="Symbol" w:char="F0B0"/>
      </w:r>
      <w:r w:rsidRPr="00A35CC2">
        <w:rPr>
          <w:sz w:val="26"/>
          <w:szCs w:val="26"/>
          <w:lang w:val="da-DK"/>
        </w:rPr>
        <w:t>C và nhiệt độ lõi ở cuối quá trình ngắn mạch là 250</w:t>
      </w:r>
      <w:r w:rsidRPr="00A35CC2">
        <w:rPr>
          <w:sz w:val="26"/>
          <w:szCs w:val="26"/>
        </w:rPr>
        <w:sym w:font="Symbol" w:char="F0B0"/>
      </w:r>
      <w:r w:rsidRPr="00A35CC2">
        <w:rPr>
          <w:sz w:val="26"/>
          <w:szCs w:val="26"/>
          <w:lang w:val="da-DK"/>
        </w:rPr>
        <w:t>C, nhiệt độ môi trường từ 10</w:t>
      </w:r>
      <w:r w:rsidRPr="00A35CC2">
        <w:rPr>
          <w:sz w:val="26"/>
          <w:szCs w:val="26"/>
        </w:rPr>
        <w:sym w:font="Symbol" w:char="F0B0"/>
      </w:r>
      <w:r w:rsidRPr="00A35CC2">
        <w:rPr>
          <w:sz w:val="26"/>
          <w:szCs w:val="26"/>
          <w:lang w:val="da-DK"/>
        </w:rPr>
        <w:t>C đến 30</w:t>
      </w:r>
      <w:r w:rsidRPr="00A35CC2">
        <w:rPr>
          <w:sz w:val="26"/>
          <w:szCs w:val="26"/>
        </w:rPr>
        <w:sym w:font="Symbol" w:char="F0B0"/>
      </w:r>
      <w:r w:rsidRPr="00A35CC2">
        <w:rPr>
          <w:sz w:val="26"/>
          <w:szCs w:val="26"/>
          <w:lang w:val="da-DK"/>
        </w:rPr>
        <w:t>C): theo tiêu chuẩn VDE 0278-1 hoặc tương đương.</w:t>
      </w:r>
    </w:p>
    <w:p w14:paraId="06813B82" w14:textId="77777777" w:rsidR="00606DD5" w:rsidRPr="00A35CC2" w:rsidRDefault="00606DD5" w:rsidP="00DE791A">
      <w:pPr>
        <w:numPr>
          <w:ilvl w:val="0"/>
          <w:numId w:val="308"/>
        </w:numPr>
        <w:tabs>
          <w:tab w:val="left" w:pos="851"/>
        </w:tabs>
        <w:spacing w:before="60" w:after="60"/>
        <w:ind w:left="0" w:firstLine="567"/>
        <w:rPr>
          <w:sz w:val="26"/>
          <w:szCs w:val="26"/>
          <w:lang w:val="da-DK"/>
        </w:rPr>
      </w:pPr>
      <w:r w:rsidRPr="00A35CC2">
        <w:rPr>
          <w:sz w:val="26"/>
          <w:szCs w:val="26"/>
          <w:lang w:val="da-DK"/>
        </w:rPr>
        <w:t>Khoảng cách rò tối thiểu: 20 mm/kV.</w:t>
      </w:r>
    </w:p>
    <w:p w14:paraId="26D4928A" w14:textId="77777777" w:rsidR="00606DD5" w:rsidRPr="00A35CC2" w:rsidRDefault="00606DD5" w:rsidP="00DE791A">
      <w:pPr>
        <w:numPr>
          <w:ilvl w:val="0"/>
          <w:numId w:val="307"/>
        </w:numPr>
        <w:tabs>
          <w:tab w:val="left" w:pos="851"/>
        </w:tabs>
        <w:autoSpaceDE w:val="0"/>
        <w:autoSpaceDN w:val="0"/>
        <w:spacing w:before="60" w:after="60"/>
        <w:ind w:left="0" w:firstLine="567"/>
        <w:rPr>
          <w:sz w:val="26"/>
          <w:szCs w:val="26"/>
        </w:rPr>
      </w:pPr>
      <w:r w:rsidRPr="00A35CC2">
        <w:rPr>
          <w:sz w:val="26"/>
          <w:szCs w:val="26"/>
        </w:rPr>
        <w:t>Phụ kiện:</w:t>
      </w:r>
    </w:p>
    <w:p w14:paraId="4982A17E" w14:textId="6A27DBA6" w:rsidR="00606DD5" w:rsidRPr="00A35CC2" w:rsidRDefault="00917D15" w:rsidP="00606DD5">
      <w:pPr>
        <w:tabs>
          <w:tab w:val="left" w:pos="851"/>
        </w:tabs>
        <w:autoSpaceDE w:val="0"/>
        <w:autoSpaceDN w:val="0"/>
        <w:spacing w:before="80" w:after="60"/>
        <w:ind w:firstLine="540"/>
        <w:rPr>
          <w:sz w:val="26"/>
          <w:szCs w:val="26"/>
        </w:rPr>
      </w:pPr>
      <w:r w:rsidRPr="00A35CC2">
        <w:rPr>
          <w:sz w:val="26"/>
          <w:szCs w:val="26"/>
        </w:rPr>
        <w:t>a</w:t>
      </w:r>
      <w:r w:rsidR="00606DD5" w:rsidRPr="00A35CC2">
        <w:rPr>
          <w:sz w:val="26"/>
          <w:szCs w:val="26"/>
        </w:rPr>
        <w:t xml:space="preserve">. Đối với hộp đầu cáp 1x500 mm² </w:t>
      </w:r>
      <w:r w:rsidR="00606DD5" w:rsidRPr="00A35CC2">
        <w:rPr>
          <w:sz w:val="26"/>
          <w:szCs w:val="26"/>
        </w:rPr>
        <w:tab/>
        <w:t>: 1 đầu cosses 500 mm².</w:t>
      </w:r>
    </w:p>
    <w:p w14:paraId="337A41E8" w14:textId="77777777" w:rsidR="00606DD5" w:rsidRPr="00A35CC2" w:rsidRDefault="00606DD5" w:rsidP="00606DD5">
      <w:pPr>
        <w:tabs>
          <w:tab w:val="left" w:pos="567"/>
          <w:tab w:val="left" w:pos="851"/>
          <w:tab w:val="num" w:pos="1440"/>
          <w:tab w:val="left" w:pos="4114"/>
        </w:tabs>
        <w:spacing w:before="60" w:after="60"/>
        <w:ind w:firstLine="567"/>
        <w:rPr>
          <w:sz w:val="26"/>
          <w:szCs w:val="26"/>
        </w:rPr>
      </w:pPr>
      <w:r w:rsidRPr="00A35CC2">
        <w:rPr>
          <w:sz w:val="26"/>
          <w:szCs w:val="26"/>
        </w:rPr>
        <w:t xml:space="preserve">Nhà sản xuất hộp đầu cáp phải xác nhận chất lượng đầu cosse cung cấp kèm theo hộp đầu cáp đảm bảo chất lượng, có thể sử dụng với hộp đầu cáp cung cấp. </w:t>
      </w:r>
    </w:p>
    <w:p w14:paraId="743F20AB" w14:textId="77777777" w:rsidR="00606DD5" w:rsidRPr="00A35CC2" w:rsidRDefault="00606DD5" w:rsidP="00606DD5">
      <w:pPr>
        <w:tabs>
          <w:tab w:val="left" w:pos="567"/>
          <w:tab w:val="left" w:pos="851"/>
          <w:tab w:val="num" w:pos="1440"/>
          <w:tab w:val="left" w:pos="4114"/>
        </w:tabs>
        <w:spacing w:before="60" w:after="60"/>
        <w:ind w:firstLine="567"/>
        <w:rPr>
          <w:sz w:val="26"/>
          <w:szCs w:val="26"/>
        </w:rPr>
      </w:pPr>
      <w:r w:rsidRPr="00A35CC2">
        <w:rPr>
          <w:sz w:val="26"/>
          <w:szCs w:val="26"/>
        </w:rPr>
        <w:t xml:space="preserve">Đầu cosse loại ép, 02 lỗ bắt bu lông, đường kính trong/ngoài phù hợp với lõi cáp ngầm sử dụng. </w:t>
      </w:r>
    </w:p>
    <w:p w14:paraId="34D53396" w14:textId="165B7D4D" w:rsidR="00606DD5" w:rsidRPr="00A35CC2" w:rsidRDefault="002957F8" w:rsidP="00606DD5">
      <w:pPr>
        <w:tabs>
          <w:tab w:val="left" w:pos="851"/>
          <w:tab w:val="left" w:pos="1701"/>
        </w:tabs>
        <w:spacing w:before="120" w:after="160" w:line="360" w:lineRule="exact"/>
        <w:rPr>
          <w:b/>
          <w:sz w:val="26"/>
          <w:szCs w:val="26"/>
          <w:lang w:val="sv-SE" w:eastAsia="x-none"/>
        </w:rPr>
      </w:pPr>
      <w:r w:rsidRPr="00A35CC2">
        <w:rPr>
          <w:b/>
          <w:bCs/>
          <w:sz w:val="26"/>
          <w:szCs w:val="26"/>
        </w:rPr>
        <w:t>4</w:t>
      </w:r>
      <w:r w:rsidR="00606DD5" w:rsidRPr="00A35CC2">
        <w:rPr>
          <w:b/>
          <w:sz w:val="26"/>
          <w:szCs w:val="26"/>
          <w:lang w:val="sv-SE" w:eastAsia="x-none"/>
        </w:rPr>
        <w:t>.2.3 Các yêu cầu về thử nghiệm điển hình</w:t>
      </w:r>
    </w:p>
    <w:p w14:paraId="7228D7E2" w14:textId="77777777" w:rsidR="00606DD5" w:rsidRPr="00A35CC2" w:rsidRDefault="00606DD5" w:rsidP="00606DD5">
      <w:pPr>
        <w:tabs>
          <w:tab w:val="left" w:pos="851"/>
        </w:tabs>
        <w:spacing w:before="60" w:after="60"/>
        <w:ind w:firstLine="567"/>
        <w:rPr>
          <w:sz w:val="26"/>
          <w:szCs w:val="26"/>
          <w:lang w:val="sv-SE" w:eastAsia="ko-KR"/>
        </w:rPr>
      </w:pPr>
      <w:r w:rsidRPr="00A35CC2">
        <w:rPr>
          <w:sz w:val="26"/>
          <w:szCs w:val="26"/>
          <w:lang w:val="sv-SE" w:eastAsia="ko-KR"/>
        </w:rPr>
        <w:t xml:space="preserve">Thử nghiệm điển hình được thực hiện theo </w:t>
      </w:r>
      <w:r w:rsidRPr="00A35CC2">
        <w:rPr>
          <w:sz w:val="26"/>
          <w:szCs w:val="26"/>
          <w:lang w:val="x-none" w:eastAsia="ko-KR"/>
        </w:rPr>
        <w:t>IEC 60502-4</w:t>
      </w:r>
      <w:r w:rsidRPr="00A35CC2">
        <w:rPr>
          <w:sz w:val="26"/>
          <w:szCs w:val="26"/>
          <w:lang w:val="sv-SE" w:eastAsia="ko-KR"/>
        </w:rPr>
        <w:t>:2010 (TCVN 5935-4:2013):</w:t>
      </w:r>
    </w:p>
    <w:p w14:paraId="23EEE380" w14:textId="77777777" w:rsidR="00606DD5" w:rsidRPr="00A35CC2" w:rsidRDefault="00606DD5" w:rsidP="00DE791A">
      <w:pPr>
        <w:numPr>
          <w:ilvl w:val="0"/>
          <w:numId w:val="314"/>
        </w:numPr>
        <w:tabs>
          <w:tab w:val="left" w:pos="851"/>
        </w:tabs>
        <w:spacing w:before="60" w:after="60"/>
        <w:ind w:left="0" w:firstLine="567"/>
        <w:rPr>
          <w:i/>
          <w:sz w:val="26"/>
          <w:szCs w:val="26"/>
        </w:rPr>
      </w:pPr>
      <w:r w:rsidRPr="00A35CC2">
        <w:rPr>
          <w:i/>
          <w:sz w:val="26"/>
          <w:szCs w:val="26"/>
          <w:lang w:val="sv-SE"/>
        </w:rPr>
        <w:t xml:space="preserve"> </w:t>
      </w:r>
      <w:r w:rsidRPr="00A35CC2">
        <w:rPr>
          <w:i/>
          <w:sz w:val="26"/>
          <w:szCs w:val="26"/>
        </w:rPr>
        <w:t>Trình tự thử 1:</w:t>
      </w:r>
    </w:p>
    <w:p w14:paraId="1E9A7CA5" w14:textId="77777777" w:rsidR="00606DD5" w:rsidRPr="00A35CC2" w:rsidRDefault="00606DD5" w:rsidP="00DE791A">
      <w:pPr>
        <w:numPr>
          <w:ilvl w:val="0"/>
          <w:numId w:val="315"/>
        </w:numPr>
        <w:tabs>
          <w:tab w:val="left" w:pos="851"/>
        </w:tabs>
        <w:spacing w:before="60" w:after="60"/>
        <w:ind w:left="0" w:firstLine="567"/>
        <w:rPr>
          <w:sz w:val="26"/>
          <w:szCs w:val="26"/>
        </w:rPr>
      </w:pPr>
      <w:r w:rsidRPr="00A35CC2">
        <w:rPr>
          <w:sz w:val="26"/>
          <w:szCs w:val="26"/>
        </w:rPr>
        <w:t>Thử điện áp AC (4,5Uo/5 phút) và/hoặc DC (4Uo/15 phút) ở điều kiện khô (AC or DC voltage test).</w:t>
      </w:r>
    </w:p>
    <w:p w14:paraId="27AC82EF" w14:textId="77777777" w:rsidR="00606DD5" w:rsidRPr="00A35CC2" w:rsidRDefault="00606DD5" w:rsidP="00DE791A">
      <w:pPr>
        <w:numPr>
          <w:ilvl w:val="0"/>
          <w:numId w:val="315"/>
        </w:numPr>
        <w:tabs>
          <w:tab w:val="left" w:pos="851"/>
        </w:tabs>
        <w:spacing w:before="60" w:after="60"/>
        <w:ind w:left="0" w:firstLine="567"/>
        <w:rPr>
          <w:sz w:val="26"/>
          <w:szCs w:val="26"/>
        </w:rPr>
      </w:pPr>
      <w:r w:rsidRPr="00A35CC2">
        <w:rPr>
          <w:sz w:val="26"/>
          <w:szCs w:val="26"/>
        </w:rPr>
        <w:t>Thử phóng điện cục bộ ở 1,73Uo (Partial discharge).</w:t>
      </w:r>
    </w:p>
    <w:p w14:paraId="2027DF1F" w14:textId="77777777" w:rsidR="00606DD5" w:rsidRPr="00A35CC2" w:rsidRDefault="00606DD5" w:rsidP="00DE791A">
      <w:pPr>
        <w:numPr>
          <w:ilvl w:val="0"/>
          <w:numId w:val="315"/>
        </w:numPr>
        <w:tabs>
          <w:tab w:val="left" w:pos="851"/>
        </w:tabs>
        <w:spacing w:before="60" w:after="60"/>
        <w:ind w:left="0" w:firstLine="567"/>
        <w:rPr>
          <w:sz w:val="26"/>
          <w:szCs w:val="26"/>
        </w:rPr>
      </w:pPr>
      <w:r w:rsidRPr="00A35CC2">
        <w:rPr>
          <w:sz w:val="26"/>
          <w:szCs w:val="26"/>
        </w:rPr>
        <w:t xml:space="preserve">Thử điện áp xung ở nhiệt độ cáp cực đại trong điều kiện vận hành bình thường (Impulse at maximum cable conductor temperature in normal operation +5K to 10K).  </w:t>
      </w:r>
    </w:p>
    <w:p w14:paraId="34A76900" w14:textId="77777777" w:rsidR="00606DD5" w:rsidRPr="00A35CC2" w:rsidRDefault="00606DD5" w:rsidP="00DE791A">
      <w:pPr>
        <w:numPr>
          <w:ilvl w:val="0"/>
          <w:numId w:val="315"/>
        </w:numPr>
        <w:tabs>
          <w:tab w:val="left" w:pos="851"/>
        </w:tabs>
        <w:spacing w:before="60" w:after="60"/>
        <w:ind w:left="0" w:firstLine="567"/>
        <w:rPr>
          <w:sz w:val="26"/>
          <w:szCs w:val="26"/>
        </w:rPr>
      </w:pPr>
      <w:r w:rsidRPr="00A35CC2">
        <w:rPr>
          <w:sz w:val="26"/>
          <w:szCs w:val="26"/>
        </w:rPr>
        <w:t>Thử chu kỳ nhiệt trong môi trường không khí (Heating cycles in air).</w:t>
      </w:r>
    </w:p>
    <w:p w14:paraId="1573FC72" w14:textId="77777777" w:rsidR="00606DD5" w:rsidRPr="00A35CC2" w:rsidRDefault="00606DD5" w:rsidP="00DE791A">
      <w:pPr>
        <w:numPr>
          <w:ilvl w:val="0"/>
          <w:numId w:val="315"/>
        </w:numPr>
        <w:tabs>
          <w:tab w:val="left" w:pos="851"/>
        </w:tabs>
        <w:spacing w:before="60" w:after="60"/>
        <w:ind w:left="0" w:firstLine="567"/>
        <w:rPr>
          <w:sz w:val="26"/>
          <w:szCs w:val="26"/>
        </w:rPr>
      </w:pPr>
      <w:r w:rsidRPr="00A35CC2">
        <w:rPr>
          <w:sz w:val="26"/>
          <w:szCs w:val="26"/>
        </w:rPr>
        <w:t>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1DA853EB" w14:textId="77777777" w:rsidR="00606DD5" w:rsidRPr="00A35CC2" w:rsidRDefault="00606DD5" w:rsidP="00DE791A">
      <w:pPr>
        <w:numPr>
          <w:ilvl w:val="0"/>
          <w:numId w:val="315"/>
        </w:numPr>
        <w:tabs>
          <w:tab w:val="left" w:pos="851"/>
        </w:tabs>
        <w:spacing w:before="60" w:after="60"/>
        <w:ind w:left="0" w:firstLine="567"/>
        <w:rPr>
          <w:sz w:val="26"/>
          <w:szCs w:val="26"/>
        </w:rPr>
      </w:pPr>
      <w:r w:rsidRPr="00A35CC2">
        <w:rPr>
          <w:sz w:val="26"/>
          <w:szCs w:val="26"/>
        </w:rPr>
        <w:t>Thử điện áp xung (Impulse).</w:t>
      </w:r>
    </w:p>
    <w:p w14:paraId="5DA8222E" w14:textId="77777777" w:rsidR="00606DD5" w:rsidRPr="00A35CC2" w:rsidRDefault="00606DD5" w:rsidP="00DE791A">
      <w:pPr>
        <w:numPr>
          <w:ilvl w:val="0"/>
          <w:numId w:val="315"/>
        </w:numPr>
        <w:tabs>
          <w:tab w:val="left" w:pos="851"/>
        </w:tabs>
        <w:spacing w:before="60" w:after="60"/>
        <w:ind w:left="0" w:firstLine="567"/>
        <w:rPr>
          <w:sz w:val="26"/>
          <w:szCs w:val="26"/>
        </w:rPr>
      </w:pPr>
      <w:r w:rsidRPr="00A35CC2">
        <w:rPr>
          <w:sz w:val="26"/>
          <w:szCs w:val="26"/>
        </w:rPr>
        <w:t>Thử điện áp AC ở 2,5Uo/15 phút (AC voltage).</w:t>
      </w:r>
    </w:p>
    <w:p w14:paraId="16342750" w14:textId="77777777" w:rsidR="00606DD5" w:rsidRPr="00A35CC2" w:rsidRDefault="00606DD5" w:rsidP="00DE791A">
      <w:pPr>
        <w:numPr>
          <w:ilvl w:val="0"/>
          <w:numId w:val="315"/>
        </w:numPr>
        <w:tabs>
          <w:tab w:val="left" w:pos="851"/>
        </w:tabs>
        <w:spacing w:before="60" w:after="60"/>
        <w:ind w:left="0" w:firstLine="567"/>
        <w:rPr>
          <w:sz w:val="26"/>
          <w:szCs w:val="26"/>
        </w:rPr>
      </w:pPr>
      <w:r w:rsidRPr="00A35CC2">
        <w:rPr>
          <w:sz w:val="26"/>
          <w:szCs w:val="26"/>
        </w:rPr>
        <w:t>Kiểm tra ngoại quan (Examination)</w:t>
      </w:r>
      <w:r w:rsidRPr="00A35CC2">
        <w:rPr>
          <w:sz w:val="26"/>
          <w:szCs w:val="26"/>
          <w:lang w:val="fr-FR"/>
        </w:rPr>
        <w:t>.</w:t>
      </w:r>
    </w:p>
    <w:p w14:paraId="69D4F16A" w14:textId="77777777" w:rsidR="00606DD5" w:rsidRPr="00A35CC2" w:rsidRDefault="00606DD5" w:rsidP="00DE791A">
      <w:pPr>
        <w:numPr>
          <w:ilvl w:val="0"/>
          <w:numId w:val="314"/>
        </w:numPr>
        <w:tabs>
          <w:tab w:val="left" w:pos="851"/>
        </w:tabs>
        <w:spacing w:before="60" w:after="60"/>
        <w:ind w:left="0" w:firstLine="567"/>
        <w:rPr>
          <w:i/>
          <w:sz w:val="26"/>
          <w:szCs w:val="26"/>
        </w:rPr>
      </w:pPr>
      <w:r w:rsidRPr="00A35CC2">
        <w:rPr>
          <w:i/>
          <w:sz w:val="26"/>
          <w:szCs w:val="26"/>
        </w:rPr>
        <w:t xml:space="preserve"> Trình tự thử 2:</w:t>
      </w:r>
    </w:p>
    <w:p w14:paraId="293E690B" w14:textId="77777777" w:rsidR="00606DD5" w:rsidRPr="00A35CC2" w:rsidRDefault="00606DD5" w:rsidP="00DE791A">
      <w:pPr>
        <w:numPr>
          <w:ilvl w:val="0"/>
          <w:numId w:val="316"/>
        </w:numPr>
        <w:tabs>
          <w:tab w:val="left" w:pos="851"/>
        </w:tabs>
        <w:spacing w:before="60" w:after="60"/>
        <w:ind w:left="0" w:firstLine="567"/>
        <w:rPr>
          <w:sz w:val="26"/>
          <w:szCs w:val="26"/>
        </w:rPr>
      </w:pPr>
      <w:r w:rsidRPr="00A35CC2">
        <w:rPr>
          <w:sz w:val="26"/>
          <w:szCs w:val="26"/>
        </w:rPr>
        <w:t>Thử điện áp AC (4,5Uo/05 phút) và/hoặc DC (4Uo/15 phút) ở điều kiện khô (AC and/or DC voltage).</w:t>
      </w:r>
    </w:p>
    <w:p w14:paraId="5A50964C" w14:textId="77777777" w:rsidR="00606DD5" w:rsidRPr="00A35CC2" w:rsidRDefault="00606DD5" w:rsidP="00DE791A">
      <w:pPr>
        <w:numPr>
          <w:ilvl w:val="0"/>
          <w:numId w:val="316"/>
        </w:numPr>
        <w:tabs>
          <w:tab w:val="left" w:pos="851"/>
        </w:tabs>
        <w:spacing w:before="60" w:after="60"/>
        <w:ind w:left="0" w:firstLine="567"/>
        <w:rPr>
          <w:sz w:val="26"/>
          <w:szCs w:val="26"/>
        </w:rPr>
      </w:pPr>
      <w:r w:rsidRPr="00A35CC2">
        <w:rPr>
          <w:sz w:val="26"/>
          <w:szCs w:val="26"/>
        </w:rPr>
        <w:t>Thử ổn định nhiệt đối với màn chắn (Thermal short circuit (screen)).</w:t>
      </w:r>
    </w:p>
    <w:p w14:paraId="60A2D080" w14:textId="77777777" w:rsidR="00606DD5" w:rsidRPr="00A35CC2" w:rsidRDefault="00606DD5" w:rsidP="00DE791A">
      <w:pPr>
        <w:numPr>
          <w:ilvl w:val="0"/>
          <w:numId w:val="316"/>
        </w:numPr>
        <w:tabs>
          <w:tab w:val="left" w:pos="851"/>
        </w:tabs>
        <w:spacing w:before="60" w:after="60"/>
        <w:ind w:left="0" w:firstLine="567"/>
        <w:rPr>
          <w:sz w:val="26"/>
          <w:szCs w:val="26"/>
        </w:rPr>
      </w:pPr>
      <w:r w:rsidRPr="00A35CC2">
        <w:rPr>
          <w:sz w:val="26"/>
          <w:szCs w:val="26"/>
        </w:rPr>
        <w:t>Thử ổn định nhiệt đối với lõi cáp (Thermal short circuit (conductor)).</w:t>
      </w:r>
    </w:p>
    <w:p w14:paraId="6125B81B" w14:textId="77777777" w:rsidR="00606DD5" w:rsidRPr="00A35CC2" w:rsidRDefault="00606DD5" w:rsidP="00DE791A">
      <w:pPr>
        <w:numPr>
          <w:ilvl w:val="0"/>
          <w:numId w:val="316"/>
        </w:numPr>
        <w:tabs>
          <w:tab w:val="left" w:pos="851"/>
        </w:tabs>
        <w:spacing w:before="60" w:after="60"/>
        <w:ind w:left="0" w:firstLine="567"/>
        <w:rPr>
          <w:sz w:val="26"/>
          <w:szCs w:val="26"/>
        </w:rPr>
      </w:pPr>
      <w:r w:rsidRPr="00A35CC2">
        <w:rPr>
          <w:sz w:val="26"/>
          <w:szCs w:val="26"/>
        </w:rPr>
        <w:t>Thử điện áp xung (Impulse).</w:t>
      </w:r>
    </w:p>
    <w:p w14:paraId="7F14DC71" w14:textId="77777777" w:rsidR="00606DD5" w:rsidRPr="00A35CC2" w:rsidRDefault="00606DD5" w:rsidP="00DE791A">
      <w:pPr>
        <w:numPr>
          <w:ilvl w:val="0"/>
          <w:numId w:val="316"/>
        </w:numPr>
        <w:tabs>
          <w:tab w:val="left" w:pos="851"/>
        </w:tabs>
        <w:spacing w:before="60" w:after="60"/>
        <w:ind w:left="0" w:firstLine="567"/>
        <w:rPr>
          <w:sz w:val="26"/>
          <w:szCs w:val="26"/>
        </w:rPr>
      </w:pPr>
      <w:r w:rsidRPr="00A35CC2">
        <w:rPr>
          <w:sz w:val="26"/>
          <w:szCs w:val="26"/>
        </w:rPr>
        <w:t>Thử điện áp AC ở 2,5Uo/15 phút (AC voltage).</w:t>
      </w:r>
    </w:p>
    <w:p w14:paraId="5E59C5D2" w14:textId="77777777" w:rsidR="00606DD5" w:rsidRPr="00A35CC2" w:rsidRDefault="00606DD5" w:rsidP="00DE791A">
      <w:pPr>
        <w:numPr>
          <w:ilvl w:val="0"/>
          <w:numId w:val="316"/>
        </w:numPr>
        <w:tabs>
          <w:tab w:val="left" w:pos="851"/>
        </w:tabs>
        <w:spacing w:before="60" w:after="60"/>
        <w:ind w:left="0" w:firstLine="567"/>
        <w:rPr>
          <w:sz w:val="26"/>
          <w:szCs w:val="26"/>
        </w:rPr>
      </w:pPr>
      <w:r w:rsidRPr="00A35CC2">
        <w:rPr>
          <w:sz w:val="26"/>
          <w:szCs w:val="26"/>
        </w:rPr>
        <w:t>Kiểm tra ngoại quan (Examination)</w:t>
      </w:r>
      <w:r w:rsidRPr="00A35CC2">
        <w:rPr>
          <w:sz w:val="26"/>
          <w:szCs w:val="26"/>
          <w:lang w:val="fr-FR"/>
        </w:rPr>
        <w:t>.</w:t>
      </w:r>
    </w:p>
    <w:p w14:paraId="35070359" w14:textId="77777777" w:rsidR="00606DD5" w:rsidRPr="00A35CC2" w:rsidRDefault="00606DD5" w:rsidP="00DE791A">
      <w:pPr>
        <w:numPr>
          <w:ilvl w:val="0"/>
          <w:numId w:val="314"/>
        </w:numPr>
        <w:tabs>
          <w:tab w:val="left" w:pos="851"/>
        </w:tabs>
        <w:spacing w:before="60" w:after="60"/>
        <w:ind w:left="0" w:firstLine="567"/>
        <w:rPr>
          <w:i/>
          <w:sz w:val="26"/>
          <w:szCs w:val="26"/>
        </w:rPr>
      </w:pPr>
      <w:r w:rsidRPr="00A35CC2">
        <w:rPr>
          <w:i/>
          <w:sz w:val="26"/>
          <w:szCs w:val="26"/>
        </w:rPr>
        <w:t xml:space="preserve"> Trình tự thử 3:</w:t>
      </w:r>
    </w:p>
    <w:p w14:paraId="6918430C" w14:textId="77777777" w:rsidR="00606DD5" w:rsidRPr="00A35CC2" w:rsidRDefault="00606DD5" w:rsidP="00DE791A">
      <w:pPr>
        <w:numPr>
          <w:ilvl w:val="0"/>
          <w:numId w:val="317"/>
        </w:numPr>
        <w:tabs>
          <w:tab w:val="left" w:pos="851"/>
        </w:tabs>
        <w:spacing w:before="60" w:after="60"/>
        <w:ind w:left="0" w:firstLine="567"/>
        <w:rPr>
          <w:sz w:val="26"/>
          <w:szCs w:val="26"/>
        </w:rPr>
      </w:pPr>
      <w:r w:rsidRPr="00A35CC2">
        <w:rPr>
          <w:sz w:val="26"/>
          <w:szCs w:val="26"/>
        </w:rPr>
        <w:lastRenderedPageBreak/>
        <w:t>Thử điện áp AC (4,5Uo/05 phút) và/hoặc DC (4Uo/ 15 phút) ở điều kiện khô (AC and/or DC voltage).</w:t>
      </w:r>
    </w:p>
    <w:p w14:paraId="62D11BC4" w14:textId="77777777" w:rsidR="00606DD5" w:rsidRPr="00A35CC2" w:rsidRDefault="00606DD5" w:rsidP="00DE791A">
      <w:pPr>
        <w:numPr>
          <w:ilvl w:val="0"/>
          <w:numId w:val="317"/>
        </w:numPr>
        <w:tabs>
          <w:tab w:val="left" w:pos="851"/>
        </w:tabs>
        <w:spacing w:before="60" w:after="60"/>
        <w:ind w:left="0" w:firstLine="567"/>
        <w:rPr>
          <w:sz w:val="26"/>
          <w:szCs w:val="26"/>
        </w:rPr>
      </w:pPr>
      <w:r w:rsidRPr="00A35CC2">
        <w:rPr>
          <w:sz w:val="26"/>
          <w:szCs w:val="26"/>
        </w:rPr>
        <w:t>Thử ổn định nhiệt đối với màn chắn (Thermal short circuit (screen)).</w:t>
      </w:r>
    </w:p>
    <w:p w14:paraId="0B232A70" w14:textId="77777777" w:rsidR="00606DD5" w:rsidRPr="00A35CC2" w:rsidRDefault="00606DD5" w:rsidP="00606DD5">
      <w:pPr>
        <w:tabs>
          <w:tab w:val="left" w:pos="851"/>
        </w:tabs>
        <w:spacing w:before="60" w:after="60"/>
        <w:ind w:firstLine="567"/>
        <w:rPr>
          <w:sz w:val="26"/>
          <w:szCs w:val="26"/>
        </w:rPr>
      </w:pPr>
      <w:r w:rsidRPr="00A35CC2">
        <w:rPr>
          <w:sz w:val="26"/>
          <w:szCs w:val="26"/>
        </w:rPr>
        <w:t>Hạng mục này có thể thử kết hợp với thử ổn định động.</w:t>
      </w:r>
    </w:p>
    <w:p w14:paraId="5F1FC44E" w14:textId="77777777" w:rsidR="00606DD5" w:rsidRPr="00A35CC2" w:rsidRDefault="00606DD5" w:rsidP="00DE791A">
      <w:pPr>
        <w:numPr>
          <w:ilvl w:val="0"/>
          <w:numId w:val="317"/>
        </w:numPr>
        <w:tabs>
          <w:tab w:val="left" w:pos="851"/>
        </w:tabs>
        <w:spacing w:before="60" w:after="60"/>
        <w:ind w:left="0" w:firstLine="567"/>
        <w:rPr>
          <w:sz w:val="26"/>
          <w:szCs w:val="26"/>
        </w:rPr>
      </w:pPr>
      <w:r w:rsidRPr="00A35CC2">
        <w:rPr>
          <w:sz w:val="26"/>
          <w:szCs w:val="26"/>
        </w:rPr>
        <w:t>Thử ổn định nhiệt đối với lõi (Thermal short circuit (conductor)).</w:t>
      </w:r>
    </w:p>
    <w:p w14:paraId="60BAD853" w14:textId="77777777" w:rsidR="00606DD5" w:rsidRPr="00A35CC2" w:rsidRDefault="00606DD5" w:rsidP="00606DD5">
      <w:pPr>
        <w:tabs>
          <w:tab w:val="left" w:pos="851"/>
        </w:tabs>
        <w:spacing w:before="60" w:after="60"/>
        <w:ind w:firstLine="567"/>
        <w:rPr>
          <w:sz w:val="26"/>
          <w:szCs w:val="26"/>
        </w:rPr>
      </w:pPr>
      <w:r w:rsidRPr="00A35CC2">
        <w:rPr>
          <w:sz w:val="26"/>
          <w:szCs w:val="26"/>
        </w:rPr>
        <w:t>Hạng mục này có thể thử kết hợp với thử ổn định động.</w:t>
      </w:r>
    </w:p>
    <w:p w14:paraId="7B09C8E2" w14:textId="77777777" w:rsidR="00606DD5" w:rsidRPr="00A35CC2" w:rsidRDefault="00606DD5" w:rsidP="00DE791A">
      <w:pPr>
        <w:numPr>
          <w:ilvl w:val="0"/>
          <w:numId w:val="317"/>
        </w:numPr>
        <w:tabs>
          <w:tab w:val="left" w:pos="851"/>
        </w:tabs>
        <w:spacing w:before="60" w:after="60"/>
        <w:rPr>
          <w:sz w:val="26"/>
          <w:szCs w:val="26"/>
        </w:rPr>
      </w:pPr>
      <w:r w:rsidRPr="00A35CC2">
        <w:rPr>
          <w:sz w:val="26"/>
          <w:szCs w:val="26"/>
        </w:rPr>
        <w:t>Thử ổn định động (Dynamic short circuit).</w:t>
      </w:r>
      <w:r w:rsidR="003D37DC" w:rsidRPr="00A35CC2">
        <w:rPr>
          <w:sz w:val="26"/>
          <w:szCs w:val="26"/>
        </w:rPr>
        <w:t xml:space="preserve"> </w:t>
      </w:r>
      <w:r w:rsidR="003D37DC" w:rsidRPr="00A35CC2">
        <w:rPr>
          <w:i/>
          <w:iCs/>
          <w:sz w:val="26"/>
          <w:szCs w:val="26"/>
        </w:rPr>
        <w:t>(Ghi chú: Thử nghiệm ổn định động cho đầu cáp chỉ yêu cầu cho đầu cáp của cáp một lõi được thiết kế với dòng điện ngắn mạch xung kích ip &gt; 80 kA và đầu cáp của cáp ba lõi được thiết kế cho ip &gt; 63 kA).</w:t>
      </w:r>
    </w:p>
    <w:p w14:paraId="416C730C" w14:textId="77777777" w:rsidR="00606DD5" w:rsidRPr="00A35CC2" w:rsidRDefault="00606DD5" w:rsidP="00DE791A">
      <w:pPr>
        <w:numPr>
          <w:ilvl w:val="0"/>
          <w:numId w:val="317"/>
        </w:numPr>
        <w:tabs>
          <w:tab w:val="left" w:pos="851"/>
        </w:tabs>
        <w:spacing w:before="60" w:after="60"/>
        <w:ind w:left="0" w:firstLine="567"/>
        <w:rPr>
          <w:sz w:val="26"/>
          <w:szCs w:val="26"/>
        </w:rPr>
      </w:pPr>
      <w:r w:rsidRPr="00A35CC2">
        <w:rPr>
          <w:sz w:val="26"/>
          <w:szCs w:val="26"/>
        </w:rPr>
        <w:t>Thử điện áp xung (Impulse).</w:t>
      </w:r>
    </w:p>
    <w:p w14:paraId="78867164" w14:textId="77777777" w:rsidR="00606DD5" w:rsidRPr="00A35CC2" w:rsidRDefault="00606DD5" w:rsidP="00DE791A">
      <w:pPr>
        <w:numPr>
          <w:ilvl w:val="0"/>
          <w:numId w:val="317"/>
        </w:numPr>
        <w:tabs>
          <w:tab w:val="left" w:pos="851"/>
        </w:tabs>
        <w:spacing w:before="60" w:after="60"/>
        <w:ind w:left="0" w:firstLine="567"/>
        <w:rPr>
          <w:sz w:val="26"/>
          <w:szCs w:val="26"/>
        </w:rPr>
      </w:pPr>
      <w:r w:rsidRPr="00A35CC2">
        <w:rPr>
          <w:sz w:val="26"/>
          <w:szCs w:val="26"/>
        </w:rPr>
        <w:t>Thử điện áp AC ở 2,5Uo/15 phút (AC voltage).</w:t>
      </w:r>
    </w:p>
    <w:p w14:paraId="58B907F5" w14:textId="77777777" w:rsidR="00606DD5" w:rsidRPr="00A35CC2" w:rsidRDefault="00606DD5" w:rsidP="00DE791A">
      <w:pPr>
        <w:numPr>
          <w:ilvl w:val="0"/>
          <w:numId w:val="316"/>
        </w:numPr>
        <w:tabs>
          <w:tab w:val="left" w:pos="851"/>
        </w:tabs>
        <w:spacing w:before="60" w:after="60"/>
        <w:ind w:left="0" w:firstLine="567"/>
        <w:rPr>
          <w:sz w:val="26"/>
          <w:szCs w:val="26"/>
        </w:rPr>
      </w:pPr>
      <w:r w:rsidRPr="00A35CC2">
        <w:rPr>
          <w:sz w:val="26"/>
          <w:szCs w:val="26"/>
        </w:rPr>
        <w:t>Kiểm tra ngoại quan (Examination)</w:t>
      </w:r>
      <w:r w:rsidRPr="00A35CC2">
        <w:rPr>
          <w:sz w:val="26"/>
          <w:szCs w:val="26"/>
          <w:lang w:val="fr-FR"/>
        </w:rPr>
        <w:t>.</w:t>
      </w:r>
    </w:p>
    <w:p w14:paraId="4D731AF1" w14:textId="77777777" w:rsidR="00606DD5" w:rsidRPr="00A35CC2" w:rsidRDefault="00606DD5" w:rsidP="00DE791A">
      <w:pPr>
        <w:numPr>
          <w:ilvl w:val="0"/>
          <w:numId w:val="314"/>
        </w:numPr>
        <w:tabs>
          <w:tab w:val="left" w:pos="851"/>
        </w:tabs>
        <w:spacing w:before="60" w:after="60"/>
        <w:ind w:left="0" w:firstLine="567"/>
        <w:rPr>
          <w:i/>
          <w:sz w:val="26"/>
          <w:szCs w:val="26"/>
        </w:rPr>
      </w:pPr>
      <w:r w:rsidRPr="00A35CC2">
        <w:rPr>
          <w:i/>
          <w:sz w:val="26"/>
          <w:szCs w:val="26"/>
        </w:rPr>
        <w:t xml:space="preserve"> Trình tự thử 4:</w:t>
      </w:r>
    </w:p>
    <w:p w14:paraId="53DD80B1" w14:textId="77777777" w:rsidR="00606DD5" w:rsidRPr="00A35CC2" w:rsidRDefault="00606DD5" w:rsidP="00DE791A">
      <w:pPr>
        <w:numPr>
          <w:ilvl w:val="0"/>
          <w:numId w:val="318"/>
        </w:numPr>
        <w:tabs>
          <w:tab w:val="left" w:pos="851"/>
        </w:tabs>
        <w:spacing w:before="60" w:after="60"/>
        <w:ind w:left="0" w:firstLine="567"/>
        <w:rPr>
          <w:sz w:val="26"/>
          <w:szCs w:val="26"/>
        </w:rPr>
      </w:pPr>
      <w:r w:rsidRPr="00A35CC2">
        <w:rPr>
          <w:sz w:val="26"/>
          <w:szCs w:val="26"/>
        </w:rPr>
        <w:t xml:space="preserve">Thử điện áp ở 1,25Uo/300h trong môi trường trường ẩm (Humidity).   </w:t>
      </w:r>
    </w:p>
    <w:p w14:paraId="739EEAC7" w14:textId="77777777" w:rsidR="00606DD5" w:rsidRPr="00A35CC2" w:rsidRDefault="00606DD5" w:rsidP="00DE791A">
      <w:pPr>
        <w:numPr>
          <w:ilvl w:val="0"/>
          <w:numId w:val="318"/>
        </w:numPr>
        <w:tabs>
          <w:tab w:val="left" w:pos="851"/>
        </w:tabs>
        <w:spacing w:before="60" w:after="60"/>
        <w:ind w:left="0" w:firstLine="567"/>
        <w:rPr>
          <w:rFonts w:eastAsia="Arial"/>
          <w:sz w:val="26"/>
          <w:szCs w:val="26"/>
          <w:lang w:val="vi-VN"/>
        </w:rPr>
      </w:pPr>
      <w:r w:rsidRPr="00A35CC2">
        <w:rPr>
          <w:sz w:val="26"/>
          <w:szCs w:val="26"/>
        </w:rPr>
        <w:t>Kiểm tra ngoại quan (Examination).</w:t>
      </w:r>
    </w:p>
    <w:p w14:paraId="32A1C463" w14:textId="682F5A6A" w:rsidR="00FD39B1" w:rsidRPr="00A35CC2" w:rsidRDefault="002957F8" w:rsidP="00A96D14">
      <w:pPr>
        <w:spacing w:before="120" w:after="120"/>
        <w:rPr>
          <w:b/>
          <w:sz w:val="26"/>
          <w:szCs w:val="26"/>
          <w:lang w:val="vi-VN"/>
        </w:rPr>
      </w:pPr>
      <w:r w:rsidRPr="00A35CC2">
        <w:rPr>
          <w:b/>
          <w:sz w:val="26"/>
          <w:szCs w:val="26"/>
        </w:rPr>
        <w:t>5</w:t>
      </w:r>
      <w:r w:rsidR="00FD39B1" w:rsidRPr="00A35CC2">
        <w:rPr>
          <w:b/>
          <w:sz w:val="26"/>
          <w:szCs w:val="26"/>
          <w:lang w:val="vi-VN"/>
        </w:rPr>
        <w:t xml:space="preserve">. DÂY </w:t>
      </w:r>
      <w:r w:rsidR="00A0341B" w:rsidRPr="00A35CC2">
        <w:rPr>
          <w:b/>
          <w:sz w:val="26"/>
          <w:szCs w:val="26"/>
          <w:lang w:val="vi-VN"/>
        </w:rPr>
        <w:t>NHÔM LÕI THÉP</w:t>
      </w:r>
      <w:r w:rsidR="00FD39B1" w:rsidRPr="00A35CC2">
        <w:rPr>
          <w:b/>
          <w:sz w:val="26"/>
          <w:szCs w:val="26"/>
          <w:lang w:val="vi-VN"/>
        </w:rPr>
        <w:t>:</w:t>
      </w:r>
    </w:p>
    <w:p w14:paraId="02F7D99E" w14:textId="21CFD578" w:rsidR="00A96D14" w:rsidRPr="00A35CC2" w:rsidRDefault="002957F8" w:rsidP="00A96D14">
      <w:pPr>
        <w:spacing w:before="120" w:after="120"/>
        <w:rPr>
          <w:b/>
          <w:sz w:val="26"/>
          <w:szCs w:val="26"/>
          <w:lang w:val="vi-VN"/>
        </w:rPr>
      </w:pPr>
      <w:r w:rsidRPr="00A35CC2">
        <w:rPr>
          <w:b/>
          <w:sz w:val="26"/>
          <w:szCs w:val="26"/>
        </w:rPr>
        <w:t>5</w:t>
      </w:r>
      <w:r w:rsidR="00A96D14" w:rsidRPr="00A35CC2">
        <w:rPr>
          <w:b/>
          <w:sz w:val="26"/>
          <w:szCs w:val="26"/>
          <w:lang w:val="vi-VN"/>
        </w:rPr>
        <w:t>.1 Mô tả chung:</w:t>
      </w:r>
    </w:p>
    <w:p w14:paraId="79643918" w14:textId="77777777" w:rsidR="00A96D14" w:rsidRPr="00A35CC2" w:rsidRDefault="00A96D14" w:rsidP="00A96D14">
      <w:pPr>
        <w:ind w:firstLine="720"/>
        <w:rPr>
          <w:sz w:val="26"/>
          <w:szCs w:val="26"/>
          <w:lang w:val="vi-VN"/>
        </w:rPr>
      </w:pPr>
      <w:r w:rsidRPr="00A35CC2">
        <w:rPr>
          <w:sz w:val="26"/>
          <w:szCs w:val="26"/>
          <w:lang w:val="vi-VN"/>
        </w:rPr>
        <w:t>- Dây dẫn phải có bề mặt đồng đều không có khuyết tật mà mắt thường nhìn thấy được. Các sợi bện không chồng chéo, xoắn gãy hay đứt đoạn cũng như các khuyết tật khác cho quá trình sử dụng. Tại các đầu và cuối của dây bện phải có đai chống bung xoắn.</w:t>
      </w:r>
    </w:p>
    <w:p w14:paraId="14EF3E7E" w14:textId="77777777" w:rsidR="00A96D14" w:rsidRPr="00A35CC2" w:rsidRDefault="00A96D14" w:rsidP="00A96D14">
      <w:pPr>
        <w:rPr>
          <w:sz w:val="26"/>
          <w:szCs w:val="26"/>
          <w:lang w:val="vi-VN"/>
        </w:rPr>
      </w:pPr>
      <w:r w:rsidRPr="00A35CC2">
        <w:rPr>
          <w:sz w:val="26"/>
          <w:szCs w:val="26"/>
          <w:lang w:val="vi-VN"/>
        </w:rPr>
        <w:tab/>
        <w:t xml:space="preserve">- Các lớp kế tiếp nhau phải ngược chiều nhau và lớp xoắn ngoài cùng theo chiều phải, các lớp xoắn phải đều và chặt. </w:t>
      </w:r>
    </w:p>
    <w:p w14:paraId="393D1A0D" w14:textId="77777777" w:rsidR="00A96D14" w:rsidRPr="00A35CC2" w:rsidRDefault="00A96D14" w:rsidP="00A96D14">
      <w:pPr>
        <w:rPr>
          <w:sz w:val="26"/>
          <w:szCs w:val="26"/>
          <w:lang w:val="vi-VN"/>
        </w:rPr>
      </w:pPr>
      <w:r w:rsidRPr="00A35CC2">
        <w:rPr>
          <w:sz w:val="26"/>
          <w:szCs w:val="26"/>
          <w:lang w:val="vi-VN"/>
        </w:rPr>
        <w:tab/>
        <w:t>- Các sợi thép của dây nhôm lõi thép phải được mạ kẽm chống rỉ lớp mạ phải bám chặt không bị bong, nứt, tách lớp khi thử uốn trên lõi thử có tỷ số giữa đường kính lõi thử và đường kính sợi thép là:</w:t>
      </w:r>
    </w:p>
    <w:p w14:paraId="781D39FD" w14:textId="77777777" w:rsidR="00A96D14" w:rsidRPr="00A35CC2" w:rsidRDefault="00A96D14" w:rsidP="00A96D14">
      <w:pPr>
        <w:rPr>
          <w:sz w:val="26"/>
          <w:szCs w:val="26"/>
          <w:lang w:val="vi-VN"/>
        </w:rPr>
      </w:pPr>
      <w:r w:rsidRPr="00A35CC2">
        <w:rPr>
          <w:sz w:val="26"/>
          <w:szCs w:val="26"/>
          <w:lang w:val="vi-VN"/>
        </w:rPr>
        <w:tab/>
        <w:t>+ 4 khi đường kính sợi thép từ 1,5 đến 3,4 mm.</w:t>
      </w:r>
    </w:p>
    <w:p w14:paraId="144693E0" w14:textId="77777777" w:rsidR="00A96D14" w:rsidRPr="00A35CC2" w:rsidRDefault="00A96D14" w:rsidP="00A96D14">
      <w:pPr>
        <w:rPr>
          <w:sz w:val="26"/>
          <w:szCs w:val="26"/>
          <w:lang w:val="vi-VN"/>
        </w:rPr>
      </w:pPr>
      <w:r w:rsidRPr="00A35CC2">
        <w:rPr>
          <w:sz w:val="26"/>
          <w:szCs w:val="26"/>
          <w:lang w:val="vi-VN"/>
        </w:rPr>
        <w:tab/>
        <w:t>+ 5 khi đường kính sợi thép từ 3,4 đến 4,5 mm.</w:t>
      </w:r>
    </w:p>
    <w:p w14:paraId="72A3C0AE" w14:textId="77777777" w:rsidR="00A96D14" w:rsidRPr="00A35CC2" w:rsidRDefault="00A96D14" w:rsidP="00A96D14">
      <w:pPr>
        <w:rPr>
          <w:sz w:val="26"/>
          <w:szCs w:val="26"/>
          <w:lang w:val="vi-VN"/>
        </w:rPr>
      </w:pPr>
      <w:r w:rsidRPr="00A35CC2">
        <w:rPr>
          <w:sz w:val="26"/>
          <w:szCs w:val="26"/>
          <w:lang w:val="vi-VN"/>
        </w:rPr>
        <w:tab/>
        <w:t>- Đối với các dây nhôm lõi thép sử dụng cho các vùng nhiễm mặn, lõi thép phải được bôi mỡ trung tính chịu nhiệt chống rỉ. Lớp mỡ trung tính chịu nhiệt phải đồng đều, không có chỗ khuyết.</w:t>
      </w:r>
    </w:p>
    <w:p w14:paraId="0F23B7EB" w14:textId="77777777" w:rsidR="00A96D14" w:rsidRPr="00A35CC2" w:rsidRDefault="00A96D14" w:rsidP="00A96D14">
      <w:pPr>
        <w:rPr>
          <w:sz w:val="26"/>
          <w:szCs w:val="26"/>
          <w:lang w:val="vi-VN"/>
        </w:rPr>
      </w:pPr>
      <w:r w:rsidRPr="00A35CC2">
        <w:rPr>
          <w:sz w:val="26"/>
          <w:szCs w:val="26"/>
          <w:lang w:val="vi-VN"/>
        </w:rPr>
        <w:tab/>
        <w:t>- Các sợi thép mạ kẽm của dây nhôm lõi thép không được có mối nối bằng bất cứ hình thức nào.</w:t>
      </w:r>
    </w:p>
    <w:p w14:paraId="68536AA4" w14:textId="77777777" w:rsidR="00A96D14" w:rsidRPr="00A35CC2" w:rsidRDefault="00A96D14" w:rsidP="00A96D14">
      <w:pPr>
        <w:rPr>
          <w:sz w:val="26"/>
          <w:szCs w:val="26"/>
          <w:lang w:val="vi-VN"/>
        </w:rPr>
      </w:pPr>
      <w:r w:rsidRPr="00A35CC2">
        <w:rPr>
          <w:sz w:val="26"/>
          <w:szCs w:val="26"/>
          <w:lang w:val="vi-VN"/>
        </w:rPr>
        <w:tab/>
        <w:t>- Trên mỗi sợi bất kỳ số lượng mối nối không được vượt quá qui định nêu trong bảng sau. Mặt khác, khoảng cách giữa các mối nối trên các sợi khác nhau, cũng như trên cùng một sợi không được nhỏ hơn 15m. Mối nối phải được hàn bằng phương pháp hàn chảy.</w:t>
      </w:r>
    </w:p>
    <w:tbl>
      <w:tblPr>
        <w:tblStyle w:val="TableGrid"/>
        <w:tblW w:w="0" w:type="auto"/>
        <w:jc w:val="center"/>
        <w:tblLook w:val="04A0" w:firstRow="1" w:lastRow="0" w:firstColumn="1" w:lastColumn="0" w:noHBand="0" w:noVBand="1"/>
      </w:tblPr>
      <w:tblGrid>
        <w:gridCol w:w="1696"/>
        <w:gridCol w:w="6662"/>
      </w:tblGrid>
      <w:tr w:rsidR="00A35CC2" w:rsidRPr="00A35CC2" w14:paraId="784ECDD0" w14:textId="77777777" w:rsidTr="00A0341B">
        <w:trPr>
          <w:jc w:val="center"/>
        </w:trPr>
        <w:tc>
          <w:tcPr>
            <w:tcW w:w="1696" w:type="dxa"/>
          </w:tcPr>
          <w:p w14:paraId="632EFF3A" w14:textId="77777777" w:rsidR="00A0341B" w:rsidRPr="00A35CC2" w:rsidRDefault="00A0341B" w:rsidP="00A0341B">
            <w:pPr>
              <w:jc w:val="center"/>
              <w:rPr>
                <w:sz w:val="26"/>
                <w:szCs w:val="26"/>
              </w:rPr>
            </w:pPr>
            <w:r w:rsidRPr="00A35CC2">
              <w:rPr>
                <w:b/>
                <w:bCs/>
              </w:rPr>
              <w:t>Số lớp</w:t>
            </w:r>
          </w:p>
        </w:tc>
        <w:tc>
          <w:tcPr>
            <w:tcW w:w="6662" w:type="dxa"/>
          </w:tcPr>
          <w:p w14:paraId="1D023242" w14:textId="77777777" w:rsidR="00A0341B" w:rsidRPr="00A35CC2" w:rsidRDefault="00A0341B" w:rsidP="00A0341B">
            <w:pPr>
              <w:jc w:val="center"/>
              <w:rPr>
                <w:sz w:val="26"/>
                <w:szCs w:val="26"/>
              </w:rPr>
            </w:pPr>
            <w:r w:rsidRPr="00A35CC2">
              <w:rPr>
                <w:b/>
                <w:bCs/>
              </w:rPr>
              <w:t>Số lớp Số lượng mối nối cho phép trên toàn bộ chiều dài dây</w:t>
            </w:r>
          </w:p>
        </w:tc>
      </w:tr>
      <w:tr w:rsidR="00A35CC2" w:rsidRPr="00A35CC2" w14:paraId="39A83432" w14:textId="77777777" w:rsidTr="00A0341B">
        <w:trPr>
          <w:jc w:val="center"/>
        </w:trPr>
        <w:tc>
          <w:tcPr>
            <w:tcW w:w="1696" w:type="dxa"/>
          </w:tcPr>
          <w:p w14:paraId="023A9B7A" w14:textId="77777777" w:rsidR="00A0341B" w:rsidRPr="00A35CC2" w:rsidRDefault="00A0341B" w:rsidP="00A0341B">
            <w:pPr>
              <w:jc w:val="center"/>
              <w:rPr>
                <w:sz w:val="26"/>
                <w:szCs w:val="26"/>
              </w:rPr>
            </w:pPr>
            <w:r w:rsidRPr="00A35CC2">
              <w:rPr>
                <w:sz w:val="26"/>
                <w:szCs w:val="26"/>
              </w:rPr>
              <w:t>1</w:t>
            </w:r>
          </w:p>
        </w:tc>
        <w:tc>
          <w:tcPr>
            <w:tcW w:w="6662" w:type="dxa"/>
          </w:tcPr>
          <w:p w14:paraId="1D6B54FD" w14:textId="77777777" w:rsidR="00A0341B" w:rsidRPr="00A35CC2" w:rsidRDefault="00A0341B" w:rsidP="00A0341B">
            <w:pPr>
              <w:jc w:val="center"/>
              <w:rPr>
                <w:sz w:val="26"/>
                <w:szCs w:val="26"/>
              </w:rPr>
            </w:pPr>
            <w:r w:rsidRPr="00A35CC2">
              <w:rPr>
                <w:sz w:val="26"/>
                <w:szCs w:val="26"/>
              </w:rPr>
              <w:t>2</w:t>
            </w:r>
          </w:p>
        </w:tc>
      </w:tr>
      <w:tr w:rsidR="00A35CC2" w:rsidRPr="00A35CC2" w14:paraId="7367D9DC" w14:textId="77777777" w:rsidTr="00A0341B">
        <w:trPr>
          <w:jc w:val="center"/>
        </w:trPr>
        <w:tc>
          <w:tcPr>
            <w:tcW w:w="1696" w:type="dxa"/>
          </w:tcPr>
          <w:p w14:paraId="04E73B2F" w14:textId="77777777" w:rsidR="00A0341B" w:rsidRPr="00A35CC2" w:rsidRDefault="00A0341B" w:rsidP="00A0341B">
            <w:pPr>
              <w:jc w:val="center"/>
              <w:rPr>
                <w:sz w:val="26"/>
                <w:szCs w:val="26"/>
              </w:rPr>
            </w:pPr>
            <w:r w:rsidRPr="00A35CC2">
              <w:rPr>
                <w:sz w:val="26"/>
                <w:szCs w:val="26"/>
              </w:rPr>
              <w:t>2</w:t>
            </w:r>
          </w:p>
        </w:tc>
        <w:tc>
          <w:tcPr>
            <w:tcW w:w="6662" w:type="dxa"/>
          </w:tcPr>
          <w:p w14:paraId="35D62575" w14:textId="77777777" w:rsidR="00A0341B" w:rsidRPr="00A35CC2" w:rsidRDefault="00A0341B" w:rsidP="00A0341B">
            <w:pPr>
              <w:jc w:val="center"/>
              <w:rPr>
                <w:sz w:val="26"/>
                <w:szCs w:val="26"/>
              </w:rPr>
            </w:pPr>
            <w:r w:rsidRPr="00A35CC2">
              <w:rPr>
                <w:sz w:val="26"/>
                <w:szCs w:val="26"/>
              </w:rPr>
              <w:t>3</w:t>
            </w:r>
          </w:p>
        </w:tc>
      </w:tr>
      <w:tr w:rsidR="00A35CC2" w:rsidRPr="00A35CC2" w14:paraId="24CB3DE8" w14:textId="77777777" w:rsidTr="00A0341B">
        <w:trPr>
          <w:jc w:val="center"/>
        </w:trPr>
        <w:tc>
          <w:tcPr>
            <w:tcW w:w="1696" w:type="dxa"/>
          </w:tcPr>
          <w:p w14:paraId="721DBD63" w14:textId="77777777" w:rsidR="00A0341B" w:rsidRPr="00A35CC2" w:rsidRDefault="00A0341B" w:rsidP="00A0341B">
            <w:pPr>
              <w:jc w:val="center"/>
              <w:rPr>
                <w:sz w:val="26"/>
                <w:szCs w:val="26"/>
              </w:rPr>
            </w:pPr>
            <w:r w:rsidRPr="00A35CC2">
              <w:rPr>
                <w:sz w:val="26"/>
                <w:szCs w:val="26"/>
              </w:rPr>
              <w:t>3</w:t>
            </w:r>
          </w:p>
        </w:tc>
        <w:tc>
          <w:tcPr>
            <w:tcW w:w="6662" w:type="dxa"/>
          </w:tcPr>
          <w:p w14:paraId="79F77187" w14:textId="77777777" w:rsidR="00A0341B" w:rsidRPr="00A35CC2" w:rsidRDefault="00A0341B" w:rsidP="00A0341B">
            <w:pPr>
              <w:jc w:val="center"/>
              <w:rPr>
                <w:sz w:val="26"/>
                <w:szCs w:val="26"/>
              </w:rPr>
            </w:pPr>
            <w:r w:rsidRPr="00A35CC2">
              <w:rPr>
                <w:sz w:val="26"/>
                <w:szCs w:val="26"/>
              </w:rPr>
              <w:t>4</w:t>
            </w:r>
          </w:p>
        </w:tc>
      </w:tr>
      <w:tr w:rsidR="00A0341B" w:rsidRPr="00A35CC2" w14:paraId="05A70ABE" w14:textId="77777777" w:rsidTr="00A0341B">
        <w:trPr>
          <w:jc w:val="center"/>
        </w:trPr>
        <w:tc>
          <w:tcPr>
            <w:tcW w:w="1696" w:type="dxa"/>
          </w:tcPr>
          <w:p w14:paraId="2412BC7C" w14:textId="77777777" w:rsidR="00A0341B" w:rsidRPr="00A35CC2" w:rsidRDefault="00A0341B" w:rsidP="00A0341B">
            <w:pPr>
              <w:jc w:val="center"/>
              <w:rPr>
                <w:sz w:val="26"/>
                <w:szCs w:val="26"/>
              </w:rPr>
            </w:pPr>
            <w:r w:rsidRPr="00A35CC2">
              <w:rPr>
                <w:sz w:val="26"/>
                <w:szCs w:val="26"/>
              </w:rPr>
              <w:t>4</w:t>
            </w:r>
          </w:p>
        </w:tc>
        <w:tc>
          <w:tcPr>
            <w:tcW w:w="6662" w:type="dxa"/>
          </w:tcPr>
          <w:p w14:paraId="7DD5944B" w14:textId="77777777" w:rsidR="00A0341B" w:rsidRPr="00A35CC2" w:rsidRDefault="00A0341B" w:rsidP="00A0341B">
            <w:pPr>
              <w:jc w:val="center"/>
              <w:rPr>
                <w:sz w:val="26"/>
                <w:szCs w:val="26"/>
              </w:rPr>
            </w:pPr>
            <w:r w:rsidRPr="00A35CC2">
              <w:rPr>
                <w:sz w:val="26"/>
                <w:szCs w:val="26"/>
              </w:rPr>
              <w:t>5</w:t>
            </w:r>
          </w:p>
        </w:tc>
      </w:tr>
    </w:tbl>
    <w:p w14:paraId="7453DA7C" w14:textId="77777777" w:rsidR="00A0341B" w:rsidRPr="00A35CC2" w:rsidRDefault="00A0341B" w:rsidP="00A96D14">
      <w:pPr>
        <w:rPr>
          <w:sz w:val="26"/>
          <w:szCs w:val="26"/>
        </w:rPr>
      </w:pPr>
    </w:p>
    <w:p w14:paraId="4FF1C17B" w14:textId="77777777" w:rsidR="00A96D14" w:rsidRPr="00A35CC2" w:rsidRDefault="00A96D14" w:rsidP="00A96D14">
      <w:pPr>
        <w:spacing w:after="60"/>
        <w:ind w:firstLine="720"/>
        <w:rPr>
          <w:b/>
          <w:sz w:val="26"/>
          <w:szCs w:val="26"/>
        </w:rPr>
      </w:pPr>
      <w:r w:rsidRPr="00A35CC2">
        <w:rPr>
          <w:b/>
          <w:sz w:val="26"/>
          <w:szCs w:val="26"/>
        </w:rPr>
        <w:t>* Đặc tính của dây nhôm lõi thép:</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1502"/>
        <w:gridCol w:w="1331"/>
        <w:gridCol w:w="1485"/>
        <w:gridCol w:w="1433"/>
        <w:gridCol w:w="1706"/>
      </w:tblGrid>
      <w:tr w:rsidR="00A35CC2" w:rsidRPr="00A35CC2" w14:paraId="47B4C2E3" w14:textId="77777777" w:rsidTr="00D5166F">
        <w:trPr>
          <w:cantSplit/>
          <w:tblHeader/>
        </w:trPr>
        <w:tc>
          <w:tcPr>
            <w:tcW w:w="1332" w:type="dxa"/>
            <w:vAlign w:val="center"/>
            <w:hideMark/>
          </w:tcPr>
          <w:p w14:paraId="08985E09" w14:textId="77777777" w:rsidR="00A96D14" w:rsidRPr="00A35CC2" w:rsidRDefault="00A96D14" w:rsidP="004721D6">
            <w:pPr>
              <w:jc w:val="center"/>
              <w:rPr>
                <w:b/>
                <w:sz w:val="26"/>
                <w:szCs w:val="26"/>
              </w:rPr>
            </w:pPr>
            <w:r w:rsidRPr="00A35CC2">
              <w:rPr>
                <w:b/>
                <w:sz w:val="26"/>
                <w:szCs w:val="26"/>
              </w:rPr>
              <w:lastRenderedPageBreak/>
              <w:t>Mặt cắt danh định</w:t>
            </w:r>
          </w:p>
        </w:tc>
        <w:tc>
          <w:tcPr>
            <w:tcW w:w="2833" w:type="dxa"/>
            <w:gridSpan w:val="2"/>
            <w:vAlign w:val="center"/>
            <w:hideMark/>
          </w:tcPr>
          <w:p w14:paraId="585C2448" w14:textId="77777777" w:rsidR="00A96D14" w:rsidRPr="00A35CC2" w:rsidRDefault="00A96D14" w:rsidP="004721D6">
            <w:pPr>
              <w:jc w:val="center"/>
              <w:rPr>
                <w:b/>
                <w:sz w:val="26"/>
                <w:szCs w:val="26"/>
              </w:rPr>
            </w:pPr>
            <w:r w:rsidRPr="00A35CC2">
              <w:rPr>
                <w:b/>
                <w:sz w:val="26"/>
                <w:szCs w:val="26"/>
              </w:rPr>
              <w:t>Kết cấu cáp</w:t>
            </w:r>
          </w:p>
          <w:p w14:paraId="61E8D404" w14:textId="77777777" w:rsidR="00A96D14" w:rsidRPr="00A35CC2" w:rsidRDefault="00A96D14" w:rsidP="004721D6">
            <w:pPr>
              <w:jc w:val="center"/>
              <w:rPr>
                <w:b/>
                <w:sz w:val="26"/>
                <w:szCs w:val="26"/>
              </w:rPr>
            </w:pPr>
            <w:r w:rsidRPr="00A35CC2">
              <w:rPr>
                <w:b/>
                <w:sz w:val="26"/>
                <w:szCs w:val="26"/>
              </w:rPr>
              <w:t>(Số sợi x Đ.kính)</w:t>
            </w:r>
          </w:p>
        </w:tc>
        <w:tc>
          <w:tcPr>
            <w:tcW w:w="1485" w:type="dxa"/>
            <w:vAlign w:val="center"/>
            <w:hideMark/>
          </w:tcPr>
          <w:p w14:paraId="3C1A92F1" w14:textId="77777777" w:rsidR="00A96D14" w:rsidRPr="00A35CC2" w:rsidRDefault="00A96D14" w:rsidP="004721D6">
            <w:pPr>
              <w:jc w:val="center"/>
              <w:rPr>
                <w:b/>
                <w:sz w:val="26"/>
                <w:szCs w:val="26"/>
              </w:rPr>
            </w:pPr>
            <w:r w:rsidRPr="00A35CC2">
              <w:rPr>
                <w:b/>
                <w:sz w:val="26"/>
                <w:szCs w:val="26"/>
              </w:rPr>
              <w:t>Mặt cắt tính toán</w:t>
            </w:r>
          </w:p>
        </w:tc>
        <w:tc>
          <w:tcPr>
            <w:tcW w:w="1433" w:type="dxa"/>
            <w:vAlign w:val="center"/>
            <w:hideMark/>
          </w:tcPr>
          <w:p w14:paraId="6283FA32" w14:textId="77777777" w:rsidR="00A96D14" w:rsidRPr="00A35CC2" w:rsidRDefault="00A96D14" w:rsidP="004721D6">
            <w:pPr>
              <w:jc w:val="center"/>
              <w:rPr>
                <w:b/>
                <w:sz w:val="26"/>
                <w:szCs w:val="26"/>
              </w:rPr>
            </w:pPr>
            <w:r w:rsidRPr="00A35CC2">
              <w:rPr>
                <w:b/>
                <w:sz w:val="26"/>
                <w:szCs w:val="26"/>
              </w:rPr>
              <w:t>Điện trở một chiều ở 20</w:t>
            </w:r>
            <w:r w:rsidRPr="00A35CC2">
              <w:rPr>
                <w:b/>
                <w:sz w:val="26"/>
                <w:szCs w:val="26"/>
                <w:vertAlign w:val="superscript"/>
              </w:rPr>
              <w:t>0</w:t>
            </w:r>
            <w:r w:rsidRPr="00A35CC2">
              <w:rPr>
                <w:b/>
                <w:sz w:val="26"/>
                <w:szCs w:val="26"/>
              </w:rPr>
              <w:t>C</w:t>
            </w:r>
          </w:p>
        </w:tc>
        <w:tc>
          <w:tcPr>
            <w:tcW w:w="1706" w:type="dxa"/>
            <w:vAlign w:val="center"/>
            <w:hideMark/>
          </w:tcPr>
          <w:p w14:paraId="7C223769" w14:textId="77777777" w:rsidR="00A96D14" w:rsidRPr="00A35CC2" w:rsidRDefault="00A96D14" w:rsidP="004721D6">
            <w:pPr>
              <w:jc w:val="center"/>
              <w:rPr>
                <w:b/>
                <w:sz w:val="26"/>
                <w:szCs w:val="26"/>
              </w:rPr>
            </w:pPr>
            <w:r w:rsidRPr="00A35CC2">
              <w:rPr>
                <w:b/>
                <w:sz w:val="26"/>
                <w:szCs w:val="26"/>
              </w:rPr>
              <w:t>Lực kéo đứt nhỏ nhất</w:t>
            </w:r>
          </w:p>
        </w:tc>
      </w:tr>
      <w:tr w:rsidR="00A35CC2" w:rsidRPr="00A35CC2" w14:paraId="13A6C53A" w14:textId="77777777" w:rsidTr="00D5166F">
        <w:tc>
          <w:tcPr>
            <w:tcW w:w="1332" w:type="dxa"/>
            <w:hideMark/>
          </w:tcPr>
          <w:p w14:paraId="7CA54F29" w14:textId="77777777" w:rsidR="00A96D14" w:rsidRPr="00A35CC2" w:rsidRDefault="00A96D14" w:rsidP="004721D6">
            <w:pPr>
              <w:jc w:val="center"/>
              <w:rPr>
                <w:sz w:val="26"/>
                <w:szCs w:val="26"/>
              </w:rPr>
            </w:pPr>
            <w:r w:rsidRPr="00A35CC2">
              <w:rPr>
                <w:sz w:val="26"/>
                <w:szCs w:val="26"/>
              </w:rPr>
              <w:t>(mm</w:t>
            </w:r>
            <w:r w:rsidRPr="00A35CC2">
              <w:rPr>
                <w:sz w:val="26"/>
                <w:szCs w:val="26"/>
                <w:vertAlign w:val="superscript"/>
              </w:rPr>
              <w:t>2</w:t>
            </w:r>
            <w:r w:rsidRPr="00A35CC2">
              <w:rPr>
                <w:sz w:val="26"/>
                <w:szCs w:val="26"/>
              </w:rPr>
              <w:t>)</w:t>
            </w:r>
          </w:p>
        </w:tc>
        <w:tc>
          <w:tcPr>
            <w:tcW w:w="1502" w:type="dxa"/>
            <w:hideMark/>
          </w:tcPr>
          <w:p w14:paraId="6CDAC9C8" w14:textId="77777777" w:rsidR="00A96D14" w:rsidRPr="00A35CC2" w:rsidRDefault="00A96D14" w:rsidP="004721D6">
            <w:pPr>
              <w:jc w:val="center"/>
              <w:rPr>
                <w:sz w:val="26"/>
                <w:szCs w:val="26"/>
              </w:rPr>
            </w:pPr>
            <w:r w:rsidRPr="00A35CC2">
              <w:rPr>
                <w:sz w:val="26"/>
                <w:szCs w:val="26"/>
              </w:rPr>
              <w:t>Phần nhôm</w:t>
            </w:r>
          </w:p>
        </w:tc>
        <w:tc>
          <w:tcPr>
            <w:tcW w:w="1331" w:type="dxa"/>
            <w:hideMark/>
          </w:tcPr>
          <w:p w14:paraId="207C0175" w14:textId="77777777" w:rsidR="00A96D14" w:rsidRPr="00A35CC2" w:rsidRDefault="00A96D14" w:rsidP="004721D6">
            <w:pPr>
              <w:jc w:val="center"/>
              <w:rPr>
                <w:sz w:val="26"/>
                <w:szCs w:val="26"/>
              </w:rPr>
            </w:pPr>
            <w:r w:rsidRPr="00A35CC2">
              <w:rPr>
                <w:sz w:val="26"/>
                <w:szCs w:val="26"/>
              </w:rPr>
              <w:t>Phần thép</w:t>
            </w:r>
          </w:p>
        </w:tc>
        <w:tc>
          <w:tcPr>
            <w:tcW w:w="1485" w:type="dxa"/>
            <w:hideMark/>
          </w:tcPr>
          <w:p w14:paraId="5050AC76" w14:textId="77777777" w:rsidR="00A96D14" w:rsidRPr="00A35CC2" w:rsidRDefault="00A96D14" w:rsidP="004721D6">
            <w:pPr>
              <w:jc w:val="center"/>
              <w:rPr>
                <w:sz w:val="26"/>
                <w:szCs w:val="26"/>
              </w:rPr>
            </w:pPr>
            <w:r w:rsidRPr="00A35CC2">
              <w:rPr>
                <w:sz w:val="26"/>
                <w:szCs w:val="26"/>
              </w:rPr>
              <w:t>(mm</w:t>
            </w:r>
            <w:r w:rsidRPr="00A35CC2">
              <w:rPr>
                <w:sz w:val="26"/>
                <w:szCs w:val="26"/>
                <w:vertAlign w:val="superscript"/>
              </w:rPr>
              <w:t>2</w:t>
            </w:r>
            <w:r w:rsidRPr="00A35CC2">
              <w:rPr>
                <w:sz w:val="26"/>
                <w:szCs w:val="26"/>
              </w:rPr>
              <w:t>)</w:t>
            </w:r>
          </w:p>
        </w:tc>
        <w:tc>
          <w:tcPr>
            <w:tcW w:w="1433" w:type="dxa"/>
            <w:hideMark/>
          </w:tcPr>
          <w:p w14:paraId="41F5053B" w14:textId="77777777" w:rsidR="00A96D14" w:rsidRPr="00A35CC2" w:rsidRDefault="00A96D14" w:rsidP="004721D6">
            <w:pPr>
              <w:jc w:val="center"/>
              <w:rPr>
                <w:sz w:val="26"/>
                <w:szCs w:val="26"/>
              </w:rPr>
            </w:pPr>
            <w:r w:rsidRPr="00A35CC2">
              <w:rPr>
                <w:sz w:val="26"/>
                <w:szCs w:val="26"/>
              </w:rPr>
              <w:t>(</w:t>
            </w:r>
            <w:r w:rsidRPr="00A35CC2">
              <w:rPr>
                <w:sz w:val="26"/>
                <w:szCs w:val="26"/>
              </w:rPr>
              <w:sym w:font="Symbol" w:char="F057"/>
            </w:r>
            <w:r w:rsidRPr="00A35CC2">
              <w:rPr>
                <w:sz w:val="26"/>
                <w:szCs w:val="26"/>
              </w:rPr>
              <w:t>/km)</w:t>
            </w:r>
          </w:p>
        </w:tc>
        <w:tc>
          <w:tcPr>
            <w:tcW w:w="1706" w:type="dxa"/>
            <w:hideMark/>
          </w:tcPr>
          <w:p w14:paraId="6FD68485" w14:textId="77777777" w:rsidR="00A96D14" w:rsidRPr="00A35CC2" w:rsidRDefault="00A96D14" w:rsidP="004721D6">
            <w:pPr>
              <w:jc w:val="center"/>
              <w:rPr>
                <w:sz w:val="26"/>
                <w:szCs w:val="26"/>
              </w:rPr>
            </w:pPr>
            <w:r w:rsidRPr="00A35CC2">
              <w:rPr>
                <w:sz w:val="26"/>
                <w:szCs w:val="26"/>
              </w:rPr>
              <w:t>(N)</w:t>
            </w:r>
          </w:p>
        </w:tc>
      </w:tr>
      <w:tr w:rsidR="00A35CC2" w:rsidRPr="00A35CC2" w14:paraId="4AE532E7" w14:textId="77777777" w:rsidTr="00D5166F">
        <w:tc>
          <w:tcPr>
            <w:tcW w:w="1332" w:type="dxa"/>
            <w:hideMark/>
          </w:tcPr>
          <w:p w14:paraId="7FE8EC8D" w14:textId="77777777" w:rsidR="00D5166F" w:rsidRPr="00A35CC2" w:rsidRDefault="00D5166F" w:rsidP="00D5166F">
            <w:pPr>
              <w:jc w:val="center"/>
              <w:rPr>
                <w:sz w:val="26"/>
                <w:szCs w:val="26"/>
              </w:rPr>
            </w:pPr>
            <w:r w:rsidRPr="00A35CC2">
              <w:rPr>
                <w:sz w:val="26"/>
                <w:szCs w:val="26"/>
              </w:rPr>
              <w:t>185/29</w:t>
            </w:r>
          </w:p>
        </w:tc>
        <w:tc>
          <w:tcPr>
            <w:tcW w:w="1502" w:type="dxa"/>
            <w:hideMark/>
          </w:tcPr>
          <w:p w14:paraId="25C7DD0D" w14:textId="77777777" w:rsidR="00D5166F" w:rsidRPr="00A35CC2" w:rsidRDefault="00D5166F" w:rsidP="00D5166F">
            <w:pPr>
              <w:ind w:right="175"/>
              <w:jc w:val="right"/>
              <w:rPr>
                <w:sz w:val="26"/>
                <w:szCs w:val="26"/>
              </w:rPr>
            </w:pPr>
            <w:r w:rsidRPr="00A35CC2">
              <w:rPr>
                <w:sz w:val="26"/>
                <w:szCs w:val="26"/>
              </w:rPr>
              <w:t>26 x 2,98</w:t>
            </w:r>
          </w:p>
        </w:tc>
        <w:tc>
          <w:tcPr>
            <w:tcW w:w="1331" w:type="dxa"/>
            <w:hideMark/>
          </w:tcPr>
          <w:p w14:paraId="7F781110" w14:textId="77777777" w:rsidR="00D5166F" w:rsidRPr="00A35CC2" w:rsidRDefault="00D5166F" w:rsidP="00D5166F">
            <w:pPr>
              <w:ind w:right="90"/>
              <w:jc w:val="right"/>
              <w:rPr>
                <w:sz w:val="26"/>
                <w:szCs w:val="26"/>
              </w:rPr>
            </w:pPr>
            <w:r w:rsidRPr="00A35CC2">
              <w:rPr>
                <w:sz w:val="26"/>
                <w:szCs w:val="26"/>
              </w:rPr>
              <w:t>7 x 2,30</w:t>
            </w:r>
          </w:p>
        </w:tc>
        <w:tc>
          <w:tcPr>
            <w:tcW w:w="1485" w:type="dxa"/>
            <w:hideMark/>
          </w:tcPr>
          <w:p w14:paraId="3C338EBF" w14:textId="77777777" w:rsidR="00D5166F" w:rsidRPr="00A35CC2" w:rsidRDefault="00D5166F" w:rsidP="00D5166F">
            <w:pPr>
              <w:ind w:right="17"/>
              <w:jc w:val="right"/>
              <w:rPr>
                <w:sz w:val="26"/>
                <w:szCs w:val="26"/>
              </w:rPr>
            </w:pPr>
            <w:r w:rsidRPr="00A35CC2">
              <w:rPr>
                <w:sz w:val="26"/>
                <w:szCs w:val="26"/>
              </w:rPr>
              <w:t>181/29,00</w:t>
            </w:r>
          </w:p>
        </w:tc>
        <w:tc>
          <w:tcPr>
            <w:tcW w:w="1433" w:type="dxa"/>
            <w:hideMark/>
          </w:tcPr>
          <w:p w14:paraId="20F7F9A6" w14:textId="77777777" w:rsidR="00D5166F" w:rsidRPr="00A35CC2" w:rsidRDefault="00D5166F" w:rsidP="00D5166F">
            <w:pPr>
              <w:ind w:right="175"/>
              <w:jc w:val="right"/>
              <w:rPr>
                <w:sz w:val="26"/>
                <w:szCs w:val="26"/>
              </w:rPr>
            </w:pPr>
            <w:r w:rsidRPr="00A35CC2">
              <w:rPr>
                <w:sz w:val="26"/>
                <w:szCs w:val="26"/>
              </w:rPr>
              <w:t>0,1591</w:t>
            </w:r>
          </w:p>
        </w:tc>
        <w:tc>
          <w:tcPr>
            <w:tcW w:w="1706" w:type="dxa"/>
            <w:hideMark/>
          </w:tcPr>
          <w:p w14:paraId="64311AFC" w14:textId="77777777" w:rsidR="00D5166F" w:rsidRPr="00A35CC2" w:rsidRDefault="00D5166F" w:rsidP="00D5166F">
            <w:pPr>
              <w:ind w:right="339"/>
              <w:jc w:val="right"/>
              <w:rPr>
                <w:sz w:val="26"/>
                <w:szCs w:val="26"/>
              </w:rPr>
            </w:pPr>
            <w:r w:rsidRPr="00A35CC2">
              <w:rPr>
                <w:sz w:val="26"/>
                <w:szCs w:val="26"/>
              </w:rPr>
              <w:t>62.055</w:t>
            </w:r>
          </w:p>
        </w:tc>
      </w:tr>
      <w:tr w:rsidR="00A35CC2" w:rsidRPr="00A35CC2" w14:paraId="36002B14" w14:textId="77777777" w:rsidTr="00D5166F">
        <w:tc>
          <w:tcPr>
            <w:tcW w:w="1332" w:type="dxa"/>
          </w:tcPr>
          <w:p w14:paraId="55DE9D56" w14:textId="77777777" w:rsidR="00D5166F" w:rsidRPr="00A35CC2" w:rsidRDefault="00D5166F" w:rsidP="00D5166F">
            <w:pPr>
              <w:jc w:val="center"/>
              <w:rPr>
                <w:sz w:val="26"/>
                <w:szCs w:val="26"/>
              </w:rPr>
            </w:pPr>
            <w:r w:rsidRPr="00A35CC2">
              <w:rPr>
                <w:sz w:val="26"/>
                <w:szCs w:val="26"/>
              </w:rPr>
              <w:t>240/39</w:t>
            </w:r>
          </w:p>
        </w:tc>
        <w:tc>
          <w:tcPr>
            <w:tcW w:w="1502" w:type="dxa"/>
          </w:tcPr>
          <w:p w14:paraId="5846C8C7" w14:textId="77777777" w:rsidR="00D5166F" w:rsidRPr="00A35CC2" w:rsidRDefault="00D5166F" w:rsidP="00D5166F">
            <w:pPr>
              <w:ind w:right="175"/>
              <w:jc w:val="right"/>
              <w:rPr>
                <w:sz w:val="26"/>
                <w:szCs w:val="26"/>
              </w:rPr>
            </w:pPr>
            <w:r w:rsidRPr="00A35CC2">
              <w:rPr>
                <w:sz w:val="26"/>
                <w:szCs w:val="26"/>
              </w:rPr>
              <w:t>26 x 3,40</w:t>
            </w:r>
          </w:p>
        </w:tc>
        <w:tc>
          <w:tcPr>
            <w:tcW w:w="1331" w:type="dxa"/>
          </w:tcPr>
          <w:p w14:paraId="2E9160A5" w14:textId="77777777" w:rsidR="00D5166F" w:rsidRPr="00A35CC2" w:rsidRDefault="00D5166F" w:rsidP="00D5166F">
            <w:pPr>
              <w:ind w:right="90"/>
              <w:jc w:val="right"/>
              <w:rPr>
                <w:sz w:val="26"/>
                <w:szCs w:val="26"/>
              </w:rPr>
            </w:pPr>
            <w:r w:rsidRPr="00A35CC2">
              <w:rPr>
                <w:sz w:val="26"/>
                <w:szCs w:val="26"/>
              </w:rPr>
              <w:t>7 x 2,65</w:t>
            </w:r>
          </w:p>
        </w:tc>
        <w:tc>
          <w:tcPr>
            <w:tcW w:w="1485" w:type="dxa"/>
          </w:tcPr>
          <w:p w14:paraId="1A35786E" w14:textId="77777777" w:rsidR="00D5166F" w:rsidRPr="00A35CC2" w:rsidRDefault="00D5166F" w:rsidP="00D5166F">
            <w:pPr>
              <w:ind w:right="17"/>
              <w:jc w:val="right"/>
              <w:rPr>
                <w:sz w:val="26"/>
                <w:szCs w:val="26"/>
              </w:rPr>
            </w:pPr>
            <w:r w:rsidRPr="00A35CC2">
              <w:rPr>
                <w:sz w:val="26"/>
                <w:szCs w:val="26"/>
              </w:rPr>
              <w:t>236/38,60</w:t>
            </w:r>
          </w:p>
        </w:tc>
        <w:tc>
          <w:tcPr>
            <w:tcW w:w="1433" w:type="dxa"/>
          </w:tcPr>
          <w:p w14:paraId="1059C950" w14:textId="77777777" w:rsidR="00D5166F" w:rsidRPr="00A35CC2" w:rsidRDefault="00D5166F" w:rsidP="00D5166F">
            <w:pPr>
              <w:ind w:right="175"/>
              <w:jc w:val="right"/>
              <w:rPr>
                <w:sz w:val="26"/>
                <w:szCs w:val="26"/>
              </w:rPr>
            </w:pPr>
            <w:r w:rsidRPr="00A35CC2">
              <w:rPr>
                <w:sz w:val="26"/>
                <w:szCs w:val="26"/>
              </w:rPr>
              <w:t>0,1222</w:t>
            </w:r>
          </w:p>
        </w:tc>
        <w:tc>
          <w:tcPr>
            <w:tcW w:w="1706" w:type="dxa"/>
          </w:tcPr>
          <w:p w14:paraId="5F8CC220" w14:textId="77777777" w:rsidR="00D5166F" w:rsidRPr="00A35CC2" w:rsidRDefault="00D5166F" w:rsidP="00D5166F">
            <w:pPr>
              <w:ind w:right="339"/>
              <w:jc w:val="right"/>
              <w:rPr>
                <w:sz w:val="26"/>
                <w:szCs w:val="26"/>
              </w:rPr>
            </w:pPr>
            <w:r w:rsidRPr="00A35CC2">
              <w:rPr>
                <w:sz w:val="26"/>
                <w:szCs w:val="26"/>
              </w:rPr>
              <w:t>80.895</w:t>
            </w:r>
          </w:p>
        </w:tc>
      </w:tr>
      <w:tr w:rsidR="00A35CC2" w:rsidRPr="00A35CC2" w14:paraId="6B330207" w14:textId="77777777" w:rsidTr="00D5166F">
        <w:tc>
          <w:tcPr>
            <w:tcW w:w="1332" w:type="dxa"/>
          </w:tcPr>
          <w:p w14:paraId="3F8175DB" w14:textId="77777777" w:rsidR="00D5166F" w:rsidRPr="00A35CC2" w:rsidRDefault="00D5166F" w:rsidP="00D5166F">
            <w:pPr>
              <w:jc w:val="center"/>
              <w:rPr>
                <w:sz w:val="26"/>
                <w:szCs w:val="26"/>
              </w:rPr>
            </w:pPr>
            <w:r w:rsidRPr="00A35CC2">
              <w:rPr>
                <w:sz w:val="26"/>
                <w:szCs w:val="26"/>
              </w:rPr>
              <w:t>300/39</w:t>
            </w:r>
          </w:p>
        </w:tc>
        <w:tc>
          <w:tcPr>
            <w:tcW w:w="1502" w:type="dxa"/>
          </w:tcPr>
          <w:p w14:paraId="6493395C" w14:textId="77777777" w:rsidR="00D5166F" w:rsidRPr="00A35CC2" w:rsidRDefault="00D5166F" w:rsidP="00D5166F">
            <w:pPr>
              <w:ind w:right="175"/>
              <w:jc w:val="right"/>
              <w:rPr>
                <w:sz w:val="26"/>
                <w:szCs w:val="26"/>
              </w:rPr>
            </w:pPr>
            <w:r w:rsidRPr="00A35CC2">
              <w:rPr>
                <w:sz w:val="26"/>
                <w:szCs w:val="26"/>
              </w:rPr>
              <w:t>24 x 4,00</w:t>
            </w:r>
          </w:p>
        </w:tc>
        <w:tc>
          <w:tcPr>
            <w:tcW w:w="1331" w:type="dxa"/>
          </w:tcPr>
          <w:p w14:paraId="7F0C605A" w14:textId="77777777" w:rsidR="00D5166F" w:rsidRPr="00A35CC2" w:rsidRDefault="00D5166F" w:rsidP="00D5166F">
            <w:pPr>
              <w:ind w:right="90"/>
              <w:jc w:val="right"/>
              <w:rPr>
                <w:sz w:val="26"/>
                <w:szCs w:val="26"/>
              </w:rPr>
            </w:pPr>
            <w:r w:rsidRPr="00A35CC2">
              <w:rPr>
                <w:sz w:val="26"/>
                <w:szCs w:val="26"/>
              </w:rPr>
              <w:t>7 x 2,65</w:t>
            </w:r>
          </w:p>
        </w:tc>
        <w:tc>
          <w:tcPr>
            <w:tcW w:w="1485" w:type="dxa"/>
          </w:tcPr>
          <w:p w14:paraId="18D9460C" w14:textId="77777777" w:rsidR="00D5166F" w:rsidRPr="00A35CC2" w:rsidRDefault="00D5166F" w:rsidP="00D5166F">
            <w:pPr>
              <w:ind w:right="17"/>
              <w:jc w:val="right"/>
              <w:rPr>
                <w:sz w:val="26"/>
                <w:szCs w:val="26"/>
              </w:rPr>
            </w:pPr>
            <w:r w:rsidRPr="00A35CC2">
              <w:rPr>
                <w:sz w:val="26"/>
                <w:szCs w:val="26"/>
              </w:rPr>
              <w:t xml:space="preserve">   301/38,60</w:t>
            </w:r>
          </w:p>
        </w:tc>
        <w:tc>
          <w:tcPr>
            <w:tcW w:w="1433" w:type="dxa"/>
          </w:tcPr>
          <w:p w14:paraId="6260FCD2" w14:textId="77777777" w:rsidR="00D5166F" w:rsidRPr="00A35CC2" w:rsidRDefault="00D5166F" w:rsidP="00D5166F">
            <w:pPr>
              <w:ind w:right="175"/>
              <w:jc w:val="right"/>
              <w:rPr>
                <w:sz w:val="26"/>
                <w:szCs w:val="26"/>
              </w:rPr>
            </w:pPr>
            <w:r w:rsidRPr="00A35CC2">
              <w:rPr>
                <w:sz w:val="26"/>
                <w:szCs w:val="26"/>
              </w:rPr>
              <w:t>0,0958</w:t>
            </w:r>
          </w:p>
        </w:tc>
        <w:tc>
          <w:tcPr>
            <w:tcW w:w="1706" w:type="dxa"/>
          </w:tcPr>
          <w:p w14:paraId="3DCFE28D" w14:textId="77777777" w:rsidR="00D5166F" w:rsidRPr="00A35CC2" w:rsidRDefault="00D5166F" w:rsidP="00D5166F">
            <w:pPr>
              <w:ind w:right="339"/>
              <w:jc w:val="right"/>
              <w:rPr>
                <w:sz w:val="26"/>
                <w:szCs w:val="26"/>
              </w:rPr>
            </w:pPr>
            <w:r w:rsidRPr="00A35CC2">
              <w:rPr>
                <w:sz w:val="26"/>
                <w:szCs w:val="26"/>
              </w:rPr>
              <w:t>90.574</w:t>
            </w:r>
          </w:p>
        </w:tc>
      </w:tr>
      <w:tr w:rsidR="00A35CC2" w:rsidRPr="00A35CC2" w14:paraId="07134541" w14:textId="77777777" w:rsidTr="00D5166F">
        <w:tc>
          <w:tcPr>
            <w:tcW w:w="1332" w:type="dxa"/>
          </w:tcPr>
          <w:p w14:paraId="1EE1B956" w14:textId="77777777" w:rsidR="00D5166F" w:rsidRPr="00A35CC2" w:rsidRDefault="00D5166F" w:rsidP="00D5166F">
            <w:pPr>
              <w:jc w:val="center"/>
              <w:rPr>
                <w:sz w:val="26"/>
                <w:szCs w:val="26"/>
              </w:rPr>
            </w:pPr>
            <w:r w:rsidRPr="00A35CC2">
              <w:rPr>
                <w:sz w:val="26"/>
                <w:szCs w:val="26"/>
              </w:rPr>
              <w:t>400/51</w:t>
            </w:r>
          </w:p>
        </w:tc>
        <w:tc>
          <w:tcPr>
            <w:tcW w:w="1502" w:type="dxa"/>
          </w:tcPr>
          <w:p w14:paraId="548FD635" w14:textId="77777777" w:rsidR="00D5166F" w:rsidRPr="00A35CC2" w:rsidRDefault="00D5166F" w:rsidP="00D5166F">
            <w:pPr>
              <w:ind w:right="175"/>
              <w:jc w:val="right"/>
              <w:rPr>
                <w:sz w:val="26"/>
                <w:szCs w:val="26"/>
              </w:rPr>
            </w:pPr>
            <w:r w:rsidRPr="00A35CC2">
              <w:rPr>
                <w:sz w:val="26"/>
                <w:szCs w:val="26"/>
              </w:rPr>
              <w:t>54 x 3,0</w:t>
            </w:r>
            <w:r w:rsidR="00E80292" w:rsidRPr="00A35CC2">
              <w:rPr>
                <w:sz w:val="26"/>
                <w:szCs w:val="26"/>
              </w:rPr>
              <w:t>5</w:t>
            </w:r>
          </w:p>
        </w:tc>
        <w:tc>
          <w:tcPr>
            <w:tcW w:w="1331" w:type="dxa"/>
          </w:tcPr>
          <w:p w14:paraId="2D199169" w14:textId="77777777" w:rsidR="00D5166F" w:rsidRPr="00A35CC2" w:rsidRDefault="00D5166F" w:rsidP="00D5166F">
            <w:pPr>
              <w:ind w:right="90"/>
              <w:jc w:val="right"/>
              <w:rPr>
                <w:sz w:val="26"/>
                <w:szCs w:val="26"/>
              </w:rPr>
            </w:pPr>
            <w:r w:rsidRPr="00A35CC2">
              <w:rPr>
                <w:sz w:val="26"/>
                <w:szCs w:val="26"/>
              </w:rPr>
              <w:t>7 x 3,0</w:t>
            </w:r>
            <w:r w:rsidR="00E80292" w:rsidRPr="00A35CC2">
              <w:rPr>
                <w:sz w:val="26"/>
                <w:szCs w:val="26"/>
              </w:rPr>
              <w:t>5</w:t>
            </w:r>
          </w:p>
        </w:tc>
        <w:tc>
          <w:tcPr>
            <w:tcW w:w="1485" w:type="dxa"/>
          </w:tcPr>
          <w:p w14:paraId="48EC4109" w14:textId="77777777" w:rsidR="00D5166F" w:rsidRPr="00A35CC2" w:rsidRDefault="00E80292" w:rsidP="00D5166F">
            <w:pPr>
              <w:ind w:right="17"/>
              <w:jc w:val="right"/>
              <w:rPr>
                <w:sz w:val="26"/>
                <w:szCs w:val="26"/>
              </w:rPr>
            </w:pPr>
            <w:r w:rsidRPr="00A35CC2">
              <w:rPr>
                <w:sz w:val="26"/>
                <w:szCs w:val="26"/>
              </w:rPr>
              <w:t>394,0/51,1</w:t>
            </w:r>
          </w:p>
        </w:tc>
        <w:tc>
          <w:tcPr>
            <w:tcW w:w="1433" w:type="dxa"/>
          </w:tcPr>
          <w:p w14:paraId="2A87D295" w14:textId="77777777" w:rsidR="00D5166F" w:rsidRPr="00A35CC2" w:rsidRDefault="00D5166F" w:rsidP="00D5166F">
            <w:pPr>
              <w:ind w:right="175"/>
              <w:jc w:val="right"/>
              <w:rPr>
                <w:sz w:val="26"/>
                <w:szCs w:val="26"/>
              </w:rPr>
            </w:pPr>
            <w:r w:rsidRPr="00A35CC2">
              <w:rPr>
                <w:sz w:val="26"/>
                <w:szCs w:val="26"/>
              </w:rPr>
              <w:t>0,07</w:t>
            </w:r>
            <w:r w:rsidR="00E80292" w:rsidRPr="00A35CC2">
              <w:rPr>
                <w:sz w:val="26"/>
                <w:szCs w:val="26"/>
              </w:rPr>
              <w:t>3</w:t>
            </w:r>
            <w:r w:rsidRPr="00A35CC2">
              <w:rPr>
                <w:sz w:val="26"/>
                <w:szCs w:val="26"/>
              </w:rPr>
              <w:t>3</w:t>
            </w:r>
          </w:p>
        </w:tc>
        <w:tc>
          <w:tcPr>
            <w:tcW w:w="1706" w:type="dxa"/>
          </w:tcPr>
          <w:p w14:paraId="37A66F94" w14:textId="77777777" w:rsidR="00D5166F" w:rsidRPr="00A35CC2" w:rsidRDefault="00D5166F" w:rsidP="00D5166F">
            <w:pPr>
              <w:ind w:right="339"/>
              <w:jc w:val="right"/>
              <w:rPr>
                <w:sz w:val="26"/>
                <w:szCs w:val="26"/>
              </w:rPr>
            </w:pPr>
            <w:r w:rsidRPr="00A35CC2">
              <w:rPr>
                <w:sz w:val="26"/>
                <w:szCs w:val="26"/>
              </w:rPr>
              <w:t>12</w:t>
            </w:r>
            <w:r w:rsidR="00E80292" w:rsidRPr="00A35CC2">
              <w:rPr>
                <w:sz w:val="26"/>
                <w:szCs w:val="26"/>
              </w:rPr>
              <w:t>0</w:t>
            </w:r>
            <w:r w:rsidRPr="00A35CC2">
              <w:rPr>
                <w:sz w:val="26"/>
                <w:szCs w:val="26"/>
              </w:rPr>
              <w:t>.</w:t>
            </w:r>
            <w:r w:rsidR="00E80292" w:rsidRPr="00A35CC2">
              <w:rPr>
                <w:sz w:val="26"/>
                <w:szCs w:val="26"/>
              </w:rPr>
              <w:t>481</w:t>
            </w:r>
          </w:p>
        </w:tc>
      </w:tr>
    </w:tbl>
    <w:p w14:paraId="095482D8" w14:textId="77777777" w:rsidR="00A96D14" w:rsidRPr="00A35CC2" w:rsidRDefault="00A96D14" w:rsidP="00A96D14">
      <w:pPr>
        <w:tabs>
          <w:tab w:val="left" w:pos="426"/>
        </w:tabs>
        <w:autoSpaceDE w:val="0"/>
        <w:autoSpaceDN w:val="0"/>
        <w:adjustRightInd w:val="0"/>
        <w:ind w:left="720"/>
        <w:outlineLvl w:val="3"/>
        <w:rPr>
          <w:b/>
          <w:iCs/>
          <w:sz w:val="26"/>
          <w:szCs w:val="26"/>
        </w:rPr>
      </w:pPr>
      <w:r w:rsidRPr="00A35CC2">
        <w:rPr>
          <w:b/>
          <w:iCs/>
          <w:sz w:val="26"/>
          <w:szCs w:val="26"/>
        </w:rPr>
        <w:t>* Đặc tính cơ bản của sợi nhôm: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93"/>
        <w:gridCol w:w="2160"/>
        <w:gridCol w:w="2793"/>
      </w:tblGrid>
      <w:tr w:rsidR="00A35CC2" w:rsidRPr="00A35CC2" w14:paraId="778BCDFB" w14:textId="77777777" w:rsidTr="004721D6">
        <w:trPr>
          <w:tblHeader/>
        </w:trPr>
        <w:tc>
          <w:tcPr>
            <w:tcW w:w="1843" w:type="dxa"/>
            <w:tcBorders>
              <w:top w:val="single" w:sz="4" w:space="0" w:color="auto"/>
              <w:left w:val="single" w:sz="4" w:space="0" w:color="auto"/>
              <w:bottom w:val="single" w:sz="4" w:space="0" w:color="auto"/>
              <w:right w:val="single" w:sz="4" w:space="0" w:color="auto"/>
            </w:tcBorders>
            <w:hideMark/>
          </w:tcPr>
          <w:p w14:paraId="0A2C3CBD" w14:textId="77777777" w:rsidR="00A96D14" w:rsidRPr="00A35CC2" w:rsidRDefault="00A96D14" w:rsidP="004721D6">
            <w:pPr>
              <w:jc w:val="center"/>
              <w:rPr>
                <w:b/>
                <w:sz w:val="26"/>
                <w:szCs w:val="26"/>
              </w:rPr>
            </w:pPr>
            <w:r w:rsidRPr="00A35CC2">
              <w:rPr>
                <w:b/>
                <w:sz w:val="26"/>
                <w:szCs w:val="26"/>
              </w:rPr>
              <w:t>Đường kính sợi nhôm</w:t>
            </w:r>
          </w:p>
        </w:tc>
        <w:tc>
          <w:tcPr>
            <w:tcW w:w="1993" w:type="dxa"/>
            <w:tcBorders>
              <w:top w:val="single" w:sz="4" w:space="0" w:color="auto"/>
              <w:left w:val="single" w:sz="4" w:space="0" w:color="auto"/>
              <w:bottom w:val="single" w:sz="4" w:space="0" w:color="auto"/>
              <w:right w:val="single" w:sz="4" w:space="0" w:color="auto"/>
            </w:tcBorders>
            <w:hideMark/>
          </w:tcPr>
          <w:p w14:paraId="5E22CED6" w14:textId="77777777" w:rsidR="00A96D14" w:rsidRPr="00A35CC2" w:rsidRDefault="00A96D14" w:rsidP="004721D6">
            <w:pPr>
              <w:jc w:val="center"/>
              <w:rPr>
                <w:b/>
                <w:sz w:val="26"/>
                <w:szCs w:val="26"/>
              </w:rPr>
            </w:pPr>
            <w:r w:rsidRPr="00A35CC2">
              <w:rPr>
                <w:b/>
                <w:sz w:val="26"/>
                <w:szCs w:val="26"/>
              </w:rPr>
              <w:t>Sai lệch cho phép lớn nhất</w:t>
            </w:r>
          </w:p>
        </w:tc>
        <w:tc>
          <w:tcPr>
            <w:tcW w:w="2160" w:type="dxa"/>
            <w:tcBorders>
              <w:top w:val="single" w:sz="4" w:space="0" w:color="auto"/>
              <w:left w:val="single" w:sz="4" w:space="0" w:color="auto"/>
              <w:bottom w:val="single" w:sz="4" w:space="0" w:color="auto"/>
              <w:right w:val="single" w:sz="4" w:space="0" w:color="auto"/>
            </w:tcBorders>
            <w:hideMark/>
          </w:tcPr>
          <w:p w14:paraId="7865E013" w14:textId="77777777" w:rsidR="00A96D14" w:rsidRPr="00A35CC2" w:rsidRDefault="00A96D14" w:rsidP="004721D6">
            <w:pPr>
              <w:jc w:val="center"/>
              <w:rPr>
                <w:b/>
                <w:sz w:val="26"/>
                <w:szCs w:val="26"/>
              </w:rPr>
            </w:pPr>
            <w:r w:rsidRPr="00A35CC2">
              <w:rPr>
                <w:b/>
                <w:sz w:val="26"/>
                <w:szCs w:val="26"/>
              </w:rPr>
              <w:t>Suất kéo đứt</w:t>
            </w:r>
          </w:p>
          <w:p w14:paraId="77522E29" w14:textId="77777777" w:rsidR="00A96D14" w:rsidRPr="00A35CC2" w:rsidRDefault="00A96D14" w:rsidP="004721D6">
            <w:pPr>
              <w:jc w:val="center"/>
              <w:rPr>
                <w:b/>
                <w:sz w:val="26"/>
                <w:szCs w:val="26"/>
              </w:rPr>
            </w:pPr>
            <w:r w:rsidRPr="00A35CC2">
              <w:rPr>
                <w:b/>
                <w:sz w:val="26"/>
                <w:szCs w:val="26"/>
              </w:rPr>
              <w:t xml:space="preserve"> Nhỏ nhất</w:t>
            </w:r>
          </w:p>
        </w:tc>
        <w:tc>
          <w:tcPr>
            <w:tcW w:w="2793" w:type="dxa"/>
            <w:tcBorders>
              <w:top w:val="single" w:sz="4" w:space="0" w:color="auto"/>
              <w:left w:val="single" w:sz="4" w:space="0" w:color="auto"/>
              <w:bottom w:val="single" w:sz="4" w:space="0" w:color="auto"/>
              <w:right w:val="single" w:sz="4" w:space="0" w:color="auto"/>
            </w:tcBorders>
            <w:hideMark/>
          </w:tcPr>
          <w:p w14:paraId="26C1E570" w14:textId="77777777" w:rsidR="00A96D14" w:rsidRPr="00A35CC2" w:rsidRDefault="00A96D14" w:rsidP="004721D6">
            <w:pPr>
              <w:jc w:val="center"/>
              <w:rPr>
                <w:b/>
                <w:sz w:val="26"/>
                <w:szCs w:val="26"/>
              </w:rPr>
            </w:pPr>
            <w:r w:rsidRPr="00A35CC2">
              <w:rPr>
                <w:b/>
                <w:sz w:val="26"/>
                <w:szCs w:val="26"/>
              </w:rPr>
              <w:t>Độ giãn dài tương đối nhỏ nhất</w:t>
            </w:r>
          </w:p>
        </w:tc>
      </w:tr>
      <w:tr w:rsidR="00A35CC2" w:rsidRPr="00A35CC2" w14:paraId="5858ACE9" w14:textId="77777777" w:rsidTr="004721D6">
        <w:tc>
          <w:tcPr>
            <w:tcW w:w="1843" w:type="dxa"/>
            <w:tcBorders>
              <w:top w:val="single" w:sz="4" w:space="0" w:color="auto"/>
              <w:left w:val="single" w:sz="4" w:space="0" w:color="auto"/>
              <w:bottom w:val="nil"/>
              <w:right w:val="single" w:sz="4" w:space="0" w:color="auto"/>
            </w:tcBorders>
            <w:hideMark/>
          </w:tcPr>
          <w:p w14:paraId="4969FD49" w14:textId="77777777" w:rsidR="00A96D14" w:rsidRPr="00A35CC2" w:rsidRDefault="00A96D14" w:rsidP="004721D6">
            <w:pPr>
              <w:jc w:val="center"/>
              <w:rPr>
                <w:sz w:val="26"/>
                <w:szCs w:val="26"/>
              </w:rPr>
            </w:pPr>
            <w:r w:rsidRPr="00A35CC2">
              <w:rPr>
                <w:sz w:val="26"/>
                <w:szCs w:val="26"/>
              </w:rPr>
              <w:t>(mm)</w:t>
            </w:r>
          </w:p>
        </w:tc>
        <w:tc>
          <w:tcPr>
            <w:tcW w:w="1993" w:type="dxa"/>
            <w:tcBorders>
              <w:top w:val="single" w:sz="4" w:space="0" w:color="auto"/>
              <w:left w:val="single" w:sz="4" w:space="0" w:color="auto"/>
              <w:bottom w:val="nil"/>
              <w:right w:val="single" w:sz="4" w:space="0" w:color="auto"/>
            </w:tcBorders>
            <w:hideMark/>
          </w:tcPr>
          <w:p w14:paraId="0226B0F7" w14:textId="77777777" w:rsidR="00A96D14" w:rsidRPr="00A35CC2" w:rsidRDefault="00A96D14" w:rsidP="004721D6">
            <w:pPr>
              <w:jc w:val="center"/>
              <w:rPr>
                <w:sz w:val="26"/>
                <w:szCs w:val="26"/>
              </w:rPr>
            </w:pPr>
            <w:r w:rsidRPr="00A35CC2">
              <w:rPr>
                <w:sz w:val="26"/>
                <w:szCs w:val="26"/>
              </w:rPr>
              <w:t>(mm)</w:t>
            </w:r>
          </w:p>
        </w:tc>
        <w:tc>
          <w:tcPr>
            <w:tcW w:w="2160" w:type="dxa"/>
            <w:tcBorders>
              <w:top w:val="single" w:sz="4" w:space="0" w:color="auto"/>
              <w:left w:val="single" w:sz="4" w:space="0" w:color="auto"/>
              <w:bottom w:val="nil"/>
              <w:right w:val="single" w:sz="4" w:space="0" w:color="auto"/>
            </w:tcBorders>
            <w:hideMark/>
          </w:tcPr>
          <w:p w14:paraId="215FA63C" w14:textId="77777777" w:rsidR="00A96D14" w:rsidRPr="00A35CC2" w:rsidRDefault="00A96D14" w:rsidP="004721D6">
            <w:pPr>
              <w:jc w:val="center"/>
              <w:rPr>
                <w:sz w:val="26"/>
                <w:szCs w:val="26"/>
              </w:rPr>
            </w:pPr>
            <w:r w:rsidRPr="00A35CC2">
              <w:rPr>
                <w:sz w:val="26"/>
                <w:szCs w:val="26"/>
              </w:rPr>
              <w:t>(N/mm</w:t>
            </w:r>
            <w:r w:rsidRPr="00A35CC2">
              <w:rPr>
                <w:sz w:val="26"/>
                <w:szCs w:val="26"/>
                <w:vertAlign w:val="superscript"/>
              </w:rPr>
              <w:t>2</w:t>
            </w:r>
            <w:r w:rsidRPr="00A35CC2">
              <w:rPr>
                <w:sz w:val="26"/>
                <w:szCs w:val="26"/>
              </w:rPr>
              <w:t>)</w:t>
            </w:r>
          </w:p>
        </w:tc>
        <w:tc>
          <w:tcPr>
            <w:tcW w:w="2793" w:type="dxa"/>
            <w:tcBorders>
              <w:top w:val="single" w:sz="4" w:space="0" w:color="auto"/>
              <w:left w:val="single" w:sz="4" w:space="0" w:color="auto"/>
              <w:bottom w:val="nil"/>
              <w:right w:val="single" w:sz="4" w:space="0" w:color="auto"/>
            </w:tcBorders>
            <w:hideMark/>
          </w:tcPr>
          <w:p w14:paraId="6D790F9B" w14:textId="77777777" w:rsidR="00A96D14" w:rsidRPr="00A35CC2" w:rsidRDefault="00A96D14" w:rsidP="004721D6">
            <w:pPr>
              <w:jc w:val="center"/>
              <w:rPr>
                <w:sz w:val="26"/>
                <w:szCs w:val="26"/>
              </w:rPr>
            </w:pPr>
            <w:r w:rsidRPr="00A35CC2">
              <w:rPr>
                <w:sz w:val="26"/>
                <w:szCs w:val="26"/>
              </w:rPr>
              <w:t>(%)</w:t>
            </w:r>
          </w:p>
        </w:tc>
      </w:tr>
      <w:tr w:rsidR="00A35CC2" w:rsidRPr="00A35CC2" w14:paraId="3C598B66" w14:textId="77777777" w:rsidTr="004721D6">
        <w:tc>
          <w:tcPr>
            <w:tcW w:w="1843" w:type="dxa"/>
            <w:tcBorders>
              <w:top w:val="dotted" w:sz="4" w:space="0" w:color="auto"/>
              <w:left w:val="single" w:sz="4" w:space="0" w:color="auto"/>
              <w:bottom w:val="dotted" w:sz="4" w:space="0" w:color="auto"/>
              <w:right w:val="single" w:sz="4" w:space="0" w:color="auto"/>
            </w:tcBorders>
            <w:hideMark/>
          </w:tcPr>
          <w:p w14:paraId="5CEE4D5F" w14:textId="77777777" w:rsidR="00D5166F" w:rsidRPr="00A35CC2" w:rsidRDefault="00D5166F" w:rsidP="00D5166F">
            <w:pPr>
              <w:jc w:val="center"/>
              <w:rPr>
                <w:sz w:val="26"/>
                <w:szCs w:val="26"/>
              </w:rPr>
            </w:pPr>
            <w:r w:rsidRPr="00A35CC2">
              <w:rPr>
                <w:sz w:val="26"/>
                <w:szCs w:val="26"/>
              </w:rPr>
              <w:t>2,80 - 3,05</w:t>
            </w:r>
          </w:p>
        </w:tc>
        <w:tc>
          <w:tcPr>
            <w:tcW w:w="1993" w:type="dxa"/>
            <w:tcBorders>
              <w:top w:val="dotted" w:sz="4" w:space="0" w:color="auto"/>
              <w:left w:val="single" w:sz="4" w:space="0" w:color="auto"/>
              <w:bottom w:val="dotted" w:sz="4" w:space="0" w:color="auto"/>
              <w:right w:val="single" w:sz="4" w:space="0" w:color="auto"/>
            </w:tcBorders>
            <w:hideMark/>
          </w:tcPr>
          <w:p w14:paraId="3D1B107A" w14:textId="77777777" w:rsidR="00D5166F" w:rsidRPr="00A35CC2" w:rsidRDefault="00D5166F" w:rsidP="00D5166F">
            <w:pPr>
              <w:jc w:val="center"/>
              <w:rPr>
                <w:sz w:val="26"/>
                <w:szCs w:val="26"/>
              </w:rPr>
            </w:pPr>
            <w:r w:rsidRPr="00A35CC2">
              <w:rPr>
                <w:sz w:val="26"/>
                <w:szCs w:val="26"/>
              </w:rPr>
              <w:sym w:font="Symbol" w:char="F0B1"/>
            </w:r>
            <w:r w:rsidRPr="00A35CC2">
              <w:rPr>
                <w:sz w:val="26"/>
                <w:szCs w:val="26"/>
              </w:rPr>
              <w:t xml:space="preserve"> 0,04</w:t>
            </w:r>
          </w:p>
        </w:tc>
        <w:tc>
          <w:tcPr>
            <w:tcW w:w="2160" w:type="dxa"/>
            <w:tcBorders>
              <w:top w:val="dotted" w:sz="4" w:space="0" w:color="auto"/>
              <w:left w:val="single" w:sz="4" w:space="0" w:color="auto"/>
              <w:bottom w:val="dotted" w:sz="4" w:space="0" w:color="auto"/>
              <w:right w:val="single" w:sz="4" w:space="0" w:color="auto"/>
            </w:tcBorders>
            <w:hideMark/>
          </w:tcPr>
          <w:p w14:paraId="5253DF6D" w14:textId="77777777" w:rsidR="00D5166F" w:rsidRPr="00A35CC2" w:rsidRDefault="00D5166F" w:rsidP="00D5166F">
            <w:pPr>
              <w:jc w:val="center"/>
              <w:rPr>
                <w:sz w:val="26"/>
                <w:szCs w:val="26"/>
              </w:rPr>
            </w:pPr>
            <w:r w:rsidRPr="00A35CC2">
              <w:rPr>
                <w:sz w:val="26"/>
                <w:szCs w:val="26"/>
              </w:rPr>
              <w:t>170</w:t>
            </w:r>
          </w:p>
        </w:tc>
        <w:tc>
          <w:tcPr>
            <w:tcW w:w="2793" w:type="dxa"/>
            <w:tcBorders>
              <w:top w:val="dotted" w:sz="4" w:space="0" w:color="auto"/>
              <w:left w:val="single" w:sz="4" w:space="0" w:color="auto"/>
              <w:bottom w:val="dotted" w:sz="4" w:space="0" w:color="auto"/>
              <w:right w:val="single" w:sz="4" w:space="0" w:color="auto"/>
            </w:tcBorders>
            <w:hideMark/>
          </w:tcPr>
          <w:p w14:paraId="76AF40E5" w14:textId="77777777" w:rsidR="00D5166F" w:rsidRPr="00A35CC2" w:rsidRDefault="00D5166F" w:rsidP="00D5166F">
            <w:pPr>
              <w:jc w:val="center"/>
              <w:rPr>
                <w:sz w:val="26"/>
                <w:szCs w:val="26"/>
              </w:rPr>
            </w:pPr>
            <w:r w:rsidRPr="00A35CC2">
              <w:rPr>
                <w:sz w:val="26"/>
                <w:szCs w:val="26"/>
              </w:rPr>
              <w:t>1,6</w:t>
            </w:r>
          </w:p>
        </w:tc>
      </w:tr>
      <w:tr w:rsidR="00A35CC2" w:rsidRPr="00A35CC2" w14:paraId="615FAA5C" w14:textId="77777777" w:rsidTr="004721D6">
        <w:tc>
          <w:tcPr>
            <w:tcW w:w="1843" w:type="dxa"/>
            <w:tcBorders>
              <w:top w:val="dotted" w:sz="4" w:space="0" w:color="auto"/>
              <w:left w:val="single" w:sz="4" w:space="0" w:color="auto"/>
              <w:bottom w:val="dotted" w:sz="4" w:space="0" w:color="auto"/>
              <w:right w:val="single" w:sz="4" w:space="0" w:color="auto"/>
            </w:tcBorders>
          </w:tcPr>
          <w:p w14:paraId="5245ABC9" w14:textId="77777777" w:rsidR="00D5166F" w:rsidRPr="00A35CC2" w:rsidRDefault="00D5166F" w:rsidP="00D5166F">
            <w:pPr>
              <w:jc w:val="center"/>
              <w:rPr>
                <w:sz w:val="26"/>
                <w:szCs w:val="26"/>
              </w:rPr>
            </w:pPr>
            <w:r w:rsidRPr="00A35CC2">
              <w:rPr>
                <w:sz w:val="26"/>
                <w:szCs w:val="26"/>
              </w:rPr>
              <w:t>3,05 - 3,40</w:t>
            </w:r>
          </w:p>
        </w:tc>
        <w:tc>
          <w:tcPr>
            <w:tcW w:w="1993" w:type="dxa"/>
            <w:tcBorders>
              <w:top w:val="dotted" w:sz="4" w:space="0" w:color="auto"/>
              <w:left w:val="single" w:sz="4" w:space="0" w:color="auto"/>
              <w:bottom w:val="dotted" w:sz="4" w:space="0" w:color="auto"/>
              <w:right w:val="single" w:sz="4" w:space="0" w:color="auto"/>
            </w:tcBorders>
          </w:tcPr>
          <w:p w14:paraId="55DC0ECB" w14:textId="77777777" w:rsidR="00D5166F" w:rsidRPr="00A35CC2" w:rsidRDefault="00D5166F" w:rsidP="00D5166F">
            <w:pPr>
              <w:jc w:val="center"/>
              <w:rPr>
                <w:sz w:val="26"/>
                <w:szCs w:val="26"/>
              </w:rPr>
            </w:pPr>
            <w:r w:rsidRPr="00A35CC2">
              <w:rPr>
                <w:sz w:val="26"/>
                <w:szCs w:val="26"/>
              </w:rPr>
              <w:sym w:font="Symbol" w:char="F0B1"/>
            </w:r>
            <w:r w:rsidRPr="00A35CC2">
              <w:rPr>
                <w:sz w:val="26"/>
                <w:szCs w:val="26"/>
              </w:rPr>
              <w:t xml:space="preserve"> 0,04</w:t>
            </w:r>
          </w:p>
        </w:tc>
        <w:tc>
          <w:tcPr>
            <w:tcW w:w="2160" w:type="dxa"/>
            <w:tcBorders>
              <w:top w:val="dotted" w:sz="4" w:space="0" w:color="auto"/>
              <w:left w:val="single" w:sz="4" w:space="0" w:color="auto"/>
              <w:bottom w:val="dotted" w:sz="4" w:space="0" w:color="auto"/>
              <w:right w:val="single" w:sz="4" w:space="0" w:color="auto"/>
            </w:tcBorders>
          </w:tcPr>
          <w:p w14:paraId="7630543D" w14:textId="77777777" w:rsidR="00D5166F" w:rsidRPr="00A35CC2" w:rsidRDefault="00D5166F" w:rsidP="00D5166F">
            <w:pPr>
              <w:jc w:val="center"/>
              <w:rPr>
                <w:sz w:val="26"/>
                <w:szCs w:val="26"/>
              </w:rPr>
            </w:pPr>
            <w:r w:rsidRPr="00A35CC2">
              <w:rPr>
                <w:sz w:val="26"/>
                <w:szCs w:val="26"/>
              </w:rPr>
              <w:t>165</w:t>
            </w:r>
          </w:p>
        </w:tc>
        <w:tc>
          <w:tcPr>
            <w:tcW w:w="2793" w:type="dxa"/>
            <w:tcBorders>
              <w:top w:val="dotted" w:sz="4" w:space="0" w:color="auto"/>
              <w:left w:val="single" w:sz="4" w:space="0" w:color="auto"/>
              <w:bottom w:val="dotted" w:sz="4" w:space="0" w:color="auto"/>
              <w:right w:val="single" w:sz="4" w:space="0" w:color="auto"/>
            </w:tcBorders>
          </w:tcPr>
          <w:p w14:paraId="371CA7D7" w14:textId="77777777" w:rsidR="00D5166F" w:rsidRPr="00A35CC2" w:rsidRDefault="00D5166F" w:rsidP="00D5166F">
            <w:pPr>
              <w:jc w:val="center"/>
              <w:rPr>
                <w:sz w:val="26"/>
                <w:szCs w:val="26"/>
              </w:rPr>
            </w:pPr>
            <w:r w:rsidRPr="00A35CC2">
              <w:rPr>
                <w:sz w:val="26"/>
                <w:szCs w:val="26"/>
              </w:rPr>
              <w:t>1,7</w:t>
            </w:r>
          </w:p>
        </w:tc>
      </w:tr>
      <w:tr w:rsidR="00A35CC2" w:rsidRPr="00A35CC2" w14:paraId="0D2AC840" w14:textId="77777777" w:rsidTr="004721D6">
        <w:tc>
          <w:tcPr>
            <w:tcW w:w="1843" w:type="dxa"/>
            <w:tcBorders>
              <w:top w:val="dotted" w:sz="4" w:space="0" w:color="auto"/>
              <w:left w:val="single" w:sz="4" w:space="0" w:color="auto"/>
              <w:bottom w:val="dotted" w:sz="4" w:space="0" w:color="auto"/>
              <w:right w:val="single" w:sz="4" w:space="0" w:color="auto"/>
            </w:tcBorders>
          </w:tcPr>
          <w:p w14:paraId="2E1781A9" w14:textId="77777777" w:rsidR="00D5166F" w:rsidRPr="00A35CC2" w:rsidRDefault="00D5166F" w:rsidP="00D5166F">
            <w:pPr>
              <w:jc w:val="center"/>
              <w:rPr>
                <w:sz w:val="26"/>
                <w:szCs w:val="26"/>
              </w:rPr>
            </w:pPr>
            <w:r w:rsidRPr="00A35CC2">
              <w:rPr>
                <w:sz w:val="26"/>
                <w:szCs w:val="26"/>
              </w:rPr>
              <w:t>3,80 - 4,50</w:t>
            </w:r>
          </w:p>
        </w:tc>
        <w:tc>
          <w:tcPr>
            <w:tcW w:w="1993" w:type="dxa"/>
            <w:tcBorders>
              <w:top w:val="dotted" w:sz="4" w:space="0" w:color="auto"/>
              <w:left w:val="single" w:sz="4" w:space="0" w:color="auto"/>
              <w:bottom w:val="dotted" w:sz="4" w:space="0" w:color="auto"/>
              <w:right w:val="single" w:sz="4" w:space="0" w:color="auto"/>
            </w:tcBorders>
          </w:tcPr>
          <w:p w14:paraId="56D5FBFF" w14:textId="77777777" w:rsidR="00D5166F" w:rsidRPr="00A35CC2" w:rsidRDefault="00D5166F" w:rsidP="00D5166F">
            <w:pPr>
              <w:jc w:val="center"/>
              <w:rPr>
                <w:sz w:val="26"/>
                <w:szCs w:val="26"/>
              </w:rPr>
            </w:pPr>
            <w:r w:rsidRPr="00A35CC2">
              <w:rPr>
                <w:sz w:val="26"/>
                <w:szCs w:val="26"/>
              </w:rPr>
              <w:sym w:font="Symbol" w:char="F0B1"/>
            </w:r>
            <w:r w:rsidRPr="00A35CC2">
              <w:rPr>
                <w:sz w:val="26"/>
                <w:szCs w:val="26"/>
              </w:rPr>
              <w:t xml:space="preserve"> 0,05</w:t>
            </w:r>
          </w:p>
        </w:tc>
        <w:tc>
          <w:tcPr>
            <w:tcW w:w="2160" w:type="dxa"/>
            <w:tcBorders>
              <w:top w:val="dotted" w:sz="4" w:space="0" w:color="auto"/>
              <w:left w:val="single" w:sz="4" w:space="0" w:color="auto"/>
              <w:bottom w:val="dotted" w:sz="4" w:space="0" w:color="auto"/>
              <w:right w:val="single" w:sz="4" w:space="0" w:color="auto"/>
            </w:tcBorders>
          </w:tcPr>
          <w:p w14:paraId="6A314A0A" w14:textId="77777777" w:rsidR="00D5166F" w:rsidRPr="00A35CC2" w:rsidRDefault="00D5166F" w:rsidP="00D5166F">
            <w:pPr>
              <w:jc w:val="center"/>
              <w:rPr>
                <w:sz w:val="26"/>
                <w:szCs w:val="26"/>
              </w:rPr>
            </w:pPr>
            <w:r w:rsidRPr="00A35CC2">
              <w:rPr>
                <w:sz w:val="26"/>
                <w:szCs w:val="26"/>
              </w:rPr>
              <w:t>160</w:t>
            </w:r>
          </w:p>
        </w:tc>
        <w:tc>
          <w:tcPr>
            <w:tcW w:w="2793" w:type="dxa"/>
            <w:tcBorders>
              <w:top w:val="dotted" w:sz="4" w:space="0" w:color="auto"/>
              <w:left w:val="single" w:sz="4" w:space="0" w:color="auto"/>
              <w:bottom w:val="dotted" w:sz="4" w:space="0" w:color="auto"/>
              <w:right w:val="single" w:sz="4" w:space="0" w:color="auto"/>
            </w:tcBorders>
          </w:tcPr>
          <w:p w14:paraId="7FF24AC1" w14:textId="77777777" w:rsidR="00D5166F" w:rsidRPr="00A35CC2" w:rsidRDefault="00D5166F" w:rsidP="00D5166F">
            <w:pPr>
              <w:jc w:val="center"/>
              <w:rPr>
                <w:sz w:val="26"/>
                <w:szCs w:val="26"/>
              </w:rPr>
            </w:pPr>
            <w:r w:rsidRPr="00A35CC2">
              <w:rPr>
                <w:sz w:val="26"/>
                <w:szCs w:val="26"/>
              </w:rPr>
              <w:t>2,0</w:t>
            </w:r>
          </w:p>
        </w:tc>
      </w:tr>
    </w:tbl>
    <w:p w14:paraId="3D50F5B9" w14:textId="77777777" w:rsidR="00A96D14" w:rsidRPr="00A35CC2" w:rsidRDefault="00A96D14" w:rsidP="00A96D14">
      <w:pPr>
        <w:tabs>
          <w:tab w:val="left" w:pos="426"/>
        </w:tabs>
        <w:autoSpaceDE w:val="0"/>
        <w:autoSpaceDN w:val="0"/>
        <w:adjustRightInd w:val="0"/>
        <w:spacing w:after="60"/>
        <w:ind w:left="720"/>
        <w:outlineLvl w:val="3"/>
        <w:rPr>
          <w:b/>
          <w:iCs/>
          <w:sz w:val="26"/>
          <w:szCs w:val="26"/>
        </w:rPr>
      </w:pPr>
      <w:r w:rsidRPr="00A35CC2">
        <w:rPr>
          <w:b/>
          <w:iCs/>
          <w:sz w:val="26"/>
          <w:szCs w:val="26"/>
        </w:rPr>
        <w:t>* Đặc tính cơ bản của sợi thép:</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026"/>
        <w:gridCol w:w="1237"/>
        <w:gridCol w:w="1260"/>
        <w:gridCol w:w="1350"/>
        <w:gridCol w:w="1440"/>
        <w:gridCol w:w="1484"/>
      </w:tblGrid>
      <w:tr w:rsidR="00A35CC2" w:rsidRPr="00A35CC2" w14:paraId="36AAA5E7" w14:textId="77777777" w:rsidTr="004721D6">
        <w:trPr>
          <w:tblHeader/>
        </w:trPr>
        <w:tc>
          <w:tcPr>
            <w:tcW w:w="992" w:type="dxa"/>
            <w:tcBorders>
              <w:top w:val="single" w:sz="4" w:space="0" w:color="auto"/>
              <w:left w:val="single" w:sz="4" w:space="0" w:color="auto"/>
              <w:bottom w:val="single" w:sz="4" w:space="0" w:color="auto"/>
              <w:right w:val="single" w:sz="4" w:space="0" w:color="auto"/>
            </w:tcBorders>
            <w:vAlign w:val="center"/>
            <w:hideMark/>
          </w:tcPr>
          <w:p w14:paraId="65EF9611" w14:textId="77777777" w:rsidR="00A96D14" w:rsidRPr="00A35CC2" w:rsidRDefault="00A96D14" w:rsidP="004721D6">
            <w:pPr>
              <w:jc w:val="center"/>
              <w:rPr>
                <w:b/>
                <w:sz w:val="26"/>
                <w:szCs w:val="26"/>
              </w:rPr>
            </w:pPr>
            <w:r w:rsidRPr="00A35CC2">
              <w:rPr>
                <w:b/>
                <w:sz w:val="26"/>
                <w:szCs w:val="26"/>
              </w:rPr>
              <w:t>Đường kính</w:t>
            </w:r>
          </w:p>
          <w:p w14:paraId="335CFE8A" w14:textId="77777777" w:rsidR="00A96D14" w:rsidRPr="00A35CC2" w:rsidRDefault="00A96D14" w:rsidP="004721D6">
            <w:pPr>
              <w:jc w:val="center"/>
              <w:rPr>
                <w:b/>
                <w:sz w:val="26"/>
                <w:szCs w:val="26"/>
              </w:rPr>
            </w:pPr>
            <w:r w:rsidRPr="00A35CC2">
              <w:rPr>
                <w:b/>
                <w:sz w:val="26"/>
                <w:szCs w:val="26"/>
              </w:rPr>
              <w:t>danh định</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19DD159" w14:textId="77777777" w:rsidR="00A96D14" w:rsidRPr="00A35CC2" w:rsidRDefault="00A96D14" w:rsidP="004721D6">
            <w:pPr>
              <w:jc w:val="center"/>
              <w:rPr>
                <w:b/>
                <w:sz w:val="26"/>
                <w:szCs w:val="26"/>
              </w:rPr>
            </w:pPr>
            <w:r w:rsidRPr="00A35CC2">
              <w:rPr>
                <w:b/>
                <w:sz w:val="26"/>
                <w:szCs w:val="26"/>
              </w:rPr>
              <w:t>Sai lệch cho phép lớn nhất</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E74F54F" w14:textId="77777777" w:rsidR="00A96D14" w:rsidRPr="00A35CC2" w:rsidRDefault="00A96D14" w:rsidP="004721D6">
            <w:pPr>
              <w:jc w:val="center"/>
              <w:rPr>
                <w:b/>
                <w:sz w:val="26"/>
                <w:szCs w:val="26"/>
              </w:rPr>
            </w:pPr>
            <w:r w:rsidRPr="00A35CC2">
              <w:rPr>
                <w:b/>
                <w:sz w:val="26"/>
                <w:szCs w:val="26"/>
              </w:rPr>
              <w:t>Suất kéo đứt</w:t>
            </w:r>
          </w:p>
          <w:p w14:paraId="17F3B776" w14:textId="77777777" w:rsidR="00A96D14" w:rsidRPr="00A35CC2" w:rsidRDefault="00A96D14" w:rsidP="004721D6">
            <w:pPr>
              <w:jc w:val="center"/>
              <w:rPr>
                <w:b/>
                <w:sz w:val="26"/>
                <w:szCs w:val="26"/>
              </w:rPr>
            </w:pPr>
            <w:r w:rsidRPr="00A35CC2">
              <w:rPr>
                <w:b/>
                <w:sz w:val="26"/>
                <w:szCs w:val="26"/>
              </w:rPr>
              <w:t>nhỏ nhất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BD1E2BC" w14:textId="77777777" w:rsidR="00A96D14" w:rsidRPr="00A35CC2" w:rsidRDefault="00A96D14" w:rsidP="004721D6">
            <w:pPr>
              <w:jc w:val="center"/>
              <w:rPr>
                <w:b/>
                <w:sz w:val="26"/>
                <w:szCs w:val="26"/>
              </w:rPr>
            </w:pPr>
            <w:r w:rsidRPr="00A35CC2">
              <w:rPr>
                <w:b/>
                <w:sz w:val="26"/>
                <w:szCs w:val="26"/>
              </w:rPr>
              <w:t>Ứng suất nhỏ nhất khi giãn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F44154" w14:textId="77777777" w:rsidR="00A96D14" w:rsidRPr="00A35CC2" w:rsidRDefault="00A96D14" w:rsidP="004721D6">
            <w:pPr>
              <w:jc w:val="center"/>
              <w:rPr>
                <w:b/>
                <w:sz w:val="26"/>
                <w:szCs w:val="26"/>
              </w:rPr>
            </w:pPr>
            <w:r w:rsidRPr="00A35CC2">
              <w:rPr>
                <w:b/>
                <w:sz w:val="26"/>
                <w:szCs w:val="26"/>
              </w:rPr>
              <w:t>Độ giãn dài tương đối</w:t>
            </w:r>
          </w:p>
          <w:p w14:paraId="5E7B173E" w14:textId="77777777" w:rsidR="00A96D14" w:rsidRPr="00A35CC2" w:rsidRDefault="00A96D14" w:rsidP="004721D6">
            <w:pPr>
              <w:jc w:val="center"/>
              <w:rPr>
                <w:b/>
                <w:sz w:val="26"/>
                <w:szCs w:val="26"/>
              </w:rPr>
            </w:pPr>
            <w:r w:rsidRPr="00A35CC2">
              <w:rPr>
                <w:b/>
                <w:sz w:val="26"/>
                <w:szCs w:val="26"/>
              </w:rPr>
              <w:t>nhỏ nhất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3379CA9" w14:textId="77777777" w:rsidR="00A96D14" w:rsidRPr="00A35CC2" w:rsidRDefault="00A96D14" w:rsidP="004721D6">
            <w:pPr>
              <w:jc w:val="center"/>
              <w:rPr>
                <w:b/>
                <w:sz w:val="26"/>
                <w:szCs w:val="26"/>
              </w:rPr>
            </w:pPr>
            <w:r w:rsidRPr="00A35CC2">
              <w:rPr>
                <w:b/>
                <w:sz w:val="26"/>
                <w:szCs w:val="26"/>
              </w:rPr>
              <w:t>Khối lượng lớp mạ kẽm  không</w:t>
            </w:r>
          </w:p>
          <w:p w14:paraId="7781D1E3" w14:textId="77777777" w:rsidR="00A96D14" w:rsidRPr="00A35CC2" w:rsidRDefault="00A96D14" w:rsidP="004721D6">
            <w:pPr>
              <w:jc w:val="center"/>
              <w:rPr>
                <w:b/>
                <w:sz w:val="26"/>
                <w:szCs w:val="26"/>
              </w:rPr>
            </w:pPr>
            <w:r w:rsidRPr="00A35CC2">
              <w:rPr>
                <w:b/>
                <w:sz w:val="26"/>
                <w:szCs w:val="26"/>
              </w:rPr>
              <w:t>nhỏ hơn</w:t>
            </w:r>
          </w:p>
        </w:tc>
        <w:tc>
          <w:tcPr>
            <w:tcW w:w="1484" w:type="dxa"/>
            <w:tcBorders>
              <w:top w:val="single" w:sz="4" w:space="0" w:color="auto"/>
              <w:left w:val="single" w:sz="4" w:space="0" w:color="auto"/>
              <w:bottom w:val="single" w:sz="4" w:space="0" w:color="auto"/>
              <w:right w:val="single" w:sz="4" w:space="0" w:color="auto"/>
            </w:tcBorders>
            <w:vAlign w:val="center"/>
            <w:hideMark/>
          </w:tcPr>
          <w:p w14:paraId="4A5DF124" w14:textId="77777777" w:rsidR="00A96D14" w:rsidRPr="00A35CC2" w:rsidRDefault="00A96D14" w:rsidP="004721D6">
            <w:pPr>
              <w:jc w:val="center"/>
              <w:rPr>
                <w:b/>
                <w:sz w:val="26"/>
                <w:szCs w:val="26"/>
              </w:rPr>
            </w:pPr>
            <w:r w:rsidRPr="00A35CC2">
              <w:rPr>
                <w:b/>
                <w:sz w:val="26"/>
                <w:szCs w:val="26"/>
              </w:rPr>
              <w:t>Số lần nhúng trong dung dịch CuSO</w:t>
            </w:r>
            <w:r w:rsidRPr="00A35CC2">
              <w:rPr>
                <w:b/>
                <w:sz w:val="26"/>
                <w:szCs w:val="26"/>
                <w:vertAlign w:val="subscript"/>
              </w:rPr>
              <w:t>4</w:t>
            </w:r>
            <w:r w:rsidRPr="00A35CC2">
              <w:rPr>
                <w:b/>
                <w:sz w:val="26"/>
                <w:szCs w:val="26"/>
              </w:rPr>
              <w:t xml:space="preserve"> trong</w:t>
            </w:r>
          </w:p>
          <w:p w14:paraId="10F8DFB4" w14:textId="77777777" w:rsidR="00A96D14" w:rsidRPr="00A35CC2" w:rsidRDefault="00A96D14" w:rsidP="004721D6">
            <w:pPr>
              <w:jc w:val="center"/>
              <w:rPr>
                <w:b/>
                <w:sz w:val="26"/>
                <w:szCs w:val="26"/>
              </w:rPr>
            </w:pPr>
            <w:r w:rsidRPr="00A35CC2">
              <w:rPr>
                <w:b/>
                <w:sz w:val="26"/>
                <w:szCs w:val="26"/>
              </w:rPr>
              <w:t>1 phút</w:t>
            </w:r>
          </w:p>
        </w:tc>
      </w:tr>
      <w:tr w:rsidR="00A35CC2" w:rsidRPr="00A35CC2" w14:paraId="31B14BEE" w14:textId="77777777" w:rsidTr="004721D6">
        <w:tc>
          <w:tcPr>
            <w:tcW w:w="992" w:type="dxa"/>
            <w:tcBorders>
              <w:top w:val="single" w:sz="4" w:space="0" w:color="auto"/>
              <w:left w:val="single" w:sz="4" w:space="0" w:color="auto"/>
              <w:bottom w:val="single" w:sz="4" w:space="0" w:color="auto"/>
              <w:right w:val="single" w:sz="4" w:space="0" w:color="auto"/>
            </w:tcBorders>
            <w:hideMark/>
          </w:tcPr>
          <w:p w14:paraId="4BAB5A85" w14:textId="77777777" w:rsidR="00A96D14" w:rsidRPr="00A35CC2" w:rsidRDefault="00A96D14" w:rsidP="004721D6">
            <w:pPr>
              <w:jc w:val="center"/>
              <w:rPr>
                <w:sz w:val="26"/>
                <w:szCs w:val="26"/>
              </w:rPr>
            </w:pPr>
            <w:r w:rsidRPr="00A35CC2">
              <w:rPr>
                <w:sz w:val="26"/>
                <w:szCs w:val="26"/>
              </w:rPr>
              <w:t>(mm)</w:t>
            </w:r>
          </w:p>
        </w:tc>
        <w:tc>
          <w:tcPr>
            <w:tcW w:w="1026" w:type="dxa"/>
            <w:tcBorders>
              <w:top w:val="single" w:sz="4" w:space="0" w:color="auto"/>
              <w:left w:val="single" w:sz="4" w:space="0" w:color="auto"/>
              <w:bottom w:val="single" w:sz="4" w:space="0" w:color="auto"/>
              <w:right w:val="single" w:sz="4" w:space="0" w:color="auto"/>
            </w:tcBorders>
            <w:hideMark/>
          </w:tcPr>
          <w:p w14:paraId="07BC84B9" w14:textId="77777777" w:rsidR="00A96D14" w:rsidRPr="00A35CC2" w:rsidRDefault="00A96D14" w:rsidP="004721D6">
            <w:pPr>
              <w:jc w:val="center"/>
              <w:rPr>
                <w:sz w:val="26"/>
                <w:szCs w:val="26"/>
              </w:rPr>
            </w:pPr>
            <w:r w:rsidRPr="00A35CC2">
              <w:rPr>
                <w:sz w:val="26"/>
                <w:szCs w:val="26"/>
              </w:rPr>
              <w:t>(mm)</w:t>
            </w:r>
          </w:p>
        </w:tc>
        <w:tc>
          <w:tcPr>
            <w:tcW w:w="1237" w:type="dxa"/>
            <w:tcBorders>
              <w:top w:val="single" w:sz="4" w:space="0" w:color="auto"/>
              <w:left w:val="single" w:sz="4" w:space="0" w:color="auto"/>
              <w:bottom w:val="single" w:sz="4" w:space="0" w:color="auto"/>
              <w:right w:val="single" w:sz="4" w:space="0" w:color="auto"/>
            </w:tcBorders>
            <w:hideMark/>
          </w:tcPr>
          <w:p w14:paraId="663C6FF7" w14:textId="77777777" w:rsidR="00A96D14" w:rsidRPr="00A35CC2" w:rsidRDefault="00A96D14" w:rsidP="004721D6">
            <w:pPr>
              <w:jc w:val="center"/>
              <w:rPr>
                <w:sz w:val="26"/>
                <w:szCs w:val="26"/>
              </w:rPr>
            </w:pPr>
            <w:r w:rsidRPr="00A35CC2">
              <w:rPr>
                <w:sz w:val="26"/>
                <w:szCs w:val="26"/>
              </w:rPr>
              <w:t>(N/mm</w:t>
            </w:r>
            <w:r w:rsidRPr="00A35CC2">
              <w:rPr>
                <w:sz w:val="26"/>
                <w:szCs w:val="26"/>
                <w:vertAlign w:val="superscript"/>
              </w:rPr>
              <w:t>2</w:t>
            </w:r>
            <w:r w:rsidRPr="00A35CC2">
              <w:rPr>
                <w:sz w:val="26"/>
                <w:szCs w:val="26"/>
              </w:rPr>
              <w:t>)</w:t>
            </w:r>
          </w:p>
        </w:tc>
        <w:tc>
          <w:tcPr>
            <w:tcW w:w="1260" w:type="dxa"/>
            <w:tcBorders>
              <w:top w:val="single" w:sz="4" w:space="0" w:color="auto"/>
              <w:left w:val="single" w:sz="4" w:space="0" w:color="auto"/>
              <w:bottom w:val="single" w:sz="4" w:space="0" w:color="auto"/>
              <w:right w:val="single" w:sz="4" w:space="0" w:color="auto"/>
            </w:tcBorders>
            <w:hideMark/>
          </w:tcPr>
          <w:p w14:paraId="37A050DD" w14:textId="77777777" w:rsidR="00A96D14" w:rsidRPr="00A35CC2" w:rsidRDefault="00A96D14" w:rsidP="004721D6">
            <w:pPr>
              <w:jc w:val="center"/>
              <w:rPr>
                <w:sz w:val="26"/>
                <w:szCs w:val="26"/>
              </w:rPr>
            </w:pPr>
            <w:r w:rsidRPr="00A35CC2">
              <w:rPr>
                <w:sz w:val="26"/>
                <w:szCs w:val="26"/>
              </w:rPr>
              <w:t>(N/mm</w:t>
            </w:r>
            <w:r w:rsidRPr="00A35CC2">
              <w:rPr>
                <w:sz w:val="26"/>
                <w:szCs w:val="26"/>
                <w:vertAlign w:val="superscript"/>
              </w:rPr>
              <w:t>2</w:t>
            </w:r>
            <w:r w:rsidRPr="00A35CC2">
              <w:rPr>
                <w:sz w:val="26"/>
                <w:szCs w:val="26"/>
              </w:rPr>
              <w:t>)</w:t>
            </w:r>
          </w:p>
        </w:tc>
        <w:tc>
          <w:tcPr>
            <w:tcW w:w="1350" w:type="dxa"/>
            <w:tcBorders>
              <w:top w:val="single" w:sz="4" w:space="0" w:color="auto"/>
              <w:left w:val="single" w:sz="4" w:space="0" w:color="auto"/>
              <w:bottom w:val="single" w:sz="4" w:space="0" w:color="auto"/>
              <w:right w:val="single" w:sz="4" w:space="0" w:color="auto"/>
            </w:tcBorders>
            <w:hideMark/>
          </w:tcPr>
          <w:p w14:paraId="1C4B0AF9" w14:textId="77777777" w:rsidR="00A96D14" w:rsidRPr="00A35CC2" w:rsidRDefault="00A96D14" w:rsidP="004721D6">
            <w:pPr>
              <w:jc w:val="center"/>
              <w:rPr>
                <w:sz w:val="26"/>
                <w:szCs w:val="26"/>
              </w:rPr>
            </w:pPr>
            <w:r w:rsidRPr="00A35CC2">
              <w:rPr>
                <w:sz w:val="26"/>
                <w:szCs w:val="26"/>
              </w:rPr>
              <w:t>(%)</w:t>
            </w:r>
          </w:p>
        </w:tc>
        <w:tc>
          <w:tcPr>
            <w:tcW w:w="1440" w:type="dxa"/>
            <w:tcBorders>
              <w:top w:val="single" w:sz="4" w:space="0" w:color="auto"/>
              <w:left w:val="single" w:sz="4" w:space="0" w:color="auto"/>
              <w:bottom w:val="single" w:sz="4" w:space="0" w:color="auto"/>
              <w:right w:val="single" w:sz="4" w:space="0" w:color="auto"/>
            </w:tcBorders>
            <w:hideMark/>
          </w:tcPr>
          <w:p w14:paraId="05F0C063" w14:textId="77777777" w:rsidR="00A96D14" w:rsidRPr="00A35CC2" w:rsidRDefault="00A96D14" w:rsidP="004721D6">
            <w:pPr>
              <w:jc w:val="center"/>
              <w:rPr>
                <w:sz w:val="26"/>
                <w:szCs w:val="26"/>
              </w:rPr>
            </w:pPr>
            <w:r w:rsidRPr="00A35CC2">
              <w:rPr>
                <w:sz w:val="26"/>
                <w:szCs w:val="26"/>
              </w:rPr>
              <w:t>(g/m</w:t>
            </w:r>
            <w:r w:rsidRPr="00A35CC2">
              <w:rPr>
                <w:sz w:val="26"/>
                <w:szCs w:val="26"/>
                <w:vertAlign w:val="superscript"/>
              </w:rPr>
              <w:t>2</w:t>
            </w:r>
            <w:r w:rsidRPr="00A35CC2">
              <w:rPr>
                <w:sz w:val="26"/>
                <w:szCs w:val="26"/>
              </w:rPr>
              <w:t>)</w:t>
            </w:r>
          </w:p>
        </w:tc>
        <w:tc>
          <w:tcPr>
            <w:tcW w:w="1484" w:type="dxa"/>
            <w:tcBorders>
              <w:top w:val="single" w:sz="4" w:space="0" w:color="auto"/>
              <w:left w:val="single" w:sz="4" w:space="0" w:color="auto"/>
              <w:bottom w:val="single" w:sz="4" w:space="0" w:color="auto"/>
              <w:right w:val="single" w:sz="4" w:space="0" w:color="auto"/>
            </w:tcBorders>
          </w:tcPr>
          <w:p w14:paraId="001145D9" w14:textId="77777777" w:rsidR="00A96D14" w:rsidRPr="00A35CC2" w:rsidRDefault="00A96D14" w:rsidP="004721D6">
            <w:pPr>
              <w:jc w:val="center"/>
              <w:rPr>
                <w:sz w:val="26"/>
                <w:szCs w:val="26"/>
              </w:rPr>
            </w:pPr>
          </w:p>
        </w:tc>
      </w:tr>
      <w:tr w:rsidR="00A35CC2" w:rsidRPr="00A35CC2" w14:paraId="381C13F5" w14:textId="77777777" w:rsidTr="004721D6">
        <w:tc>
          <w:tcPr>
            <w:tcW w:w="992" w:type="dxa"/>
            <w:tcBorders>
              <w:top w:val="single" w:sz="4" w:space="0" w:color="auto"/>
              <w:left w:val="single" w:sz="4" w:space="0" w:color="auto"/>
              <w:bottom w:val="single" w:sz="4" w:space="0" w:color="auto"/>
              <w:right w:val="single" w:sz="4" w:space="0" w:color="auto"/>
            </w:tcBorders>
            <w:hideMark/>
          </w:tcPr>
          <w:p w14:paraId="79BAC8D8" w14:textId="77777777" w:rsidR="00D5166F" w:rsidRPr="00A35CC2" w:rsidRDefault="00D5166F" w:rsidP="00D5166F">
            <w:pPr>
              <w:jc w:val="center"/>
              <w:rPr>
                <w:sz w:val="26"/>
                <w:szCs w:val="26"/>
              </w:rPr>
            </w:pPr>
            <w:r w:rsidRPr="00A35CC2">
              <w:rPr>
                <w:sz w:val="26"/>
                <w:szCs w:val="26"/>
              </w:rPr>
              <w:t>2,30</w:t>
            </w:r>
          </w:p>
        </w:tc>
        <w:tc>
          <w:tcPr>
            <w:tcW w:w="1026" w:type="dxa"/>
            <w:tcBorders>
              <w:top w:val="single" w:sz="4" w:space="0" w:color="auto"/>
              <w:left w:val="single" w:sz="4" w:space="0" w:color="auto"/>
              <w:bottom w:val="single" w:sz="4" w:space="0" w:color="auto"/>
              <w:right w:val="single" w:sz="4" w:space="0" w:color="auto"/>
            </w:tcBorders>
            <w:hideMark/>
          </w:tcPr>
          <w:p w14:paraId="0DB7F6B7" w14:textId="77777777" w:rsidR="00D5166F" w:rsidRPr="00A35CC2" w:rsidRDefault="00D5166F" w:rsidP="00D5166F">
            <w:pPr>
              <w:jc w:val="center"/>
              <w:rPr>
                <w:sz w:val="26"/>
                <w:szCs w:val="26"/>
              </w:rPr>
            </w:pPr>
            <w:r w:rsidRPr="00A35CC2">
              <w:rPr>
                <w:sz w:val="26"/>
                <w:szCs w:val="26"/>
              </w:rPr>
              <w:sym w:font="Symbol" w:char="F0B1"/>
            </w:r>
            <w:r w:rsidRPr="00A35CC2">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hideMark/>
          </w:tcPr>
          <w:p w14:paraId="658081DA" w14:textId="77777777" w:rsidR="00D5166F" w:rsidRPr="00A35CC2" w:rsidRDefault="00D5166F" w:rsidP="00D5166F">
            <w:pPr>
              <w:jc w:val="center"/>
              <w:rPr>
                <w:sz w:val="26"/>
                <w:szCs w:val="26"/>
              </w:rPr>
            </w:pPr>
            <w:r w:rsidRPr="00A35CC2">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0E026AF4" w14:textId="77777777" w:rsidR="00D5166F" w:rsidRPr="00A35CC2" w:rsidRDefault="00D5166F" w:rsidP="00D5166F">
            <w:pPr>
              <w:jc w:val="center"/>
              <w:rPr>
                <w:sz w:val="26"/>
                <w:szCs w:val="26"/>
              </w:rPr>
            </w:pPr>
            <w:r w:rsidRPr="00A35CC2">
              <w:rPr>
                <w:sz w:val="26"/>
                <w:szCs w:val="26"/>
              </w:rPr>
              <w:t>1.166</w:t>
            </w:r>
          </w:p>
        </w:tc>
        <w:tc>
          <w:tcPr>
            <w:tcW w:w="1350" w:type="dxa"/>
            <w:tcBorders>
              <w:top w:val="single" w:sz="4" w:space="0" w:color="auto"/>
              <w:left w:val="single" w:sz="4" w:space="0" w:color="auto"/>
              <w:bottom w:val="single" w:sz="4" w:space="0" w:color="auto"/>
              <w:right w:val="single" w:sz="4" w:space="0" w:color="auto"/>
            </w:tcBorders>
            <w:hideMark/>
          </w:tcPr>
          <w:p w14:paraId="0DCDD58E" w14:textId="77777777" w:rsidR="00D5166F" w:rsidRPr="00A35CC2" w:rsidRDefault="00D5166F" w:rsidP="00D5166F">
            <w:pPr>
              <w:jc w:val="center"/>
              <w:rPr>
                <w:sz w:val="26"/>
                <w:szCs w:val="26"/>
              </w:rPr>
            </w:pPr>
            <w:r w:rsidRPr="00A35CC2">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2C8663EE" w14:textId="77777777" w:rsidR="00D5166F" w:rsidRPr="00A35CC2" w:rsidRDefault="00D5166F" w:rsidP="00D5166F">
            <w:pPr>
              <w:jc w:val="center"/>
              <w:rPr>
                <w:sz w:val="26"/>
                <w:szCs w:val="26"/>
              </w:rPr>
            </w:pPr>
            <w:r w:rsidRPr="00A35CC2">
              <w:rPr>
                <w:sz w:val="26"/>
                <w:szCs w:val="26"/>
              </w:rPr>
              <w:t>190</w:t>
            </w:r>
          </w:p>
        </w:tc>
        <w:tc>
          <w:tcPr>
            <w:tcW w:w="1484" w:type="dxa"/>
            <w:tcBorders>
              <w:top w:val="single" w:sz="4" w:space="0" w:color="auto"/>
              <w:left w:val="single" w:sz="4" w:space="0" w:color="auto"/>
              <w:bottom w:val="single" w:sz="4" w:space="0" w:color="auto"/>
              <w:right w:val="single" w:sz="4" w:space="0" w:color="auto"/>
            </w:tcBorders>
            <w:hideMark/>
          </w:tcPr>
          <w:p w14:paraId="3AB475E8" w14:textId="77777777" w:rsidR="00D5166F" w:rsidRPr="00A35CC2" w:rsidRDefault="00D5166F" w:rsidP="00D5166F">
            <w:pPr>
              <w:jc w:val="center"/>
              <w:rPr>
                <w:sz w:val="26"/>
                <w:szCs w:val="26"/>
              </w:rPr>
            </w:pPr>
            <w:r w:rsidRPr="00A35CC2">
              <w:rPr>
                <w:sz w:val="26"/>
                <w:szCs w:val="26"/>
              </w:rPr>
              <w:t>2</w:t>
            </w:r>
          </w:p>
        </w:tc>
      </w:tr>
      <w:tr w:rsidR="00A35CC2" w:rsidRPr="00A35CC2" w14:paraId="56B1BF0B" w14:textId="77777777" w:rsidTr="004721D6">
        <w:tc>
          <w:tcPr>
            <w:tcW w:w="992" w:type="dxa"/>
            <w:tcBorders>
              <w:top w:val="single" w:sz="4" w:space="0" w:color="auto"/>
              <w:left w:val="single" w:sz="4" w:space="0" w:color="auto"/>
              <w:bottom w:val="single" w:sz="4" w:space="0" w:color="auto"/>
              <w:right w:val="single" w:sz="4" w:space="0" w:color="auto"/>
            </w:tcBorders>
          </w:tcPr>
          <w:p w14:paraId="28366D34" w14:textId="77777777" w:rsidR="00D5166F" w:rsidRPr="00A35CC2" w:rsidRDefault="00D5166F" w:rsidP="00D5166F">
            <w:pPr>
              <w:jc w:val="center"/>
              <w:rPr>
                <w:sz w:val="26"/>
                <w:szCs w:val="26"/>
              </w:rPr>
            </w:pPr>
            <w:r w:rsidRPr="00A35CC2">
              <w:rPr>
                <w:sz w:val="26"/>
                <w:szCs w:val="26"/>
              </w:rPr>
              <w:t>2,65</w:t>
            </w:r>
          </w:p>
        </w:tc>
        <w:tc>
          <w:tcPr>
            <w:tcW w:w="1026" w:type="dxa"/>
            <w:tcBorders>
              <w:top w:val="single" w:sz="4" w:space="0" w:color="auto"/>
              <w:left w:val="single" w:sz="4" w:space="0" w:color="auto"/>
              <w:bottom w:val="single" w:sz="4" w:space="0" w:color="auto"/>
              <w:right w:val="single" w:sz="4" w:space="0" w:color="auto"/>
            </w:tcBorders>
          </w:tcPr>
          <w:p w14:paraId="4B083D81" w14:textId="77777777" w:rsidR="00D5166F" w:rsidRPr="00A35CC2" w:rsidRDefault="00D5166F" w:rsidP="00D5166F">
            <w:pPr>
              <w:jc w:val="center"/>
              <w:rPr>
                <w:sz w:val="26"/>
                <w:szCs w:val="26"/>
              </w:rPr>
            </w:pPr>
            <w:r w:rsidRPr="00A35CC2">
              <w:rPr>
                <w:sz w:val="26"/>
                <w:szCs w:val="26"/>
              </w:rPr>
              <w:sym w:font="Symbol" w:char="F0B1"/>
            </w:r>
            <w:r w:rsidRPr="00A35CC2">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tcPr>
          <w:p w14:paraId="162C60FF" w14:textId="77777777" w:rsidR="00D5166F" w:rsidRPr="00A35CC2" w:rsidRDefault="00D5166F" w:rsidP="00D5166F">
            <w:pPr>
              <w:jc w:val="center"/>
              <w:rPr>
                <w:sz w:val="26"/>
                <w:szCs w:val="26"/>
              </w:rPr>
            </w:pPr>
            <w:r w:rsidRPr="00A35CC2">
              <w:rPr>
                <w:sz w:val="26"/>
                <w:szCs w:val="26"/>
              </w:rPr>
              <w:t>1.313</w:t>
            </w:r>
          </w:p>
        </w:tc>
        <w:tc>
          <w:tcPr>
            <w:tcW w:w="1260" w:type="dxa"/>
            <w:tcBorders>
              <w:top w:val="single" w:sz="4" w:space="0" w:color="auto"/>
              <w:left w:val="single" w:sz="4" w:space="0" w:color="auto"/>
              <w:bottom w:val="single" w:sz="4" w:space="0" w:color="auto"/>
              <w:right w:val="single" w:sz="4" w:space="0" w:color="auto"/>
            </w:tcBorders>
          </w:tcPr>
          <w:p w14:paraId="3F91D607" w14:textId="77777777" w:rsidR="00D5166F" w:rsidRPr="00A35CC2" w:rsidRDefault="00D5166F" w:rsidP="00D5166F">
            <w:pPr>
              <w:jc w:val="center"/>
              <w:rPr>
                <w:sz w:val="26"/>
                <w:szCs w:val="26"/>
              </w:rPr>
            </w:pPr>
            <w:r w:rsidRPr="00A35CC2">
              <w:rPr>
                <w:sz w:val="26"/>
                <w:szCs w:val="26"/>
              </w:rPr>
              <w:t>1.137</w:t>
            </w:r>
          </w:p>
        </w:tc>
        <w:tc>
          <w:tcPr>
            <w:tcW w:w="1350" w:type="dxa"/>
            <w:tcBorders>
              <w:top w:val="single" w:sz="4" w:space="0" w:color="auto"/>
              <w:left w:val="single" w:sz="4" w:space="0" w:color="auto"/>
              <w:bottom w:val="single" w:sz="4" w:space="0" w:color="auto"/>
              <w:right w:val="single" w:sz="4" w:space="0" w:color="auto"/>
            </w:tcBorders>
          </w:tcPr>
          <w:p w14:paraId="58CC97A5" w14:textId="77777777" w:rsidR="00D5166F" w:rsidRPr="00A35CC2" w:rsidRDefault="00D5166F" w:rsidP="00D5166F">
            <w:pPr>
              <w:jc w:val="center"/>
              <w:rPr>
                <w:sz w:val="26"/>
                <w:szCs w:val="26"/>
              </w:rPr>
            </w:pPr>
            <w:r w:rsidRPr="00A35CC2">
              <w:rPr>
                <w:sz w:val="26"/>
                <w:szCs w:val="26"/>
              </w:rPr>
              <w:t>4</w:t>
            </w:r>
          </w:p>
        </w:tc>
        <w:tc>
          <w:tcPr>
            <w:tcW w:w="1440" w:type="dxa"/>
            <w:tcBorders>
              <w:top w:val="single" w:sz="4" w:space="0" w:color="auto"/>
              <w:left w:val="single" w:sz="4" w:space="0" w:color="auto"/>
              <w:bottom w:val="single" w:sz="4" w:space="0" w:color="auto"/>
              <w:right w:val="single" w:sz="4" w:space="0" w:color="auto"/>
            </w:tcBorders>
          </w:tcPr>
          <w:p w14:paraId="3BE26B42" w14:textId="77777777" w:rsidR="00D5166F" w:rsidRPr="00A35CC2" w:rsidRDefault="00D5166F" w:rsidP="00D5166F">
            <w:pPr>
              <w:jc w:val="center"/>
              <w:rPr>
                <w:sz w:val="26"/>
                <w:szCs w:val="26"/>
              </w:rPr>
            </w:pPr>
            <w:r w:rsidRPr="00A35CC2">
              <w:rPr>
                <w:sz w:val="26"/>
                <w:szCs w:val="26"/>
              </w:rPr>
              <w:t>230</w:t>
            </w:r>
          </w:p>
        </w:tc>
        <w:tc>
          <w:tcPr>
            <w:tcW w:w="1484" w:type="dxa"/>
            <w:tcBorders>
              <w:top w:val="single" w:sz="4" w:space="0" w:color="auto"/>
              <w:left w:val="single" w:sz="4" w:space="0" w:color="auto"/>
              <w:bottom w:val="single" w:sz="4" w:space="0" w:color="auto"/>
              <w:right w:val="single" w:sz="4" w:space="0" w:color="auto"/>
            </w:tcBorders>
          </w:tcPr>
          <w:p w14:paraId="7839A667" w14:textId="77777777" w:rsidR="00D5166F" w:rsidRPr="00A35CC2" w:rsidRDefault="00D5166F" w:rsidP="00D5166F">
            <w:pPr>
              <w:jc w:val="center"/>
              <w:rPr>
                <w:sz w:val="26"/>
                <w:szCs w:val="26"/>
              </w:rPr>
            </w:pPr>
            <w:r w:rsidRPr="00A35CC2">
              <w:rPr>
                <w:sz w:val="26"/>
                <w:szCs w:val="26"/>
              </w:rPr>
              <w:t>3</w:t>
            </w:r>
          </w:p>
        </w:tc>
      </w:tr>
      <w:tr w:rsidR="00D5166F" w:rsidRPr="00A35CC2" w14:paraId="0EE91B51" w14:textId="77777777" w:rsidTr="004721D6">
        <w:tc>
          <w:tcPr>
            <w:tcW w:w="992" w:type="dxa"/>
            <w:tcBorders>
              <w:top w:val="single" w:sz="4" w:space="0" w:color="auto"/>
              <w:left w:val="single" w:sz="4" w:space="0" w:color="auto"/>
              <w:bottom w:val="single" w:sz="4" w:space="0" w:color="auto"/>
              <w:right w:val="single" w:sz="4" w:space="0" w:color="auto"/>
            </w:tcBorders>
          </w:tcPr>
          <w:p w14:paraId="7BFAEC1F" w14:textId="77777777" w:rsidR="00D5166F" w:rsidRPr="00A35CC2" w:rsidRDefault="00D5166F" w:rsidP="00D5166F">
            <w:pPr>
              <w:jc w:val="center"/>
              <w:rPr>
                <w:sz w:val="26"/>
                <w:szCs w:val="26"/>
              </w:rPr>
            </w:pPr>
            <w:r w:rsidRPr="00A35CC2">
              <w:rPr>
                <w:sz w:val="26"/>
                <w:szCs w:val="26"/>
              </w:rPr>
              <w:t>3,05</w:t>
            </w:r>
          </w:p>
        </w:tc>
        <w:tc>
          <w:tcPr>
            <w:tcW w:w="1026" w:type="dxa"/>
            <w:tcBorders>
              <w:top w:val="single" w:sz="4" w:space="0" w:color="auto"/>
              <w:left w:val="single" w:sz="4" w:space="0" w:color="auto"/>
              <w:bottom w:val="single" w:sz="4" w:space="0" w:color="auto"/>
              <w:right w:val="single" w:sz="4" w:space="0" w:color="auto"/>
            </w:tcBorders>
          </w:tcPr>
          <w:p w14:paraId="64416D60" w14:textId="77777777" w:rsidR="00D5166F" w:rsidRPr="00A35CC2" w:rsidRDefault="00D5166F" w:rsidP="00D5166F">
            <w:pPr>
              <w:jc w:val="center"/>
              <w:rPr>
                <w:sz w:val="26"/>
                <w:szCs w:val="26"/>
              </w:rPr>
            </w:pPr>
            <w:r w:rsidRPr="00A35CC2">
              <w:rPr>
                <w:sz w:val="26"/>
                <w:szCs w:val="26"/>
              </w:rPr>
              <w:sym w:font="Symbol" w:char="F0B1"/>
            </w:r>
            <w:r w:rsidRPr="00A35CC2">
              <w:rPr>
                <w:sz w:val="26"/>
                <w:szCs w:val="26"/>
              </w:rPr>
              <w:t xml:space="preserve"> 0,07</w:t>
            </w:r>
          </w:p>
        </w:tc>
        <w:tc>
          <w:tcPr>
            <w:tcW w:w="1237" w:type="dxa"/>
            <w:tcBorders>
              <w:top w:val="single" w:sz="4" w:space="0" w:color="auto"/>
              <w:left w:val="single" w:sz="4" w:space="0" w:color="auto"/>
              <w:bottom w:val="single" w:sz="4" w:space="0" w:color="auto"/>
              <w:right w:val="single" w:sz="4" w:space="0" w:color="auto"/>
            </w:tcBorders>
          </w:tcPr>
          <w:p w14:paraId="3D0DEF7D" w14:textId="77777777" w:rsidR="00D5166F" w:rsidRPr="00A35CC2" w:rsidRDefault="00D5166F" w:rsidP="00D5166F">
            <w:pPr>
              <w:jc w:val="center"/>
              <w:rPr>
                <w:sz w:val="26"/>
                <w:szCs w:val="26"/>
              </w:rPr>
            </w:pPr>
            <w:r w:rsidRPr="00A35CC2">
              <w:rPr>
                <w:sz w:val="26"/>
                <w:szCs w:val="26"/>
              </w:rPr>
              <w:t>1.274</w:t>
            </w:r>
          </w:p>
        </w:tc>
        <w:tc>
          <w:tcPr>
            <w:tcW w:w="1260" w:type="dxa"/>
            <w:tcBorders>
              <w:top w:val="single" w:sz="4" w:space="0" w:color="auto"/>
              <w:left w:val="single" w:sz="4" w:space="0" w:color="auto"/>
              <w:bottom w:val="single" w:sz="4" w:space="0" w:color="auto"/>
              <w:right w:val="single" w:sz="4" w:space="0" w:color="auto"/>
            </w:tcBorders>
          </w:tcPr>
          <w:p w14:paraId="5AA972AA" w14:textId="77777777" w:rsidR="00D5166F" w:rsidRPr="00A35CC2" w:rsidRDefault="00D5166F" w:rsidP="00D5166F">
            <w:pPr>
              <w:jc w:val="center"/>
              <w:rPr>
                <w:sz w:val="26"/>
                <w:szCs w:val="26"/>
              </w:rPr>
            </w:pPr>
            <w:r w:rsidRPr="00A35CC2">
              <w:rPr>
                <w:sz w:val="26"/>
                <w:szCs w:val="26"/>
              </w:rPr>
              <w:t>1.098</w:t>
            </w:r>
          </w:p>
        </w:tc>
        <w:tc>
          <w:tcPr>
            <w:tcW w:w="1350" w:type="dxa"/>
            <w:tcBorders>
              <w:top w:val="single" w:sz="4" w:space="0" w:color="auto"/>
              <w:left w:val="single" w:sz="4" w:space="0" w:color="auto"/>
              <w:bottom w:val="single" w:sz="4" w:space="0" w:color="auto"/>
              <w:right w:val="single" w:sz="4" w:space="0" w:color="auto"/>
            </w:tcBorders>
          </w:tcPr>
          <w:p w14:paraId="31A0BEF2" w14:textId="77777777" w:rsidR="00D5166F" w:rsidRPr="00A35CC2" w:rsidRDefault="00D5166F" w:rsidP="00D5166F">
            <w:pPr>
              <w:jc w:val="center"/>
              <w:rPr>
                <w:sz w:val="26"/>
                <w:szCs w:val="26"/>
              </w:rPr>
            </w:pPr>
            <w:r w:rsidRPr="00A35CC2">
              <w:rPr>
                <w:sz w:val="26"/>
                <w:szCs w:val="26"/>
              </w:rPr>
              <w:t>4</w:t>
            </w:r>
          </w:p>
        </w:tc>
        <w:tc>
          <w:tcPr>
            <w:tcW w:w="1440" w:type="dxa"/>
            <w:tcBorders>
              <w:top w:val="single" w:sz="4" w:space="0" w:color="auto"/>
              <w:left w:val="single" w:sz="4" w:space="0" w:color="auto"/>
              <w:bottom w:val="single" w:sz="4" w:space="0" w:color="auto"/>
              <w:right w:val="single" w:sz="4" w:space="0" w:color="auto"/>
            </w:tcBorders>
          </w:tcPr>
          <w:p w14:paraId="7ECA25EC" w14:textId="77777777" w:rsidR="00D5166F" w:rsidRPr="00A35CC2" w:rsidRDefault="00D5166F" w:rsidP="00D5166F">
            <w:pPr>
              <w:jc w:val="center"/>
              <w:rPr>
                <w:sz w:val="26"/>
                <w:szCs w:val="26"/>
              </w:rPr>
            </w:pPr>
            <w:r w:rsidRPr="00A35CC2">
              <w:rPr>
                <w:sz w:val="26"/>
                <w:szCs w:val="26"/>
              </w:rPr>
              <w:t>230</w:t>
            </w:r>
          </w:p>
        </w:tc>
        <w:tc>
          <w:tcPr>
            <w:tcW w:w="1484" w:type="dxa"/>
            <w:tcBorders>
              <w:top w:val="single" w:sz="4" w:space="0" w:color="auto"/>
              <w:left w:val="single" w:sz="4" w:space="0" w:color="auto"/>
              <w:bottom w:val="single" w:sz="4" w:space="0" w:color="auto"/>
              <w:right w:val="single" w:sz="4" w:space="0" w:color="auto"/>
            </w:tcBorders>
          </w:tcPr>
          <w:p w14:paraId="2C1DD109" w14:textId="77777777" w:rsidR="00D5166F" w:rsidRPr="00A35CC2" w:rsidRDefault="00D5166F" w:rsidP="00D5166F">
            <w:pPr>
              <w:jc w:val="center"/>
              <w:rPr>
                <w:sz w:val="26"/>
                <w:szCs w:val="26"/>
              </w:rPr>
            </w:pPr>
            <w:r w:rsidRPr="00A35CC2">
              <w:rPr>
                <w:sz w:val="26"/>
                <w:szCs w:val="26"/>
              </w:rPr>
              <w:t>3</w:t>
            </w:r>
          </w:p>
        </w:tc>
      </w:tr>
    </w:tbl>
    <w:p w14:paraId="1FC9AC1F" w14:textId="77777777" w:rsidR="00A96D14" w:rsidRPr="00A35CC2" w:rsidRDefault="00A96D14" w:rsidP="00A96D14">
      <w:pPr>
        <w:rPr>
          <w:sz w:val="26"/>
          <w:szCs w:val="26"/>
          <w:lang w:val="sv-SE" w:eastAsia="x-none"/>
        </w:rPr>
      </w:pPr>
    </w:p>
    <w:p w14:paraId="16DCF5DC" w14:textId="77777777" w:rsidR="00A96D14" w:rsidRPr="00A35CC2" w:rsidRDefault="00A96D14" w:rsidP="00A96D14">
      <w:pPr>
        <w:rPr>
          <w:b/>
          <w:sz w:val="26"/>
          <w:szCs w:val="26"/>
        </w:rPr>
      </w:pPr>
      <w:r w:rsidRPr="00A35CC2">
        <w:rPr>
          <w:noProof/>
          <w:sz w:val="26"/>
          <w:szCs w:val="26"/>
          <w:lang w:val="vi-VN" w:eastAsia="vi-VN"/>
        </w:rPr>
        <mc:AlternateContent>
          <mc:Choice Requires="wpg">
            <w:drawing>
              <wp:anchor distT="0" distB="0" distL="114300" distR="114300" simplePos="0" relativeHeight="251663360" behindDoc="0" locked="0" layoutInCell="1" allowOverlap="1" wp14:anchorId="670BB719" wp14:editId="477C320B">
                <wp:simplePos x="0" y="0"/>
                <wp:positionH relativeFrom="column">
                  <wp:posOffset>4904105</wp:posOffset>
                </wp:positionH>
                <wp:positionV relativeFrom="paragraph">
                  <wp:posOffset>145415</wp:posOffset>
                </wp:positionV>
                <wp:extent cx="1259840" cy="1580515"/>
                <wp:effectExtent l="12065" t="10160" r="13970" b="9525"/>
                <wp:wrapNone/>
                <wp:docPr id="116" name="Group 4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840" cy="1580515"/>
                          <a:chOff x="9924" y="12054"/>
                          <a:chExt cx="1984" cy="2489"/>
                        </a:xfrm>
                      </wpg:grpSpPr>
                      <wps:wsp>
                        <wps:cNvPr id="117" name="Text Box 121"/>
                        <wps:cNvSpPr txBox="1">
                          <a:spLocks noChangeArrowheads="1"/>
                        </wps:cNvSpPr>
                        <wps:spPr bwMode="auto">
                          <a:xfrm>
                            <a:off x="10701" y="14142"/>
                            <a:ext cx="589" cy="401"/>
                          </a:xfrm>
                          <a:prstGeom prst="rect">
                            <a:avLst/>
                          </a:prstGeom>
                          <a:solidFill>
                            <a:srgbClr val="FFFFFF"/>
                          </a:solidFill>
                          <a:ln w="9525">
                            <a:solidFill>
                              <a:srgbClr val="FFFFFF"/>
                            </a:solidFill>
                            <a:miter lim="800000"/>
                            <a:headEnd/>
                            <a:tailEnd/>
                          </a:ln>
                        </wps:spPr>
                        <wps:txbx>
                          <w:txbxContent>
                            <w:p w14:paraId="41BD078F" w14:textId="77777777" w:rsidR="00920253" w:rsidRPr="00A55508" w:rsidRDefault="00920253" w:rsidP="00A96D14">
                              <w:pPr>
                                <w:rPr>
                                  <w:rFonts w:cs="Arial"/>
                                  <w:b/>
                                  <w:sz w:val="18"/>
                                </w:rPr>
                              </w:pPr>
                              <w:r w:rsidRPr="00A55508">
                                <w:rPr>
                                  <w:rFonts w:cs="Arial"/>
                                  <w:b/>
                                  <w:sz w:val="18"/>
                                </w:rPr>
                                <w:t>C.</w:t>
                              </w:r>
                              <w:r>
                                <w:rPr>
                                  <w:rFonts w:cs="Arial"/>
                                  <w:b/>
                                  <w:sz w:val="18"/>
                                </w:rPr>
                                <w:t>5</w:t>
                              </w:r>
                            </w:p>
                          </w:txbxContent>
                        </wps:txbx>
                        <wps:bodyPr rot="0" vert="horz" wrap="square" lIns="91440" tIns="45720" rIns="91440" bIns="45720" anchor="t" anchorCtr="0" upright="1">
                          <a:noAutofit/>
                        </wps:bodyPr>
                      </wps:wsp>
                      <wpg:grpSp>
                        <wpg:cNvPr id="118" name="Group 426"/>
                        <wpg:cNvGrpSpPr>
                          <a:grpSpLocks/>
                        </wpg:cNvGrpSpPr>
                        <wpg:grpSpPr bwMode="auto">
                          <a:xfrm>
                            <a:off x="9924" y="12054"/>
                            <a:ext cx="1984" cy="1984"/>
                            <a:chOff x="9924" y="12054"/>
                            <a:chExt cx="1984" cy="1984"/>
                          </a:xfrm>
                        </wpg:grpSpPr>
                        <wps:wsp>
                          <wps:cNvPr id="119" name="Oval 84"/>
                          <wps:cNvSpPr>
                            <a:spLocks noChangeArrowheads="1"/>
                          </wps:cNvSpPr>
                          <wps:spPr bwMode="auto">
                            <a:xfrm>
                              <a:off x="10123" y="12248"/>
                              <a:ext cx="1586" cy="1591"/>
                            </a:xfrm>
                            <a:prstGeom prst="ellipse">
                              <a:avLst/>
                            </a:prstGeom>
                            <a:solidFill>
                              <a:srgbClr val="F79646"/>
                            </a:solidFill>
                            <a:ln w="9525">
                              <a:solidFill>
                                <a:srgbClr val="FFFFFF"/>
                              </a:solidFill>
                              <a:round/>
                              <a:headEnd/>
                              <a:tailEnd/>
                            </a:ln>
                          </wps:spPr>
                          <wps:bodyPr rot="0" vert="horz" wrap="square" lIns="91440" tIns="45720" rIns="91440" bIns="45720" anchor="t" anchorCtr="0" upright="1">
                            <a:noAutofit/>
                          </wps:bodyPr>
                        </wps:wsp>
                        <wpg:grpSp>
                          <wpg:cNvPr id="120" name="Group 85"/>
                          <wpg:cNvGrpSpPr>
                            <a:grpSpLocks/>
                          </wpg:cNvGrpSpPr>
                          <wpg:grpSpPr bwMode="auto">
                            <a:xfrm>
                              <a:off x="9924" y="12054"/>
                              <a:ext cx="1984" cy="1984"/>
                              <a:chOff x="1517" y="7994"/>
                              <a:chExt cx="2736" cy="2728"/>
                            </a:xfrm>
                          </wpg:grpSpPr>
                          <wpg:grpSp>
                            <wpg:cNvPr id="121" name="Group 86"/>
                            <wpg:cNvGrpSpPr>
                              <a:grpSpLocks noChangeAspect="1"/>
                            </wpg:cNvGrpSpPr>
                            <wpg:grpSpPr bwMode="auto">
                              <a:xfrm>
                                <a:off x="2008" y="8443"/>
                                <a:ext cx="1796" cy="1821"/>
                                <a:chOff x="6046" y="4945"/>
                                <a:chExt cx="2843" cy="2882"/>
                              </a:xfrm>
                            </wpg:grpSpPr>
                            <wps:wsp>
                              <wps:cNvPr id="122" name="Oval 87"/>
                              <wps:cNvSpPr>
                                <a:spLocks noChangeAspect="1" noChangeArrowheads="1"/>
                              </wps:cNvSpPr>
                              <wps:spPr bwMode="auto">
                                <a:xfrm>
                                  <a:off x="8162" y="6023"/>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23" name="Oval 88"/>
                              <wps:cNvSpPr>
                                <a:spLocks noChangeAspect="1" noChangeArrowheads="1"/>
                              </wps:cNvSpPr>
                              <wps:spPr bwMode="auto">
                                <a:xfrm>
                                  <a:off x="7906" y="5330"/>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24" name="Oval 89"/>
                              <wps:cNvSpPr>
                                <a:spLocks noChangeAspect="1" noChangeArrowheads="1"/>
                              </wps:cNvSpPr>
                              <wps:spPr bwMode="auto">
                                <a:xfrm>
                                  <a:off x="7277" y="4945"/>
                                  <a:ext cx="641" cy="641"/>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25" name="Oval 90"/>
                              <wps:cNvSpPr>
                                <a:spLocks noChangeAspect="1" noChangeArrowheads="1"/>
                              </wps:cNvSpPr>
                              <wps:spPr bwMode="auto">
                                <a:xfrm>
                                  <a:off x="6546" y="5048"/>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26" name="Oval 91"/>
                              <wps:cNvSpPr>
                                <a:spLocks noChangeAspect="1" noChangeArrowheads="1"/>
                              </wps:cNvSpPr>
                              <wps:spPr bwMode="auto">
                                <a:xfrm>
                                  <a:off x="6059" y="5612"/>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27" name="Oval 92"/>
                              <wps:cNvSpPr>
                                <a:spLocks noChangeAspect="1" noChangeArrowheads="1"/>
                              </wps:cNvSpPr>
                              <wps:spPr bwMode="auto">
                                <a:xfrm>
                                  <a:off x="6046" y="6356"/>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28" name="Oval 93"/>
                              <wps:cNvSpPr>
                                <a:spLocks noChangeAspect="1" noChangeArrowheads="1"/>
                              </wps:cNvSpPr>
                              <wps:spPr bwMode="auto">
                                <a:xfrm>
                                  <a:off x="6508" y="6959"/>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29" name="Oval 94"/>
                              <wps:cNvSpPr>
                                <a:spLocks noChangeAspect="1" noChangeArrowheads="1"/>
                              </wps:cNvSpPr>
                              <wps:spPr bwMode="auto">
                                <a:xfrm>
                                  <a:off x="7252" y="7100"/>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30" name="Oval 95"/>
                              <wps:cNvSpPr>
                                <a:spLocks noChangeAspect="1" noChangeArrowheads="1"/>
                              </wps:cNvSpPr>
                              <wps:spPr bwMode="auto">
                                <a:xfrm>
                                  <a:off x="7893" y="6715"/>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g:grpSp>
                          <wpg:grpSp>
                            <wpg:cNvPr id="131" name="Group 96"/>
                            <wpg:cNvGrpSpPr>
                              <a:grpSpLocks noChangeAspect="1"/>
                            </wpg:cNvGrpSpPr>
                            <wpg:grpSpPr bwMode="auto">
                              <a:xfrm>
                                <a:off x="2407" y="8913"/>
                                <a:ext cx="939" cy="887"/>
                                <a:chOff x="4864" y="3191"/>
                                <a:chExt cx="1702" cy="1607"/>
                              </a:xfrm>
                            </wpg:grpSpPr>
                            <wps:wsp>
                              <wps:cNvPr id="132" name="Oval 97"/>
                              <wps:cNvSpPr>
                                <a:spLocks noChangeAspect="1" noChangeArrowheads="1"/>
                              </wps:cNvSpPr>
                              <wps:spPr bwMode="auto">
                                <a:xfrm>
                                  <a:off x="5431" y="3708"/>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133" name="Oval 98"/>
                              <wps:cNvSpPr>
                                <a:spLocks noChangeAspect="1" noChangeArrowheads="1"/>
                              </wps:cNvSpPr>
                              <wps:spPr bwMode="auto">
                                <a:xfrm>
                                  <a:off x="5999" y="368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134" name="Oval 99"/>
                              <wps:cNvSpPr>
                                <a:spLocks noChangeAspect="1" noChangeArrowheads="1"/>
                              </wps:cNvSpPr>
                              <wps:spPr bwMode="auto">
                                <a:xfrm>
                                  <a:off x="4864" y="374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135" name="Oval 100"/>
                              <wps:cNvSpPr>
                                <a:spLocks noChangeAspect="1" noChangeArrowheads="1"/>
                              </wps:cNvSpPr>
                              <wps:spPr bwMode="auto">
                                <a:xfrm>
                                  <a:off x="5691" y="319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136" name="Oval 101"/>
                              <wps:cNvSpPr>
                                <a:spLocks noChangeAspect="1" noChangeArrowheads="1"/>
                              </wps:cNvSpPr>
                              <wps:spPr bwMode="auto">
                                <a:xfrm>
                                  <a:off x="5124" y="322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137" name="Oval 102"/>
                              <wps:cNvSpPr>
                                <a:spLocks noChangeAspect="1" noChangeArrowheads="1"/>
                              </wps:cNvSpPr>
                              <wps:spPr bwMode="auto">
                                <a:xfrm>
                                  <a:off x="5194" y="423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138" name="Oval 103"/>
                              <wps:cNvSpPr>
                                <a:spLocks noChangeAspect="1" noChangeArrowheads="1"/>
                              </wps:cNvSpPr>
                              <wps:spPr bwMode="auto">
                                <a:xfrm>
                                  <a:off x="5769" y="4176"/>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g:grpSp>
                          <wpg:grpSp>
                            <wpg:cNvPr id="139" name="Group 104"/>
                            <wpg:cNvGrpSpPr>
                              <a:grpSpLocks noChangeAspect="1"/>
                            </wpg:cNvGrpSpPr>
                            <wpg:grpSpPr bwMode="auto">
                              <a:xfrm>
                                <a:off x="1517" y="7994"/>
                                <a:ext cx="2736" cy="2728"/>
                                <a:chOff x="5268" y="4234"/>
                                <a:chExt cx="4331" cy="4318"/>
                              </a:xfrm>
                            </wpg:grpSpPr>
                            <wps:wsp>
                              <wps:cNvPr id="140" name="Oval 105"/>
                              <wps:cNvSpPr>
                                <a:spLocks noChangeAspect="1" noChangeArrowheads="1"/>
                              </wps:cNvSpPr>
                              <wps:spPr bwMode="auto">
                                <a:xfrm>
                                  <a:off x="8872" y="5850"/>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41" name="Oval 106"/>
                              <wps:cNvSpPr>
                                <a:spLocks noChangeAspect="1" noChangeArrowheads="1"/>
                              </wps:cNvSpPr>
                              <wps:spPr bwMode="auto">
                                <a:xfrm>
                                  <a:off x="8641" y="5132"/>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42" name="Oval 107"/>
                              <wps:cNvSpPr>
                                <a:spLocks noChangeAspect="1" noChangeArrowheads="1"/>
                              </wps:cNvSpPr>
                              <wps:spPr bwMode="auto">
                                <a:xfrm>
                                  <a:off x="8141" y="4555"/>
                                  <a:ext cx="727" cy="726"/>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43" name="Oval 108"/>
                              <wps:cNvSpPr>
                                <a:spLocks noChangeAspect="1" noChangeArrowheads="1"/>
                              </wps:cNvSpPr>
                              <wps:spPr bwMode="auto">
                                <a:xfrm>
                                  <a:off x="7461" y="4234"/>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44" name="Oval 109"/>
                              <wps:cNvSpPr>
                                <a:spLocks noChangeAspect="1" noChangeArrowheads="1"/>
                              </wps:cNvSpPr>
                              <wps:spPr bwMode="auto">
                                <a:xfrm>
                                  <a:off x="6692" y="4247"/>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45" name="Oval 110"/>
                              <wps:cNvSpPr>
                                <a:spLocks noChangeAspect="1" noChangeArrowheads="1"/>
                              </wps:cNvSpPr>
                              <wps:spPr bwMode="auto">
                                <a:xfrm>
                                  <a:off x="5999" y="4542"/>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46" name="Oval 111"/>
                              <wps:cNvSpPr>
                                <a:spLocks noChangeAspect="1" noChangeArrowheads="1"/>
                              </wps:cNvSpPr>
                              <wps:spPr bwMode="auto">
                                <a:xfrm>
                                  <a:off x="5512" y="5093"/>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47" name="Oval 112"/>
                              <wps:cNvSpPr>
                                <a:spLocks noChangeAspect="1" noChangeArrowheads="1"/>
                              </wps:cNvSpPr>
                              <wps:spPr bwMode="auto">
                                <a:xfrm>
                                  <a:off x="5268" y="5799"/>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48" name="Oval 113"/>
                              <wps:cNvSpPr>
                                <a:spLocks noChangeAspect="1" noChangeArrowheads="1"/>
                              </wps:cNvSpPr>
                              <wps:spPr bwMode="auto">
                                <a:xfrm>
                                  <a:off x="5332" y="6555"/>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49" name="Oval 114"/>
                              <wps:cNvSpPr>
                                <a:spLocks noChangeAspect="1" noChangeArrowheads="1"/>
                              </wps:cNvSpPr>
                              <wps:spPr bwMode="auto">
                                <a:xfrm>
                                  <a:off x="5704" y="7197"/>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50" name="Oval 115"/>
                              <wps:cNvSpPr>
                                <a:spLocks noChangeAspect="1" noChangeArrowheads="1"/>
                              </wps:cNvSpPr>
                              <wps:spPr bwMode="auto">
                                <a:xfrm>
                                  <a:off x="6281" y="7658"/>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51" name="Oval 116"/>
                              <wps:cNvSpPr>
                                <a:spLocks noChangeAspect="1" noChangeArrowheads="1"/>
                              </wps:cNvSpPr>
                              <wps:spPr bwMode="auto">
                                <a:xfrm>
                                  <a:off x="7012" y="7825"/>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52" name="Oval 117"/>
                              <wps:cNvSpPr>
                                <a:spLocks noChangeAspect="1" noChangeArrowheads="1"/>
                              </wps:cNvSpPr>
                              <wps:spPr bwMode="auto">
                                <a:xfrm>
                                  <a:off x="7769" y="7697"/>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53" name="Oval 118"/>
                              <wps:cNvSpPr>
                                <a:spLocks noChangeAspect="1" noChangeArrowheads="1"/>
                              </wps:cNvSpPr>
                              <wps:spPr bwMode="auto">
                                <a:xfrm>
                                  <a:off x="8385" y="7261"/>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54" name="Oval 119"/>
                              <wps:cNvSpPr>
                                <a:spLocks noChangeAspect="1" noChangeArrowheads="1"/>
                              </wps:cNvSpPr>
                              <wps:spPr bwMode="auto">
                                <a:xfrm>
                                  <a:off x="8782" y="6620"/>
                                  <a:ext cx="727" cy="726"/>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670BB719" id="Group 427" o:spid="_x0000_s1026" style="position:absolute;left:0;text-align:left;margin-left:386.15pt;margin-top:11.45pt;width:99.2pt;height:124.45pt;z-index:251663360" coordorigin="9924,12054" coordsize="1984,24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">
                <v:shapetype id="_x0000_t202" coordsize="21600,21600" o:spt="202" path="m,l,21600r21600,l21600,xe">
                  <v:stroke joinstyle="miter"/>
                  <v:path gradientshapeok="t" o:connecttype="rect"/>
                </v:shapetype>
                <v:shape id="Text Box 121" o:spid="_x0000_s1027" type="#_x0000_t202" style="position:absolute;left:10701;top:14142;width:589;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" strokecolor="white">
                  <v:textbox>
                    <w:txbxContent>
                      <w:p w14:paraId="41BD078F" w14:textId="77777777" w:rsidR="00920253" w:rsidRPr="00A55508" w:rsidRDefault="00920253" w:rsidP="00A96D14">
                        <w:pPr>
                          <w:rPr>
                            <w:rFonts w:cs="Arial"/>
                            <w:b/>
                            <w:sz w:val="18"/>
                          </w:rPr>
                        </w:pPr>
                        <w:r w:rsidRPr="00A55508">
                          <w:rPr>
                            <w:rFonts w:cs="Arial"/>
                            <w:b/>
                            <w:sz w:val="18"/>
                          </w:rPr>
                          <w:t>C.</w:t>
                        </w:r>
                        <w:r>
                          <w:rPr>
                            <w:rFonts w:cs="Arial"/>
                            <w:b/>
                            <w:sz w:val="18"/>
                          </w:rPr>
                          <w:t>5</w:t>
                        </w:r>
                      </w:p>
                    </w:txbxContent>
                  </v:textbox>
                </v:shape>
                <v:group id="Group 426" o:spid="_x0000_s1028" style="position:absolute;left:9924;top:12054;width:1984;height:1984" coordorigin="9924,12054" coordsize="1984,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oval id="Oval 84" o:spid="_x0000_s1029" style="position:absolute;left:10123;top:12248;width:1586;height:1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" fillcolor="#f79646" strokecolor="white"/>
                  <v:group id="Group 85" o:spid="_x0000_s1030" style="position:absolute;left:9924;top:12054;width:1984;height:1984" coordorigin="1517,7994" coordsize="2736,2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group id="Group 86" o:spid="_x0000_s1031" style="position:absolute;left:2008;top:8443;width:1796;height:1821" coordorigin="6046,4945" coordsize="2843,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o:lock v:ext="edit" aspectratio="t"/>
                      <v:oval id="Oval 87" o:spid="_x0000_s1032" style="position:absolute;left:8162;top:6023;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" strokeweight=".5pt">
                        <v:fill r:id="rId10" o:title="" recolor="t" type="tile"/>
                        <o:lock v:ext="edit" aspectratio="t"/>
                      </v:oval>
                      <v:oval id="Oval 88" o:spid="_x0000_s1033" style="position:absolute;left:7906;top:5330;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" strokeweight=".5pt">
                        <v:fill r:id="rId10" o:title="" recolor="t" type="tile"/>
                        <o:lock v:ext="edit" aspectratio="t"/>
                      </v:oval>
                      <v:oval id="Oval 89" o:spid="_x0000_s1034" style="position:absolute;left:7277;top:4945;width:641;height: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" strokeweight=".5pt">
                        <v:fill r:id="rId10" o:title="" recolor="t" type="tile"/>
                        <o:lock v:ext="edit" aspectratio="t"/>
                      </v:oval>
                      <v:oval id="Oval 90" o:spid="_x0000_s1035" style="position:absolute;left:6546;top:5048;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" strokeweight=".5pt">
                        <v:fill r:id="rId10" o:title="" recolor="t" type="tile"/>
                        <o:lock v:ext="edit" aspectratio="t"/>
                      </v:oval>
                      <v:oval id="Oval 91" o:spid="_x0000_s1036" style="position:absolute;left:6059;top:5612;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" strokeweight=".5pt">
                        <v:fill r:id="rId10" o:title="" recolor="t" type="tile"/>
                        <o:lock v:ext="edit" aspectratio="t"/>
                      </v:oval>
                      <v:oval id="Oval 92" o:spid="_x0000_s1037" style="position:absolute;left:6046;top:6356;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" strokeweight=".5pt">
                        <v:fill r:id="rId10" o:title="" recolor="t" type="tile"/>
                        <o:lock v:ext="edit" aspectratio="t"/>
                      </v:oval>
                      <v:oval id="Oval 93" o:spid="_x0000_s1038" style="position:absolute;left:6508;top:6959;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" strokeweight=".5pt">
                        <v:fill r:id="rId10" o:title="" recolor="t" type="tile"/>
                        <o:lock v:ext="edit" aspectratio="t"/>
                      </v:oval>
                      <v:oval id="Oval 94" o:spid="_x0000_s1039" style="position:absolute;left:7252;top:7100;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" strokeweight=".5pt">
                        <v:fill r:id="rId10" o:title="" recolor="t" type="tile"/>
                        <o:lock v:ext="edit" aspectratio="t"/>
                      </v:oval>
                      <v:oval id="Oval 95" o:spid="_x0000_s1040" style="position:absolute;left:7893;top:6715;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" strokeweight=".5pt">
                        <v:fill r:id="rId10" o:title="" recolor="t" type="tile"/>
                        <o:lock v:ext="edit" aspectratio="t"/>
                      </v:oval>
                    </v:group>
                    <v:group id="Group 96" o:spid="_x0000_s1041" style="position:absolute;left:2407;top:8913;width:939;height:887" coordorigin="4864,3191" coordsize="1702,1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o:lock v:ext="edit" aspectratio="t"/>
                      <v:oval id="Oval 97" o:spid="_x0000_s1042" style="position:absolute;left:5431;top:3708;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" strokeweight="1pt">
                        <v:fill r:id="rId11" o:title="" recolor="t" type="tile"/>
                        <o:lock v:ext="edit" aspectratio="t"/>
                      </v:oval>
                      <v:oval id="Oval 98" o:spid="_x0000_s1043" style="position:absolute;left:5999;top:368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" strokeweight="1pt">
                        <v:fill r:id="rId11" o:title="" recolor="t" type="tile"/>
                        <o:lock v:ext="edit" aspectratio="t"/>
                      </v:oval>
                      <v:oval id="Oval 99" o:spid="_x0000_s1044" style="position:absolute;left:4864;top:374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" strokeweight="1pt">
                        <v:fill r:id="rId11" o:title="" recolor="t" type="tile"/>
                        <o:lock v:ext="edit" aspectratio="t"/>
                      </v:oval>
                      <v:oval id="Oval 100" o:spid="_x0000_s1045" style="position:absolute;left:5691;top:319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" strokeweight="1pt">
                        <v:fill r:id="rId11" o:title="" recolor="t" type="tile"/>
                        <o:lock v:ext="edit" aspectratio="t"/>
                      </v:oval>
                      <v:oval id="Oval 101" o:spid="_x0000_s1046" style="position:absolute;left:5124;top:322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" strokeweight="1pt">
                        <v:fill r:id="rId11" o:title="" recolor="t" type="tile"/>
                        <o:lock v:ext="edit" aspectratio="t"/>
                      </v:oval>
                      <v:oval id="Oval 102" o:spid="_x0000_s1047" style="position:absolute;left:5194;top:423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" strokeweight="1pt">
                        <v:fill r:id="rId11" o:title="" recolor="t" type="tile"/>
                        <o:lock v:ext="edit" aspectratio="t"/>
                      </v:oval>
                      <v:oval id="Oval 103" o:spid="_x0000_s1048" style="position:absolute;left:5769;top:4176;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" strokeweight="1pt">
                        <v:fill r:id="rId11" o:title="" recolor="t" type="tile"/>
                        <o:lock v:ext="edit" aspectratio="t"/>
                      </v:oval>
                    </v:group>
                    <v:group id="Group 104" o:spid="_x0000_s1049" style="position:absolute;left:1517;top:7994;width:2736;height:2728" coordorigin="5268,4234" coordsize="4331,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o:lock v:ext="edit" aspectratio="t"/>
                      <v:oval id="Oval 105" o:spid="_x0000_s1050" style="position:absolute;left:8872;top:5850;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" strokeweight=".5pt">
                        <v:fill r:id="rId10" o:title="" recolor="t" type="tile"/>
                        <o:lock v:ext="edit" aspectratio="t"/>
                      </v:oval>
                      <v:oval id="Oval 106" o:spid="_x0000_s1051" style="position:absolute;left:8641;top:5132;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" strokeweight=".5pt">
                        <v:fill r:id="rId10" o:title="" recolor="t" type="tile"/>
                        <o:lock v:ext="edit" aspectratio="t"/>
                      </v:oval>
                      <v:oval id="Oval 107" o:spid="_x0000_s1052" style="position:absolute;left:8141;top:4555;width:727;height: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" strokeweight=".5pt">
                        <v:fill r:id="rId10" o:title="" recolor="t" type="tile"/>
                        <o:lock v:ext="edit" aspectratio="t"/>
                      </v:oval>
                      <v:oval id="Oval 108" o:spid="_x0000_s1053" style="position:absolute;left:7461;top:4234;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" strokeweight=".5pt">
                        <v:fill r:id="rId10" o:title="" recolor="t" type="tile"/>
                        <o:lock v:ext="edit" aspectratio="t"/>
                      </v:oval>
                      <v:oval id="Oval 109" o:spid="_x0000_s1054" style="position:absolute;left:6692;top:4247;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" strokeweight=".5pt">
                        <v:fill r:id="rId10" o:title="" recolor="t" type="tile"/>
                        <o:lock v:ext="edit" aspectratio="t"/>
                      </v:oval>
                      <v:oval id="Oval 110" o:spid="_x0000_s1055" style="position:absolute;left:5999;top:4542;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" strokeweight=".5pt">
                        <v:fill r:id="rId10" o:title="" recolor="t" type="tile"/>
                        <o:lock v:ext="edit" aspectratio="t"/>
                      </v:oval>
                      <v:oval id="Oval 111" o:spid="_x0000_s1056" style="position:absolute;left:5512;top:5093;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" strokeweight=".5pt">
                        <v:fill r:id="rId10" o:title="" recolor="t" type="tile"/>
                        <o:lock v:ext="edit" aspectratio="t"/>
                      </v:oval>
                      <v:oval id="Oval 112" o:spid="_x0000_s1057" style="position:absolute;left:5268;top:5799;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" strokeweight=".5pt">
                        <v:fill r:id="rId10" o:title="" recolor="t" type="tile"/>
                        <o:lock v:ext="edit" aspectratio="t"/>
                      </v:oval>
                      <v:oval id="Oval 113" o:spid="_x0000_s1058" style="position:absolute;left:5332;top:6555;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" strokeweight=".5pt">
                        <v:fill r:id="rId10" o:title="" recolor="t" type="tile"/>
                        <o:lock v:ext="edit" aspectratio="t"/>
                      </v:oval>
                      <v:oval id="Oval 114" o:spid="_x0000_s1059" style="position:absolute;left:5704;top:7197;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" strokeweight=".5pt">
                        <v:fill r:id="rId10" o:title="" recolor="t" type="tile"/>
                        <o:lock v:ext="edit" aspectratio="t"/>
                      </v:oval>
                      <v:oval id="Oval 115" o:spid="_x0000_s1060" style="position:absolute;left:6281;top:7658;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" strokeweight=".5pt">
                        <v:fill r:id="rId10" o:title="" recolor="t" type="tile"/>
                        <o:lock v:ext="edit" aspectratio="t"/>
                      </v:oval>
                      <v:oval id="Oval 116" o:spid="_x0000_s1061" style="position:absolute;left:7012;top:7825;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" strokeweight=".5pt">
                        <v:fill r:id="rId10" o:title="" recolor="t" type="tile"/>
                        <o:lock v:ext="edit" aspectratio="t"/>
                      </v:oval>
                      <v:oval id="Oval 117" o:spid="_x0000_s1062" style="position:absolute;left:7769;top:7697;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" strokeweight=".5pt">
                        <v:fill r:id="rId10" o:title="" recolor="t" type="tile"/>
                        <o:lock v:ext="edit" aspectratio="t"/>
                      </v:oval>
                      <v:oval id="Oval 118" o:spid="_x0000_s1063" style="position:absolute;left:8385;top:7261;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" strokeweight=".5pt">
                        <v:fill r:id="rId10" o:title="" recolor="t" type="tile"/>
                        <o:lock v:ext="edit" aspectratio="t"/>
                      </v:oval>
                      <v:oval id="Oval 119" o:spid="_x0000_s1064" style="position:absolute;left:8782;top:6620;width:727;height: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" strokeweight=".5pt">
                        <v:fill r:id="rId10" o:title="" recolor="t" type="tile"/>
                        <o:lock v:ext="edit" aspectratio="t"/>
                      </v:oval>
                    </v:group>
                  </v:group>
                </v:group>
              </v:group>
            </w:pict>
          </mc:Fallback>
        </mc:AlternateContent>
      </w:r>
      <w:r w:rsidRPr="00A35CC2">
        <w:rPr>
          <w:noProof/>
          <w:sz w:val="26"/>
          <w:szCs w:val="26"/>
          <w:lang w:val="vi-VN" w:eastAsia="vi-VN"/>
        </w:rPr>
        <mc:AlternateContent>
          <mc:Choice Requires="wpg">
            <w:drawing>
              <wp:anchor distT="0" distB="0" distL="114300" distR="114300" simplePos="0" relativeHeight="251660288" behindDoc="0" locked="0" layoutInCell="1" allowOverlap="1" wp14:anchorId="0298A26C" wp14:editId="349BB538">
                <wp:simplePos x="0" y="0"/>
                <wp:positionH relativeFrom="column">
                  <wp:posOffset>-405130</wp:posOffset>
                </wp:positionH>
                <wp:positionV relativeFrom="paragraph">
                  <wp:posOffset>160020</wp:posOffset>
                </wp:positionV>
                <wp:extent cx="1259840" cy="1533525"/>
                <wp:effectExtent l="8255" t="5715" r="8255" b="13335"/>
                <wp:wrapNone/>
                <wp:docPr id="7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840" cy="1533525"/>
                          <a:chOff x="644" y="2631"/>
                          <a:chExt cx="1984" cy="2415"/>
                        </a:xfrm>
                      </wpg:grpSpPr>
                      <wps:wsp>
                        <wps:cNvPr id="78" name="Text Box 4"/>
                        <wps:cNvSpPr txBox="1">
                          <a:spLocks noChangeArrowheads="1"/>
                        </wps:cNvSpPr>
                        <wps:spPr bwMode="auto">
                          <a:xfrm>
                            <a:off x="1301" y="4645"/>
                            <a:ext cx="771" cy="401"/>
                          </a:xfrm>
                          <a:prstGeom prst="rect">
                            <a:avLst/>
                          </a:prstGeom>
                          <a:solidFill>
                            <a:srgbClr val="FFFFFF"/>
                          </a:solidFill>
                          <a:ln w="9525">
                            <a:solidFill>
                              <a:srgbClr val="FFFFFF"/>
                            </a:solidFill>
                            <a:miter lim="800000"/>
                            <a:headEnd/>
                            <a:tailEnd/>
                          </a:ln>
                        </wps:spPr>
                        <wps:txbx>
                          <w:txbxContent>
                            <w:p w14:paraId="6F06C059" w14:textId="77777777" w:rsidR="00920253" w:rsidRPr="00A55508" w:rsidRDefault="00920253" w:rsidP="00A96D14">
                              <w:pPr>
                                <w:rPr>
                                  <w:rFonts w:cs="Arial"/>
                                  <w:b/>
                                  <w:sz w:val="18"/>
                                </w:rPr>
                              </w:pPr>
                              <w:r w:rsidRPr="00A55508">
                                <w:rPr>
                                  <w:rFonts w:cs="Arial"/>
                                  <w:b/>
                                  <w:sz w:val="18"/>
                                </w:rPr>
                                <w:t>C.</w:t>
                              </w:r>
                              <w:r>
                                <w:rPr>
                                  <w:rFonts w:cs="Arial"/>
                                  <w:b/>
                                  <w:sz w:val="18"/>
                                </w:rPr>
                                <w:t>2</w:t>
                              </w:r>
                            </w:p>
                          </w:txbxContent>
                        </wps:txbx>
                        <wps:bodyPr rot="0" vert="horz" wrap="square" lIns="91440" tIns="45720" rIns="91440" bIns="45720" anchor="t" anchorCtr="0" upright="1">
                          <a:noAutofit/>
                        </wps:bodyPr>
                      </wps:wsp>
                      <wpg:grpSp>
                        <wpg:cNvPr id="79" name="Group 5"/>
                        <wpg:cNvGrpSpPr>
                          <a:grpSpLocks/>
                        </wpg:cNvGrpSpPr>
                        <wpg:grpSpPr bwMode="auto">
                          <a:xfrm>
                            <a:off x="644" y="2631"/>
                            <a:ext cx="1984" cy="1984"/>
                            <a:chOff x="632" y="2633"/>
                            <a:chExt cx="1418" cy="1414"/>
                          </a:xfrm>
                        </wpg:grpSpPr>
                        <wps:wsp>
                          <wps:cNvPr id="80" name="Oval 6"/>
                          <wps:cNvSpPr>
                            <a:spLocks noChangeArrowheads="1"/>
                          </wps:cNvSpPr>
                          <wps:spPr bwMode="auto">
                            <a:xfrm>
                              <a:off x="1093" y="3099"/>
                              <a:ext cx="493" cy="493"/>
                            </a:xfrm>
                            <a:prstGeom prst="ellipse">
                              <a:avLst/>
                            </a:prstGeom>
                            <a:solidFill>
                              <a:srgbClr val="F79646"/>
                            </a:solidFill>
                            <a:ln w="9525">
                              <a:solidFill>
                                <a:srgbClr val="FFFFFF"/>
                              </a:solidFill>
                              <a:round/>
                              <a:headEnd/>
                              <a:tailEnd/>
                            </a:ln>
                          </wps:spPr>
                          <wps:bodyPr rot="0" vert="horz" wrap="square" lIns="91440" tIns="45720" rIns="91440" bIns="45720" anchor="t" anchorCtr="0" upright="1">
                            <a:noAutofit/>
                          </wps:bodyPr>
                        </wps:wsp>
                        <wpg:grpSp>
                          <wpg:cNvPr id="81" name="Group 7"/>
                          <wpg:cNvGrpSpPr>
                            <a:grpSpLocks/>
                          </wpg:cNvGrpSpPr>
                          <wpg:grpSpPr bwMode="auto">
                            <a:xfrm>
                              <a:off x="632" y="2633"/>
                              <a:ext cx="1418" cy="1414"/>
                              <a:chOff x="632" y="2633"/>
                              <a:chExt cx="1418" cy="1414"/>
                            </a:xfrm>
                          </wpg:grpSpPr>
                          <wpg:grpSp>
                            <wpg:cNvPr id="82" name="Group 8"/>
                            <wpg:cNvGrpSpPr>
                              <a:grpSpLocks noChangeAspect="1"/>
                            </wpg:cNvGrpSpPr>
                            <wpg:grpSpPr bwMode="auto">
                              <a:xfrm>
                                <a:off x="886" y="2866"/>
                                <a:ext cx="931" cy="944"/>
                                <a:chOff x="6046" y="4945"/>
                                <a:chExt cx="2843" cy="2882"/>
                              </a:xfrm>
                            </wpg:grpSpPr>
                            <wps:wsp>
                              <wps:cNvPr id="83" name="Oval 9"/>
                              <wps:cNvSpPr>
                                <a:spLocks noChangeAspect="1" noChangeArrowheads="1"/>
                              </wps:cNvSpPr>
                              <wps:spPr bwMode="auto">
                                <a:xfrm>
                                  <a:off x="8162" y="6023"/>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84" name="Oval 10"/>
                              <wps:cNvSpPr>
                                <a:spLocks noChangeAspect="1" noChangeArrowheads="1"/>
                              </wps:cNvSpPr>
                              <wps:spPr bwMode="auto">
                                <a:xfrm>
                                  <a:off x="7906" y="5330"/>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85" name="Oval 11"/>
                              <wps:cNvSpPr>
                                <a:spLocks noChangeAspect="1" noChangeArrowheads="1"/>
                              </wps:cNvSpPr>
                              <wps:spPr bwMode="auto">
                                <a:xfrm>
                                  <a:off x="7277" y="4945"/>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86" name="Oval 12"/>
                              <wps:cNvSpPr>
                                <a:spLocks noChangeAspect="1" noChangeArrowheads="1"/>
                              </wps:cNvSpPr>
                              <wps:spPr bwMode="auto">
                                <a:xfrm>
                                  <a:off x="6546" y="5048"/>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87" name="Oval 13"/>
                              <wps:cNvSpPr>
                                <a:spLocks noChangeAspect="1" noChangeArrowheads="1"/>
                              </wps:cNvSpPr>
                              <wps:spPr bwMode="auto">
                                <a:xfrm>
                                  <a:off x="6059" y="5612"/>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88" name="Oval 14"/>
                              <wps:cNvSpPr>
                                <a:spLocks noChangeAspect="1" noChangeArrowheads="1"/>
                              </wps:cNvSpPr>
                              <wps:spPr bwMode="auto">
                                <a:xfrm>
                                  <a:off x="6046" y="6356"/>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89" name="Oval 15"/>
                              <wps:cNvSpPr>
                                <a:spLocks noChangeAspect="1" noChangeArrowheads="1"/>
                              </wps:cNvSpPr>
                              <wps:spPr bwMode="auto">
                                <a:xfrm>
                                  <a:off x="6508" y="6959"/>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90" name="Oval 16"/>
                              <wps:cNvSpPr>
                                <a:spLocks noChangeAspect="1" noChangeArrowheads="1"/>
                              </wps:cNvSpPr>
                              <wps:spPr bwMode="auto">
                                <a:xfrm>
                                  <a:off x="7252" y="7100"/>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91" name="Oval 17"/>
                              <wps:cNvSpPr>
                                <a:spLocks noChangeAspect="1" noChangeArrowheads="1"/>
                              </wps:cNvSpPr>
                              <wps:spPr bwMode="auto">
                                <a:xfrm>
                                  <a:off x="7893" y="6715"/>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g:grpSp>
                          <wpg:grpSp>
                            <wpg:cNvPr id="92" name="Group 18"/>
                            <wpg:cNvGrpSpPr>
                              <a:grpSpLocks noChangeAspect="1"/>
                            </wpg:cNvGrpSpPr>
                            <wpg:grpSpPr bwMode="auto">
                              <a:xfrm>
                                <a:off x="1093" y="3109"/>
                                <a:ext cx="487" cy="460"/>
                                <a:chOff x="4864" y="3191"/>
                                <a:chExt cx="1702" cy="1607"/>
                              </a:xfrm>
                            </wpg:grpSpPr>
                            <wps:wsp>
                              <wps:cNvPr id="93" name="Oval 19"/>
                              <wps:cNvSpPr>
                                <a:spLocks noChangeAspect="1" noChangeArrowheads="1"/>
                              </wps:cNvSpPr>
                              <wps:spPr bwMode="auto">
                                <a:xfrm>
                                  <a:off x="5431" y="3708"/>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94" name="Oval 20"/>
                              <wps:cNvSpPr>
                                <a:spLocks noChangeAspect="1" noChangeArrowheads="1"/>
                              </wps:cNvSpPr>
                              <wps:spPr bwMode="auto">
                                <a:xfrm>
                                  <a:off x="5999" y="368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95" name="Oval 21"/>
                              <wps:cNvSpPr>
                                <a:spLocks noChangeAspect="1" noChangeArrowheads="1"/>
                              </wps:cNvSpPr>
                              <wps:spPr bwMode="auto">
                                <a:xfrm>
                                  <a:off x="4864" y="374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96" name="Oval 22"/>
                              <wps:cNvSpPr>
                                <a:spLocks noChangeAspect="1" noChangeArrowheads="1"/>
                              </wps:cNvSpPr>
                              <wps:spPr bwMode="auto">
                                <a:xfrm>
                                  <a:off x="5691" y="319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97" name="Oval 23"/>
                              <wps:cNvSpPr>
                                <a:spLocks noChangeAspect="1" noChangeArrowheads="1"/>
                              </wps:cNvSpPr>
                              <wps:spPr bwMode="auto">
                                <a:xfrm>
                                  <a:off x="5124" y="322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98" name="Oval 24"/>
                              <wps:cNvSpPr>
                                <a:spLocks noChangeAspect="1" noChangeArrowheads="1"/>
                              </wps:cNvSpPr>
                              <wps:spPr bwMode="auto">
                                <a:xfrm>
                                  <a:off x="5194" y="423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99" name="Oval 25"/>
                              <wps:cNvSpPr>
                                <a:spLocks noChangeAspect="1" noChangeArrowheads="1"/>
                              </wps:cNvSpPr>
                              <wps:spPr bwMode="auto">
                                <a:xfrm>
                                  <a:off x="5769" y="4176"/>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g:grpSp>
                          <wpg:grpSp>
                            <wpg:cNvPr id="100" name="Group 26"/>
                            <wpg:cNvGrpSpPr>
                              <a:grpSpLocks noChangeAspect="1"/>
                            </wpg:cNvGrpSpPr>
                            <wpg:grpSpPr bwMode="auto">
                              <a:xfrm>
                                <a:off x="632" y="2633"/>
                                <a:ext cx="1418" cy="1414"/>
                                <a:chOff x="5268" y="4234"/>
                                <a:chExt cx="4331" cy="4318"/>
                              </a:xfrm>
                            </wpg:grpSpPr>
                            <wps:wsp>
                              <wps:cNvPr id="101" name="Oval 27"/>
                              <wps:cNvSpPr>
                                <a:spLocks noChangeAspect="1" noChangeArrowheads="1"/>
                              </wps:cNvSpPr>
                              <wps:spPr bwMode="auto">
                                <a:xfrm>
                                  <a:off x="8872" y="5850"/>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02" name="Oval 28"/>
                              <wps:cNvSpPr>
                                <a:spLocks noChangeAspect="1" noChangeArrowheads="1"/>
                              </wps:cNvSpPr>
                              <wps:spPr bwMode="auto">
                                <a:xfrm>
                                  <a:off x="8641" y="5132"/>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03" name="Oval 29"/>
                              <wps:cNvSpPr>
                                <a:spLocks noChangeAspect="1" noChangeArrowheads="1"/>
                              </wps:cNvSpPr>
                              <wps:spPr bwMode="auto">
                                <a:xfrm>
                                  <a:off x="8141" y="4555"/>
                                  <a:ext cx="727" cy="726"/>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04" name="Oval 30"/>
                              <wps:cNvSpPr>
                                <a:spLocks noChangeAspect="1" noChangeArrowheads="1"/>
                              </wps:cNvSpPr>
                              <wps:spPr bwMode="auto">
                                <a:xfrm>
                                  <a:off x="7461" y="4234"/>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05" name="Oval 31"/>
                              <wps:cNvSpPr>
                                <a:spLocks noChangeAspect="1" noChangeArrowheads="1"/>
                              </wps:cNvSpPr>
                              <wps:spPr bwMode="auto">
                                <a:xfrm>
                                  <a:off x="6692" y="4247"/>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06" name="Oval 32"/>
                              <wps:cNvSpPr>
                                <a:spLocks noChangeAspect="1" noChangeArrowheads="1"/>
                              </wps:cNvSpPr>
                              <wps:spPr bwMode="auto">
                                <a:xfrm>
                                  <a:off x="5999" y="4542"/>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07" name="Oval 33"/>
                              <wps:cNvSpPr>
                                <a:spLocks noChangeAspect="1" noChangeArrowheads="1"/>
                              </wps:cNvSpPr>
                              <wps:spPr bwMode="auto">
                                <a:xfrm>
                                  <a:off x="5512" y="5093"/>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08" name="Oval 34"/>
                              <wps:cNvSpPr>
                                <a:spLocks noChangeAspect="1" noChangeArrowheads="1"/>
                              </wps:cNvSpPr>
                              <wps:spPr bwMode="auto">
                                <a:xfrm>
                                  <a:off x="5268" y="5799"/>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09" name="Oval 35"/>
                              <wps:cNvSpPr>
                                <a:spLocks noChangeAspect="1" noChangeArrowheads="1"/>
                              </wps:cNvSpPr>
                              <wps:spPr bwMode="auto">
                                <a:xfrm>
                                  <a:off x="5332" y="6555"/>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10" name="Oval 36"/>
                              <wps:cNvSpPr>
                                <a:spLocks noChangeAspect="1" noChangeArrowheads="1"/>
                              </wps:cNvSpPr>
                              <wps:spPr bwMode="auto">
                                <a:xfrm>
                                  <a:off x="5704" y="7197"/>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11" name="Oval 37"/>
                              <wps:cNvSpPr>
                                <a:spLocks noChangeAspect="1" noChangeArrowheads="1"/>
                              </wps:cNvSpPr>
                              <wps:spPr bwMode="auto">
                                <a:xfrm>
                                  <a:off x="6281" y="7658"/>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12" name="Oval 38"/>
                              <wps:cNvSpPr>
                                <a:spLocks noChangeAspect="1" noChangeArrowheads="1"/>
                              </wps:cNvSpPr>
                              <wps:spPr bwMode="auto">
                                <a:xfrm>
                                  <a:off x="7012" y="7825"/>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13" name="Oval 39"/>
                              <wps:cNvSpPr>
                                <a:spLocks noChangeAspect="1" noChangeArrowheads="1"/>
                              </wps:cNvSpPr>
                              <wps:spPr bwMode="auto">
                                <a:xfrm>
                                  <a:off x="7769" y="7697"/>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14" name="Oval 40"/>
                              <wps:cNvSpPr>
                                <a:spLocks noChangeAspect="1" noChangeArrowheads="1"/>
                              </wps:cNvSpPr>
                              <wps:spPr bwMode="auto">
                                <a:xfrm>
                                  <a:off x="8385" y="7261"/>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15" name="Oval 41"/>
                              <wps:cNvSpPr>
                                <a:spLocks noChangeAspect="1" noChangeArrowheads="1"/>
                              </wps:cNvSpPr>
                              <wps:spPr bwMode="auto">
                                <a:xfrm>
                                  <a:off x="8782" y="6620"/>
                                  <a:ext cx="727" cy="726"/>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0298A26C" id="Group 3" o:spid="_x0000_s1065" style="position:absolute;left:0;text-align:left;margin-left:-31.9pt;margin-top:12.6pt;width:99.2pt;height:120.75pt;z-index:251660288" coordorigin="644,2631" coordsize="1984,24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">
                <v:shape id="Text Box 4" o:spid="_x0000_s1066" type="#_x0000_t202" style="position:absolute;left:1301;top:4645;width:771;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" strokecolor="white">
                  <v:textbox>
                    <w:txbxContent>
                      <w:p w14:paraId="6F06C059" w14:textId="77777777" w:rsidR="00920253" w:rsidRPr="00A55508" w:rsidRDefault="00920253" w:rsidP="00A96D14">
                        <w:pPr>
                          <w:rPr>
                            <w:rFonts w:cs="Arial"/>
                            <w:b/>
                            <w:sz w:val="18"/>
                          </w:rPr>
                        </w:pPr>
                        <w:r w:rsidRPr="00A55508">
                          <w:rPr>
                            <w:rFonts w:cs="Arial"/>
                            <w:b/>
                            <w:sz w:val="18"/>
                          </w:rPr>
                          <w:t>C.</w:t>
                        </w:r>
                        <w:r>
                          <w:rPr>
                            <w:rFonts w:cs="Arial"/>
                            <w:b/>
                            <w:sz w:val="18"/>
                          </w:rPr>
                          <w:t>2</w:t>
                        </w:r>
                      </w:p>
                    </w:txbxContent>
                  </v:textbox>
                </v:shape>
                <v:group id="Group 5" o:spid="_x0000_s1067" style="position:absolute;left:644;top:2631;width:1984;height:1984" coordorigin="632,2633" coordsize="1418,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oval id="Oval 6" o:spid="_x0000_s1068" style="position:absolute;left:1093;top:3099;width:493;height: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" fillcolor="#f79646" strokecolor="white"/>
                  <v:group id="Group 7" o:spid="_x0000_s1069" style="position:absolute;left:632;top:2633;width:1418;height:1414" coordorigin="632,2633" coordsize="1418,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group id="Group 8" o:spid="_x0000_s1070" style="position:absolute;left:886;top:2866;width:931;height:944" coordorigin="6046,4945" coordsize="2843,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o:lock v:ext="edit" aspectratio="t"/>
                      <v:oval id="Oval 9" o:spid="_x0000_s1071" style="position:absolute;left:8162;top:6023;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" strokeweight=".5pt">
                        <v:fill r:id="rId10" o:title="" recolor="t" type="tile"/>
                        <o:lock v:ext="edit" aspectratio="t"/>
                      </v:oval>
                      <v:oval id="Oval 10" o:spid="_x0000_s1072" style="position:absolute;left:7906;top:5330;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" strokeweight=".5pt">
                        <v:fill r:id="rId10" o:title="" recolor="t" type="tile"/>
                        <o:lock v:ext="edit" aspectratio="t"/>
                      </v:oval>
                      <v:oval id="Oval 11" o:spid="_x0000_s1073" style="position:absolute;left:7277;top:4945;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" strokeweight=".5pt">
                        <v:fill r:id="rId10" o:title="" recolor="t" type="tile"/>
                        <o:lock v:ext="edit" aspectratio="t"/>
                      </v:oval>
                      <v:oval id="Oval 12" o:spid="_x0000_s1074" style="position:absolute;left:6546;top:5048;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" strokeweight=".5pt">
                        <v:fill r:id="rId10" o:title="" recolor="t" type="tile"/>
                        <o:lock v:ext="edit" aspectratio="t"/>
                      </v:oval>
                      <v:oval id="Oval 13" o:spid="_x0000_s1075" style="position:absolute;left:6059;top:5612;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" strokeweight=".5pt">
                        <v:fill r:id="rId10" o:title="" recolor="t" type="tile"/>
                        <o:lock v:ext="edit" aspectratio="t"/>
                      </v:oval>
                      <v:oval id="Oval 14" o:spid="_x0000_s1076" style="position:absolute;left:6046;top:6356;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" strokeweight=".5pt">
                        <v:fill r:id="rId10" o:title="" recolor="t" type="tile"/>
                        <o:lock v:ext="edit" aspectratio="t"/>
                      </v:oval>
                      <v:oval id="Oval 15" o:spid="_x0000_s1077" style="position:absolute;left:6508;top:6959;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" strokeweight=".5pt">
                        <v:fill r:id="rId10" o:title="" recolor="t" type="tile"/>
                        <o:lock v:ext="edit" aspectratio="t"/>
                      </v:oval>
                      <v:oval id="Oval 16" o:spid="_x0000_s1078" style="position:absolute;left:7252;top:7100;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" strokeweight=".5pt">
                        <v:fill r:id="rId10" o:title="" recolor="t" type="tile"/>
                        <o:lock v:ext="edit" aspectratio="t"/>
                      </v:oval>
                      <v:oval id="Oval 17" o:spid="_x0000_s1079" style="position:absolute;left:7893;top:6715;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" strokeweight=".5pt">
                        <v:fill r:id="rId10" o:title="" recolor="t" type="tile"/>
                        <o:lock v:ext="edit" aspectratio="t"/>
                      </v:oval>
                    </v:group>
                    <v:group id="Group 18" o:spid="_x0000_s1080" style="position:absolute;left:1093;top:3109;width:487;height:460" coordorigin="4864,3191" coordsize="1702,1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o:lock v:ext="edit" aspectratio="t"/>
                      <v:oval id="Oval 19" o:spid="_x0000_s1081" style="position:absolute;left:5431;top:3708;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" strokeweight="1pt">
                        <v:fill r:id="rId11" o:title="" recolor="t" type="tile"/>
                        <o:lock v:ext="edit" aspectratio="t"/>
                      </v:oval>
                      <v:oval id="Oval 20" o:spid="_x0000_s1082" style="position:absolute;left:5999;top:368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" strokeweight="1pt">
                        <v:fill r:id="rId11" o:title="" recolor="t" type="tile"/>
                        <o:lock v:ext="edit" aspectratio="t"/>
                      </v:oval>
                      <v:oval id="Oval 21" o:spid="_x0000_s1083" style="position:absolute;left:4864;top:374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" strokeweight="1pt">
                        <v:fill r:id="rId11" o:title="" recolor="t" type="tile"/>
                        <o:lock v:ext="edit" aspectratio="t"/>
                      </v:oval>
                      <v:oval id="Oval 22" o:spid="_x0000_s1084" style="position:absolute;left:5691;top:319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" strokeweight="1pt">
                        <v:fill r:id="rId11" o:title="" recolor="t" type="tile"/>
                        <o:lock v:ext="edit" aspectratio="t"/>
                      </v:oval>
                      <v:oval id="Oval 23" o:spid="_x0000_s1085" style="position:absolute;left:5124;top:322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" strokeweight="1pt">
                        <v:fill r:id="rId11" o:title="" recolor="t" type="tile"/>
                        <o:lock v:ext="edit" aspectratio="t"/>
                      </v:oval>
                      <v:oval id="Oval 24" o:spid="_x0000_s1086" style="position:absolute;left:5194;top:423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" strokeweight="1pt">
                        <v:fill r:id="rId11" o:title="" recolor="t" type="tile"/>
                        <o:lock v:ext="edit" aspectratio="t"/>
                      </v:oval>
                      <v:oval id="Oval 25" o:spid="_x0000_s1087" style="position:absolute;left:5769;top:4176;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" strokeweight="1pt">
                        <v:fill r:id="rId11" o:title="" recolor="t" type="tile"/>
                        <o:lock v:ext="edit" aspectratio="t"/>
                      </v:oval>
                    </v:group>
                    <v:group id="Group 26" o:spid="_x0000_s1088" style="position:absolute;left:632;top:2633;width:1418;height:1414" coordorigin="5268,4234" coordsize="4331,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o:lock v:ext="edit" aspectratio="t"/>
                      <v:oval id="Oval 27" o:spid="_x0000_s1089" style="position:absolute;left:8872;top:5850;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" strokeweight=".5pt">
                        <v:fill r:id="rId10" o:title="" recolor="t" type="tile"/>
                        <o:lock v:ext="edit" aspectratio="t"/>
                      </v:oval>
                      <v:oval id="Oval 28" o:spid="_x0000_s1090" style="position:absolute;left:8641;top:5132;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" strokeweight=".5pt">
                        <v:fill r:id="rId10" o:title="" recolor="t" type="tile"/>
                        <o:lock v:ext="edit" aspectratio="t"/>
                      </v:oval>
                      <v:oval id="Oval 29" o:spid="_x0000_s1091" style="position:absolute;left:8141;top:4555;width:727;height: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" strokeweight=".5pt">
                        <v:fill r:id="rId10" o:title="" recolor="t" type="tile"/>
                        <o:lock v:ext="edit" aspectratio="t"/>
                      </v:oval>
                      <v:oval id="Oval 30" o:spid="_x0000_s1092" style="position:absolute;left:7461;top:4234;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" strokeweight=".5pt">
                        <v:fill r:id="rId10" o:title="" recolor="t" type="tile"/>
                        <o:lock v:ext="edit" aspectratio="t"/>
                      </v:oval>
                      <v:oval id="Oval 31" o:spid="_x0000_s1093" style="position:absolute;left:6692;top:4247;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" strokeweight=".5pt">
                        <v:fill r:id="rId10" o:title="" recolor="t" type="tile"/>
                        <o:lock v:ext="edit" aspectratio="t"/>
                      </v:oval>
                      <v:oval id="Oval 32" o:spid="_x0000_s1094" style="position:absolute;left:5999;top:4542;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" strokeweight=".5pt">
                        <v:fill r:id="rId10" o:title="" recolor="t" type="tile"/>
                        <o:lock v:ext="edit" aspectratio="t"/>
                      </v:oval>
                      <v:oval id="Oval 33" o:spid="_x0000_s1095" style="position:absolute;left:5512;top:5093;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" strokeweight=".5pt">
                        <v:fill r:id="rId10" o:title="" recolor="t" type="tile"/>
                        <o:lock v:ext="edit" aspectratio="t"/>
                      </v:oval>
                      <v:oval id="Oval 34" o:spid="_x0000_s1096" style="position:absolute;left:5268;top:5799;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" strokeweight=".5pt">
                        <v:fill r:id="rId10" o:title="" recolor="t" type="tile"/>
                        <o:lock v:ext="edit" aspectratio="t"/>
                      </v:oval>
                      <v:oval id="Oval 35" o:spid="_x0000_s1097" style="position:absolute;left:5332;top:6555;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" strokeweight=".5pt">
                        <v:fill r:id="rId10" o:title="" recolor="t" type="tile"/>
                        <o:lock v:ext="edit" aspectratio="t"/>
                      </v:oval>
                      <v:oval id="Oval 36" o:spid="_x0000_s1098" style="position:absolute;left:5704;top:7197;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" strokeweight=".5pt">
                        <v:fill r:id="rId10" o:title="" recolor="t" type="tile"/>
                        <o:lock v:ext="edit" aspectratio="t"/>
                      </v:oval>
                      <v:oval id="Oval 37" o:spid="_x0000_s1099" style="position:absolute;left:6281;top:7658;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" strokeweight=".5pt">
                        <v:fill r:id="rId10" o:title="" recolor="t" type="tile"/>
                        <o:lock v:ext="edit" aspectratio="t"/>
                      </v:oval>
                      <v:oval id="Oval 38" o:spid="_x0000_s1100" style="position:absolute;left:7012;top:7825;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" strokeweight=".5pt">
                        <v:fill r:id="rId10" o:title="" recolor="t" type="tile"/>
                        <o:lock v:ext="edit" aspectratio="t"/>
                      </v:oval>
                      <v:oval id="Oval 39" o:spid="_x0000_s1101" style="position:absolute;left:7769;top:7697;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" strokeweight=".5pt">
                        <v:fill r:id="rId10" o:title="" recolor="t" type="tile"/>
                        <o:lock v:ext="edit" aspectratio="t"/>
                      </v:oval>
                      <v:oval id="Oval 40" o:spid="_x0000_s1102" style="position:absolute;left:8385;top:7261;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" strokeweight=".5pt">
                        <v:fill r:id="rId10" o:title="" recolor="t" type="tile"/>
                        <o:lock v:ext="edit" aspectratio="t"/>
                      </v:oval>
                      <v:oval id="Oval 41" o:spid="_x0000_s1103" style="position:absolute;left:8782;top:6620;width:727;height: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" strokeweight=".5pt">
                        <v:fill r:id="rId10" o:title="" recolor="t" type="tile"/>
                        <o:lock v:ext="edit" aspectratio="t"/>
                      </v:oval>
                    </v:group>
                  </v:group>
                </v:group>
              </v:group>
            </w:pict>
          </mc:Fallback>
        </mc:AlternateContent>
      </w:r>
      <w:r w:rsidRPr="00A35CC2">
        <w:rPr>
          <w:noProof/>
          <w:sz w:val="26"/>
          <w:szCs w:val="26"/>
          <w:lang w:val="vi-VN" w:eastAsia="vi-VN"/>
        </w:rPr>
        <mc:AlternateContent>
          <mc:Choice Requires="wpg">
            <w:drawing>
              <wp:anchor distT="0" distB="0" distL="114300" distR="114300" simplePos="0" relativeHeight="251661312" behindDoc="0" locked="0" layoutInCell="1" allowOverlap="1" wp14:anchorId="5483F0B9" wp14:editId="64B6CFB5">
                <wp:simplePos x="0" y="0"/>
                <wp:positionH relativeFrom="column">
                  <wp:posOffset>1354455</wp:posOffset>
                </wp:positionH>
                <wp:positionV relativeFrom="paragraph">
                  <wp:posOffset>191135</wp:posOffset>
                </wp:positionV>
                <wp:extent cx="1259840" cy="1524635"/>
                <wp:effectExtent l="5715" t="8255" r="10795" b="10160"/>
                <wp:wrapNone/>
                <wp:docPr id="38"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840" cy="1524635"/>
                          <a:chOff x="3415" y="2680"/>
                          <a:chExt cx="1984" cy="2401"/>
                        </a:xfrm>
                      </wpg:grpSpPr>
                      <wps:wsp>
                        <wps:cNvPr id="39" name="Text Box 43"/>
                        <wps:cNvSpPr txBox="1">
                          <a:spLocks noChangeArrowheads="1"/>
                        </wps:cNvSpPr>
                        <wps:spPr bwMode="auto">
                          <a:xfrm>
                            <a:off x="4120" y="4680"/>
                            <a:ext cx="690" cy="401"/>
                          </a:xfrm>
                          <a:prstGeom prst="rect">
                            <a:avLst/>
                          </a:prstGeom>
                          <a:solidFill>
                            <a:srgbClr val="FFFFFF"/>
                          </a:solidFill>
                          <a:ln w="9525">
                            <a:solidFill>
                              <a:srgbClr val="FFFFFF"/>
                            </a:solidFill>
                            <a:miter lim="800000"/>
                            <a:headEnd/>
                            <a:tailEnd/>
                          </a:ln>
                        </wps:spPr>
                        <wps:txbx>
                          <w:txbxContent>
                            <w:p w14:paraId="446C588D" w14:textId="77777777" w:rsidR="00920253" w:rsidRPr="00A55508" w:rsidRDefault="00920253" w:rsidP="00A96D14">
                              <w:pPr>
                                <w:rPr>
                                  <w:rFonts w:cs="Arial"/>
                                  <w:b/>
                                  <w:sz w:val="18"/>
                                </w:rPr>
                              </w:pPr>
                              <w:r w:rsidRPr="00A55508">
                                <w:rPr>
                                  <w:rFonts w:cs="Arial"/>
                                  <w:b/>
                                  <w:sz w:val="18"/>
                                </w:rPr>
                                <w:t>C.</w:t>
                              </w:r>
                              <w:r>
                                <w:rPr>
                                  <w:rFonts w:cs="Arial"/>
                                  <w:b/>
                                  <w:sz w:val="18"/>
                                </w:rPr>
                                <w:t>3</w:t>
                              </w:r>
                            </w:p>
                          </w:txbxContent>
                        </wps:txbx>
                        <wps:bodyPr rot="0" vert="horz" wrap="square" lIns="91440" tIns="45720" rIns="91440" bIns="45720" anchor="t" anchorCtr="0" upright="1">
                          <a:noAutofit/>
                        </wps:bodyPr>
                      </wps:wsp>
                      <wpg:grpSp>
                        <wpg:cNvPr id="40" name="Group 44"/>
                        <wpg:cNvGrpSpPr>
                          <a:grpSpLocks/>
                        </wpg:cNvGrpSpPr>
                        <wpg:grpSpPr bwMode="auto">
                          <a:xfrm>
                            <a:off x="3415" y="2680"/>
                            <a:ext cx="1984" cy="1984"/>
                            <a:chOff x="2228" y="2639"/>
                            <a:chExt cx="1418" cy="1414"/>
                          </a:xfrm>
                        </wpg:grpSpPr>
                        <wps:wsp>
                          <wps:cNvPr id="41" name="Oval 45"/>
                          <wps:cNvSpPr>
                            <a:spLocks noChangeArrowheads="1"/>
                          </wps:cNvSpPr>
                          <wps:spPr bwMode="auto">
                            <a:xfrm>
                              <a:off x="2452" y="2860"/>
                              <a:ext cx="964" cy="964"/>
                            </a:xfrm>
                            <a:prstGeom prst="ellipse">
                              <a:avLst/>
                            </a:prstGeom>
                            <a:solidFill>
                              <a:srgbClr val="F79646"/>
                            </a:solidFill>
                            <a:ln w="9525">
                              <a:solidFill>
                                <a:srgbClr val="FFFFFF"/>
                              </a:solidFill>
                              <a:round/>
                              <a:headEnd/>
                              <a:tailEnd/>
                            </a:ln>
                          </wps:spPr>
                          <wps:bodyPr rot="0" vert="horz" wrap="square" lIns="91440" tIns="45720" rIns="91440" bIns="45720" anchor="t" anchorCtr="0" upright="1">
                            <a:noAutofit/>
                          </wps:bodyPr>
                        </wps:wsp>
                        <wpg:grpSp>
                          <wpg:cNvPr id="42" name="Group 46"/>
                          <wpg:cNvGrpSpPr>
                            <a:grpSpLocks/>
                          </wpg:cNvGrpSpPr>
                          <wpg:grpSpPr bwMode="auto">
                            <a:xfrm>
                              <a:off x="2228" y="2639"/>
                              <a:ext cx="1418" cy="1414"/>
                              <a:chOff x="1517" y="7994"/>
                              <a:chExt cx="2736" cy="2728"/>
                            </a:xfrm>
                          </wpg:grpSpPr>
                          <wpg:grpSp>
                            <wpg:cNvPr id="43" name="Group 47"/>
                            <wpg:cNvGrpSpPr>
                              <a:grpSpLocks noChangeAspect="1"/>
                            </wpg:cNvGrpSpPr>
                            <wpg:grpSpPr bwMode="auto">
                              <a:xfrm>
                                <a:off x="2008" y="8443"/>
                                <a:ext cx="1796" cy="1821"/>
                                <a:chOff x="6046" y="4945"/>
                                <a:chExt cx="2843" cy="2882"/>
                              </a:xfrm>
                            </wpg:grpSpPr>
                            <wps:wsp>
                              <wps:cNvPr id="44" name="Oval 48"/>
                              <wps:cNvSpPr>
                                <a:spLocks noChangeAspect="1" noChangeArrowheads="1"/>
                              </wps:cNvSpPr>
                              <wps:spPr bwMode="auto">
                                <a:xfrm>
                                  <a:off x="8162" y="6023"/>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45" name="Oval 49"/>
                              <wps:cNvSpPr>
                                <a:spLocks noChangeAspect="1" noChangeArrowheads="1"/>
                              </wps:cNvSpPr>
                              <wps:spPr bwMode="auto">
                                <a:xfrm>
                                  <a:off x="7906" y="5330"/>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46" name="Oval 50"/>
                              <wps:cNvSpPr>
                                <a:spLocks noChangeAspect="1" noChangeArrowheads="1"/>
                              </wps:cNvSpPr>
                              <wps:spPr bwMode="auto">
                                <a:xfrm>
                                  <a:off x="7277" y="4945"/>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47" name="Oval 51"/>
                              <wps:cNvSpPr>
                                <a:spLocks noChangeAspect="1" noChangeArrowheads="1"/>
                              </wps:cNvSpPr>
                              <wps:spPr bwMode="auto">
                                <a:xfrm>
                                  <a:off x="6546" y="5048"/>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48" name="Oval 52"/>
                              <wps:cNvSpPr>
                                <a:spLocks noChangeAspect="1" noChangeArrowheads="1"/>
                              </wps:cNvSpPr>
                              <wps:spPr bwMode="auto">
                                <a:xfrm>
                                  <a:off x="6059" y="5612"/>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49" name="Oval 53"/>
                              <wps:cNvSpPr>
                                <a:spLocks noChangeAspect="1" noChangeArrowheads="1"/>
                              </wps:cNvSpPr>
                              <wps:spPr bwMode="auto">
                                <a:xfrm>
                                  <a:off x="6046" y="6356"/>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50" name="Oval 54"/>
                              <wps:cNvSpPr>
                                <a:spLocks noChangeAspect="1" noChangeArrowheads="1"/>
                              </wps:cNvSpPr>
                              <wps:spPr bwMode="auto">
                                <a:xfrm>
                                  <a:off x="6508" y="6959"/>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51" name="Oval 55"/>
                              <wps:cNvSpPr>
                                <a:spLocks noChangeAspect="1" noChangeArrowheads="1"/>
                              </wps:cNvSpPr>
                              <wps:spPr bwMode="auto">
                                <a:xfrm>
                                  <a:off x="7252" y="7100"/>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52" name="Oval 56"/>
                              <wps:cNvSpPr>
                                <a:spLocks noChangeAspect="1" noChangeArrowheads="1"/>
                              </wps:cNvSpPr>
                              <wps:spPr bwMode="auto">
                                <a:xfrm>
                                  <a:off x="7893" y="6715"/>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g:grpSp>
                          <wpg:grpSp>
                            <wpg:cNvPr id="53" name="Group 57"/>
                            <wpg:cNvGrpSpPr>
                              <a:grpSpLocks noChangeAspect="1"/>
                            </wpg:cNvGrpSpPr>
                            <wpg:grpSpPr bwMode="auto">
                              <a:xfrm>
                                <a:off x="2407" y="8913"/>
                                <a:ext cx="939" cy="887"/>
                                <a:chOff x="4864" y="3191"/>
                                <a:chExt cx="1702" cy="1607"/>
                              </a:xfrm>
                            </wpg:grpSpPr>
                            <wps:wsp>
                              <wps:cNvPr id="54" name="Oval 58"/>
                              <wps:cNvSpPr>
                                <a:spLocks noChangeAspect="1" noChangeArrowheads="1"/>
                              </wps:cNvSpPr>
                              <wps:spPr bwMode="auto">
                                <a:xfrm>
                                  <a:off x="5431" y="3708"/>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55" name="Oval 59"/>
                              <wps:cNvSpPr>
                                <a:spLocks noChangeAspect="1" noChangeArrowheads="1"/>
                              </wps:cNvSpPr>
                              <wps:spPr bwMode="auto">
                                <a:xfrm>
                                  <a:off x="5999" y="368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56" name="Oval 60"/>
                              <wps:cNvSpPr>
                                <a:spLocks noChangeAspect="1" noChangeArrowheads="1"/>
                              </wps:cNvSpPr>
                              <wps:spPr bwMode="auto">
                                <a:xfrm>
                                  <a:off x="4864" y="374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57" name="Oval 61"/>
                              <wps:cNvSpPr>
                                <a:spLocks noChangeAspect="1" noChangeArrowheads="1"/>
                              </wps:cNvSpPr>
                              <wps:spPr bwMode="auto">
                                <a:xfrm>
                                  <a:off x="5691" y="319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58" name="Oval 62"/>
                              <wps:cNvSpPr>
                                <a:spLocks noChangeAspect="1" noChangeArrowheads="1"/>
                              </wps:cNvSpPr>
                              <wps:spPr bwMode="auto">
                                <a:xfrm>
                                  <a:off x="5124" y="322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59" name="Oval 63"/>
                              <wps:cNvSpPr>
                                <a:spLocks noChangeAspect="1" noChangeArrowheads="1"/>
                              </wps:cNvSpPr>
                              <wps:spPr bwMode="auto">
                                <a:xfrm>
                                  <a:off x="5194" y="423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60" name="Oval 64"/>
                              <wps:cNvSpPr>
                                <a:spLocks noChangeAspect="1" noChangeArrowheads="1"/>
                              </wps:cNvSpPr>
                              <wps:spPr bwMode="auto">
                                <a:xfrm>
                                  <a:off x="5769" y="4176"/>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g:grpSp>
                          <wpg:grpSp>
                            <wpg:cNvPr id="61" name="Group 65"/>
                            <wpg:cNvGrpSpPr>
                              <a:grpSpLocks noChangeAspect="1"/>
                            </wpg:cNvGrpSpPr>
                            <wpg:grpSpPr bwMode="auto">
                              <a:xfrm>
                                <a:off x="1517" y="7994"/>
                                <a:ext cx="2736" cy="2728"/>
                                <a:chOff x="5268" y="4234"/>
                                <a:chExt cx="4331" cy="4318"/>
                              </a:xfrm>
                            </wpg:grpSpPr>
                            <wps:wsp>
                              <wps:cNvPr id="62" name="Oval 66"/>
                              <wps:cNvSpPr>
                                <a:spLocks noChangeAspect="1" noChangeArrowheads="1"/>
                              </wps:cNvSpPr>
                              <wps:spPr bwMode="auto">
                                <a:xfrm>
                                  <a:off x="8872" y="5850"/>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63" name="Oval 67"/>
                              <wps:cNvSpPr>
                                <a:spLocks noChangeAspect="1" noChangeArrowheads="1"/>
                              </wps:cNvSpPr>
                              <wps:spPr bwMode="auto">
                                <a:xfrm>
                                  <a:off x="8641" y="5132"/>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64" name="Oval 68"/>
                              <wps:cNvSpPr>
                                <a:spLocks noChangeAspect="1" noChangeArrowheads="1"/>
                              </wps:cNvSpPr>
                              <wps:spPr bwMode="auto">
                                <a:xfrm>
                                  <a:off x="8141" y="4555"/>
                                  <a:ext cx="727" cy="726"/>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65" name="Oval 69"/>
                              <wps:cNvSpPr>
                                <a:spLocks noChangeAspect="1" noChangeArrowheads="1"/>
                              </wps:cNvSpPr>
                              <wps:spPr bwMode="auto">
                                <a:xfrm>
                                  <a:off x="7461" y="4234"/>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66" name="Oval 70"/>
                              <wps:cNvSpPr>
                                <a:spLocks noChangeAspect="1" noChangeArrowheads="1"/>
                              </wps:cNvSpPr>
                              <wps:spPr bwMode="auto">
                                <a:xfrm>
                                  <a:off x="6692" y="4247"/>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67" name="Oval 71"/>
                              <wps:cNvSpPr>
                                <a:spLocks noChangeAspect="1" noChangeArrowheads="1"/>
                              </wps:cNvSpPr>
                              <wps:spPr bwMode="auto">
                                <a:xfrm>
                                  <a:off x="5999" y="4542"/>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68" name="Oval 72"/>
                              <wps:cNvSpPr>
                                <a:spLocks noChangeAspect="1" noChangeArrowheads="1"/>
                              </wps:cNvSpPr>
                              <wps:spPr bwMode="auto">
                                <a:xfrm>
                                  <a:off x="5512" y="5093"/>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69" name="Oval 73"/>
                              <wps:cNvSpPr>
                                <a:spLocks noChangeAspect="1" noChangeArrowheads="1"/>
                              </wps:cNvSpPr>
                              <wps:spPr bwMode="auto">
                                <a:xfrm>
                                  <a:off x="5268" y="5799"/>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70" name="Oval 74"/>
                              <wps:cNvSpPr>
                                <a:spLocks noChangeAspect="1" noChangeArrowheads="1"/>
                              </wps:cNvSpPr>
                              <wps:spPr bwMode="auto">
                                <a:xfrm>
                                  <a:off x="5332" y="6555"/>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71" name="Oval 75"/>
                              <wps:cNvSpPr>
                                <a:spLocks noChangeAspect="1" noChangeArrowheads="1"/>
                              </wps:cNvSpPr>
                              <wps:spPr bwMode="auto">
                                <a:xfrm>
                                  <a:off x="5704" y="7197"/>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72" name="Oval 76"/>
                              <wps:cNvSpPr>
                                <a:spLocks noChangeAspect="1" noChangeArrowheads="1"/>
                              </wps:cNvSpPr>
                              <wps:spPr bwMode="auto">
                                <a:xfrm>
                                  <a:off x="6281" y="7658"/>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73" name="Oval 77"/>
                              <wps:cNvSpPr>
                                <a:spLocks noChangeAspect="1" noChangeArrowheads="1"/>
                              </wps:cNvSpPr>
                              <wps:spPr bwMode="auto">
                                <a:xfrm>
                                  <a:off x="7012" y="7825"/>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74" name="Oval 78"/>
                              <wps:cNvSpPr>
                                <a:spLocks noChangeAspect="1" noChangeArrowheads="1"/>
                              </wps:cNvSpPr>
                              <wps:spPr bwMode="auto">
                                <a:xfrm>
                                  <a:off x="7769" y="7697"/>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75" name="Oval 79"/>
                              <wps:cNvSpPr>
                                <a:spLocks noChangeAspect="1" noChangeArrowheads="1"/>
                              </wps:cNvSpPr>
                              <wps:spPr bwMode="auto">
                                <a:xfrm>
                                  <a:off x="8385" y="7261"/>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76" name="Oval 80"/>
                              <wps:cNvSpPr>
                                <a:spLocks noChangeAspect="1" noChangeArrowheads="1"/>
                              </wps:cNvSpPr>
                              <wps:spPr bwMode="auto">
                                <a:xfrm>
                                  <a:off x="8782" y="6620"/>
                                  <a:ext cx="727" cy="726"/>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5483F0B9" id="Group 42" o:spid="_x0000_s1104" style="position:absolute;left:0;text-align:left;margin-left:106.65pt;margin-top:15.05pt;width:99.2pt;height:120.05pt;z-index:251661312" coordorigin="3415,2680" coordsize="1984,24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">
                <v:shape id="Text Box 43" o:spid="_x0000_s1105" type="#_x0000_t202" style="position:absolute;left:4120;top:4680;width:690;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" strokecolor="white">
                  <v:textbox>
                    <w:txbxContent>
                      <w:p w14:paraId="446C588D" w14:textId="77777777" w:rsidR="00920253" w:rsidRPr="00A55508" w:rsidRDefault="00920253" w:rsidP="00A96D14">
                        <w:pPr>
                          <w:rPr>
                            <w:rFonts w:cs="Arial"/>
                            <w:b/>
                            <w:sz w:val="18"/>
                          </w:rPr>
                        </w:pPr>
                        <w:r w:rsidRPr="00A55508">
                          <w:rPr>
                            <w:rFonts w:cs="Arial"/>
                            <w:b/>
                            <w:sz w:val="18"/>
                          </w:rPr>
                          <w:t>C.</w:t>
                        </w:r>
                        <w:r>
                          <w:rPr>
                            <w:rFonts w:cs="Arial"/>
                            <w:b/>
                            <w:sz w:val="18"/>
                          </w:rPr>
                          <w:t>3</w:t>
                        </w:r>
                      </w:p>
                    </w:txbxContent>
                  </v:textbox>
                </v:shape>
                <v:group id="Group 44" o:spid="_x0000_s1106" style="position:absolute;left:3415;top:2680;width:1984;height:1984" coordorigin="2228,2639" coordsize="1418,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oval id="Oval 45" o:spid="_x0000_s1107" style="position:absolute;left:2452;top:2860;width:964;height: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" fillcolor="#f79646" strokecolor="white"/>
                  <v:group id="Group 46" o:spid="_x0000_s1108" style="position:absolute;left:2228;top:2639;width:1418;height:1414" coordorigin="1517,7994" coordsize="2736,2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group id="Group 47" o:spid="_x0000_s1109" style="position:absolute;left:2008;top:8443;width:1796;height:1821" coordorigin="6046,4945" coordsize="2843,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o:lock v:ext="edit" aspectratio="t"/>
                      <v:oval id="Oval 48" o:spid="_x0000_s1110" style="position:absolute;left:8162;top:6023;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" strokeweight=".5pt">
                        <v:fill r:id="rId10" o:title="" recolor="t" type="tile"/>
                        <o:lock v:ext="edit" aspectratio="t"/>
                      </v:oval>
                      <v:oval id="Oval 49" o:spid="_x0000_s1111" style="position:absolute;left:7906;top:5330;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" strokeweight=".5pt">
                        <v:fill r:id="rId10" o:title="" recolor="t" type="tile"/>
                        <o:lock v:ext="edit" aspectratio="t"/>
                      </v:oval>
                      <v:oval id="Oval 50" o:spid="_x0000_s1112" style="position:absolute;left:7277;top:4945;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" strokeweight=".5pt">
                        <v:fill r:id="rId10" o:title="" recolor="t" type="tile"/>
                        <o:lock v:ext="edit" aspectratio="t"/>
                      </v:oval>
                      <v:oval id="Oval 51" o:spid="_x0000_s1113" style="position:absolute;left:6546;top:5048;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" strokeweight=".5pt">
                        <v:fill r:id="rId10" o:title="" recolor="t" type="tile"/>
                        <o:lock v:ext="edit" aspectratio="t"/>
                      </v:oval>
                      <v:oval id="Oval 52" o:spid="_x0000_s1114" style="position:absolute;left:6059;top:5612;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" strokeweight=".5pt">
                        <v:fill r:id="rId10" o:title="" recolor="t" type="tile"/>
                        <o:lock v:ext="edit" aspectratio="t"/>
                      </v:oval>
                      <v:oval id="Oval 53" o:spid="_x0000_s1115" style="position:absolute;left:6046;top:6356;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" strokeweight=".5pt">
                        <v:fill r:id="rId10" o:title="" recolor="t" type="tile"/>
                        <o:lock v:ext="edit" aspectratio="t"/>
                      </v:oval>
                      <v:oval id="Oval 54" o:spid="_x0000_s1116" style="position:absolute;left:6508;top:6959;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" strokeweight=".5pt">
                        <v:fill r:id="rId10" o:title="" recolor="t" type="tile"/>
                        <o:lock v:ext="edit" aspectratio="t"/>
                      </v:oval>
                      <v:oval id="Oval 55" o:spid="_x0000_s1117" style="position:absolute;left:7252;top:7100;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" strokeweight=".5pt">
                        <v:fill r:id="rId10" o:title="" recolor="t" type="tile"/>
                        <o:lock v:ext="edit" aspectratio="t"/>
                      </v:oval>
                      <v:oval id="Oval 56" o:spid="_x0000_s1118" style="position:absolute;left:7893;top:6715;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" strokeweight=".5pt">
                        <v:fill r:id="rId10" o:title="" recolor="t" type="tile"/>
                        <o:lock v:ext="edit" aspectratio="t"/>
                      </v:oval>
                    </v:group>
                    <v:group id="Group 57" o:spid="_x0000_s1119" style="position:absolute;left:2407;top:8913;width:939;height:887" coordorigin="4864,3191" coordsize="1702,1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o:lock v:ext="edit" aspectratio="t"/>
                      <v:oval id="Oval 58" o:spid="_x0000_s1120" style="position:absolute;left:5431;top:3708;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" strokeweight="1pt">
                        <v:fill r:id="rId11" o:title="" recolor="t" type="tile"/>
                        <o:lock v:ext="edit" aspectratio="t"/>
                      </v:oval>
                      <v:oval id="Oval 59" o:spid="_x0000_s1121" style="position:absolute;left:5999;top:368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" strokeweight="1pt">
                        <v:fill r:id="rId11" o:title="" recolor="t" type="tile"/>
                        <o:lock v:ext="edit" aspectratio="t"/>
                      </v:oval>
                      <v:oval id="Oval 60" o:spid="_x0000_s1122" style="position:absolute;left:4864;top:374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" strokeweight="1pt">
                        <v:fill r:id="rId11" o:title="" recolor="t" type="tile"/>
                        <o:lock v:ext="edit" aspectratio="t"/>
                      </v:oval>
                      <v:oval id="Oval 61" o:spid="_x0000_s1123" style="position:absolute;left:5691;top:319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" strokeweight="1pt">
                        <v:fill r:id="rId11" o:title="" recolor="t" type="tile"/>
                        <o:lock v:ext="edit" aspectratio="t"/>
                      </v:oval>
                      <v:oval id="Oval 62" o:spid="_x0000_s1124" style="position:absolute;left:5124;top:322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" strokeweight="1pt">
                        <v:fill r:id="rId11" o:title="" recolor="t" type="tile"/>
                        <o:lock v:ext="edit" aspectratio="t"/>
                      </v:oval>
                      <v:oval id="Oval 63" o:spid="_x0000_s1125" style="position:absolute;left:5194;top:423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" strokeweight="1pt">
                        <v:fill r:id="rId11" o:title="" recolor="t" type="tile"/>
                        <o:lock v:ext="edit" aspectratio="t"/>
                      </v:oval>
                      <v:oval id="Oval 64" o:spid="_x0000_s1126" style="position:absolute;left:5769;top:4176;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" strokeweight="1pt">
                        <v:fill r:id="rId11" o:title="" recolor="t" type="tile"/>
                        <o:lock v:ext="edit" aspectratio="t"/>
                      </v:oval>
                    </v:group>
                    <v:group id="Group 65" o:spid="_x0000_s1127" style="position:absolute;left:1517;top:7994;width:2736;height:2728" coordorigin="5268,4234" coordsize="4331,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o:lock v:ext="edit" aspectratio="t"/>
                      <v:oval id="Oval 66" o:spid="_x0000_s1128" style="position:absolute;left:8872;top:5850;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" strokeweight=".5pt">
                        <v:fill r:id="rId10" o:title="" recolor="t" type="tile"/>
                        <o:lock v:ext="edit" aspectratio="t"/>
                      </v:oval>
                      <v:oval id="Oval 67" o:spid="_x0000_s1129" style="position:absolute;left:8641;top:5132;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" strokeweight=".5pt">
                        <v:fill r:id="rId10" o:title="" recolor="t" type="tile"/>
                        <o:lock v:ext="edit" aspectratio="t"/>
                      </v:oval>
                      <v:oval id="Oval 68" o:spid="_x0000_s1130" style="position:absolute;left:8141;top:4555;width:727;height: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" strokeweight=".5pt">
                        <v:fill r:id="rId10" o:title="" recolor="t" type="tile"/>
                        <o:lock v:ext="edit" aspectratio="t"/>
                      </v:oval>
                      <v:oval id="Oval 69" o:spid="_x0000_s1131" style="position:absolute;left:7461;top:4234;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" strokeweight=".5pt">
                        <v:fill r:id="rId10" o:title="" recolor="t" type="tile"/>
                        <o:lock v:ext="edit" aspectratio="t"/>
                      </v:oval>
                      <v:oval id="Oval 70" o:spid="_x0000_s1132" style="position:absolute;left:6692;top:4247;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" strokeweight=".5pt">
                        <v:fill r:id="rId10" o:title="" recolor="t" type="tile"/>
                        <o:lock v:ext="edit" aspectratio="t"/>
                      </v:oval>
                      <v:oval id="Oval 71" o:spid="_x0000_s1133" style="position:absolute;left:5999;top:4542;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" strokeweight=".5pt">
                        <v:fill r:id="rId10" o:title="" recolor="t" type="tile"/>
                        <o:lock v:ext="edit" aspectratio="t"/>
                      </v:oval>
                      <v:oval id="Oval 72" o:spid="_x0000_s1134" style="position:absolute;left:5512;top:5093;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" strokeweight=".5pt">
                        <v:fill r:id="rId10" o:title="" recolor="t" type="tile"/>
                        <o:lock v:ext="edit" aspectratio="t"/>
                      </v:oval>
                      <v:oval id="Oval 73" o:spid="_x0000_s1135" style="position:absolute;left:5268;top:5799;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" strokeweight=".5pt">
                        <v:fill r:id="rId10" o:title="" recolor="t" type="tile"/>
                        <o:lock v:ext="edit" aspectratio="t"/>
                      </v:oval>
                      <v:oval id="Oval 74" o:spid="_x0000_s1136" style="position:absolute;left:5332;top:6555;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" strokeweight=".5pt">
                        <v:fill r:id="rId10" o:title="" recolor="t" type="tile"/>
                        <o:lock v:ext="edit" aspectratio="t"/>
                      </v:oval>
                      <v:oval id="Oval 75" o:spid="_x0000_s1137" style="position:absolute;left:5704;top:7197;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" strokeweight=".5pt">
                        <v:fill r:id="rId10" o:title="" recolor="t" type="tile"/>
                        <o:lock v:ext="edit" aspectratio="t"/>
                      </v:oval>
                      <v:oval id="Oval 76" o:spid="_x0000_s1138" style="position:absolute;left:6281;top:7658;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" strokeweight=".5pt">
                        <v:fill r:id="rId10" o:title="" recolor="t" type="tile"/>
                        <o:lock v:ext="edit" aspectratio="t"/>
                      </v:oval>
                      <v:oval id="Oval 77" o:spid="_x0000_s1139" style="position:absolute;left:7012;top:7825;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" strokeweight=".5pt">
                        <v:fill r:id="rId10" o:title="" recolor="t" type="tile"/>
                        <o:lock v:ext="edit" aspectratio="t"/>
                      </v:oval>
                      <v:oval id="Oval 78" o:spid="_x0000_s1140" style="position:absolute;left:7769;top:7697;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" strokeweight=".5pt">
                        <v:fill r:id="rId10" o:title="" recolor="t" type="tile"/>
                        <o:lock v:ext="edit" aspectratio="t"/>
                      </v:oval>
                      <v:oval id="Oval 79" o:spid="_x0000_s1141" style="position:absolute;left:8385;top:7261;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" strokeweight=".5pt">
                        <v:fill r:id="rId10" o:title="" recolor="t" type="tile"/>
                        <o:lock v:ext="edit" aspectratio="t"/>
                      </v:oval>
                      <v:oval id="Oval 80" o:spid="_x0000_s1142" style="position:absolute;left:8782;top:6620;width:727;height: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" strokeweight=".5pt">
                        <v:fill r:id="rId10" o:title="" recolor="t" type="tile"/>
                        <o:lock v:ext="edit" aspectratio="t"/>
                      </v:oval>
                    </v:group>
                  </v:group>
                </v:group>
              </v:group>
            </w:pict>
          </mc:Fallback>
        </mc:AlternateContent>
      </w:r>
      <w:r w:rsidRPr="00A35CC2">
        <w:rPr>
          <w:noProof/>
          <w:sz w:val="26"/>
          <w:szCs w:val="26"/>
          <w:lang w:val="vi-VN" w:eastAsia="vi-VN"/>
        </w:rPr>
        <mc:AlternateContent>
          <mc:Choice Requires="wpg">
            <w:drawing>
              <wp:anchor distT="0" distB="0" distL="114300" distR="114300" simplePos="0" relativeHeight="251662336" behindDoc="0" locked="0" layoutInCell="1" allowOverlap="1" wp14:anchorId="544B3F2D" wp14:editId="65C374D1">
                <wp:simplePos x="0" y="0"/>
                <wp:positionH relativeFrom="column">
                  <wp:posOffset>3159760</wp:posOffset>
                </wp:positionH>
                <wp:positionV relativeFrom="paragraph">
                  <wp:posOffset>170815</wp:posOffset>
                </wp:positionV>
                <wp:extent cx="1259840" cy="1541145"/>
                <wp:effectExtent l="10795" t="6985" r="5715" b="13970"/>
                <wp:wrapNone/>
                <wp:docPr id="2" name="Group 4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840" cy="1541145"/>
                          <a:chOff x="7069" y="12106"/>
                          <a:chExt cx="1984" cy="2427"/>
                        </a:xfrm>
                      </wpg:grpSpPr>
                      <wps:wsp>
                        <wps:cNvPr id="3" name="Oval 84"/>
                        <wps:cNvSpPr>
                          <a:spLocks noChangeArrowheads="1"/>
                        </wps:cNvSpPr>
                        <wps:spPr bwMode="auto">
                          <a:xfrm>
                            <a:off x="7069" y="12106"/>
                            <a:ext cx="1984" cy="1984"/>
                          </a:xfrm>
                          <a:prstGeom prst="ellipse">
                            <a:avLst/>
                          </a:prstGeom>
                          <a:solidFill>
                            <a:srgbClr val="F79646"/>
                          </a:solidFill>
                          <a:ln w="9525">
                            <a:solidFill>
                              <a:srgbClr val="FFFFFF"/>
                            </a:solidFill>
                            <a:round/>
                            <a:headEnd/>
                            <a:tailEnd/>
                          </a:ln>
                        </wps:spPr>
                        <wps:bodyPr rot="0" vert="horz" wrap="square" lIns="91440" tIns="45720" rIns="91440" bIns="45720" anchor="t" anchorCtr="0" upright="1">
                          <a:noAutofit/>
                        </wps:bodyPr>
                      </wps:wsp>
                      <wps:wsp>
                        <wps:cNvPr id="4" name="Text Box 82"/>
                        <wps:cNvSpPr txBox="1">
                          <a:spLocks noChangeArrowheads="1"/>
                        </wps:cNvSpPr>
                        <wps:spPr bwMode="auto">
                          <a:xfrm>
                            <a:off x="7790" y="14132"/>
                            <a:ext cx="625" cy="401"/>
                          </a:xfrm>
                          <a:prstGeom prst="rect">
                            <a:avLst/>
                          </a:prstGeom>
                          <a:solidFill>
                            <a:srgbClr val="FFFFFF"/>
                          </a:solidFill>
                          <a:ln w="9525">
                            <a:solidFill>
                              <a:srgbClr val="FFFFFF"/>
                            </a:solidFill>
                            <a:miter lim="800000"/>
                            <a:headEnd/>
                            <a:tailEnd/>
                          </a:ln>
                        </wps:spPr>
                        <wps:txbx>
                          <w:txbxContent>
                            <w:p w14:paraId="5FE07C6A" w14:textId="77777777" w:rsidR="00920253" w:rsidRPr="00A55508" w:rsidRDefault="00920253" w:rsidP="00A96D14">
                              <w:pPr>
                                <w:rPr>
                                  <w:rFonts w:cs="Arial"/>
                                  <w:b/>
                                  <w:sz w:val="18"/>
                                </w:rPr>
                              </w:pPr>
                              <w:r w:rsidRPr="00A55508">
                                <w:rPr>
                                  <w:rFonts w:cs="Arial"/>
                                  <w:b/>
                                  <w:sz w:val="18"/>
                                </w:rPr>
                                <w:t>C.</w:t>
                              </w:r>
                              <w:r>
                                <w:rPr>
                                  <w:rFonts w:cs="Arial"/>
                                  <w:b/>
                                  <w:sz w:val="18"/>
                                </w:rPr>
                                <w:t>4</w:t>
                              </w:r>
                            </w:p>
                          </w:txbxContent>
                        </wps:txbx>
                        <wps:bodyPr rot="0" vert="horz" wrap="square" lIns="91440" tIns="45720" rIns="91440" bIns="45720" anchor="t" anchorCtr="0" upright="1">
                          <a:noAutofit/>
                        </wps:bodyPr>
                      </wps:wsp>
                      <wpg:grpSp>
                        <wpg:cNvPr id="5" name="Group 123"/>
                        <wpg:cNvGrpSpPr>
                          <a:grpSpLocks noChangeAspect="1"/>
                        </wpg:cNvGrpSpPr>
                        <wpg:grpSpPr bwMode="auto">
                          <a:xfrm>
                            <a:off x="7445" y="12457"/>
                            <a:ext cx="1278" cy="1295"/>
                            <a:chOff x="6046" y="4945"/>
                            <a:chExt cx="2843" cy="2882"/>
                          </a:xfrm>
                        </wpg:grpSpPr>
                        <wps:wsp>
                          <wps:cNvPr id="6" name="Oval 124"/>
                          <wps:cNvSpPr>
                            <a:spLocks noChangeAspect="1" noChangeArrowheads="1"/>
                          </wps:cNvSpPr>
                          <wps:spPr bwMode="auto">
                            <a:xfrm>
                              <a:off x="8162" y="6023"/>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7" name="Oval 125"/>
                          <wps:cNvSpPr>
                            <a:spLocks noChangeAspect="1" noChangeArrowheads="1"/>
                          </wps:cNvSpPr>
                          <wps:spPr bwMode="auto">
                            <a:xfrm>
                              <a:off x="7906" y="5330"/>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8" name="Oval 126"/>
                          <wps:cNvSpPr>
                            <a:spLocks noChangeAspect="1" noChangeArrowheads="1"/>
                          </wps:cNvSpPr>
                          <wps:spPr bwMode="auto">
                            <a:xfrm>
                              <a:off x="7277" y="4945"/>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9" name="Oval 127"/>
                          <wps:cNvSpPr>
                            <a:spLocks noChangeAspect="1" noChangeArrowheads="1"/>
                          </wps:cNvSpPr>
                          <wps:spPr bwMode="auto">
                            <a:xfrm>
                              <a:off x="6546" y="5048"/>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0" name="Oval 128"/>
                          <wps:cNvSpPr>
                            <a:spLocks noChangeAspect="1" noChangeArrowheads="1"/>
                          </wps:cNvSpPr>
                          <wps:spPr bwMode="auto">
                            <a:xfrm>
                              <a:off x="6059" y="5612"/>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1" name="Oval 129"/>
                          <wps:cNvSpPr>
                            <a:spLocks noChangeAspect="1" noChangeArrowheads="1"/>
                          </wps:cNvSpPr>
                          <wps:spPr bwMode="auto">
                            <a:xfrm>
                              <a:off x="6046" y="6356"/>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2" name="Oval 130"/>
                          <wps:cNvSpPr>
                            <a:spLocks noChangeAspect="1" noChangeArrowheads="1"/>
                          </wps:cNvSpPr>
                          <wps:spPr bwMode="auto">
                            <a:xfrm>
                              <a:off x="6508" y="6959"/>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3" name="Oval 131"/>
                          <wps:cNvSpPr>
                            <a:spLocks noChangeAspect="1" noChangeArrowheads="1"/>
                          </wps:cNvSpPr>
                          <wps:spPr bwMode="auto">
                            <a:xfrm>
                              <a:off x="7252" y="7100"/>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4" name="Oval 132"/>
                          <wps:cNvSpPr>
                            <a:spLocks noChangeAspect="1" noChangeArrowheads="1"/>
                          </wps:cNvSpPr>
                          <wps:spPr bwMode="auto">
                            <a:xfrm>
                              <a:off x="7893" y="6715"/>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g:grpSp>
                      <wpg:grpSp>
                        <wpg:cNvPr id="15" name="Group 133"/>
                        <wpg:cNvGrpSpPr>
                          <a:grpSpLocks noChangeAspect="1"/>
                        </wpg:cNvGrpSpPr>
                        <wpg:grpSpPr bwMode="auto">
                          <a:xfrm>
                            <a:off x="7729" y="12792"/>
                            <a:ext cx="668" cy="630"/>
                            <a:chOff x="4864" y="3191"/>
                            <a:chExt cx="1702" cy="1607"/>
                          </a:xfrm>
                        </wpg:grpSpPr>
                        <wps:wsp>
                          <wps:cNvPr id="16" name="Oval 134"/>
                          <wps:cNvSpPr>
                            <a:spLocks noChangeAspect="1" noChangeArrowheads="1"/>
                          </wps:cNvSpPr>
                          <wps:spPr bwMode="auto">
                            <a:xfrm>
                              <a:off x="5431" y="3708"/>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17" name="Oval 135"/>
                          <wps:cNvSpPr>
                            <a:spLocks noChangeAspect="1" noChangeArrowheads="1"/>
                          </wps:cNvSpPr>
                          <wps:spPr bwMode="auto">
                            <a:xfrm>
                              <a:off x="5999" y="368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18" name="Oval 136"/>
                          <wps:cNvSpPr>
                            <a:spLocks noChangeAspect="1" noChangeArrowheads="1"/>
                          </wps:cNvSpPr>
                          <wps:spPr bwMode="auto">
                            <a:xfrm>
                              <a:off x="4864" y="374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19" name="Oval 137"/>
                          <wps:cNvSpPr>
                            <a:spLocks noChangeAspect="1" noChangeArrowheads="1"/>
                          </wps:cNvSpPr>
                          <wps:spPr bwMode="auto">
                            <a:xfrm>
                              <a:off x="5691" y="319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20" name="Oval 138"/>
                          <wps:cNvSpPr>
                            <a:spLocks noChangeAspect="1" noChangeArrowheads="1"/>
                          </wps:cNvSpPr>
                          <wps:spPr bwMode="auto">
                            <a:xfrm>
                              <a:off x="5124" y="322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21" name="Oval 139"/>
                          <wps:cNvSpPr>
                            <a:spLocks noChangeAspect="1" noChangeArrowheads="1"/>
                          </wps:cNvSpPr>
                          <wps:spPr bwMode="auto">
                            <a:xfrm>
                              <a:off x="5194" y="4231"/>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s:wsp>
                          <wps:cNvPr id="22" name="Oval 140"/>
                          <wps:cNvSpPr>
                            <a:spLocks noChangeAspect="1" noChangeArrowheads="1"/>
                          </wps:cNvSpPr>
                          <wps:spPr bwMode="auto">
                            <a:xfrm>
                              <a:off x="5769" y="4176"/>
                              <a:ext cx="567" cy="567"/>
                            </a:xfrm>
                            <a:prstGeom prst="ellipse">
                              <a:avLst/>
                            </a:prstGeom>
                            <a:blipFill dpi="0" rotWithShape="0">
                              <a:blip r:embed="rId9"/>
                              <a:srcRect/>
                              <a:tile tx="0" ty="0" sx="100000" sy="100000" flip="none" algn="tl"/>
                            </a:blipFill>
                            <a:ln w="12700">
                              <a:solidFill>
                                <a:srgbClr val="000000"/>
                              </a:solidFill>
                              <a:round/>
                              <a:headEnd/>
                              <a:tailEnd/>
                            </a:ln>
                          </wps:spPr>
                          <wps:bodyPr rot="0" vert="horz" wrap="square" lIns="91440" tIns="45720" rIns="91440" bIns="45720" anchor="t" anchorCtr="0" upright="1">
                            <a:noAutofit/>
                          </wps:bodyPr>
                        </wps:wsp>
                      </wpg:grpSp>
                      <wpg:grpSp>
                        <wpg:cNvPr id="23" name="Group 141"/>
                        <wpg:cNvGrpSpPr>
                          <a:grpSpLocks noChangeAspect="1"/>
                        </wpg:cNvGrpSpPr>
                        <wpg:grpSpPr bwMode="auto">
                          <a:xfrm>
                            <a:off x="7096" y="12138"/>
                            <a:ext cx="1946" cy="1940"/>
                            <a:chOff x="5268" y="4234"/>
                            <a:chExt cx="4331" cy="4318"/>
                          </a:xfrm>
                        </wpg:grpSpPr>
                        <wps:wsp>
                          <wps:cNvPr id="24" name="Oval 142"/>
                          <wps:cNvSpPr>
                            <a:spLocks noChangeAspect="1" noChangeArrowheads="1"/>
                          </wps:cNvSpPr>
                          <wps:spPr bwMode="auto">
                            <a:xfrm>
                              <a:off x="8872" y="5850"/>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25" name="Oval 143"/>
                          <wps:cNvSpPr>
                            <a:spLocks noChangeAspect="1" noChangeArrowheads="1"/>
                          </wps:cNvSpPr>
                          <wps:spPr bwMode="auto">
                            <a:xfrm>
                              <a:off x="8641" y="5132"/>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26" name="Oval 144"/>
                          <wps:cNvSpPr>
                            <a:spLocks noChangeAspect="1" noChangeArrowheads="1"/>
                          </wps:cNvSpPr>
                          <wps:spPr bwMode="auto">
                            <a:xfrm>
                              <a:off x="8141" y="4555"/>
                              <a:ext cx="727" cy="726"/>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27" name="Oval 145"/>
                          <wps:cNvSpPr>
                            <a:spLocks noChangeAspect="1" noChangeArrowheads="1"/>
                          </wps:cNvSpPr>
                          <wps:spPr bwMode="auto">
                            <a:xfrm>
                              <a:off x="7461" y="4234"/>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28" name="Oval 146"/>
                          <wps:cNvSpPr>
                            <a:spLocks noChangeAspect="1" noChangeArrowheads="1"/>
                          </wps:cNvSpPr>
                          <wps:spPr bwMode="auto">
                            <a:xfrm>
                              <a:off x="6692" y="4247"/>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29" name="Oval 147"/>
                          <wps:cNvSpPr>
                            <a:spLocks noChangeAspect="1" noChangeArrowheads="1"/>
                          </wps:cNvSpPr>
                          <wps:spPr bwMode="auto">
                            <a:xfrm>
                              <a:off x="5999" y="4542"/>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30" name="Oval 148"/>
                          <wps:cNvSpPr>
                            <a:spLocks noChangeAspect="1" noChangeArrowheads="1"/>
                          </wps:cNvSpPr>
                          <wps:spPr bwMode="auto">
                            <a:xfrm>
                              <a:off x="5512" y="5093"/>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31" name="Oval 149"/>
                          <wps:cNvSpPr>
                            <a:spLocks noChangeAspect="1" noChangeArrowheads="1"/>
                          </wps:cNvSpPr>
                          <wps:spPr bwMode="auto">
                            <a:xfrm>
                              <a:off x="5268" y="5799"/>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32" name="Oval 150"/>
                          <wps:cNvSpPr>
                            <a:spLocks noChangeAspect="1" noChangeArrowheads="1"/>
                          </wps:cNvSpPr>
                          <wps:spPr bwMode="auto">
                            <a:xfrm>
                              <a:off x="5332" y="6555"/>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33" name="Oval 151"/>
                          <wps:cNvSpPr>
                            <a:spLocks noChangeAspect="1" noChangeArrowheads="1"/>
                          </wps:cNvSpPr>
                          <wps:spPr bwMode="auto">
                            <a:xfrm>
                              <a:off x="5704" y="7197"/>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34" name="Oval 152"/>
                          <wps:cNvSpPr>
                            <a:spLocks noChangeAspect="1" noChangeArrowheads="1"/>
                          </wps:cNvSpPr>
                          <wps:spPr bwMode="auto">
                            <a:xfrm>
                              <a:off x="6281" y="7658"/>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35" name="Oval 153"/>
                          <wps:cNvSpPr>
                            <a:spLocks noChangeAspect="1" noChangeArrowheads="1"/>
                          </wps:cNvSpPr>
                          <wps:spPr bwMode="auto">
                            <a:xfrm>
                              <a:off x="7012" y="7825"/>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36" name="Oval 154"/>
                          <wps:cNvSpPr>
                            <a:spLocks noChangeAspect="1" noChangeArrowheads="1"/>
                          </wps:cNvSpPr>
                          <wps:spPr bwMode="auto">
                            <a:xfrm>
                              <a:off x="7769" y="7697"/>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37" name="Oval 155"/>
                          <wps:cNvSpPr>
                            <a:spLocks noChangeAspect="1" noChangeArrowheads="1"/>
                          </wps:cNvSpPr>
                          <wps:spPr bwMode="auto">
                            <a:xfrm>
                              <a:off x="8385" y="7261"/>
                              <a:ext cx="727" cy="727"/>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s:wsp>
                          <wps:cNvPr id="155" name="Oval 156"/>
                          <wps:cNvSpPr>
                            <a:spLocks noChangeAspect="1" noChangeArrowheads="1"/>
                          </wps:cNvSpPr>
                          <wps:spPr bwMode="auto">
                            <a:xfrm>
                              <a:off x="8782" y="6620"/>
                              <a:ext cx="727" cy="726"/>
                            </a:xfrm>
                            <a:prstGeom prst="ellipse">
                              <a:avLst/>
                            </a:prstGeom>
                            <a:blipFill dpi="0" rotWithShape="0">
                              <a:blip r:embed="rId8"/>
                              <a:srcRect/>
                              <a:tile tx="0" ty="0" sx="100000" sy="100000" flip="none" algn="tl"/>
                            </a:blipFill>
                            <a:ln w="6350">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44B3F2D" id="Group 428" o:spid="_x0000_s1143" style="position:absolute;left:0;text-align:left;margin-left:248.8pt;margin-top:13.45pt;width:99.2pt;height:121.35pt;z-index:251662336" coordorigin="7069,12106" coordsize="1984,24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">
                <v:oval id="Oval 84" o:spid="_x0000_s1144" style="position:absolute;left:7069;top:12106;width:1984;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" fillcolor="#f79646" strokecolor="white"/>
                <v:shape id="Text Box 82" o:spid="_x0000_s1145" type="#_x0000_t202" style="position:absolute;left:7790;top:14132;width:625;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" strokecolor="white">
                  <v:textbox>
                    <w:txbxContent>
                      <w:p w14:paraId="5FE07C6A" w14:textId="77777777" w:rsidR="00920253" w:rsidRPr="00A55508" w:rsidRDefault="00920253" w:rsidP="00A96D14">
                        <w:pPr>
                          <w:rPr>
                            <w:rFonts w:cs="Arial"/>
                            <w:b/>
                            <w:sz w:val="18"/>
                          </w:rPr>
                        </w:pPr>
                        <w:r w:rsidRPr="00A55508">
                          <w:rPr>
                            <w:rFonts w:cs="Arial"/>
                            <w:b/>
                            <w:sz w:val="18"/>
                          </w:rPr>
                          <w:t>C.</w:t>
                        </w:r>
                        <w:r>
                          <w:rPr>
                            <w:rFonts w:cs="Arial"/>
                            <w:b/>
                            <w:sz w:val="18"/>
                          </w:rPr>
                          <w:t>4</w:t>
                        </w:r>
                      </w:p>
                    </w:txbxContent>
                  </v:textbox>
                </v:shape>
                <v:group id="Group 123" o:spid="_x0000_s1146" style="position:absolute;left:7445;top:12457;width:1278;height:1295" coordorigin="6046,4945" coordsize="2843,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o:lock v:ext="edit" aspectratio="t"/>
                  <v:oval id="Oval 124" o:spid="_x0000_s1147" style="position:absolute;left:8162;top:6023;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" strokeweight=".5pt">
                    <v:fill r:id="rId10" o:title="" recolor="t" type="tile"/>
                    <o:lock v:ext="edit" aspectratio="t"/>
                  </v:oval>
                  <v:oval id="Oval 125" o:spid="_x0000_s1148" style="position:absolute;left:7906;top:5330;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" strokeweight=".5pt">
                    <v:fill r:id="rId10" o:title="" recolor="t" type="tile"/>
                    <o:lock v:ext="edit" aspectratio="t"/>
                  </v:oval>
                  <v:oval id="Oval 126" o:spid="_x0000_s1149" style="position:absolute;left:7277;top:4945;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" strokeweight=".5pt">
                    <v:fill r:id="rId10" o:title="" recolor="t" type="tile"/>
                    <o:lock v:ext="edit" aspectratio="t"/>
                  </v:oval>
                  <v:oval id="Oval 127" o:spid="_x0000_s1150" style="position:absolute;left:6546;top:5048;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" strokeweight=".5pt">
                    <v:fill r:id="rId10" o:title="" recolor="t" type="tile"/>
                    <o:lock v:ext="edit" aspectratio="t"/>
                  </v:oval>
                  <v:oval id="Oval 128" o:spid="_x0000_s1151" style="position:absolute;left:6059;top:5612;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" strokeweight=".5pt">
                    <v:fill r:id="rId10" o:title="" recolor="t" type="tile"/>
                    <o:lock v:ext="edit" aspectratio="t"/>
                  </v:oval>
                  <v:oval id="Oval 129" o:spid="_x0000_s1152" style="position:absolute;left:6046;top:6356;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" strokeweight=".5pt">
                    <v:fill r:id="rId10" o:title="" recolor="t" type="tile"/>
                    <o:lock v:ext="edit" aspectratio="t"/>
                  </v:oval>
                  <v:oval id="Oval 130" o:spid="_x0000_s1153" style="position:absolute;left:6508;top:6959;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" strokeweight=".5pt">
                    <v:fill r:id="rId10" o:title="" recolor="t" type="tile"/>
                    <o:lock v:ext="edit" aspectratio="t"/>
                  </v:oval>
                  <v:oval id="Oval 131" o:spid="_x0000_s1154" style="position:absolute;left:7252;top:7100;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" strokeweight=".5pt">
                    <v:fill r:id="rId10" o:title="" recolor="t" type="tile"/>
                    <o:lock v:ext="edit" aspectratio="t"/>
                  </v:oval>
                  <v:oval id="Oval 132" o:spid="_x0000_s1155" style="position:absolute;left:7893;top:6715;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" strokeweight=".5pt">
                    <v:fill r:id="rId10" o:title="" recolor="t" type="tile"/>
                    <o:lock v:ext="edit" aspectratio="t"/>
                  </v:oval>
                </v:group>
                <v:group id="Group 133" o:spid="_x0000_s1156" style="position:absolute;left:7729;top:12792;width:668;height:630" coordorigin="4864,3191" coordsize="1702,1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o:lock v:ext="edit" aspectratio="t"/>
                  <v:oval id="Oval 134" o:spid="_x0000_s1157" style="position:absolute;left:5431;top:3708;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" strokeweight="1pt">
                    <v:fill r:id="rId11" o:title="" recolor="t" type="tile"/>
                    <o:lock v:ext="edit" aspectratio="t"/>
                  </v:oval>
                  <v:oval id="Oval 135" o:spid="_x0000_s1158" style="position:absolute;left:5999;top:368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" strokeweight="1pt">
                    <v:fill r:id="rId11" o:title="" recolor="t" type="tile"/>
                    <o:lock v:ext="edit" aspectratio="t"/>
                  </v:oval>
                  <v:oval id="Oval 136" o:spid="_x0000_s1159" style="position:absolute;left:4864;top:374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" strokeweight="1pt">
                    <v:fill r:id="rId11" o:title="" recolor="t" type="tile"/>
                    <o:lock v:ext="edit" aspectratio="t"/>
                  </v:oval>
                  <v:oval id="Oval 137" o:spid="_x0000_s1160" style="position:absolute;left:5691;top:319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" strokeweight="1pt">
                    <v:fill r:id="rId11" o:title="" recolor="t" type="tile"/>
                    <o:lock v:ext="edit" aspectratio="t"/>
                  </v:oval>
                  <v:oval id="Oval 138" o:spid="_x0000_s1161" style="position:absolute;left:5124;top:322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" strokeweight="1pt">
                    <v:fill r:id="rId11" o:title="" recolor="t" type="tile"/>
                    <o:lock v:ext="edit" aspectratio="t"/>
                  </v:oval>
                  <v:oval id="Oval 139" o:spid="_x0000_s1162" style="position:absolute;left:5194;top:4231;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" strokeweight="1pt">
                    <v:fill r:id="rId11" o:title="" recolor="t" type="tile"/>
                    <o:lock v:ext="edit" aspectratio="t"/>
                  </v:oval>
                  <v:oval id="Oval 140" o:spid="_x0000_s1163" style="position:absolute;left:5769;top:4176;width:56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" strokeweight="1pt">
                    <v:fill r:id="rId11" o:title="" recolor="t" type="tile"/>
                    <o:lock v:ext="edit" aspectratio="t"/>
                  </v:oval>
                </v:group>
                <v:group id="Group 141" o:spid="_x0000_s1164" style="position:absolute;left:7096;top:12138;width:1946;height:1940" coordorigin="5268,4234" coordsize="4331,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o:lock v:ext="edit" aspectratio="t"/>
                  <v:oval id="Oval 142" o:spid="_x0000_s1165" style="position:absolute;left:8872;top:5850;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" strokeweight=".5pt">
                    <v:fill r:id="rId10" o:title="" recolor="t" type="tile"/>
                    <o:lock v:ext="edit" aspectratio="t"/>
                  </v:oval>
                  <v:oval id="Oval 143" o:spid="_x0000_s1166" style="position:absolute;left:8641;top:5132;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" strokeweight=".5pt">
                    <v:fill r:id="rId10" o:title="" recolor="t" type="tile"/>
                    <o:lock v:ext="edit" aspectratio="t"/>
                  </v:oval>
                  <v:oval id="Oval 144" o:spid="_x0000_s1167" style="position:absolute;left:8141;top:4555;width:727;height: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" strokeweight=".5pt">
                    <v:fill r:id="rId10" o:title="" recolor="t" type="tile"/>
                    <o:lock v:ext="edit" aspectratio="t"/>
                  </v:oval>
                  <v:oval id="Oval 145" o:spid="_x0000_s1168" style="position:absolute;left:7461;top:4234;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" strokeweight=".5pt">
                    <v:fill r:id="rId10" o:title="" recolor="t" type="tile"/>
                    <o:lock v:ext="edit" aspectratio="t"/>
                  </v:oval>
                  <v:oval id="Oval 146" o:spid="_x0000_s1169" style="position:absolute;left:6692;top:4247;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" strokeweight=".5pt">
                    <v:fill r:id="rId10" o:title="" recolor="t" type="tile"/>
                    <o:lock v:ext="edit" aspectratio="t"/>
                  </v:oval>
                  <v:oval id="Oval 147" o:spid="_x0000_s1170" style="position:absolute;left:5999;top:4542;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" strokeweight=".5pt">
                    <v:fill r:id="rId10" o:title="" recolor="t" type="tile"/>
                    <o:lock v:ext="edit" aspectratio="t"/>
                  </v:oval>
                  <v:oval id="Oval 148" o:spid="_x0000_s1171" style="position:absolute;left:5512;top:5093;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" strokeweight=".5pt">
                    <v:fill r:id="rId10" o:title="" recolor="t" type="tile"/>
                    <o:lock v:ext="edit" aspectratio="t"/>
                  </v:oval>
                  <v:oval id="Oval 149" o:spid="_x0000_s1172" style="position:absolute;left:5268;top:5799;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" strokeweight=".5pt">
                    <v:fill r:id="rId10" o:title="" recolor="t" type="tile"/>
                    <o:lock v:ext="edit" aspectratio="t"/>
                  </v:oval>
                  <v:oval id="Oval 150" o:spid="_x0000_s1173" style="position:absolute;left:5332;top:6555;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" strokeweight=".5pt">
                    <v:fill r:id="rId10" o:title="" recolor="t" type="tile"/>
                    <o:lock v:ext="edit" aspectratio="t"/>
                  </v:oval>
                  <v:oval id="Oval 151" o:spid="_x0000_s1174" style="position:absolute;left:5704;top:7197;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" strokeweight=".5pt">
                    <v:fill r:id="rId10" o:title="" recolor="t" type="tile"/>
                    <o:lock v:ext="edit" aspectratio="t"/>
                  </v:oval>
                  <v:oval id="Oval 152" o:spid="_x0000_s1175" style="position:absolute;left:6281;top:7658;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" strokeweight=".5pt">
                    <v:fill r:id="rId10" o:title="" recolor="t" type="tile"/>
                    <o:lock v:ext="edit" aspectratio="t"/>
                  </v:oval>
                  <v:oval id="Oval 153" o:spid="_x0000_s1176" style="position:absolute;left:7012;top:7825;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" strokeweight=".5pt">
                    <v:fill r:id="rId10" o:title="" recolor="t" type="tile"/>
                    <o:lock v:ext="edit" aspectratio="t"/>
                  </v:oval>
                  <v:oval id="Oval 154" o:spid="_x0000_s1177" style="position:absolute;left:7769;top:7697;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" strokeweight=".5pt">
                    <v:fill r:id="rId10" o:title="" recolor="t" type="tile"/>
                    <o:lock v:ext="edit" aspectratio="t"/>
                  </v:oval>
                  <v:oval id="Oval 155" o:spid="_x0000_s1178" style="position:absolute;left:8385;top:7261;width:727;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" strokeweight=".5pt">
                    <v:fill r:id="rId10" o:title="" recolor="t" type="tile"/>
                    <o:lock v:ext="edit" aspectratio="t"/>
                  </v:oval>
                  <v:oval id="Oval 156" o:spid="_x0000_s1179" style="position:absolute;left:8782;top:6620;width:727;height: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" strokeweight=".5pt">
                    <v:fill r:id="rId10" o:title="" recolor="t" type="tile"/>
                    <o:lock v:ext="edit" aspectratio="t"/>
                  </v:oval>
                </v:group>
              </v:group>
            </w:pict>
          </mc:Fallback>
        </mc:AlternateContent>
      </w:r>
    </w:p>
    <w:p w14:paraId="35D0AF2C" w14:textId="77777777" w:rsidR="00A96D14" w:rsidRPr="00A35CC2" w:rsidRDefault="00A96D14" w:rsidP="00A96D14">
      <w:pPr>
        <w:ind w:firstLine="720"/>
        <w:rPr>
          <w:b/>
          <w:iCs/>
          <w:sz w:val="26"/>
          <w:szCs w:val="26"/>
        </w:rPr>
      </w:pPr>
    </w:p>
    <w:p w14:paraId="21DCF1F2" w14:textId="77777777" w:rsidR="00A96D14" w:rsidRPr="00A35CC2" w:rsidRDefault="00A96D14" w:rsidP="00A96D14">
      <w:pPr>
        <w:ind w:firstLine="720"/>
        <w:rPr>
          <w:b/>
          <w:sz w:val="26"/>
          <w:szCs w:val="26"/>
        </w:rPr>
      </w:pPr>
    </w:p>
    <w:p w14:paraId="343A84EA" w14:textId="77777777" w:rsidR="00A96D14" w:rsidRPr="00A35CC2" w:rsidRDefault="00A96D14" w:rsidP="00A96D14">
      <w:pPr>
        <w:ind w:firstLine="720"/>
        <w:rPr>
          <w:b/>
          <w:sz w:val="26"/>
          <w:szCs w:val="26"/>
        </w:rPr>
      </w:pPr>
    </w:p>
    <w:p w14:paraId="4409E118" w14:textId="77777777" w:rsidR="00A96D14" w:rsidRPr="00A35CC2" w:rsidRDefault="00A96D14" w:rsidP="00A96D14">
      <w:pPr>
        <w:ind w:firstLine="720"/>
        <w:rPr>
          <w:b/>
          <w:sz w:val="26"/>
          <w:szCs w:val="26"/>
        </w:rPr>
      </w:pPr>
    </w:p>
    <w:p w14:paraId="4A0D38A0" w14:textId="77777777" w:rsidR="00A96D14" w:rsidRPr="00A35CC2" w:rsidRDefault="00A96D14" w:rsidP="00A96D14">
      <w:pPr>
        <w:ind w:firstLine="720"/>
        <w:rPr>
          <w:b/>
          <w:sz w:val="26"/>
          <w:szCs w:val="26"/>
        </w:rPr>
      </w:pPr>
    </w:p>
    <w:p w14:paraId="784222F8" w14:textId="77777777" w:rsidR="00A96D14" w:rsidRPr="00A35CC2" w:rsidRDefault="00A96D14" w:rsidP="00A96D14">
      <w:pPr>
        <w:ind w:firstLine="720"/>
        <w:rPr>
          <w:b/>
          <w:sz w:val="26"/>
          <w:szCs w:val="26"/>
        </w:rPr>
      </w:pPr>
    </w:p>
    <w:p w14:paraId="1C4483ED" w14:textId="77777777" w:rsidR="00A96D14" w:rsidRPr="00A35CC2" w:rsidRDefault="00A96D14" w:rsidP="00A96D14">
      <w:pPr>
        <w:ind w:firstLine="720"/>
        <w:rPr>
          <w:b/>
          <w:sz w:val="26"/>
          <w:szCs w:val="26"/>
        </w:rPr>
      </w:pPr>
    </w:p>
    <w:p w14:paraId="0B85CA15" w14:textId="77777777" w:rsidR="00A96D14" w:rsidRPr="00A35CC2" w:rsidRDefault="00A96D14" w:rsidP="00A96D14">
      <w:pPr>
        <w:ind w:firstLine="720"/>
        <w:rPr>
          <w:b/>
          <w:sz w:val="26"/>
          <w:szCs w:val="26"/>
        </w:rPr>
      </w:pPr>
    </w:p>
    <w:p w14:paraId="26A636D6" w14:textId="77777777" w:rsidR="00A96D14" w:rsidRPr="00A35CC2" w:rsidRDefault="00A96D14" w:rsidP="00A96D14">
      <w:pPr>
        <w:spacing w:after="120"/>
        <w:jc w:val="center"/>
        <w:rPr>
          <w:sz w:val="26"/>
          <w:szCs w:val="26"/>
        </w:rPr>
      </w:pPr>
      <w:r w:rsidRPr="00A35CC2">
        <w:rPr>
          <w:b/>
          <w:iCs/>
          <w:sz w:val="26"/>
          <w:szCs w:val="26"/>
        </w:rPr>
        <w:t>Hình 2.2 Các trường hợp bôi mỡ</w:t>
      </w:r>
    </w:p>
    <w:p w14:paraId="519273DA" w14:textId="77777777" w:rsidR="00A96D14" w:rsidRPr="00A35CC2" w:rsidRDefault="00A96D14" w:rsidP="00A96D14">
      <w:pPr>
        <w:rPr>
          <w:sz w:val="26"/>
          <w:szCs w:val="26"/>
        </w:rPr>
      </w:pPr>
      <w:r w:rsidRPr="00A35CC2">
        <w:rPr>
          <w:sz w:val="26"/>
          <w:szCs w:val="26"/>
        </w:rPr>
        <w:t>Trường hợp 1: Chỉ có lõi thép được bôi mỡ {C.2}</w:t>
      </w:r>
    </w:p>
    <w:p w14:paraId="7A73504D" w14:textId="77777777" w:rsidR="00A96D14" w:rsidRPr="00A35CC2" w:rsidRDefault="00A96D14" w:rsidP="00A96D14">
      <w:pPr>
        <w:rPr>
          <w:sz w:val="26"/>
          <w:szCs w:val="26"/>
        </w:rPr>
      </w:pPr>
      <w:r w:rsidRPr="00A35CC2">
        <w:rPr>
          <w:sz w:val="26"/>
          <w:szCs w:val="26"/>
        </w:rPr>
        <w:t>Trường hợp 2: Toàn bộ dây được bôi mỡ, trừ lớp ngoài cùng {C.3}</w:t>
      </w:r>
    </w:p>
    <w:p w14:paraId="34DC9F92" w14:textId="77777777" w:rsidR="00A96D14" w:rsidRPr="00A35CC2" w:rsidRDefault="00A96D14" w:rsidP="00A96D14">
      <w:pPr>
        <w:rPr>
          <w:sz w:val="26"/>
          <w:szCs w:val="26"/>
        </w:rPr>
      </w:pPr>
      <w:r w:rsidRPr="00A35CC2">
        <w:rPr>
          <w:sz w:val="26"/>
          <w:szCs w:val="26"/>
        </w:rPr>
        <w:t>Trường hợp 3: Toàn bộ dây được bôi mỡ, kể cả lớp ngoài cùng {C.4}</w:t>
      </w:r>
    </w:p>
    <w:p w14:paraId="0EE278C9" w14:textId="77777777" w:rsidR="00A96D14" w:rsidRPr="00A35CC2" w:rsidRDefault="00A96D14" w:rsidP="00A96D14">
      <w:pPr>
        <w:rPr>
          <w:sz w:val="26"/>
          <w:szCs w:val="26"/>
        </w:rPr>
      </w:pPr>
      <w:r w:rsidRPr="00A35CC2">
        <w:rPr>
          <w:sz w:val="26"/>
          <w:szCs w:val="26"/>
        </w:rPr>
        <w:t>Trường hợp 4: Toàn bộ dây được bôi mỡ trừ bề mặt ngoài sợi của lớp ngoài cùng {C.5}</w:t>
      </w:r>
    </w:p>
    <w:tbl>
      <w:tblPr>
        <w:tblW w:w="0" w:type="auto"/>
        <w:tblInd w:w="1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3"/>
        <w:gridCol w:w="1276"/>
        <w:gridCol w:w="1134"/>
        <w:gridCol w:w="1276"/>
        <w:gridCol w:w="1417"/>
      </w:tblGrid>
      <w:tr w:rsidR="00A35CC2" w:rsidRPr="00A35CC2" w14:paraId="7F1F2B34" w14:textId="77777777" w:rsidTr="004721D6">
        <w:trPr>
          <w:trHeight w:val="601"/>
        </w:trPr>
        <w:tc>
          <w:tcPr>
            <w:tcW w:w="1193" w:type="dxa"/>
            <w:vMerge w:val="restart"/>
            <w:vAlign w:val="center"/>
          </w:tcPr>
          <w:p w14:paraId="21407B35" w14:textId="77777777" w:rsidR="00A96D14" w:rsidRPr="00A35CC2" w:rsidRDefault="00A96D14" w:rsidP="004721D6">
            <w:pPr>
              <w:widowControl w:val="0"/>
              <w:autoSpaceDE w:val="0"/>
              <w:autoSpaceDN w:val="0"/>
              <w:spacing w:before="4" w:line="280" w:lineRule="exact"/>
              <w:ind w:left="163" w:right="154"/>
              <w:jc w:val="center"/>
              <w:rPr>
                <w:b/>
                <w:sz w:val="26"/>
                <w:szCs w:val="26"/>
              </w:rPr>
            </w:pPr>
            <w:r w:rsidRPr="00A35CC2">
              <w:rPr>
                <w:b/>
                <w:sz w:val="26"/>
                <w:szCs w:val="26"/>
              </w:rPr>
              <w:t>Mặt cắt danh định</w:t>
            </w:r>
          </w:p>
        </w:tc>
        <w:tc>
          <w:tcPr>
            <w:tcW w:w="5103" w:type="dxa"/>
            <w:gridSpan w:val="4"/>
            <w:vAlign w:val="center"/>
          </w:tcPr>
          <w:p w14:paraId="41C35EF8" w14:textId="77777777" w:rsidR="00A96D14" w:rsidRPr="00A35CC2" w:rsidRDefault="00A96D14" w:rsidP="004721D6">
            <w:pPr>
              <w:widowControl w:val="0"/>
              <w:autoSpaceDE w:val="0"/>
              <w:autoSpaceDN w:val="0"/>
              <w:spacing w:before="69"/>
              <w:ind w:left="1271"/>
              <w:rPr>
                <w:b/>
                <w:sz w:val="26"/>
                <w:szCs w:val="26"/>
              </w:rPr>
            </w:pPr>
            <w:r w:rsidRPr="00A35CC2">
              <w:rPr>
                <w:b/>
                <w:sz w:val="26"/>
                <w:szCs w:val="26"/>
              </w:rPr>
              <w:t>Trọng lượng gần đúng</w:t>
            </w:r>
          </w:p>
        </w:tc>
      </w:tr>
      <w:tr w:rsidR="00A35CC2" w:rsidRPr="00A35CC2" w14:paraId="34A9BE83" w14:textId="77777777" w:rsidTr="004721D6">
        <w:trPr>
          <w:trHeight w:val="424"/>
        </w:trPr>
        <w:tc>
          <w:tcPr>
            <w:tcW w:w="1193" w:type="dxa"/>
            <w:vMerge/>
            <w:tcBorders>
              <w:top w:val="nil"/>
            </w:tcBorders>
            <w:vAlign w:val="center"/>
          </w:tcPr>
          <w:p w14:paraId="69C9654C" w14:textId="77777777" w:rsidR="00A96D14" w:rsidRPr="00A35CC2" w:rsidRDefault="00A96D14" w:rsidP="004721D6">
            <w:pPr>
              <w:widowControl w:val="0"/>
              <w:autoSpaceDE w:val="0"/>
              <w:autoSpaceDN w:val="0"/>
              <w:jc w:val="center"/>
              <w:rPr>
                <w:sz w:val="26"/>
                <w:szCs w:val="26"/>
              </w:rPr>
            </w:pPr>
          </w:p>
        </w:tc>
        <w:tc>
          <w:tcPr>
            <w:tcW w:w="1276" w:type="dxa"/>
            <w:vAlign w:val="center"/>
          </w:tcPr>
          <w:p w14:paraId="6E3FF4BD" w14:textId="77777777" w:rsidR="00A96D14" w:rsidRPr="00A35CC2" w:rsidRDefault="00A96D14" w:rsidP="004721D6">
            <w:pPr>
              <w:widowControl w:val="0"/>
              <w:autoSpaceDE w:val="0"/>
              <w:autoSpaceDN w:val="0"/>
              <w:spacing w:before="78"/>
              <w:ind w:left="246" w:right="239"/>
              <w:jc w:val="center"/>
              <w:rPr>
                <w:b/>
                <w:sz w:val="26"/>
                <w:szCs w:val="26"/>
              </w:rPr>
            </w:pPr>
            <w:r w:rsidRPr="00A35CC2">
              <w:rPr>
                <w:b/>
                <w:sz w:val="26"/>
                <w:szCs w:val="26"/>
              </w:rPr>
              <w:t>C.2</w:t>
            </w:r>
          </w:p>
        </w:tc>
        <w:tc>
          <w:tcPr>
            <w:tcW w:w="1134" w:type="dxa"/>
            <w:vAlign w:val="center"/>
          </w:tcPr>
          <w:p w14:paraId="269CF896" w14:textId="77777777" w:rsidR="00A96D14" w:rsidRPr="00A35CC2" w:rsidRDefault="00A96D14" w:rsidP="004721D6">
            <w:pPr>
              <w:widowControl w:val="0"/>
              <w:autoSpaceDE w:val="0"/>
              <w:autoSpaceDN w:val="0"/>
              <w:spacing w:before="78"/>
              <w:ind w:left="272" w:right="270"/>
              <w:jc w:val="center"/>
              <w:rPr>
                <w:b/>
                <w:sz w:val="26"/>
                <w:szCs w:val="26"/>
              </w:rPr>
            </w:pPr>
            <w:r w:rsidRPr="00A35CC2">
              <w:rPr>
                <w:b/>
                <w:sz w:val="26"/>
                <w:szCs w:val="26"/>
              </w:rPr>
              <w:t>C.3</w:t>
            </w:r>
          </w:p>
        </w:tc>
        <w:tc>
          <w:tcPr>
            <w:tcW w:w="1276" w:type="dxa"/>
            <w:vAlign w:val="center"/>
          </w:tcPr>
          <w:p w14:paraId="6EF96B21" w14:textId="77777777" w:rsidR="00A96D14" w:rsidRPr="00A35CC2" w:rsidRDefault="00A96D14" w:rsidP="004721D6">
            <w:pPr>
              <w:widowControl w:val="0"/>
              <w:autoSpaceDE w:val="0"/>
              <w:autoSpaceDN w:val="0"/>
              <w:spacing w:before="78"/>
              <w:ind w:left="246" w:right="242"/>
              <w:jc w:val="center"/>
              <w:rPr>
                <w:b/>
                <w:sz w:val="26"/>
                <w:szCs w:val="26"/>
              </w:rPr>
            </w:pPr>
            <w:r w:rsidRPr="00A35CC2">
              <w:rPr>
                <w:b/>
                <w:sz w:val="26"/>
                <w:szCs w:val="26"/>
              </w:rPr>
              <w:t>C.4</w:t>
            </w:r>
          </w:p>
        </w:tc>
        <w:tc>
          <w:tcPr>
            <w:tcW w:w="1417" w:type="dxa"/>
            <w:vAlign w:val="center"/>
          </w:tcPr>
          <w:p w14:paraId="718FCC9E" w14:textId="77777777" w:rsidR="00A96D14" w:rsidRPr="00A35CC2" w:rsidRDefault="00A96D14" w:rsidP="004721D6">
            <w:pPr>
              <w:widowControl w:val="0"/>
              <w:autoSpaceDE w:val="0"/>
              <w:autoSpaceDN w:val="0"/>
              <w:spacing w:before="78"/>
              <w:ind w:left="246" w:right="242"/>
              <w:jc w:val="center"/>
              <w:rPr>
                <w:b/>
                <w:sz w:val="26"/>
                <w:szCs w:val="26"/>
              </w:rPr>
            </w:pPr>
            <w:r w:rsidRPr="00A35CC2">
              <w:rPr>
                <w:b/>
                <w:sz w:val="26"/>
                <w:szCs w:val="26"/>
              </w:rPr>
              <w:t>C.5</w:t>
            </w:r>
          </w:p>
        </w:tc>
      </w:tr>
      <w:tr w:rsidR="00A35CC2" w:rsidRPr="00A35CC2" w14:paraId="603C647A" w14:textId="77777777" w:rsidTr="004721D6">
        <w:trPr>
          <w:trHeight w:val="277"/>
        </w:trPr>
        <w:tc>
          <w:tcPr>
            <w:tcW w:w="1193" w:type="dxa"/>
            <w:vAlign w:val="center"/>
          </w:tcPr>
          <w:p w14:paraId="6EFE7DD4" w14:textId="77777777" w:rsidR="00D5166F" w:rsidRPr="00A35CC2" w:rsidRDefault="00D5166F" w:rsidP="00D5166F">
            <w:pPr>
              <w:widowControl w:val="0"/>
              <w:autoSpaceDE w:val="0"/>
              <w:autoSpaceDN w:val="0"/>
              <w:spacing w:before="4" w:line="254" w:lineRule="exact"/>
              <w:ind w:left="163" w:right="157"/>
              <w:jc w:val="center"/>
              <w:rPr>
                <w:sz w:val="26"/>
                <w:szCs w:val="26"/>
              </w:rPr>
            </w:pPr>
            <w:r w:rsidRPr="00A35CC2">
              <w:rPr>
                <w:sz w:val="26"/>
                <w:szCs w:val="26"/>
              </w:rPr>
              <w:t>185/29</w:t>
            </w:r>
          </w:p>
        </w:tc>
        <w:tc>
          <w:tcPr>
            <w:tcW w:w="1276" w:type="dxa"/>
            <w:vAlign w:val="center"/>
          </w:tcPr>
          <w:p w14:paraId="342E30D7" w14:textId="77777777" w:rsidR="00D5166F" w:rsidRPr="00A35CC2" w:rsidRDefault="00D5166F" w:rsidP="00D5166F">
            <w:pPr>
              <w:widowControl w:val="0"/>
              <w:autoSpaceDE w:val="0"/>
              <w:autoSpaceDN w:val="0"/>
              <w:spacing w:before="4" w:line="254" w:lineRule="exact"/>
              <w:ind w:left="230" w:right="273"/>
              <w:jc w:val="center"/>
              <w:rPr>
                <w:sz w:val="26"/>
                <w:szCs w:val="26"/>
              </w:rPr>
            </w:pPr>
            <w:r w:rsidRPr="00A35CC2">
              <w:rPr>
                <w:sz w:val="26"/>
                <w:szCs w:val="26"/>
              </w:rPr>
              <w:t>5,2</w:t>
            </w:r>
          </w:p>
        </w:tc>
        <w:tc>
          <w:tcPr>
            <w:tcW w:w="1134" w:type="dxa"/>
            <w:vAlign w:val="center"/>
          </w:tcPr>
          <w:p w14:paraId="6B1487A3" w14:textId="77777777" w:rsidR="00D5166F" w:rsidRPr="00A35CC2" w:rsidRDefault="00D5166F" w:rsidP="00D5166F">
            <w:pPr>
              <w:widowControl w:val="0"/>
              <w:autoSpaceDE w:val="0"/>
              <w:autoSpaceDN w:val="0"/>
              <w:spacing w:before="4" w:line="254" w:lineRule="exact"/>
              <w:ind w:left="206" w:right="246"/>
              <w:jc w:val="center"/>
              <w:rPr>
                <w:sz w:val="26"/>
                <w:szCs w:val="26"/>
              </w:rPr>
            </w:pPr>
            <w:r w:rsidRPr="00A35CC2">
              <w:rPr>
                <w:sz w:val="26"/>
                <w:szCs w:val="26"/>
              </w:rPr>
              <w:t>19,3</w:t>
            </w:r>
          </w:p>
        </w:tc>
        <w:tc>
          <w:tcPr>
            <w:tcW w:w="1276" w:type="dxa"/>
            <w:vAlign w:val="center"/>
          </w:tcPr>
          <w:p w14:paraId="0DA468C3" w14:textId="77777777" w:rsidR="00D5166F" w:rsidRPr="00A35CC2" w:rsidRDefault="00D5166F" w:rsidP="00D5166F">
            <w:pPr>
              <w:widowControl w:val="0"/>
              <w:autoSpaceDE w:val="0"/>
              <w:autoSpaceDN w:val="0"/>
              <w:spacing w:before="4" w:line="254" w:lineRule="exact"/>
              <w:ind w:left="202" w:right="246"/>
              <w:jc w:val="center"/>
              <w:rPr>
                <w:sz w:val="26"/>
                <w:szCs w:val="26"/>
              </w:rPr>
            </w:pPr>
            <w:r w:rsidRPr="00A35CC2">
              <w:rPr>
                <w:sz w:val="26"/>
                <w:szCs w:val="26"/>
              </w:rPr>
              <w:t>41,9</w:t>
            </w:r>
          </w:p>
        </w:tc>
        <w:tc>
          <w:tcPr>
            <w:tcW w:w="1417" w:type="dxa"/>
            <w:vAlign w:val="center"/>
          </w:tcPr>
          <w:p w14:paraId="7753ADB8" w14:textId="77777777" w:rsidR="00D5166F" w:rsidRPr="00A35CC2" w:rsidRDefault="00D5166F" w:rsidP="00D5166F">
            <w:pPr>
              <w:widowControl w:val="0"/>
              <w:autoSpaceDE w:val="0"/>
              <w:autoSpaceDN w:val="0"/>
              <w:spacing w:before="4" w:line="254" w:lineRule="exact"/>
              <w:ind w:left="202" w:right="246"/>
              <w:jc w:val="center"/>
              <w:rPr>
                <w:sz w:val="26"/>
                <w:szCs w:val="26"/>
              </w:rPr>
            </w:pPr>
            <w:r w:rsidRPr="00A35CC2">
              <w:rPr>
                <w:sz w:val="26"/>
                <w:szCs w:val="26"/>
              </w:rPr>
              <w:t>30,3</w:t>
            </w:r>
          </w:p>
        </w:tc>
      </w:tr>
      <w:tr w:rsidR="00A35CC2" w:rsidRPr="00A35CC2" w14:paraId="5D5C0BA1" w14:textId="77777777" w:rsidTr="004721D6">
        <w:trPr>
          <w:trHeight w:val="277"/>
        </w:trPr>
        <w:tc>
          <w:tcPr>
            <w:tcW w:w="1193" w:type="dxa"/>
            <w:vAlign w:val="center"/>
          </w:tcPr>
          <w:p w14:paraId="07E7873F" w14:textId="77777777" w:rsidR="00D5166F" w:rsidRPr="00A35CC2" w:rsidRDefault="00D5166F" w:rsidP="00D5166F">
            <w:pPr>
              <w:widowControl w:val="0"/>
              <w:autoSpaceDE w:val="0"/>
              <w:autoSpaceDN w:val="0"/>
              <w:spacing w:before="4" w:line="254" w:lineRule="exact"/>
              <w:ind w:left="163" w:right="157"/>
              <w:jc w:val="center"/>
              <w:rPr>
                <w:sz w:val="26"/>
                <w:szCs w:val="26"/>
              </w:rPr>
            </w:pPr>
            <w:r w:rsidRPr="00A35CC2">
              <w:rPr>
                <w:sz w:val="26"/>
                <w:szCs w:val="26"/>
              </w:rPr>
              <w:lastRenderedPageBreak/>
              <w:t>240/39</w:t>
            </w:r>
          </w:p>
        </w:tc>
        <w:tc>
          <w:tcPr>
            <w:tcW w:w="1276" w:type="dxa"/>
            <w:vAlign w:val="center"/>
          </w:tcPr>
          <w:p w14:paraId="583C3714" w14:textId="77777777" w:rsidR="00D5166F" w:rsidRPr="00A35CC2" w:rsidRDefault="00D5166F" w:rsidP="00D5166F">
            <w:pPr>
              <w:widowControl w:val="0"/>
              <w:autoSpaceDE w:val="0"/>
              <w:autoSpaceDN w:val="0"/>
              <w:spacing w:before="4" w:line="254" w:lineRule="exact"/>
              <w:ind w:left="230" w:right="273"/>
              <w:jc w:val="center"/>
              <w:rPr>
                <w:sz w:val="26"/>
                <w:szCs w:val="26"/>
              </w:rPr>
            </w:pPr>
            <w:r w:rsidRPr="00A35CC2">
              <w:rPr>
                <w:sz w:val="26"/>
                <w:szCs w:val="26"/>
              </w:rPr>
              <w:t>6,7</w:t>
            </w:r>
          </w:p>
        </w:tc>
        <w:tc>
          <w:tcPr>
            <w:tcW w:w="1134" w:type="dxa"/>
            <w:vAlign w:val="center"/>
          </w:tcPr>
          <w:p w14:paraId="1919E724" w14:textId="77777777" w:rsidR="00D5166F" w:rsidRPr="00A35CC2" w:rsidRDefault="00D5166F" w:rsidP="00D5166F">
            <w:pPr>
              <w:widowControl w:val="0"/>
              <w:autoSpaceDE w:val="0"/>
              <w:autoSpaceDN w:val="0"/>
              <w:spacing w:before="4" w:line="254" w:lineRule="exact"/>
              <w:ind w:left="206" w:right="246"/>
              <w:jc w:val="center"/>
              <w:rPr>
                <w:sz w:val="26"/>
                <w:szCs w:val="26"/>
              </w:rPr>
            </w:pPr>
            <w:r w:rsidRPr="00A35CC2">
              <w:rPr>
                <w:sz w:val="26"/>
                <w:szCs w:val="26"/>
              </w:rPr>
              <w:t>25,1</w:t>
            </w:r>
          </w:p>
        </w:tc>
        <w:tc>
          <w:tcPr>
            <w:tcW w:w="1276" w:type="dxa"/>
            <w:vAlign w:val="center"/>
          </w:tcPr>
          <w:p w14:paraId="11C500A3" w14:textId="77777777" w:rsidR="00D5166F" w:rsidRPr="00A35CC2" w:rsidRDefault="00D5166F" w:rsidP="00D5166F">
            <w:pPr>
              <w:widowControl w:val="0"/>
              <w:autoSpaceDE w:val="0"/>
              <w:autoSpaceDN w:val="0"/>
              <w:spacing w:before="4" w:line="254" w:lineRule="exact"/>
              <w:ind w:left="202" w:right="246"/>
              <w:jc w:val="center"/>
              <w:rPr>
                <w:sz w:val="26"/>
                <w:szCs w:val="26"/>
              </w:rPr>
            </w:pPr>
            <w:r w:rsidRPr="00A35CC2">
              <w:rPr>
                <w:sz w:val="26"/>
                <w:szCs w:val="26"/>
              </w:rPr>
              <w:t>54,6</w:t>
            </w:r>
          </w:p>
        </w:tc>
        <w:tc>
          <w:tcPr>
            <w:tcW w:w="1417" w:type="dxa"/>
            <w:vAlign w:val="center"/>
          </w:tcPr>
          <w:p w14:paraId="4DB6154D" w14:textId="77777777" w:rsidR="00D5166F" w:rsidRPr="00A35CC2" w:rsidRDefault="00D5166F" w:rsidP="00D5166F">
            <w:pPr>
              <w:widowControl w:val="0"/>
              <w:autoSpaceDE w:val="0"/>
              <w:autoSpaceDN w:val="0"/>
              <w:spacing w:before="4" w:line="254" w:lineRule="exact"/>
              <w:ind w:left="202" w:right="246"/>
              <w:jc w:val="center"/>
              <w:rPr>
                <w:sz w:val="26"/>
                <w:szCs w:val="26"/>
              </w:rPr>
            </w:pPr>
            <w:r w:rsidRPr="00A35CC2">
              <w:rPr>
                <w:sz w:val="26"/>
                <w:szCs w:val="26"/>
              </w:rPr>
              <w:t>39,0</w:t>
            </w:r>
          </w:p>
        </w:tc>
      </w:tr>
      <w:tr w:rsidR="00A35CC2" w:rsidRPr="00A35CC2" w14:paraId="7C72185F" w14:textId="77777777" w:rsidTr="004721D6">
        <w:trPr>
          <w:trHeight w:val="277"/>
        </w:trPr>
        <w:tc>
          <w:tcPr>
            <w:tcW w:w="1193" w:type="dxa"/>
            <w:vAlign w:val="center"/>
          </w:tcPr>
          <w:p w14:paraId="2F370578" w14:textId="77777777" w:rsidR="00D5166F" w:rsidRPr="00A35CC2" w:rsidRDefault="00D5166F" w:rsidP="00D5166F">
            <w:pPr>
              <w:widowControl w:val="0"/>
              <w:autoSpaceDE w:val="0"/>
              <w:autoSpaceDN w:val="0"/>
              <w:spacing w:before="4" w:line="254" w:lineRule="exact"/>
              <w:ind w:left="163" w:right="157"/>
              <w:jc w:val="center"/>
              <w:rPr>
                <w:sz w:val="26"/>
                <w:szCs w:val="26"/>
              </w:rPr>
            </w:pPr>
            <w:r w:rsidRPr="00A35CC2">
              <w:rPr>
                <w:sz w:val="26"/>
                <w:szCs w:val="26"/>
              </w:rPr>
              <w:t>300/39</w:t>
            </w:r>
          </w:p>
        </w:tc>
        <w:tc>
          <w:tcPr>
            <w:tcW w:w="1276" w:type="dxa"/>
            <w:vAlign w:val="center"/>
          </w:tcPr>
          <w:p w14:paraId="6CD9883C" w14:textId="77777777" w:rsidR="00D5166F" w:rsidRPr="00A35CC2" w:rsidRDefault="00D5166F" w:rsidP="00D5166F">
            <w:pPr>
              <w:widowControl w:val="0"/>
              <w:autoSpaceDE w:val="0"/>
              <w:autoSpaceDN w:val="0"/>
              <w:spacing w:before="4" w:line="254" w:lineRule="exact"/>
              <w:ind w:left="230" w:right="273"/>
              <w:jc w:val="center"/>
              <w:rPr>
                <w:sz w:val="26"/>
                <w:szCs w:val="26"/>
              </w:rPr>
            </w:pPr>
            <w:r w:rsidRPr="00A35CC2">
              <w:rPr>
                <w:sz w:val="26"/>
                <w:szCs w:val="26"/>
              </w:rPr>
              <w:t>6,8</w:t>
            </w:r>
          </w:p>
        </w:tc>
        <w:tc>
          <w:tcPr>
            <w:tcW w:w="1134" w:type="dxa"/>
            <w:vAlign w:val="center"/>
          </w:tcPr>
          <w:p w14:paraId="704C561D" w14:textId="77777777" w:rsidR="00D5166F" w:rsidRPr="00A35CC2" w:rsidRDefault="00D5166F" w:rsidP="00D5166F">
            <w:pPr>
              <w:widowControl w:val="0"/>
              <w:autoSpaceDE w:val="0"/>
              <w:autoSpaceDN w:val="0"/>
              <w:spacing w:before="4" w:line="254" w:lineRule="exact"/>
              <w:ind w:left="206" w:right="246"/>
              <w:jc w:val="center"/>
              <w:rPr>
                <w:sz w:val="26"/>
                <w:szCs w:val="26"/>
              </w:rPr>
            </w:pPr>
            <w:r w:rsidRPr="00A35CC2">
              <w:rPr>
                <w:sz w:val="26"/>
                <w:szCs w:val="26"/>
              </w:rPr>
              <w:t>29,4</w:t>
            </w:r>
          </w:p>
        </w:tc>
        <w:tc>
          <w:tcPr>
            <w:tcW w:w="1276" w:type="dxa"/>
            <w:vAlign w:val="center"/>
          </w:tcPr>
          <w:p w14:paraId="3B907B2A" w14:textId="77777777" w:rsidR="00D5166F" w:rsidRPr="00A35CC2" w:rsidRDefault="00D5166F" w:rsidP="00D5166F">
            <w:pPr>
              <w:widowControl w:val="0"/>
              <w:autoSpaceDE w:val="0"/>
              <w:autoSpaceDN w:val="0"/>
              <w:spacing w:before="4" w:line="254" w:lineRule="exact"/>
              <w:ind w:left="202" w:right="246"/>
              <w:jc w:val="center"/>
              <w:rPr>
                <w:sz w:val="26"/>
                <w:szCs w:val="26"/>
              </w:rPr>
            </w:pPr>
            <w:r w:rsidRPr="00A35CC2">
              <w:rPr>
                <w:sz w:val="26"/>
                <w:szCs w:val="26"/>
              </w:rPr>
              <w:t>68,3</w:t>
            </w:r>
          </w:p>
        </w:tc>
        <w:tc>
          <w:tcPr>
            <w:tcW w:w="1417" w:type="dxa"/>
            <w:vAlign w:val="center"/>
          </w:tcPr>
          <w:p w14:paraId="30D1D200" w14:textId="77777777" w:rsidR="00D5166F" w:rsidRPr="00A35CC2" w:rsidRDefault="00D5166F" w:rsidP="00D5166F">
            <w:pPr>
              <w:widowControl w:val="0"/>
              <w:autoSpaceDE w:val="0"/>
              <w:autoSpaceDN w:val="0"/>
              <w:spacing w:before="4" w:line="254" w:lineRule="exact"/>
              <w:ind w:left="202" w:right="246"/>
              <w:jc w:val="center"/>
              <w:rPr>
                <w:sz w:val="26"/>
                <w:szCs w:val="26"/>
              </w:rPr>
            </w:pPr>
            <w:r w:rsidRPr="00A35CC2">
              <w:rPr>
                <w:sz w:val="26"/>
                <w:szCs w:val="26"/>
              </w:rPr>
              <w:t>48,4</w:t>
            </w:r>
          </w:p>
        </w:tc>
      </w:tr>
      <w:tr w:rsidR="00A35CC2" w:rsidRPr="00A35CC2" w14:paraId="7A0437FA" w14:textId="77777777" w:rsidTr="004721D6">
        <w:trPr>
          <w:trHeight w:val="277"/>
        </w:trPr>
        <w:tc>
          <w:tcPr>
            <w:tcW w:w="1193" w:type="dxa"/>
            <w:vAlign w:val="center"/>
          </w:tcPr>
          <w:p w14:paraId="401DF491" w14:textId="77777777" w:rsidR="00D5166F" w:rsidRPr="00A35CC2" w:rsidRDefault="00D5166F" w:rsidP="00D5166F">
            <w:pPr>
              <w:widowControl w:val="0"/>
              <w:autoSpaceDE w:val="0"/>
              <w:autoSpaceDN w:val="0"/>
              <w:spacing w:before="4" w:line="254" w:lineRule="exact"/>
              <w:ind w:left="163" w:right="157"/>
              <w:jc w:val="center"/>
              <w:rPr>
                <w:sz w:val="26"/>
                <w:szCs w:val="26"/>
              </w:rPr>
            </w:pPr>
            <w:r w:rsidRPr="00A35CC2">
              <w:rPr>
                <w:sz w:val="26"/>
                <w:szCs w:val="26"/>
              </w:rPr>
              <w:t>400/51</w:t>
            </w:r>
          </w:p>
        </w:tc>
        <w:tc>
          <w:tcPr>
            <w:tcW w:w="1276" w:type="dxa"/>
            <w:vAlign w:val="center"/>
          </w:tcPr>
          <w:p w14:paraId="583C227C" w14:textId="77777777" w:rsidR="00D5166F" w:rsidRPr="00A35CC2" w:rsidRDefault="00C63A4D" w:rsidP="00D5166F">
            <w:pPr>
              <w:widowControl w:val="0"/>
              <w:autoSpaceDE w:val="0"/>
              <w:autoSpaceDN w:val="0"/>
              <w:spacing w:before="4" w:line="254" w:lineRule="exact"/>
              <w:ind w:left="230" w:right="273"/>
              <w:jc w:val="center"/>
              <w:rPr>
                <w:sz w:val="26"/>
                <w:szCs w:val="26"/>
              </w:rPr>
            </w:pPr>
            <w:r w:rsidRPr="00A35CC2">
              <w:rPr>
                <w:sz w:val="26"/>
                <w:szCs w:val="26"/>
              </w:rPr>
              <w:t>8,9</w:t>
            </w:r>
          </w:p>
        </w:tc>
        <w:tc>
          <w:tcPr>
            <w:tcW w:w="1134" w:type="dxa"/>
            <w:vAlign w:val="center"/>
          </w:tcPr>
          <w:p w14:paraId="1603D7A6" w14:textId="77777777" w:rsidR="00D5166F" w:rsidRPr="00A35CC2" w:rsidRDefault="00C63A4D" w:rsidP="00D5166F">
            <w:pPr>
              <w:widowControl w:val="0"/>
              <w:autoSpaceDE w:val="0"/>
              <w:autoSpaceDN w:val="0"/>
              <w:spacing w:before="4" w:line="254" w:lineRule="exact"/>
              <w:ind w:left="206" w:right="246"/>
              <w:jc w:val="center"/>
              <w:rPr>
                <w:sz w:val="26"/>
                <w:szCs w:val="26"/>
              </w:rPr>
            </w:pPr>
            <w:r w:rsidRPr="00A35CC2">
              <w:rPr>
                <w:sz w:val="26"/>
                <w:szCs w:val="26"/>
              </w:rPr>
              <w:t>53,4</w:t>
            </w:r>
          </w:p>
        </w:tc>
        <w:tc>
          <w:tcPr>
            <w:tcW w:w="1276" w:type="dxa"/>
            <w:vAlign w:val="center"/>
          </w:tcPr>
          <w:p w14:paraId="2C74C4A9" w14:textId="77777777" w:rsidR="00D5166F" w:rsidRPr="00A35CC2" w:rsidRDefault="00C63A4D" w:rsidP="00D5166F">
            <w:pPr>
              <w:widowControl w:val="0"/>
              <w:autoSpaceDE w:val="0"/>
              <w:autoSpaceDN w:val="0"/>
              <w:spacing w:before="4" w:line="254" w:lineRule="exact"/>
              <w:ind w:left="202" w:right="246"/>
              <w:jc w:val="center"/>
              <w:rPr>
                <w:sz w:val="26"/>
                <w:szCs w:val="26"/>
              </w:rPr>
            </w:pPr>
            <w:r w:rsidRPr="00A35CC2">
              <w:rPr>
                <w:sz w:val="26"/>
                <w:szCs w:val="26"/>
              </w:rPr>
              <w:t>89,0</w:t>
            </w:r>
          </w:p>
        </w:tc>
        <w:tc>
          <w:tcPr>
            <w:tcW w:w="1417" w:type="dxa"/>
            <w:vAlign w:val="center"/>
          </w:tcPr>
          <w:p w14:paraId="16A95A91" w14:textId="77777777" w:rsidR="00D5166F" w:rsidRPr="00A35CC2" w:rsidRDefault="00C63A4D" w:rsidP="00D5166F">
            <w:pPr>
              <w:widowControl w:val="0"/>
              <w:autoSpaceDE w:val="0"/>
              <w:autoSpaceDN w:val="0"/>
              <w:spacing w:before="4" w:line="254" w:lineRule="exact"/>
              <w:ind w:left="202" w:right="246"/>
              <w:jc w:val="center"/>
              <w:rPr>
                <w:sz w:val="26"/>
                <w:szCs w:val="26"/>
              </w:rPr>
            </w:pPr>
            <w:r w:rsidRPr="00A35CC2">
              <w:rPr>
                <w:sz w:val="26"/>
                <w:szCs w:val="26"/>
              </w:rPr>
              <w:t>67,6</w:t>
            </w:r>
          </w:p>
        </w:tc>
      </w:tr>
    </w:tbl>
    <w:p w14:paraId="0EE460B8" w14:textId="6FC898B8" w:rsidR="00A96D14" w:rsidRPr="00A35CC2" w:rsidRDefault="002957F8" w:rsidP="00A96D14">
      <w:pPr>
        <w:spacing w:before="120" w:after="120"/>
        <w:rPr>
          <w:b/>
          <w:sz w:val="26"/>
          <w:szCs w:val="26"/>
        </w:rPr>
      </w:pPr>
      <w:r w:rsidRPr="00A35CC2">
        <w:rPr>
          <w:b/>
          <w:sz w:val="26"/>
          <w:szCs w:val="26"/>
        </w:rPr>
        <w:t>5</w:t>
      </w:r>
      <w:r w:rsidR="00A96D14" w:rsidRPr="00A35CC2">
        <w:rPr>
          <w:b/>
          <w:sz w:val="26"/>
          <w:szCs w:val="26"/>
        </w:rPr>
        <w:t xml:space="preserve">.2 Tiêu chuẩn chế tạo: </w:t>
      </w:r>
    </w:p>
    <w:p w14:paraId="6A5F1FB9" w14:textId="77777777" w:rsidR="00A96D14" w:rsidRPr="00A35CC2" w:rsidRDefault="00A96D14" w:rsidP="00A96D14">
      <w:pPr>
        <w:keepNext/>
        <w:widowControl w:val="0"/>
        <w:numPr>
          <w:ilvl w:val="1"/>
          <w:numId w:val="0"/>
        </w:numPr>
        <w:spacing w:before="120" w:after="120"/>
        <w:ind w:firstLine="540"/>
        <w:outlineLvl w:val="1"/>
        <w:rPr>
          <w:sz w:val="26"/>
          <w:szCs w:val="26"/>
        </w:rPr>
      </w:pPr>
      <w:r w:rsidRPr="00A35CC2">
        <w:rPr>
          <w:sz w:val="26"/>
          <w:szCs w:val="26"/>
        </w:rPr>
        <w:t>Áp dụng theo TCVN 6483:1999, TCVN 5064-1994, TCVN 5064/SĐ1-1995, IEC 61089.</w:t>
      </w:r>
    </w:p>
    <w:p w14:paraId="5E50F4D7" w14:textId="40E2B94D" w:rsidR="00A96D14" w:rsidRPr="00A35CC2" w:rsidRDefault="002957F8" w:rsidP="00A96D14">
      <w:pPr>
        <w:spacing w:before="20" w:after="20" w:line="324" w:lineRule="auto"/>
        <w:outlineLvl w:val="1"/>
        <w:rPr>
          <w:b/>
          <w:sz w:val="26"/>
          <w:szCs w:val="26"/>
          <w:lang w:eastAsia="x-none"/>
        </w:rPr>
      </w:pPr>
      <w:bookmarkStart w:id="20" w:name="_Toc78357662"/>
      <w:r w:rsidRPr="00A35CC2">
        <w:rPr>
          <w:b/>
          <w:sz w:val="26"/>
          <w:szCs w:val="26"/>
          <w:lang w:eastAsia="x-none"/>
        </w:rPr>
        <w:t>5</w:t>
      </w:r>
      <w:r w:rsidR="00A96D14" w:rsidRPr="00A35CC2">
        <w:rPr>
          <w:b/>
          <w:sz w:val="26"/>
          <w:szCs w:val="26"/>
          <w:lang w:eastAsia="x-none"/>
        </w:rPr>
        <w:t xml:space="preserve">.3 Yêu cầu về thí nghiệm </w:t>
      </w:r>
      <w:r w:rsidR="00A96D14" w:rsidRPr="00A35CC2">
        <w:rPr>
          <w:bCs/>
          <w:i/>
          <w:iCs/>
          <w:sz w:val="26"/>
          <w:szCs w:val="26"/>
          <w:lang w:eastAsia="x-none"/>
        </w:rPr>
        <w:t>(Biên bản thử nghiệm xuất xưởng phải được trình cho chủ đầu tư tại thời điểm giao hàng. Biên bản thử nghiệm điển hình (Type Test) phải được nộp kèm Hồ sơ dự thầu)</w:t>
      </w:r>
      <w:r w:rsidR="00A96D14" w:rsidRPr="00A35CC2">
        <w:rPr>
          <w:b/>
          <w:sz w:val="26"/>
          <w:szCs w:val="26"/>
          <w:lang w:eastAsia="x-none"/>
        </w:rPr>
        <w:t>:</w:t>
      </w:r>
      <w:bookmarkEnd w:id="20"/>
    </w:p>
    <w:p w14:paraId="62CDC6E0" w14:textId="77777777" w:rsidR="00A96D14" w:rsidRPr="00A35CC2" w:rsidRDefault="00A96D14" w:rsidP="00A96D14">
      <w:pPr>
        <w:spacing w:before="60"/>
        <w:rPr>
          <w:rFonts w:eastAsia="Batang"/>
          <w:b/>
          <w:i/>
          <w:sz w:val="26"/>
          <w:szCs w:val="26"/>
          <w:lang w:val="vi-VN" w:eastAsia="ko-KR"/>
        </w:rPr>
      </w:pPr>
      <w:r w:rsidRPr="00A35CC2">
        <w:rPr>
          <w:rFonts w:eastAsia="Batang"/>
          <w:b/>
          <w:i/>
          <w:sz w:val="26"/>
          <w:szCs w:val="26"/>
          <w:lang w:eastAsia="ko-KR"/>
        </w:rPr>
        <w:t>a. Yêu cầu về thí nghiệm xuất xưởng (Routine test):</w:t>
      </w:r>
    </w:p>
    <w:p w14:paraId="0B53795D" w14:textId="77777777" w:rsidR="00A96D14" w:rsidRPr="00A35CC2" w:rsidRDefault="00A96D14" w:rsidP="00A96D14">
      <w:pPr>
        <w:ind w:firstLine="720"/>
        <w:rPr>
          <w:rFonts w:eastAsia="Batang"/>
          <w:sz w:val="26"/>
          <w:szCs w:val="26"/>
          <w:lang w:val="vi-VN" w:eastAsia="ko-KR"/>
        </w:rPr>
      </w:pPr>
      <w:r w:rsidRPr="00A35CC2">
        <w:rPr>
          <w:rFonts w:eastAsia="Batang"/>
          <w:sz w:val="26"/>
          <w:szCs w:val="26"/>
          <w:lang w:val="vi-VN" w:eastAsia="ko-KR"/>
        </w:rPr>
        <w:t>Biên bản thí nghiệm xuất xưởng được thực hiện bởi nhà sản xuất trên mỗi</w:t>
      </w:r>
      <w:r w:rsidRPr="00A35CC2">
        <w:rPr>
          <w:rFonts w:eastAsia="Batang"/>
          <w:sz w:val="26"/>
          <w:szCs w:val="26"/>
          <w:lang w:val="vi-VN" w:eastAsia="ko-KR"/>
        </w:rPr>
        <w:br/>
        <w:t>sản phẩm sản xuất ra tại nhà sản xuất để chứng minh khả năng đáp ứng các yêu</w:t>
      </w:r>
      <w:r w:rsidRPr="00A35CC2">
        <w:rPr>
          <w:rFonts w:eastAsia="Batang"/>
          <w:sz w:val="26"/>
          <w:szCs w:val="26"/>
          <w:lang w:val="vi-VN" w:eastAsia="ko-KR"/>
        </w:rPr>
        <w:br/>
        <w:t>cầu kỹ thuật hợp đồng sẽ được nộp cho người mua khi giao hàng, việc chứng kiến thí nghiệm xuất xưởng (nếu có) sẽ thực hiện theo các hạng mục này hoặc theo quy định cụ thể của bên mua. Các thí nghiệm phải được thực hiện theo các tiêu chuẩn TCVN 6483:1999, TCVN 5064-1994, TCVN 5064/SĐ1-1995, IEC 61089 hoặc tương đương, gồm các hạng mục sau:</w:t>
      </w:r>
    </w:p>
    <w:p w14:paraId="1C638D2D" w14:textId="77777777" w:rsidR="00A96D14" w:rsidRPr="00A35CC2" w:rsidRDefault="00A96D14" w:rsidP="00A96D14">
      <w:pPr>
        <w:ind w:firstLine="720"/>
        <w:rPr>
          <w:rFonts w:eastAsia="Batang"/>
          <w:sz w:val="26"/>
          <w:szCs w:val="26"/>
          <w:lang w:val="vi-VN" w:eastAsia="ko-KR"/>
        </w:rPr>
      </w:pPr>
      <w:r w:rsidRPr="00A35CC2">
        <w:rPr>
          <w:rFonts w:eastAsia="Batang"/>
          <w:sz w:val="26"/>
          <w:szCs w:val="26"/>
          <w:lang w:val="vi-VN" w:eastAsia="ko-KR"/>
        </w:rPr>
        <w:t>1. Tiết diện, số sợi, đường kính sợi nhôm, thép.</w:t>
      </w:r>
    </w:p>
    <w:p w14:paraId="322BA727" w14:textId="77777777" w:rsidR="00A96D14" w:rsidRPr="00A35CC2" w:rsidRDefault="00A96D14" w:rsidP="00A96D14">
      <w:pPr>
        <w:ind w:firstLine="720"/>
        <w:rPr>
          <w:rFonts w:eastAsia="Batang"/>
          <w:sz w:val="26"/>
          <w:szCs w:val="26"/>
          <w:lang w:val="vi-VN" w:eastAsia="ko-KR"/>
        </w:rPr>
      </w:pPr>
      <w:r w:rsidRPr="00A35CC2">
        <w:rPr>
          <w:rFonts w:eastAsia="Batang"/>
          <w:sz w:val="26"/>
          <w:szCs w:val="26"/>
          <w:lang w:val="vi-VN" w:eastAsia="ko-KR"/>
        </w:rPr>
        <w:t>2. Lực kéo đứt nhỏ nhất</w:t>
      </w:r>
    </w:p>
    <w:p w14:paraId="4FB858A9" w14:textId="77777777" w:rsidR="00A96D14" w:rsidRPr="00A35CC2" w:rsidRDefault="00A96D14" w:rsidP="00A96D14">
      <w:pPr>
        <w:ind w:firstLine="720"/>
        <w:rPr>
          <w:rFonts w:eastAsia="Batang"/>
          <w:sz w:val="26"/>
          <w:szCs w:val="26"/>
          <w:lang w:val="vi-VN" w:eastAsia="ko-KR"/>
        </w:rPr>
      </w:pPr>
      <w:r w:rsidRPr="00A35CC2">
        <w:rPr>
          <w:rFonts w:eastAsia="Batang"/>
          <w:sz w:val="26"/>
          <w:szCs w:val="26"/>
          <w:lang w:val="vi-VN" w:eastAsia="ko-KR"/>
        </w:rPr>
        <w:t>3. Điện trở một chiều</w:t>
      </w:r>
    </w:p>
    <w:p w14:paraId="6E2E2EE6" w14:textId="77777777" w:rsidR="00A96D14" w:rsidRPr="00A35CC2" w:rsidRDefault="00A96D14" w:rsidP="00A96D14">
      <w:pPr>
        <w:rPr>
          <w:rFonts w:eastAsia="Batang"/>
          <w:b/>
          <w:i/>
          <w:sz w:val="26"/>
          <w:szCs w:val="26"/>
          <w:lang w:val="vi-VN" w:eastAsia="ko-KR"/>
        </w:rPr>
      </w:pPr>
      <w:r w:rsidRPr="00A35CC2">
        <w:rPr>
          <w:rFonts w:eastAsia="Batang"/>
          <w:b/>
          <w:i/>
          <w:sz w:val="26"/>
          <w:szCs w:val="26"/>
          <w:lang w:val="vi-VN" w:eastAsia="ko-KR"/>
        </w:rPr>
        <w:t>b. Yêu cầu về thí nghiệm điển hình (Type test):</w:t>
      </w:r>
    </w:p>
    <w:p w14:paraId="7CCA0FC8" w14:textId="77777777" w:rsidR="00A96D14" w:rsidRPr="00A35CC2" w:rsidRDefault="00A96D14" w:rsidP="00A96D14">
      <w:pPr>
        <w:ind w:firstLine="720"/>
        <w:rPr>
          <w:rFonts w:eastAsia="Batang"/>
          <w:sz w:val="26"/>
          <w:szCs w:val="26"/>
          <w:lang w:val="vi-VN" w:eastAsia="ko-KR"/>
        </w:rPr>
      </w:pPr>
      <w:r w:rsidRPr="00A35CC2">
        <w:rPr>
          <w:rFonts w:eastAsia="Batang"/>
          <w:sz w:val="26"/>
          <w:szCs w:val="26"/>
          <w:lang w:val="vi-VN" w:eastAsia="ko-KR"/>
        </w:rPr>
        <w:t>Biên bản thí nghiệm điển hình được thực hiện bởi một phòng thí nghiệm độc lập trên các sản phẩm tương tự phải được đệ trình trong E-HSDT để chứng</w:t>
      </w:r>
      <w:r w:rsidRPr="00A35CC2">
        <w:rPr>
          <w:rFonts w:eastAsia="Batang"/>
          <w:sz w:val="26"/>
          <w:szCs w:val="26"/>
          <w:lang w:val="vi-VN" w:eastAsia="ko-KR"/>
        </w:rPr>
        <w:br/>
        <w:t>minh khả năng đáp ứng hoặc vượt quá yêu cầu của đặc tính kỹ thuật này. Các thử</w:t>
      </w:r>
      <w:r w:rsidRPr="00A35CC2">
        <w:rPr>
          <w:rFonts w:eastAsia="Batang"/>
          <w:sz w:val="26"/>
          <w:szCs w:val="26"/>
          <w:lang w:val="vi-VN" w:eastAsia="ko-KR"/>
        </w:rPr>
        <w:br/>
        <w:t>nghiệm này phải được thực hiện theo các tiêu chuẩn TCVN 6483:1999, TCVN 5064-1994, TCVN 5064/SĐ1-1995, IEC 61089 hoặc tương đương, gồm các hạng mục sau:</w:t>
      </w:r>
    </w:p>
    <w:p w14:paraId="6ECC70F3"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Số sợi dẫn</w:t>
      </w:r>
    </w:p>
    <w:p w14:paraId="34161FE0"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Số sợi thép (đối với dây AC)</w:t>
      </w:r>
    </w:p>
    <w:p w14:paraId="4FD1A91E"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Số lớp xoắn</w:t>
      </w:r>
    </w:p>
    <w:p w14:paraId="3951CE72"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Chiều xoắn lớp ngoài cùng</w:t>
      </w:r>
    </w:p>
    <w:p w14:paraId="1269D07F"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Bội số bước xoắn lớp thép</w:t>
      </w:r>
    </w:p>
    <w:p w14:paraId="00704CE4"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Đường kính sợi dẫn</w:t>
      </w:r>
    </w:p>
    <w:p w14:paraId="6F427582"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Số lần bẻ cong của sợi dẫn</w:t>
      </w:r>
    </w:p>
    <w:p w14:paraId="63A2DC49"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Độ giãn dài tương đối của sợi dẫn</w:t>
      </w:r>
    </w:p>
    <w:p w14:paraId="79E9BCA6"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Suất kéo đứt của sợi dẫn</w:t>
      </w:r>
    </w:p>
    <w:p w14:paraId="16F72E3C"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Đường kính sợi thép</w:t>
      </w:r>
    </w:p>
    <w:p w14:paraId="23B56613"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Độ giãn dài tương đối của sợi thép</w:t>
      </w:r>
    </w:p>
    <w:p w14:paraId="0119BC2D"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Ứng suất khi giãn 1% của sợi thép</w:t>
      </w:r>
    </w:p>
    <w:p w14:paraId="5354B295" w14:textId="77777777" w:rsidR="00A96D14" w:rsidRPr="00A35CC2" w:rsidRDefault="00A96D14" w:rsidP="00DE791A">
      <w:pPr>
        <w:numPr>
          <w:ilvl w:val="0"/>
          <w:numId w:val="319"/>
        </w:numPr>
        <w:suppressAutoHyphens/>
        <w:ind w:left="1077" w:hanging="357"/>
        <w:rPr>
          <w:noProof/>
          <w:sz w:val="26"/>
          <w:szCs w:val="26"/>
          <w:lang w:val="en-GB"/>
        </w:rPr>
      </w:pPr>
      <w:r w:rsidRPr="00A35CC2">
        <w:rPr>
          <w:noProof/>
          <w:sz w:val="26"/>
          <w:szCs w:val="26"/>
          <w:lang w:val="en-GB"/>
        </w:rPr>
        <w:t>Suất kéo đứt của sợi thép</w:t>
      </w:r>
    </w:p>
    <w:p w14:paraId="7353ECB9"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Độ bền chịu uốn của sợi thép</w:t>
      </w:r>
    </w:p>
    <w:p w14:paraId="75AD5E67"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Lớp mạ của sợi thép: Khối lượng lớp mạ kẽm</w:t>
      </w:r>
    </w:p>
    <w:p w14:paraId="170B9686"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Điện trở 1 chiều của 1 km dây dẫn ở 20</w:t>
      </w:r>
      <w:r w:rsidRPr="00A35CC2">
        <w:rPr>
          <w:noProof/>
          <w:sz w:val="26"/>
          <w:szCs w:val="26"/>
          <w:vertAlign w:val="superscript"/>
          <w:lang w:val="en-GB"/>
        </w:rPr>
        <w:t>0</w:t>
      </w:r>
      <w:r w:rsidRPr="00A35CC2">
        <w:rPr>
          <w:noProof/>
          <w:sz w:val="26"/>
          <w:szCs w:val="26"/>
          <w:lang w:val="en-GB"/>
        </w:rPr>
        <w:t>C</w:t>
      </w:r>
    </w:p>
    <w:p w14:paraId="329A44F5"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Lực kéo đứt của toàn bộ dây dẫn</w:t>
      </w:r>
    </w:p>
    <w:p w14:paraId="63544045" w14:textId="77777777" w:rsidR="00A96D14" w:rsidRPr="00A35CC2" w:rsidRDefault="00A96D14" w:rsidP="00DE791A">
      <w:pPr>
        <w:numPr>
          <w:ilvl w:val="0"/>
          <w:numId w:val="319"/>
        </w:numPr>
        <w:tabs>
          <w:tab w:val="left" w:pos="9000"/>
          <w:tab w:val="right" w:pos="9360"/>
        </w:tabs>
        <w:suppressAutoHyphens/>
        <w:ind w:left="1077" w:hanging="357"/>
        <w:rPr>
          <w:noProof/>
          <w:sz w:val="26"/>
          <w:szCs w:val="26"/>
          <w:lang w:val="en-GB"/>
        </w:rPr>
      </w:pPr>
      <w:r w:rsidRPr="00A35CC2">
        <w:rPr>
          <w:noProof/>
          <w:sz w:val="26"/>
          <w:szCs w:val="26"/>
          <w:lang w:val="en-GB"/>
        </w:rPr>
        <w:t xml:space="preserve"> Nhiệt độ cháy nhỏ giọt của mỡ bảo vệ (đối với dây có mỡ)</w:t>
      </w:r>
    </w:p>
    <w:p w14:paraId="32328C08" w14:textId="05C903BA" w:rsidR="004F0289" w:rsidRPr="00A35CC2" w:rsidRDefault="002957F8" w:rsidP="004F0289">
      <w:pPr>
        <w:keepNext/>
        <w:spacing w:before="240" w:after="120"/>
        <w:jc w:val="left"/>
        <w:outlineLvl w:val="1"/>
        <w:rPr>
          <w:rFonts w:eastAsia="Batang"/>
          <w:b/>
          <w:sz w:val="28"/>
          <w:szCs w:val="28"/>
          <w:lang w:val="en-GB"/>
        </w:rPr>
      </w:pPr>
      <w:r w:rsidRPr="00A35CC2">
        <w:rPr>
          <w:rFonts w:eastAsia="Batang"/>
          <w:b/>
          <w:sz w:val="28"/>
          <w:szCs w:val="28"/>
          <w:lang w:val="en-GB"/>
        </w:rPr>
        <w:lastRenderedPageBreak/>
        <w:t>6</w:t>
      </w:r>
      <w:r w:rsidR="004F0289" w:rsidRPr="00A35CC2">
        <w:rPr>
          <w:rFonts w:eastAsia="Batang"/>
          <w:b/>
          <w:sz w:val="28"/>
          <w:szCs w:val="28"/>
          <w:lang w:val="en-GB"/>
        </w:rPr>
        <w:t>. CÁP CẤP NGUỒN VÀ CÁP ĐIỀU KHIỂN</w:t>
      </w:r>
      <w:bookmarkEnd w:id="8"/>
    </w:p>
    <w:p w14:paraId="5832D723" w14:textId="65A0BD69" w:rsidR="004F0289" w:rsidRPr="00A35CC2" w:rsidRDefault="002957F8" w:rsidP="004F0289">
      <w:pPr>
        <w:keepNext/>
        <w:spacing w:before="80" w:after="60"/>
        <w:outlineLvl w:val="2"/>
        <w:rPr>
          <w:b/>
          <w:bCs/>
          <w:kern w:val="28"/>
          <w:sz w:val="26"/>
          <w:szCs w:val="26"/>
        </w:rPr>
      </w:pPr>
      <w:bookmarkStart w:id="21" w:name="_Toc81924563"/>
      <w:r w:rsidRPr="00A35CC2">
        <w:rPr>
          <w:b/>
          <w:bCs/>
          <w:kern w:val="28"/>
          <w:sz w:val="26"/>
          <w:szCs w:val="26"/>
        </w:rPr>
        <w:t>6</w:t>
      </w:r>
      <w:r w:rsidR="004F0289" w:rsidRPr="00A35CC2">
        <w:rPr>
          <w:b/>
          <w:bCs/>
          <w:kern w:val="28"/>
          <w:sz w:val="26"/>
          <w:szCs w:val="26"/>
        </w:rPr>
        <w:t>.1. Tổng quan</w:t>
      </w:r>
      <w:bookmarkEnd w:id="21"/>
    </w:p>
    <w:p w14:paraId="31743774" w14:textId="77777777" w:rsidR="004F0289" w:rsidRPr="00A35CC2" w:rsidRDefault="004F0289" w:rsidP="00DE791A">
      <w:pPr>
        <w:widowControl w:val="0"/>
        <w:numPr>
          <w:ilvl w:val="0"/>
          <w:numId w:val="263"/>
        </w:numPr>
        <w:spacing w:before="80" w:after="60"/>
        <w:ind w:left="0" w:firstLine="567"/>
        <w:rPr>
          <w:rFonts w:eastAsia="Batang"/>
          <w:sz w:val="26"/>
          <w:szCs w:val="26"/>
          <w:lang w:eastAsia="ko-KR"/>
        </w:rPr>
      </w:pPr>
      <w:bookmarkStart w:id="22" w:name="_Toc81924564"/>
      <w:r w:rsidRPr="00A35CC2">
        <w:rPr>
          <w:rFonts w:eastAsia="Batang"/>
          <w:sz w:val="26"/>
          <w:szCs w:val="26"/>
          <w:lang w:eastAsia="ko-KR"/>
        </w:rPr>
        <w:t>Một lô cáp điều khiển nhiều sợi cùng các phụ kiện như miếng đệm cáp, nhãn tên, đầu cốt các loại, dây buộc cáp, dây đồng tiếp địa vỏ cáp... sẽ được cung cấp để đấu nối giữa các thiết bị đóng cắt, hệ thống cấp nguồn AC, DC, tủ bảng điều khiển &amp; bảo vệ cho mục đích đo lường, điều khiển &amp; bảo vệ các hạng mục chính sau:</w:t>
      </w:r>
    </w:p>
    <w:p w14:paraId="52801988" w14:textId="77777777" w:rsidR="00014A67" w:rsidRPr="00A35CC2" w:rsidRDefault="00014A67" w:rsidP="00DE791A">
      <w:pPr>
        <w:widowControl w:val="0"/>
        <w:numPr>
          <w:ilvl w:val="0"/>
          <w:numId w:val="263"/>
        </w:numPr>
        <w:spacing w:before="80" w:after="60"/>
        <w:ind w:left="0" w:firstLine="567"/>
        <w:rPr>
          <w:rFonts w:eastAsia="Batang"/>
          <w:sz w:val="26"/>
          <w:szCs w:val="26"/>
          <w:lang w:eastAsia="ko-KR"/>
        </w:rPr>
      </w:pPr>
      <w:r w:rsidRPr="00A35CC2">
        <w:rPr>
          <w:rFonts w:eastAsia="Batang"/>
          <w:sz w:val="26"/>
          <w:szCs w:val="26"/>
          <w:lang w:eastAsia="ko-KR"/>
        </w:rPr>
        <w:t xml:space="preserve">Đấu nối cho hệ thống cấp nguồn AC/DC trong trạm. </w:t>
      </w:r>
    </w:p>
    <w:p w14:paraId="17605FAF" w14:textId="77777777" w:rsidR="004F0289" w:rsidRPr="00A35CC2" w:rsidRDefault="004F0289" w:rsidP="00DE791A">
      <w:pPr>
        <w:widowControl w:val="0"/>
        <w:numPr>
          <w:ilvl w:val="0"/>
          <w:numId w:val="263"/>
        </w:numPr>
        <w:spacing w:before="80" w:after="60"/>
        <w:ind w:left="0" w:firstLine="567"/>
        <w:rPr>
          <w:rFonts w:eastAsia="Batang"/>
          <w:sz w:val="26"/>
          <w:szCs w:val="26"/>
          <w:lang w:eastAsia="ko-KR"/>
        </w:rPr>
      </w:pPr>
      <w:r w:rsidRPr="00A35CC2">
        <w:rPr>
          <w:rFonts w:eastAsia="Batang"/>
          <w:sz w:val="26"/>
          <w:szCs w:val="26"/>
          <w:lang w:eastAsia="ko-KR"/>
        </w:rPr>
        <w:t>Đấu nối cấp nguồn và từ các thiết bị điều khiển bảo vệ đến các thiết bị có liên quan do Chủ đầu tư cấp như các thiết bị nhất thứ 110kV.</w:t>
      </w:r>
    </w:p>
    <w:p w14:paraId="674377EA" w14:textId="77777777" w:rsidR="004F0289" w:rsidRPr="00A35CC2" w:rsidRDefault="004F0289" w:rsidP="00DE791A">
      <w:pPr>
        <w:widowControl w:val="0"/>
        <w:numPr>
          <w:ilvl w:val="0"/>
          <w:numId w:val="263"/>
        </w:numPr>
        <w:spacing w:before="80" w:after="60"/>
        <w:ind w:left="0" w:firstLine="567"/>
        <w:rPr>
          <w:rFonts w:eastAsia="Batang"/>
          <w:sz w:val="26"/>
          <w:szCs w:val="26"/>
          <w:lang w:eastAsia="ko-KR"/>
        </w:rPr>
      </w:pPr>
      <w:r w:rsidRPr="00A35CC2">
        <w:rPr>
          <w:rFonts w:eastAsia="Batang"/>
          <w:sz w:val="26"/>
          <w:szCs w:val="26"/>
          <w:lang w:eastAsia="ko-KR"/>
        </w:rPr>
        <w:t xml:space="preserve">Đấu nối giữa tủ bảng điều khiển, bảo vệ &amp; thiết bị được cung cấp. </w:t>
      </w:r>
    </w:p>
    <w:p w14:paraId="225C46D1" w14:textId="3774B51B" w:rsidR="004F0289" w:rsidRPr="00A35CC2" w:rsidRDefault="002957F8" w:rsidP="004F0289">
      <w:pPr>
        <w:keepNext/>
        <w:spacing w:before="80" w:after="60"/>
        <w:outlineLvl w:val="2"/>
        <w:rPr>
          <w:b/>
          <w:bCs/>
          <w:kern w:val="28"/>
          <w:sz w:val="26"/>
          <w:szCs w:val="26"/>
        </w:rPr>
      </w:pPr>
      <w:r w:rsidRPr="00A35CC2">
        <w:rPr>
          <w:b/>
          <w:bCs/>
          <w:sz w:val="26"/>
          <w:szCs w:val="26"/>
        </w:rPr>
        <w:t>6</w:t>
      </w:r>
      <w:r w:rsidR="004F0289" w:rsidRPr="00A35CC2">
        <w:rPr>
          <w:b/>
          <w:bCs/>
          <w:kern w:val="28"/>
          <w:sz w:val="26"/>
          <w:szCs w:val="26"/>
        </w:rPr>
        <w:t xml:space="preserve">.2. </w:t>
      </w:r>
      <w:bookmarkEnd w:id="22"/>
      <w:r w:rsidR="004F0289" w:rsidRPr="00A35CC2">
        <w:rPr>
          <w:b/>
          <w:bCs/>
          <w:kern w:val="28"/>
          <w:sz w:val="26"/>
          <w:szCs w:val="26"/>
        </w:rPr>
        <w:t>Yêu cầu kỹ thuật chung</w:t>
      </w:r>
    </w:p>
    <w:p w14:paraId="49158E9A" w14:textId="77777777" w:rsidR="005D5800" w:rsidRPr="00A35CC2" w:rsidRDefault="005D5800" w:rsidP="005D5800">
      <w:pPr>
        <w:widowControl w:val="0"/>
        <w:spacing w:before="80" w:after="60"/>
        <w:ind w:left="567"/>
        <w:rPr>
          <w:rFonts w:eastAsia="Batang"/>
          <w:b/>
          <w:sz w:val="26"/>
          <w:szCs w:val="26"/>
          <w:lang w:eastAsia="ko-KR"/>
        </w:rPr>
      </w:pPr>
      <w:r w:rsidRPr="00A35CC2">
        <w:rPr>
          <w:rFonts w:eastAsia="Batang"/>
          <w:b/>
          <w:sz w:val="26"/>
          <w:szCs w:val="26"/>
          <w:lang w:eastAsia="ko-KR"/>
        </w:rPr>
        <w:t xml:space="preserve">a. </w:t>
      </w:r>
      <w:r w:rsidRPr="00A35CC2">
        <w:rPr>
          <w:b/>
          <w:bCs/>
          <w:kern w:val="28"/>
          <w:sz w:val="26"/>
          <w:szCs w:val="26"/>
        </w:rPr>
        <w:t xml:space="preserve">Cáp </w:t>
      </w:r>
      <w:r w:rsidR="003F5321" w:rsidRPr="00A35CC2">
        <w:rPr>
          <w:b/>
          <w:bCs/>
          <w:kern w:val="28"/>
          <w:sz w:val="26"/>
          <w:szCs w:val="26"/>
        </w:rPr>
        <w:t>nhị thứ</w:t>
      </w:r>
    </w:p>
    <w:p w14:paraId="5B0C7925" w14:textId="77777777" w:rsidR="004F0289" w:rsidRPr="00A35CC2" w:rsidRDefault="004F0289" w:rsidP="00DE791A">
      <w:pPr>
        <w:widowControl w:val="0"/>
        <w:numPr>
          <w:ilvl w:val="0"/>
          <w:numId w:val="262"/>
        </w:numPr>
        <w:spacing w:before="80" w:after="60"/>
        <w:ind w:left="0" w:firstLine="567"/>
        <w:rPr>
          <w:rFonts w:eastAsia="Batang"/>
          <w:sz w:val="26"/>
          <w:szCs w:val="26"/>
          <w:lang w:eastAsia="ko-KR"/>
        </w:rPr>
      </w:pPr>
      <w:r w:rsidRPr="00A35CC2">
        <w:rPr>
          <w:rFonts w:eastAsia="Batang"/>
          <w:sz w:val="26"/>
          <w:szCs w:val="26"/>
          <w:lang w:eastAsia="ko-KR"/>
        </w:rPr>
        <w:t xml:space="preserve">Cáp sử dụng là loại ruột đồng mềm nhiều lõi, cách điện PVC, băng đồng chống nhiễu, điện áp đến 0,6/1kV, có giáp bảo vệ. Phù hợp điều kiện lắp đặt tại trạm gồm: trong mương cáp, lắp ngoài trời, trong ống và chôn trực tiếp trong đất. </w:t>
      </w:r>
    </w:p>
    <w:p w14:paraId="08905A0F" w14:textId="77777777" w:rsidR="004F0289" w:rsidRPr="00A35CC2" w:rsidRDefault="004F0289" w:rsidP="00DE791A">
      <w:pPr>
        <w:widowControl w:val="0"/>
        <w:numPr>
          <w:ilvl w:val="0"/>
          <w:numId w:val="262"/>
        </w:numPr>
        <w:spacing w:before="80" w:after="60"/>
        <w:ind w:left="0" w:firstLine="567"/>
        <w:rPr>
          <w:rFonts w:eastAsia="Batang"/>
          <w:sz w:val="26"/>
          <w:szCs w:val="26"/>
          <w:lang w:eastAsia="ko-KR"/>
        </w:rPr>
      </w:pPr>
      <w:r w:rsidRPr="00A35CC2">
        <w:rPr>
          <w:rFonts w:eastAsia="Batang"/>
          <w:sz w:val="26"/>
          <w:szCs w:val="26"/>
          <w:lang w:eastAsia="ko-KR"/>
        </w:rPr>
        <w:t>Cáp phải có khả năng chịu đựng được ngập trong nước trong tại hầm cáp, trong ống bảo vệ... trong thời gian mưa.</w:t>
      </w:r>
    </w:p>
    <w:p w14:paraId="24DBAE38" w14:textId="77777777" w:rsidR="004F0289" w:rsidRPr="00A35CC2" w:rsidRDefault="004F0289" w:rsidP="00DE791A">
      <w:pPr>
        <w:widowControl w:val="0"/>
        <w:numPr>
          <w:ilvl w:val="0"/>
          <w:numId w:val="262"/>
        </w:numPr>
        <w:spacing w:before="80" w:after="60"/>
        <w:ind w:left="0" w:firstLine="567"/>
        <w:rPr>
          <w:rFonts w:eastAsia="Batang"/>
          <w:sz w:val="26"/>
          <w:szCs w:val="26"/>
          <w:lang w:eastAsia="ko-KR"/>
        </w:rPr>
      </w:pPr>
      <w:r w:rsidRPr="00A35CC2">
        <w:rPr>
          <w:rFonts w:eastAsia="Batang"/>
          <w:sz w:val="26"/>
          <w:szCs w:val="26"/>
          <w:lang w:eastAsia="ko-KR"/>
        </w:rPr>
        <w:t>Tiết diện cáp cấp nguồn, điều khiển và tín hiệu trong các tủ điều khiển, bảo vệ như sau:</w:t>
      </w:r>
    </w:p>
    <w:p w14:paraId="1AB759BC" w14:textId="77777777" w:rsidR="004F0289" w:rsidRPr="00A35CC2" w:rsidRDefault="004F0289" w:rsidP="00DE791A">
      <w:pPr>
        <w:widowControl w:val="0"/>
        <w:numPr>
          <w:ilvl w:val="0"/>
          <w:numId w:val="264"/>
        </w:numPr>
        <w:spacing w:before="80" w:after="60"/>
        <w:ind w:left="567" w:firstLine="567"/>
        <w:rPr>
          <w:rFonts w:eastAsia="Batang"/>
          <w:sz w:val="26"/>
          <w:szCs w:val="26"/>
          <w:lang w:eastAsia="ko-KR"/>
        </w:rPr>
      </w:pPr>
      <w:r w:rsidRPr="00A35CC2">
        <w:rPr>
          <w:rFonts w:eastAsia="Batang"/>
          <w:sz w:val="26"/>
          <w:szCs w:val="26"/>
          <w:lang w:eastAsia="ko-KR"/>
        </w:rPr>
        <w:t>Cáp cấp nguồn: phù hợp với công suất tải.</w:t>
      </w:r>
    </w:p>
    <w:p w14:paraId="06FA4E67" w14:textId="77777777" w:rsidR="004F0289" w:rsidRPr="00A35CC2" w:rsidRDefault="004F0289" w:rsidP="00DE791A">
      <w:pPr>
        <w:widowControl w:val="0"/>
        <w:numPr>
          <w:ilvl w:val="0"/>
          <w:numId w:val="264"/>
        </w:numPr>
        <w:spacing w:before="80" w:after="60"/>
        <w:ind w:left="567" w:firstLine="567"/>
        <w:rPr>
          <w:rFonts w:eastAsia="Batang"/>
          <w:sz w:val="26"/>
          <w:szCs w:val="26"/>
          <w:lang w:eastAsia="ko-KR"/>
        </w:rPr>
      </w:pPr>
      <w:r w:rsidRPr="00A35CC2">
        <w:rPr>
          <w:rFonts w:eastAsia="Batang"/>
          <w:sz w:val="26"/>
          <w:szCs w:val="26"/>
          <w:lang w:eastAsia="ko-KR"/>
        </w:rPr>
        <w:t>Cáp điều khiển và tín hiệu: 1,5mm</w:t>
      </w:r>
      <w:r w:rsidRPr="00A35CC2">
        <w:rPr>
          <w:rFonts w:eastAsia="Batang"/>
          <w:sz w:val="26"/>
          <w:szCs w:val="26"/>
          <w:vertAlign w:val="superscript"/>
          <w:lang w:eastAsia="ko-KR"/>
        </w:rPr>
        <w:t>2</w:t>
      </w:r>
    </w:p>
    <w:p w14:paraId="4B9E755F" w14:textId="77777777" w:rsidR="004F0289" w:rsidRPr="00A35CC2" w:rsidRDefault="004F0289" w:rsidP="00DE791A">
      <w:pPr>
        <w:widowControl w:val="0"/>
        <w:numPr>
          <w:ilvl w:val="0"/>
          <w:numId w:val="264"/>
        </w:numPr>
        <w:spacing w:before="80" w:after="60"/>
        <w:ind w:left="567" w:firstLine="567"/>
        <w:rPr>
          <w:rFonts w:eastAsia="Batang"/>
          <w:sz w:val="26"/>
          <w:szCs w:val="26"/>
          <w:lang w:eastAsia="ko-KR"/>
        </w:rPr>
      </w:pPr>
      <w:r w:rsidRPr="00A35CC2">
        <w:rPr>
          <w:rFonts w:eastAsia="Batang"/>
          <w:sz w:val="26"/>
          <w:szCs w:val="26"/>
          <w:lang w:eastAsia="ko-KR"/>
        </w:rPr>
        <w:t>Cáp mạch áp: 2,5mm</w:t>
      </w:r>
      <w:r w:rsidRPr="00A35CC2">
        <w:rPr>
          <w:rFonts w:eastAsia="Batang"/>
          <w:sz w:val="26"/>
          <w:szCs w:val="26"/>
          <w:vertAlign w:val="superscript"/>
          <w:lang w:eastAsia="ko-KR"/>
        </w:rPr>
        <w:t>2</w:t>
      </w:r>
    </w:p>
    <w:p w14:paraId="1909A0F2" w14:textId="77777777" w:rsidR="004F0289" w:rsidRPr="00A35CC2" w:rsidRDefault="004F0289" w:rsidP="00DE791A">
      <w:pPr>
        <w:widowControl w:val="0"/>
        <w:numPr>
          <w:ilvl w:val="0"/>
          <w:numId w:val="264"/>
        </w:numPr>
        <w:spacing w:before="80" w:after="60"/>
        <w:ind w:left="567" w:firstLine="567"/>
        <w:rPr>
          <w:rFonts w:eastAsia="Batang"/>
          <w:sz w:val="26"/>
          <w:szCs w:val="26"/>
          <w:lang w:eastAsia="ko-KR"/>
        </w:rPr>
      </w:pPr>
      <w:r w:rsidRPr="00A35CC2">
        <w:rPr>
          <w:rFonts w:eastAsia="Batang"/>
          <w:sz w:val="26"/>
          <w:szCs w:val="26"/>
          <w:lang w:eastAsia="ko-KR"/>
        </w:rPr>
        <w:t>Cáp mạch dòng: 4,0mm</w:t>
      </w:r>
      <w:r w:rsidRPr="00A35CC2">
        <w:rPr>
          <w:rFonts w:eastAsia="Batang"/>
          <w:sz w:val="26"/>
          <w:szCs w:val="26"/>
          <w:vertAlign w:val="superscript"/>
          <w:lang w:eastAsia="ko-KR"/>
        </w:rPr>
        <w:t>2</w:t>
      </w:r>
      <w:r w:rsidRPr="00A35CC2">
        <w:rPr>
          <w:rFonts w:eastAsia="Batang"/>
          <w:sz w:val="26"/>
          <w:szCs w:val="26"/>
          <w:lang w:eastAsia="ko-KR"/>
        </w:rPr>
        <w:t>.</w:t>
      </w:r>
    </w:p>
    <w:p w14:paraId="217018D1" w14:textId="77777777" w:rsidR="004F0289" w:rsidRPr="00A35CC2" w:rsidRDefault="004F0289" w:rsidP="00DE791A">
      <w:pPr>
        <w:widowControl w:val="0"/>
        <w:numPr>
          <w:ilvl w:val="0"/>
          <w:numId w:val="262"/>
        </w:numPr>
        <w:spacing w:before="80" w:after="60"/>
        <w:ind w:left="0" w:firstLine="567"/>
        <w:rPr>
          <w:rFonts w:eastAsia="Batang"/>
          <w:sz w:val="26"/>
          <w:szCs w:val="26"/>
          <w:lang w:eastAsia="ko-KR"/>
        </w:rPr>
      </w:pPr>
      <w:r w:rsidRPr="00A35CC2">
        <w:rPr>
          <w:rFonts w:eastAsia="Batang"/>
          <w:sz w:val="26"/>
          <w:szCs w:val="26"/>
          <w:lang w:eastAsia="ko-KR"/>
        </w:rPr>
        <w:t>Các loại cáp đấu nối nội bộ bên trong tủ đấu dây ngoài trời là cáp lõi đơn, cách điện PVC, không được có mối nối ở giữa đoạn cáp hoặc đấu tắt…</w:t>
      </w:r>
    </w:p>
    <w:p w14:paraId="6474C68A" w14:textId="77777777" w:rsidR="004F0289" w:rsidRPr="00A35CC2" w:rsidRDefault="004F0289" w:rsidP="00DE791A">
      <w:pPr>
        <w:widowControl w:val="0"/>
        <w:numPr>
          <w:ilvl w:val="0"/>
          <w:numId w:val="262"/>
        </w:numPr>
        <w:spacing w:before="80" w:after="60"/>
        <w:ind w:left="0" w:firstLine="567"/>
        <w:rPr>
          <w:rFonts w:eastAsia="Batang"/>
          <w:sz w:val="26"/>
          <w:szCs w:val="26"/>
          <w:lang w:eastAsia="ko-KR"/>
        </w:rPr>
      </w:pPr>
      <w:r w:rsidRPr="00A35CC2">
        <w:rPr>
          <w:rFonts w:eastAsia="Batang"/>
          <w:sz w:val="26"/>
          <w:szCs w:val="26"/>
          <w:lang w:eastAsia="ko-KR"/>
        </w:rPr>
        <w:t xml:space="preserve">Các vị trí đấu nối cáp, hàng kẹp bên trong tủ điều khiển, bảo vệ phải được đánh số, gắn nhãn cáp. </w:t>
      </w:r>
    </w:p>
    <w:p w14:paraId="6EF19A4F" w14:textId="77777777" w:rsidR="004F0289" w:rsidRPr="00A35CC2" w:rsidRDefault="004F0289" w:rsidP="004F0289">
      <w:pPr>
        <w:spacing w:before="80" w:after="60"/>
        <w:ind w:firstLine="567"/>
        <w:rPr>
          <w:rFonts w:eastAsia="Batang"/>
          <w:sz w:val="26"/>
          <w:szCs w:val="26"/>
          <w:lang w:eastAsia="ko-KR"/>
        </w:rPr>
      </w:pPr>
      <w:r w:rsidRPr="00A35CC2">
        <w:rPr>
          <w:rFonts w:eastAsia="Batang"/>
          <w:sz w:val="26"/>
          <w:szCs w:val="26"/>
          <w:lang w:eastAsia="ko-KR"/>
        </w:rPr>
        <w:t>- Cáp nhiều lõi phải được nối đất tại đầu cuối của cáp. Vị trí nối đất phải được gắn nhãn, ký hiệu chỉ rõ.</w:t>
      </w:r>
    </w:p>
    <w:p w14:paraId="45B9C468" w14:textId="77777777" w:rsidR="004F0289" w:rsidRPr="00A35CC2" w:rsidRDefault="004F0289" w:rsidP="004F0289">
      <w:pPr>
        <w:spacing w:before="80" w:after="60"/>
        <w:ind w:firstLine="567"/>
        <w:rPr>
          <w:rFonts w:eastAsia="Batang"/>
          <w:sz w:val="26"/>
          <w:szCs w:val="26"/>
          <w:lang w:eastAsia="ko-KR"/>
        </w:rPr>
      </w:pPr>
      <w:r w:rsidRPr="00A35CC2">
        <w:rPr>
          <w:rFonts w:eastAsia="Batang"/>
          <w:sz w:val="26"/>
          <w:szCs w:val="26"/>
          <w:lang w:eastAsia="ko-KR"/>
        </w:rPr>
        <w:t>- Cáp nhị thứ cấp nguồn cho thiết bị điều khiển bảo vệ phải là loại cáp chống cháy.</w:t>
      </w:r>
    </w:p>
    <w:p w14:paraId="02B09F6E" w14:textId="77777777" w:rsidR="004F0289" w:rsidRPr="00A35CC2" w:rsidRDefault="004F0289" w:rsidP="00DE791A">
      <w:pPr>
        <w:numPr>
          <w:ilvl w:val="0"/>
          <w:numId w:val="263"/>
        </w:numPr>
        <w:spacing w:before="80" w:after="60"/>
        <w:ind w:left="0" w:firstLine="567"/>
        <w:rPr>
          <w:rFonts w:eastAsia="Batang"/>
          <w:sz w:val="26"/>
          <w:szCs w:val="26"/>
          <w:lang w:eastAsia="ko-KR"/>
        </w:rPr>
      </w:pPr>
      <w:r w:rsidRPr="00A35CC2">
        <w:rPr>
          <w:rFonts w:eastAsia="Batang"/>
          <w:sz w:val="26"/>
          <w:szCs w:val="26"/>
          <w:lang w:eastAsia="ko-KR"/>
        </w:rPr>
        <w:t xml:space="preserve">Nhà thầu có trách nhiệm khảo sát thực tế công trường để tính toán cung cấp, đấu nối đầy đủ phần cáp hạ áp bao gồm nhưng không giới hạn như bảng liệt kê cáp hạ áp tham khảo dưới đây, vật tư liên quan như MCB, hàng kẹp, cáp mạng, khóa, nút ấn điều khiển…. để đảm bảo đấu nối tất cả mạch theo thiết kế được duyệt, kể cả đấu nối hoàn chỉnh mạch với các thiết bị hiện hữu, đảm bảo đủ điều kiện nghiệm thu và đóng điện, chi phí này đã tính trong giá chào thầu. </w:t>
      </w:r>
    </w:p>
    <w:p w14:paraId="4CE0E3AD" w14:textId="77777777" w:rsidR="00236E8C" w:rsidRPr="00A35CC2" w:rsidRDefault="00236E8C" w:rsidP="00236E8C">
      <w:pPr>
        <w:widowControl w:val="0"/>
        <w:tabs>
          <w:tab w:val="left" w:pos="567"/>
        </w:tabs>
        <w:spacing w:line="264" w:lineRule="auto"/>
        <w:rPr>
          <w:rFonts w:eastAsia="Batang"/>
          <w:bCs/>
          <w:sz w:val="26"/>
          <w:szCs w:val="26"/>
        </w:rPr>
      </w:pPr>
      <w:r w:rsidRPr="00A35CC2">
        <w:rPr>
          <w:rFonts w:eastAsia="Batang"/>
          <w:b/>
          <w:sz w:val="26"/>
          <w:szCs w:val="26"/>
        </w:rPr>
        <w:tab/>
        <w:t xml:space="preserve">* Tham khảo: Bảng liệt kê cáp hạ áp </w:t>
      </w:r>
      <w:r w:rsidRPr="00A35CC2">
        <w:rPr>
          <w:rFonts w:eastAsia="Batang"/>
          <w:bCs/>
          <w:sz w:val="26"/>
          <w:szCs w:val="26"/>
        </w:rPr>
        <w:t>(tín hiệu, điều khiển, cấp nguồn, cáp ngầm,..)</w:t>
      </w:r>
    </w:p>
    <w:tbl>
      <w:tblPr>
        <w:tblW w:w="9639" w:type="dxa"/>
        <w:tblLayout w:type="fixed"/>
        <w:tblLook w:val="04A0" w:firstRow="1" w:lastRow="0" w:firstColumn="1" w:lastColumn="0" w:noHBand="0" w:noVBand="1"/>
      </w:tblPr>
      <w:tblGrid>
        <w:gridCol w:w="536"/>
        <w:gridCol w:w="3285"/>
        <w:gridCol w:w="2714"/>
        <w:gridCol w:w="893"/>
        <w:gridCol w:w="927"/>
        <w:gridCol w:w="1284"/>
      </w:tblGrid>
      <w:tr w:rsidR="00A35CC2" w:rsidRPr="00A35CC2" w14:paraId="0603C6D6" w14:textId="77777777" w:rsidTr="0004290A">
        <w:trPr>
          <w:trHeight w:val="315"/>
          <w:tblHeader/>
        </w:trPr>
        <w:tc>
          <w:tcPr>
            <w:tcW w:w="278" w:type="pct"/>
            <w:tcBorders>
              <w:top w:val="single" w:sz="4" w:space="0" w:color="auto"/>
              <w:left w:val="single" w:sz="4" w:space="0" w:color="auto"/>
              <w:bottom w:val="single" w:sz="4" w:space="0" w:color="auto"/>
              <w:right w:val="single" w:sz="4" w:space="0" w:color="auto"/>
            </w:tcBorders>
            <w:noWrap/>
            <w:vAlign w:val="center"/>
            <w:hideMark/>
          </w:tcPr>
          <w:p w14:paraId="7CBE5DB2" w14:textId="77777777" w:rsidR="00B90797" w:rsidRPr="00A35CC2" w:rsidRDefault="00B90797" w:rsidP="0004290A">
            <w:pPr>
              <w:spacing w:before="60" w:after="60"/>
              <w:jc w:val="center"/>
              <w:rPr>
                <w:rFonts w:asciiTheme="majorHAnsi" w:hAnsiTheme="majorHAnsi" w:cstheme="majorHAnsi"/>
                <w:b/>
                <w:bCs/>
                <w:szCs w:val="24"/>
              </w:rPr>
            </w:pPr>
            <w:r w:rsidRPr="00A35CC2">
              <w:rPr>
                <w:rFonts w:asciiTheme="majorHAnsi" w:hAnsiTheme="majorHAnsi" w:cstheme="majorHAnsi"/>
                <w:b/>
                <w:szCs w:val="24"/>
              </w:rPr>
              <w:t>Stt</w:t>
            </w:r>
          </w:p>
        </w:tc>
        <w:tc>
          <w:tcPr>
            <w:tcW w:w="1704" w:type="pct"/>
            <w:tcBorders>
              <w:top w:val="single" w:sz="4" w:space="0" w:color="auto"/>
              <w:left w:val="nil"/>
              <w:bottom w:val="single" w:sz="4" w:space="0" w:color="auto"/>
              <w:right w:val="single" w:sz="4" w:space="0" w:color="auto"/>
            </w:tcBorders>
            <w:noWrap/>
            <w:vAlign w:val="center"/>
            <w:hideMark/>
          </w:tcPr>
          <w:p w14:paraId="2E1D7F3C" w14:textId="77777777" w:rsidR="00B90797" w:rsidRPr="00A35CC2" w:rsidRDefault="00B90797" w:rsidP="0004290A">
            <w:pPr>
              <w:spacing w:before="60" w:after="60"/>
              <w:jc w:val="center"/>
              <w:rPr>
                <w:rFonts w:asciiTheme="majorHAnsi" w:hAnsiTheme="majorHAnsi" w:cstheme="majorHAnsi"/>
                <w:b/>
                <w:bCs/>
                <w:szCs w:val="24"/>
              </w:rPr>
            </w:pPr>
            <w:r w:rsidRPr="00A35CC2">
              <w:rPr>
                <w:rFonts w:asciiTheme="majorHAnsi" w:hAnsiTheme="majorHAnsi" w:cstheme="majorHAnsi"/>
                <w:b/>
                <w:szCs w:val="24"/>
              </w:rPr>
              <w:t>Loại vật tư</w:t>
            </w:r>
          </w:p>
        </w:tc>
        <w:tc>
          <w:tcPr>
            <w:tcW w:w="1408" w:type="pct"/>
            <w:tcBorders>
              <w:top w:val="single" w:sz="4" w:space="0" w:color="auto"/>
              <w:left w:val="nil"/>
              <w:bottom w:val="single" w:sz="4" w:space="0" w:color="auto"/>
              <w:right w:val="single" w:sz="4" w:space="0" w:color="auto"/>
            </w:tcBorders>
            <w:vAlign w:val="center"/>
            <w:hideMark/>
          </w:tcPr>
          <w:p w14:paraId="3CA6E728" w14:textId="77777777" w:rsidR="00B90797" w:rsidRPr="00A35CC2" w:rsidRDefault="00B90797" w:rsidP="0004290A">
            <w:pPr>
              <w:spacing w:before="60" w:after="60"/>
              <w:jc w:val="center"/>
              <w:rPr>
                <w:rFonts w:asciiTheme="majorHAnsi" w:hAnsiTheme="majorHAnsi" w:cstheme="majorHAnsi"/>
                <w:b/>
                <w:bCs/>
                <w:szCs w:val="24"/>
              </w:rPr>
            </w:pPr>
            <w:r w:rsidRPr="00A35CC2">
              <w:rPr>
                <w:rFonts w:asciiTheme="majorHAnsi" w:hAnsiTheme="majorHAnsi" w:cstheme="majorHAnsi"/>
                <w:b/>
                <w:szCs w:val="24"/>
              </w:rPr>
              <w:t>Mã hiệu – quy cách</w:t>
            </w:r>
          </w:p>
        </w:tc>
        <w:tc>
          <w:tcPr>
            <w:tcW w:w="463" w:type="pct"/>
            <w:tcBorders>
              <w:top w:val="single" w:sz="4" w:space="0" w:color="auto"/>
              <w:left w:val="nil"/>
              <w:bottom w:val="single" w:sz="4" w:space="0" w:color="auto"/>
              <w:right w:val="single" w:sz="4" w:space="0" w:color="auto"/>
            </w:tcBorders>
            <w:noWrap/>
            <w:vAlign w:val="center"/>
            <w:hideMark/>
          </w:tcPr>
          <w:p w14:paraId="69FEB282" w14:textId="77777777" w:rsidR="00B90797" w:rsidRPr="00A35CC2" w:rsidRDefault="00B90797" w:rsidP="0004290A">
            <w:pPr>
              <w:spacing w:before="60" w:after="60"/>
              <w:jc w:val="center"/>
              <w:rPr>
                <w:rFonts w:asciiTheme="majorHAnsi" w:hAnsiTheme="majorHAnsi" w:cstheme="majorHAnsi"/>
                <w:b/>
                <w:bCs/>
                <w:szCs w:val="24"/>
              </w:rPr>
            </w:pPr>
            <w:r w:rsidRPr="00A35CC2">
              <w:rPr>
                <w:rFonts w:asciiTheme="majorHAnsi" w:hAnsiTheme="majorHAnsi" w:cstheme="majorHAnsi"/>
                <w:b/>
                <w:szCs w:val="24"/>
              </w:rPr>
              <w:t>Đơn vị</w:t>
            </w:r>
          </w:p>
        </w:tc>
        <w:tc>
          <w:tcPr>
            <w:tcW w:w="481" w:type="pct"/>
            <w:tcBorders>
              <w:top w:val="single" w:sz="4" w:space="0" w:color="auto"/>
              <w:left w:val="nil"/>
              <w:bottom w:val="single" w:sz="4" w:space="0" w:color="auto"/>
              <w:right w:val="single" w:sz="4" w:space="0" w:color="auto"/>
            </w:tcBorders>
            <w:noWrap/>
            <w:vAlign w:val="center"/>
            <w:hideMark/>
          </w:tcPr>
          <w:p w14:paraId="6B132248" w14:textId="77777777" w:rsidR="00B90797" w:rsidRPr="00A35CC2" w:rsidRDefault="00B90797" w:rsidP="0004290A">
            <w:pPr>
              <w:spacing w:before="60" w:after="60"/>
              <w:jc w:val="center"/>
              <w:rPr>
                <w:rFonts w:asciiTheme="majorHAnsi" w:hAnsiTheme="majorHAnsi" w:cstheme="majorHAnsi"/>
                <w:b/>
                <w:szCs w:val="24"/>
              </w:rPr>
            </w:pPr>
            <w:r w:rsidRPr="00A35CC2">
              <w:rPr>
                <w:rFonts w:asciiTheme="majorHAnsi" w:hAnsiTheme="majorHAnsi" w:cstheme="majorHAnsi"/>
                <w:b/>
                <w:szCs w:val="24"/>
              </w:rPr>
              <w:t>Số lượng</w:t>
            </w:r>
          </w:p>
        </w:tc>
        <w:tc>
          <w:tcPr>
            <w:tcW w:w="666" w:type="pct"/>
            <w:tcBorders>
              <w:top w:val="single" w:sz="4" w:space="0" w:color="auto"/>
              <w:left w:val="nil"/>
              <w:bottom w:val="single" w:sz="4" w:space="0" w:color="auto"/>
              <w:right w:val="single" w:sz="4" w:space="0" w:color="auto"/>
            </w:tcBorders>
            <w:vAlign w:val="center"/>
            <w:hideMark/>
          </w:tcPr>
          <w:p w14:paraId="58170410" w14:textId="77777777" w:rsidR="00B90797" w:rsidRPr="00A35CC2" w:rsidRDefault="00B90797" w:rsidP="0004290A">
            <w:pPr>
              <w:spacing w:before="60" w:after="60"/>
              <w:jc w:val="center"/>
              <w:rPr>
                <w:rFonts w:asciiTheme="majorHAnsi" w:hAnsiTheme="majorHAnsi" w:cstheme="majorHAnsi"/>
                <w:b/>
                <w:bCs/>
                <w:szCs w:val="24"/>
              </w:rPr>
            </w:pPr>
            <w:r w:rsidRPr="00A35CC2">
              <w:rPr>
                <w:rFonts w:asciiTheme="majorHAnsi" w:hAnsiTheme="majorHAnsi" w:cstheme="majorHAnsi"/>
                <w:b/>
                <w:szCs w:val="24"/>
              </w:rPr>
              <w:t>Ghi chú</w:t>
            </w:r>
          </w:p>
        </w:tc>
      </w:tr>
      <w:tr w:rsidR="00A35CC2" w:rsidRPr="00A35CC2" w14:paraId="1EDB5F6C" w14:textId="77777777" w:rsidTr="0004290A">
        <w:trPr>
          <w:trHeight w:val="315"/>
        </w:trPr>
        <w:tc>
          <w:tcPr>
            <w:tcW w:w="278" w:type="pct"/>
            <w:tcBorders>
              <w:top w:val="nil"/>
              <w:left w:val="single" w:sz="4" w:space="0" w:color="auto"/>
              <w:bottom w:val="single" w:sz="4" w:space="0" w:color="auto"/>
              <w:right w:val="single" w:sz="4" w:space="0" w:color="auto"/>
            </w:tcBorders>
            <w:vAlign w:val="center"/>
          </w:tcPr>
          <w:p w14:paraId="59EFBE3B" w14:textId="77777777" w:rsidR="00B90797" w:rsidRPr="00A35CC2" w:rsidRDefault="00B90797" w:rsidP="0004290A">
            <w:pPr>
              <w:spacing w:before="60" w:after="60"/>
              <w:jc w:val="center"/>
              <w:rPr>
                <w:rFonts w:asciiTheme="majorHAnsi" w:hAnsiTheme="majorHAnsi" w:cstheme="majorHAnsi"/>
                <w:b/>
                <w:bCs/>
                <w:szCs w:val="24"/>
              </w:rPr>
            </w:pPr>
            <w:r w:rsidRPr="00A35CC2">
              <w:rPr>
                <w:rFonts w:asciiTheme="majorHAnsi" w:hAnsiTheme="majorHAnsi" w:cstheme="majorHAnsi"/>
                <w:b/>
                <w:bCs/>
                <w:szCs w:val="24"/>
              </w:rPr>
              <w:t>I</w:t>
            </w:r>
          </w:p>
        </w:tc>
        <w:tc>
          <w:tcPr>
            <w:tcW w:w="1704" w:type="pct"/>
            <w:tcBorders>
              <w:top w:val="nil"/>
              <w:left w:val="nil"/>
              <w:bottom w:val="single" w:sz="4" w:space="0" w:color="auto"/>
              <w:right w:val="single" w:sz="4" w:space="0" w:color="auto"/>
            </w:tcBorders>
            <w:vAlign w:val="center"/>
          </w:tcPr>
          <w:p w14:paraId="5D61CA01" w14:textId="77777777" w:rsidR="00B90797" w:rsidRPr="00A35CC2" w:rsidRDefault="00B90797" w:rsidP="0004290A">
            <w:pPr>
              <w:spacing w:before="60" w:after="60"/>
              <w:jc w:val="left"/>
              <w:rPr>
                <w:rFonts w:asciiTheme="majorHAnsi" w:hAnsiTheme="majorHAnsi" w:cstheme="majorHAnsi"/>
                <w:b/>
                <w:bCs/>
                <w:szCs w:val="24"/>
              </w:rPr>
            </w:pPr>
            <w:r w:rsidRPr="00A35CC2">
              <w:rPr>
                <w:rFonts w:asciiTheme="majorHAnsi" w:hAnsiTheme="majorHAnsi" w:cstheme="majorHAnsi"/>
                <w:b/>
                <w:bCs/>
                <w:szCs w:val="24"/>
              </w:rPr>
              <w:t>Cáp cấp nguồn AC, DC</w:t>
            </w:r>
          </w:p>
        </w:tc>
        <w:tc>
          <w:tcPr>
            <w:tcW w:w="1408" w:type="pct"/>
            <w:tcBorders>
              <w:top w:val="nil"/>
              <w:left w:val="nil"/>
              <w:bottom w:val="single" w:sz="4" w:space="0" w:color="auto"/>
              <w:right w:val="single" w:sz="4" w:space="0" w:color="auto"/>
            </w:tcBorders>
            <w:vAlign w:val="center"/>
          </w:tcPr>
          <w:p w14:paraId="0B8F69C6" w14:textId="77777777" w:rsidR="00B90797" w:rsidRPr="00A35CC2" w:rsidRDefault="00B90797" w:rsidP="0004290A">
            <w:pPr>
              <w:spacing w:before="60" w:after="60"/>
              <w:jc w:val="left"/>
              <w:rPr>
                <w:rFonts w:asciiTheme="majorHAnsi" w:hAnsiTheme="majorHAnsi" w:cstheme="majorHAnsi"/>
                <w:b/>
                <w:szCs w:val="24"/>
              </w:rPr>
            </w:pPr>
          </w:p>
        </w:tc>
        <w:tc>
          <w:tcPr>
            <w:tcW w:w="463" w:type="pct"/>
            <w:tcBorders>
              <w:top w:val="nil"/>
              <w:left w:val="nil"/>
              <w:bottom w:val="single" w:sz="4" w:space="0" w:color="auto"/>
              <w:right w:val="single" w:sz="4" w:space="0" w:color="auto"/>
            </w:tcBorders>
            <w:vAlign w:val="center"/>
          </w:tcPr>
          <w:p w14:paraId="17D98981" w14:textId="77777777" w:rsidR="00B90797" w:rsidRPr="00A35CC2" w:rsidRDefault="00B90797" w:rsidP="0004290A">
            <w:pPr>
              <w:spacing w:before="60" w:after="60"/>
              <w:jc w:val="center"/>
              <w:rPr>
                <w:rFonts w:asciiTheme="majorHAnsi" w:hAnsiTheme="majorHAnsi" w:cstheme="majorHAnsi"/>
                <w:b/>
                <w:szCs w:val="24"/>
              </w:rPr>
            </w:pPr>
          </w:p>
        </w:tc>
        <w:tc>
          <w:tcPr>
            <w:tcW w:w="481" w:type="pct"/>
            <w:tcBorders>
              <w:top w:val="nil"/>
              <w:left w:val="nil"/>
              <w:bottom w:val="single" w:sz="4" w:space="0" w:color="auto"/>
              <w:right w:val="single" w:sz="4" w:space="0" w:color="auto"/>
            </w:tcBorders>
            <w:vAlign w:val="center"/>
          </w:tcPr>
          <w:p w14:paraId="0F7CD2AA" w14:textId="77777777" w:rsidR="00B90797" w:rsidRPr="00A35CC2" w:rsidRDefault="00B90797" w:rsidP="0004290A">
            <w:pPr>
              <w:spacing w:before="60" w:after="60"/>
              <w:jc w:val="center"/>
              <w:rPr>
                <w:rFonts w:asciiTheme="majorHAnsi" w:hAnsiTheme="majorHAnsi" w:cstheme="majorHAnsi"/>
                <w:b/>
                <w:szCs w:val="24"/>
              </w:rPr>
            </w:pPr>
          </w:p>
        </w:tc>
        <w:tc>
          <w:tcPr>
            <w:tcW w:w="666" w:type="pct"/>
            <w:tcBorders>
              <w:top w:val="nil"/>
              <w:left w:val="nil"/>
              <w:bottom w:val="single" w:sz="4" w:space="0" w:color="auto"/>
              <w:right w:val="single" w:sz="4" w:space="0" w:color="auto"/>
            </w:tcBorders>
            <w:vAlign w:val="center"/>
          </w:tcPr>
          <w:p w14:paraId="42AA6B18" w14:textId="77777777" w:rsidR="00B90797" w:rsidRPr="00A35CC2" w:rsidRDefault="00B90797" w:rsidP="0004290A">
            <w:pPr>
              <w:spacing w:before="60" w:after="60"/>
              <w:jc w:val="left"/>
              <w:rPr>
                <w:rFonts w:asciiTheme="majorHAnsi" w:hAnsiTheme="majorHAnsi" w:cstheme="majorHAnsi"/>
                <w:b/>
                <w:bCs/>
                <w:szCs w:val="24"/>
              </w:rPr>
            </w:pPr>
          </w:p>
        </w:tc>
      </w:tr>
      <w:tr w:rsidR="00A35CC2" w:rsidRPr="00A35CC2" w14:paraId="4445D674" w14:textId="77777777" w:rsidTr="0004290A">
        <w:trPr>
          <w:trHeight w:val="630"/>
        </w:trPr>
        <w:tc>
          <w:tcPr>
            <w:tcW w:w="278" w:type="pct"/>
            <w:tcBorders>
              <w:top w:val="nil"/>
              <w:left w:val="single" w:sz="4" w:space="0" w:color="auto"/>
              <w:bottom w:val="single" w:sz="4" w:space="0" w:color="auto"/>
              <w:right w:val="single" w:sz="4" w:space="0" w:color="auto"/>
            </w:tcBorders>
            <w:vAlign w:val="center"/>
          </w:tcPr>
          <w:p w14:paraId="29A2C7F5" w14:textId="645240F2" w:rsidR="00B90797" w:rsidRPr="00A35CC2" w:rsidRDefault="00B90797" w:rsidP="0004290A">
            <w:pPr>
              <w:spacing w:before="60" w:after="60"/>
              <w:jc w:val="center"/>
              <w:rPr>
                <w:rFonts w:asciiTheme="majorHAnsi" w:hAnsiTheme="majorHAnsi" w:cstheme="majorHAnsi"/>
                <w:szCs w:val="24"/>
              </w:rPr>
            </w:pPr>
            <w:r w:rsidRPr="00A35CC2">
              <w:rPr>
                <w:rFonts w:asciiTheme="majorHAnsi" w:hAnsiTheme="majorHAnsi" w:cstheme="majorHAnsi"/>
                <w:szCs w:val="24"/>
              </w:rPr>
              <w:lastRenderedPageBreak/>
              <w:t>1</w:t>
            </w:r>
          </w:p>
        </w:tc>
        <w:tc>
          <w:tcPr>
            <w:tcW w:w="1704" w:type="pct"/>
            <w:tcBorders>
              <w:top w:val="nil"/>
              <w:left w:val="nil"/>
              <w:bottom w:val="single" w:sz="4" w:space="0" w:color="auto"/>
              <w:right w:val="single" w:sz="4" w:space="0" w:color="auto"/>
            </w:tcBorders>
            <w:vAlign w:val="center"/>
          </w:tcPr>
          <w:p w14:paraId="64DDD373" w14:textId="77777777" w:rsidR="00B90797" w:rsidRPr="00A35CC2" w:rsidRDefault="00B90797" w:rsidP="0004290A">
            <w:pPr>
              <w:spacing w:before="60" w:after="60"/>
              <w:rPr>
                <w:rFonts w:asciiTheme="majorHAnsi" w:hAnsiTheme="majorHAnsi" w:cstheme="majorHAnsi"/>
                <w:szCs w:val="24"/>
              </w:rPr>
            </w:pPr>
            <w:r w:rsidRPr="00A35CC2">
              <w:rPr>
                <w:rFonts w:asciiTheme="majorHAnsi" w:hAnsiTheme="majorHAnsi" w:cstheme="majorHAnsi"/>
                <w:szCs w:val="24"/>
              </w:rPr>
              <w:t xml:space="preserve">Cáp nhị thứ cấp nguồn 0,6-1kV, ruột đồng, cách điện PVC, giáp bảo vệ, vỏ bọc PVC loại chống cháy </w:t>
            </w:r>
          </w:p>
        </w:tc>
        <w:tc>
          <w:tcPr>
            <w:tcW w:w="1408" w:type="pct"/>
            <w:tcBorders>
              <w:top w:val="nil"/>
              <w:left w:val="nil"/>
              <w:bottom w:val="single" w:sz="4" w:space="0" w:color="auto"/>
              <w:right w:val="single" w:sz="4" w:space="0" w:color="auto"/>
            </w:tcBorders>
            <w:vAlign w:val="center"/>
          </w:tcPr>
          <w:p w14:paraId="2D05CDA0" w14:textId="77777777" w:rsidR="00B90797" w:rsidRPr="00A35CC2" w:rsidRDefault="00B90797" w:rsidP="0004290A">
            <w:pPr>
              <w:spacing w:before="60" w:after="60"/>
              <w:rPr>
                <w:rFonts w:asciiTheme="majorHAnsi" w:hAnsiTheme="majorHAnsi" w:cstheme="majorHAnsi"/>
                <w:szCs w:val="24"/>
              </w:rPr>
            </w:pPr>
            <w:r w:rsidRPr="00A35CC2">
              <w:rPr>
                <w:rFonts w:asciiTheme="majorHAnsi" w:hAnsiTheme="majorHAnsi" w:cstheme="majorHAnsi"/>
                <w:szCs w:val="24"/>
              </w:rPr>
              <w:t>Cu/PVC/DSTA/FR-PVC-0,6/1kV-(4x4) mm</w:t>
            </w:r>
            <w:r w:rsidRPr="00A35CC2">
              <w:rPr>
                <w:rFonts w:asciiTheme="majorHAnsi" w:hAnsiTheme="majorHAnsi" w:cstheme="majorHAnsi"/>
                <w:szCs w:val="24"/>
                <w:vertAlign w:val="superscript"/>
              </w:rPr>
              <w:t>2</w:t>
            </w:r>
          </w:p>
        </w:tc>
        <w:tc>
          <w:tcPr>
            <w:tcW w:w="463" w:type="pct"/>
            <w:tcBorders>
              <w:top w:val="nil"/>
              <w:left w:val="nil"/>
              <w:bottom w:val="single" w:sz="4" w:space="0" w:color="auto"/>
              <w:right w:val="single" w:sz="4" w:space="0" w:color="auto"/>
            </w:tcBorders>
            <w:noWrap/>
            <w:vAlign w:val="center"/>
          </w:tcPr>
          <w:p w14:paraId="52AE4DB6" w14:textId="77777777" w:rsidR="00B90797" w:rsidRPr="00A35CC2" w:rsidRDefault="00B90797" w:rsidP="0004290A">
            <w:pPr>
              <w:spacing w:before="60" w:after="60"/>
              <w:jc w:val="center"/>
              <w:rPr>
                <w:rFonts w:asciiTheme="majorHAnsi" w:hAnsiTheme="majorHAnsi" w:cstheme="majorHAnsi"/>
                <w:szCs w:val="24"/>
              </w:rPr>
            </w:pPr>
            <w:r w:rsidRPr="00A35CC2">
              <w:rPr>
                <w:rFonts w:asciiTheme="majorHAnsi" w:hAnsiTheme="majorHAnsi" w:cstheme="majorHAnsi"/>
                <w:szCs w:val="24"/>
              </w:rPr>
              <w:t>Mét</w:t>
            </w:r>
          </w:p>
        </w:tc>
        <w:tc>
          <w:tcPr>
            <w:tcW w:w="481" w:type="pct"/>
            <w:tcBorders>
              <w:top w:val="nil"/>
              <w:left w:val="nil"/>
              <w:bottom w:val="single" w:sz="4" w:space="0" w:color="auto"/>
              <w:right w:val="single" w:sz="4" w:space="0" w:color="auto"/>
            </w:tcBorders>
            <w:vAlign w:val="center"/>
          </w:tcPr>
          <w:p w14:paraId="03E8301D" w14:textId="09D24D70" w:rsidR="00B90797" w:rsidRPr="00A35CC2" w:rsidRDefault="00B90797" w:rsidP="0004290A">
            <w:pPr>
              <w:spacing w:before="60" w:after="60"/>
              <w:jc w:val="center"/>
              <w:rPr>
                <w:rFonts w:asciiTheme="majorHAnsi" w:hAnsiTheme="majorHAnsi" w:cstheme="majorHAnsi"/>
                <w:szCs w:val="24"/>
              </w:rPr>
            </w:pPr>
            <w:r w:rsidRPr="00A35CC2">
              <w:rPr>
                <w:rFonts w:asciiTheme="majorHAnsi" w:hAnsiTheme="majorHAnsi" w:cstheme="majorHAnsi"/>
                <w:szCs w:val="24"/>
              </w:rPr>
              <w:t>12</w:t>
            </w:r>
          </w:p>
        </w:tc>
        <w:tc>
          <w:tcPr>
            <w:tcW w:w="666" w:type="pct"/>
            <w:tcBorders>
              <w:top w:val="nil"/>
              <w:left w:val="nil"/>
              <w:bottom w:val="single" w:sz="4" w:space="0" w:color="auto"/>
              <w:right w:val="single" w:sz="4" w:space="0" w:color="auto"/>
            </w:tcBorders>
            <w:vAlign w:val="center"/>
          </w:tcPr>
          <w:p w14:paraId="7D8A78B6" w14:textId="77777777" w:rsidR="00B90797" w:rsidRPr="00A35CC2" w:rsidRDefault="00B90797" w:rsidP="0004290A">
            <w:pPr>
              <w:spacing w:before="60" w:after="60"/>
              <w:jc w:val="left"/>
              <w:rPr>
                <w:rFonts w:asciiTheme="majorHAnsi" w:hAnsiTheme="majorHAnsi" w:cstheme="majorHAnsi"/>
                <w:szCs w:val="24"/>
              </w:rPr>
            </w:pPr>
          </w:p>
        </w:tc>
      </w:tr>
      <w:tr w:rsidR="00A35CC2" w:rsidRPr="00A35CC2" w14:paraId="51EDF576" w14:textId="77777777" w:rsidTr="0004290A">
        <w:trPr>
          <w:trHeight w:val="315"/>
        </w:trPr>
        <w:tc>
          <w:tcPr>
            <w:tcW w:w="278" w:type="pct"/>
            <w:tcBorders>
              <w:top w:val="nil"/>
              <w:left w:val="single" w:sz="4" w:space="0" w:color="auto"/>
              <w:bottom w:val="single" w:sz="4" w:space="0" w:color="auto"/>
              <w:right w:val="single" w:sz="4" w:space="0" w:color="auto"/>
            </w:tcBorders>
            <w:vAlign w:val="center"/>
          </w:tcPr>
          <w:p w14:paraId="4D4F2654" w14:textId="77777777" w:rsidR="00B90797" w:rsidRPr="00A35CC2" w:rsidRDefault="00B90797" w:rsidP="0004290A">
            <w:pPr>
              <w:spacing w:before="60" w:after="60"/>
              <w:jc w:val="center"/>
              <w:rPr>
                <w:rFonts w:asciiTheme="majorHAnsi" w:hAnsiTheme="majorHAnsi" w:cstheme="majorHAnsi"/>
                <w:b/>
                <w:bCs/>
                <w:szCs w:val="24"/>
              </w:rPr>
            </w:pPr>
            <w:r w:rsidRPr="00A35CC2">
              <w:rPr>
                <w:rFonts w:asciiTheme="majorHAnsi" w:hAnsiTheme="majorHAnsi" w:cstheme="majorHAnsi"/>
                <w:b/>
                <w:bCs/>
                <w:szCs w:val="24"/>
              </w:rPr>
              <w:t>II</w:t>
            </w:r>
          </w:p>
        </w:tc>
        <w:tc>
          <w:tcPr>
            <w:tcW w:w="1704" w:type="pct"/>
            <w:tcBorders>
              <w:top w:val="nil"/>
              <w:left w:val="nil"/>
              <w:bottom w:val="single" w:sz="4" w:space="0" w:color="auto"/>
              <w:right w:val="single" w:sz="4" w:space="0" w:color="auto"/>
            </w:tcBorders>
            <w:vAlign w:val="center"/>
          </w:tcPr>
          <w:p w14:paraId="707E368F" w14:textId="77777777" w:rsidR="00B90797" w:rsidRPr="00A35CC2" w:rsidRDefault="00B90797" w:rsidP="0004290A">
            <w:pPr>
              <w:spacing w:before="60" w:after="60"/>
              <w:jc w:val="left"/>
              <w:rPr>
                <w:rFonts w:asciiTheme="majorHAnsi" w:hAnsiTheme="majorHAnsi" w:cstheme="majorHAnsi"/>
                <w:b/>
                <w:bCs/>
                <w:szCs w:val="24"/>
              </w:rPr>
            </w:pPr>
            <w:r w:rsidRPr="00A35CC2">
              <w:rPr>
                <w:rFonts w:asciiTheme="majorHAnsi" w:hAnsiTheme="majorHAnsi" w:cstheme="majorHAnsi"/>
                <w:b/>
                <w:bCs/>
                <w:szCs w:val="24"/>
              </w:rPr>
              <w:t>Cáp điều khiển, bảo vệ, tín hiệu</w:t>
            </w:r>
          </w:p>
        </w:tc>
        <w:tc>
          <w:tcPr>
            <w:tcW w:w="1408" w:type="pct"/>
            <w:tcBorders>
              <w:top w:val="nil"/>
              <w:left w:val="nil"/>
              <w:bottom w:val="single" w:sz="4" w:space="0" w:color="auto"/>
              <w:right w:val="single" w:sz="4" w:space="0" w:color="auto"/>
            </w:tcBorders>
            <w:vAlign w:val="center"/>
          </w:tcPr>
          <w:p w14:paraId="3500082E" w14:textId="77777777" w:rsidR="00B90797" w:rsidRPr="00A35CC2" w:rsidRDefault="00B90797" w:rsidP="0004290A">
            <w:pPr>
              <w:spacing w:before="60" w:after="60"/>
              <w:jc w:val="left"/>
              <w:rPr>
                <w:rFonts w:asciiTheme="majorHAnsi" w:hAnsiTheme="majorHAnsi" w:cstheme="majorHAnsi"/>
                <w:szCs w:val="24"/>
              </w:rPr>
            </w:pPr>
          </w:p>
        </w:tc>
        <w:tc>
          <w:tcPr>
            <w:tcW w:w="463" w:type="pct"/>
            <w:tcBorders>
              <w:top w:val="nil"/>
              <w:left w:val="nil"/>
              <w:bottom w:val="single" w:sz="4" w:space="0" w:color="auto"/>
              <w:right w:val="single" w:sz="4" w:space="0" w:color="auto"/>
            </w:tcBorders>
            <w:vAlign w:val="center"/>
          </w:tcPr>
          <w:p w14:paraId="5D46ACD8" w14:textId="77777777" w:rsidR="00B90797" w:rsidRPr="00A35CC2" w:rsidRDefault="00B90797" w:rsidP="0004290A">
            <w:pPr>
              <w:spacing w:before="60" w:after="60"/>
              <w:jc w:val="center"/>
              <w:rPr>
                <w:rFonts w:asciiTheme="majorHAnsi" w:hAnsiTheme="majorHAnsi" w:cstheme="majorHAnsi"/>
                <w:szCs w:val="24"/>
              </w:rPr>
            </w:pPr>
          </w:p>
        </w:tc>
        <w:tc>
          <w:tcPr>
            <w:tcW w:w="481" w:type="pct"/>
            <w:tcBorders>
              <w:top w:val="nil"/>
              <w:left w:val="nil"/>
              <w:bottom w:val="single" w:sz="4" w:space="0" w:color="auto"/>
              <w:right w:val="single" w:sz="4" w:space="0" w:color="auto"/>
            </w:tcBorders>
            <w:vAlign w:val="center"/>
          </w:tcPr>
          <w:p w14:paraId="7B61B607" w14:textId="77777777" w:rsidR="00B90797" w:rsidRPr="00A35CC2" w:rsidRDefault="00B90797" w:rsidP="0004290A">
            <w:pPr>
              <w:spacing w:before="60" w:after="60"/>
              <w:jc w:val="center"/>
              <w:rPr>
                <w:rFonts w:asciiTheme="majorHAnsi" w:hAnsiTheme="majorHAnsi" w:cstheme="majorHAnsi"/>
                <w:szCs w:val="24"/>
              </w:rPr>
            </w:pPr>
          </w:p>
        </w:tc>
        <w:tc>
          <w:tcPr>
            <w:tcW w:w="666" w:type="pct"/>
            <w:tcBorders>
              <w:top w:val="nil"/>
              <w:left w:val="nil"/>
              <w:bottom w:val="single" w:sz="4" w:space="0" w:color="auto"/>
              <w:right w:val="single" w:sz="4" w:space="0" w:color="auto"/>
            </w:tcBorders>
            <w:vAlign w:val="center"/>
          </w:tcPr>
          <w:p w14:paraId="6E912965" w14:textId="77777777" w:rsidR="00B90797" w:rsidRPr="00A35CC2" w:rsidRDefault="00B90797" w:rsidP="0004290A">
            <w:pPr>
              <w:spacing w:before="60" w:after="60"/>
              <w:jc w:val="left"/>
              <w:rPr>
                <w:rFonts w:asciiTheme="majorHAnsi" w:hAnsiTheme="majorHAnsi" w:cstheme="majorHAnsi"/>
                <w:szCs w:val="24"/>
              </w:rPr>
            </w:pPr>
          </w:p>
        </w:tc>
      </w:tr>
      <w:tr w:rsidR="00A35CC2" w:rsidRPr="00A35CC2" w14:paraId="29F480CD" w14:textId="77777777" w:rsidTr="0004290A">
        <w:trPr>
          <w:trHeight w:val="315"/>
        </w:trPr>
        <w:tc>
          <w:tcPr>
            <w:tcW w:w="278" w:type="pct"/>
            <w:tcBorders>
              <w:top w:val="nil"/>
              <w:left w:val="single" w:sz="4" w:space="0" w:color="auto"/>
              <w:bottom w:val="single" w:sz="4" w:space="0" w:color="auto"/>
              <w:right w:val="single" w:sz="4" w:space="0" w:color="auto"/>
            </w:tcBorders>
            <w:vAlign w:val="center"/>
          </w:tcPr>
          <w:p w14:paraId="26CECE1A" w14:textId="3B500F86" w:rsidR="00B90797" w:rsidRPr="00A35CC2" w:rsidRDefault="00B90797" w:rsidP="0004290A">
            <w:pPr>
              <w:spacing w:before="60" w:after="60"/>
              <w:jc w:val="center"/>
              <w:rPr>
                <w:rFonts w:asciiTheme="majorHAnsi" w:hAnsiTheme="majorHAnsi" w:cstheme="majorHAnsi"/>
                <w:bCs/>
                <w:szCs w:val="24"/>
              </w:rPr>
            </w:pPr>
            <w:r w:rsidRPr="00A35CC2">
              <w:rPr>
                <w:rFonts w:asciiTheme="majorHAnsi" w:hAnsiTheme="majorHAnsi" w:cstheme="majorHAnsi"/>
                <w:bCs/>
                <w:szCs w:val="24"/>
              </w:rPr>
              <w:t>1</w:t>
            </w:r>
          </w:p>
        </w:tc>
        <w:tc>
          <w:tcPr>
            <w:tcW w:w="1704" w:type="pct"/>
            <w:tcBorders>
              <w:top w:val="nil"/>
              <w:left w:val="nil"/>
              <w:bottom w:val="single" w:sz="4" w:space="0" w:color="auto"/>
              <w:right w:val="single" w:sz="4" w:space="0" w:color="auto"/>
            </w:tcBorders>
            <w:vAlign w:val="center"/>
          </w:tcPr>
          <w:p w14:paraId="66C59057" w14:textId="77777777" w:rsidR="00B90797" w:rsidRPr="00A35CC2" w:rsidRDefault="00B90797" w:rsidP="0004290A">
            <w:pPr>
              <w:spacing w:before="60" w:after="60"/>
              <w:jc w:val="left"/>
              <w:rPr>
                <w:rFonts w:asciiTheme="majorHAnsi" w:hAnsiTheme="majorHAnsi" w:cstheme="majorHAnsi"/>
                <w:bCs/>
                <w:szCs w:val="24"/>
              </w:rPr>
            </w:pPr>
            <w:r w:rsidRPr="00A35CC2">
              <w:rPr>
                <w:rFonts w:asciiTheme="majorHAnsi" w:hAnsiTheme="majorHAnsi" w:cstheme="majorHAnsi"/>
                <w:szCs w:val="24"/>
              </w:rPr>
              <w:t>Cáp nhị thứ ruột đồng, cách điện PVC, vỏ bọc PVC, giáp bảo vệ, băng đồng chống nhiễu, điện áp 0,6-1kV</w:t>
            </w:r>
          </w:p>
        </w:tc>
        <w:tc>
          <w:tcPr>
            <w:tcW w:w="1408" w:type="pct"/>
            <w:tcBorders>
              <w:top w:val="nil"/>
              <w:left w:val="nil"/>
              <w:bottom w:val="single" w:sz="4" w:space="0" w:color="auto"/>
              <w:right w:val="single" w:sz="4" w:space="0" w:color="auto"/>
            </w:tcBorders>
            <w:vAlign w:val="center"/>
          </w:tcPr>
          <w:p w14:paraId="443F373A" w14:textId="77777777" w:rsidR="00B90797" w:rsidRPr="00A35CC2" w:rsidRDefault="00B90797" w:rsidP="0004290A">
            <w:pPr>
              <w:spacing w:before="60" w:after="60"/>
              <w:jc w:val="center"/>
              <w:rPr>
                <w:rFonts w:asciiTheme="majorHAnsi" w:hAnsiTheme="majorHAnsi" w:cstheme="majorHAnsi"/>
                <w:bCs/>
                <w:szCs w:val="24"/>
              </w:rPr>
            </w:pPr>
            <w:r w:rsidRPr="00A35CC2">
              <w:rPr>
                <w:rFonts w:asciiTheme="majorHAnsi" w:hAnsiTheme="majorHAnsi" w:cstheme="majorHAnsi"/>
                <w:szCs w:val="24"/>
              </w:rPr>
              <w:t>Cu</w:t>
            </w:r>
            <w:r w:rsidRPr="00A35CC2">
              <w:rPr>
                <w:rFonts w:asciiTheme="majorHAnsi" w:hAnsiTheme="majorHAnsi" w:cstheme="majorHAnsi"/>
                <w:bCs/>
                <w:szCs w:val="24"/>
              </w:rPr>
              <w:t>/PVC/DSTA/PVC/S-0,6/1kV-(4x4) mm2</w:t>
            </w:r>
          </w:p>
        </w:tc>
        <w:tc>
          <w:tcPr>
            <w:tcW w:w="463" w:type="pct"/>
            <w:tcBorders>
              <w:top w:val="nil"/>
              <w:left w:val="nil"/>
              <w:bottom w:val="single" w:sz="4" w:space="0" w:color="auto"/>
              <w:right w:val="single" w:sz="4" w:space="0" w:color="auto"/>
            </w:tcBorders>
            <w:noWrap/>
            <w:vAlign w:val="center"/>
          </w:tcPr>
          <w:p w14:paraId="48369784" w14:textId="77777777" w:rsidR="00B90797" w:rsidRPr="00A35CC2" w:rsidRDefault="00B90797" w:rsidP="0004290A">
            <w:pPr>
              <w:spacing w:before="60" w:after="60"/>
              <w:jc w:val="center"/>
              <w:rPr>
                <w:rFonts w:asciiTheme="majorHAnsi" w:hAnsiTheme="majorHAnsi" w:cstheme="majorHAnsi"/>
                <w:bCs/>
                <w:szCs w:val="24"/>
              </w:rPr>
            </w:pPr>
            <w:r w:rsidRPr="00A35CC2">
              <w:rPr>
                <w:rFonts w:asciiTheme="majorHAnsi" w:hAnsiTheme="majorHAnsi" w:cstheme="majorHAnsi"/>
                <w:bCs/>
                <w:szCs w:val="24"/>
              </w:rPr>
              <w:t>Mét</w:t>
            </w:r>
          </w:p>
        </w:tc>
        <w:tc>
          <w:tcPr>
            <w:tcW w:w="481" w:type="pct"/>
            <w:tcBorders>
              <w:top w:val="nil"/>
              <w:left w:val="nil"/>
              <w:bottom w:val="single" w:sz="4" w:space="0" w:color="auto"/>
              <w:right w:val="single" w:sz="4" w:space="0" w:color="auto"/>
            </w:tcBorders>
            <w:vAlign w:val="center"/>
          </w:tcPr>
          <w:p w14:paraId="715F8EEC" w14:textId="3183AE32" w:rsidR="00B90797" w:rsidRPr="00A35CC2" w:rsidRDefault="00B90797" w:rsidP="0004290A">
            <w:pPr>
              <w:spacing w:before="60" w:after="60"/>
              <w:jc w:val="center"/>
              <w:rPr>
                <w:rFonts w:asciiTheme="majorHAnsi" w:hAnsiTheme="majorHAnsi" w:cstheme="majorHAnsi"/>
                <w:bCs/>
                <w:szCs w:val="24"/>
              </w:rPr>
            </w:pPr>
            <w:r w:rsidRPr="00A35CC2">
              <w:rPr>
                <w:rFonts w:asciiTheme="majorHAnsi" w:hAnsiTheme="majorHAnsi" w:cstheme="majorHAnsi"/>
                <w:bCs/>
                <w:szCs w:val="24"/>
              </w:rPr>
              <w:t>12</w:t>
            </w:r>
          </w:p>
        </w:tc>
        <w:tc>
          <w:tcPr>
            <w:tcW w:w="666" w:type="pct"/>
            <w:tcBorders>
              <w:top w:val="nil"/>
              <w:left w:val="nil"/>
              <w:bottom w:val="single" w:sz="4" w:space="0" w:color="auto"/>
              <w:right w:val="single" w:sz="4" w:space="0" w:color="auto"/>
            </w:tcBorders>
            <w:vAlign w:val="center"/>
          </w:tcPr>
          <w:p w14:paraId="79FAEA1E" w14:textId="77777777" w:rsidR="00B90797" w:rsidRPr="00A35CC2" w:rsidRDefault="00B90797" w:rsidP="0004290A">
            <w:pPr>
              <w:spacing w:before="60" w:after="60"/>
              <w:jc w:val="center"/>
              <w:rPr>
                <w:rFonts w:asciiTheme="majorHAnsi" w:hAnsiTheme="majorHAnsi" w:cstheme="majorHAnsi"/>
                <w:bCs/>
                <w:szCs w:val="24"/>
              </w:rPr>
            </w:pPr>
          </w:p>
        </w:tc>
      </w:tr>
      <w:tr w:rsidR="00A35CC2" w:rsidRPr="00A35CC2" w14:paraId="4F50DE68" w14:textId="77777777" w:rsidTr="0004290A">
        <w:trPr>
          <w:trHeight w:val="315"/>
        </w:trPr>
        <w:tc>
          <w:tcPr>
            <w:tcW w:w="278" w:type="pct"/>
            <w:tcBorders>
              <w:top w:val="nil"/>
              <w:left w:val="single" w:sz="4" w:space="0" w:color="auto"/>
              <w:bottom w:val="single" w:sz="4" w:space="0" w:color="auto"/>
              <w:right w:val="single" w:sz="4" w:space="0" w:color="auto"/>
            </w:tcBorders>
            <w:vAlign w:val="center"/>
          </w:tcPr>
          <w:p w14:paraId="0F641284" w14:textId="38E98B03" w:rsidR="00B90797" w:rsidRPr="00A35CC2" w:rsidRDefault="00B90797" w:rsidP="0004290A">
            <w:pPr>
              <w:spacing w:before="60" w:after="60"/>
              <w:jc w:val="center"/>
              <w:rPr>
                <w:rFonts w:asciiTheme="majorHAnsi" w:hAnsiTheme="majorHAnsi" w:cstheme="majorHAnsi"/>
                <w:bCs/>
                <w:szCs w:val="24"/>
              </w:rPr>
            </w:pPr>
            <w:r w:rsidRPr="00A35CC2">
              <w:rPr>
                <w:rFonts w:asciiTheme="majorHAnsi" w:hAnsiTheme="majorHAnsi" w:cstheme="majorHAnsi"/>
                <w:bCs/>
                <w:szCs w:val="24"/>
              </w:rPr>
              <w:t>2</w:t>
            </w:r>
          </w:p>
        </w:tc>
        <w:tc>
          <w:tcPr>
            <w:tcW w:w="1704" w:type="pct"/>
            <w:tcBorders>
              <w:top w:val="nil"/>
              <w:left w:val="nil"/>
              <w:bottom w:val="single" w:sz="4" w:space="0" w:color="auto"/>
              <w:right w:val="single" w:sz="4" w:space="0" w:color="auto"/>
            </w:tcBorders>
            <w:vAlign w:val="center"/>
          </w:tcPr>
          <w:p w14:paraId="0D26FA91" w14:textId="77777777" w:rsidR="00B90797" w:rsidRPr="00A35CC2" w:rsidRDefault="00B90797" w:rsidP="0004290A">
            <w:pPr>
              <w:spacing w:before="60" w:after="60"/>
              <w:jc w:val="left"/>
              <w:rPr>
                <w:rFonts w:asciiTheme="majorHAnsi" w:hAnsiTheme="majorHAnsi" w:cstheme="majorHAnsi"/>
                <w:bCs/>
                <w:szCs w:val="24"/>
              </w:rPr>
            </w:pPr>
            <w:r w:rsidRPr="00A35CC2">
              <w:rPr>
                <w:rFonts w:asciiTheme="majorHAnsi" w:hAnsiTheme="majorHAnsi" w:cstheme="majorHAnsi"/>
                <w:szCs w:val="24"/>
              </w:rPr>
              <w:t>Cáp nhị thứ ruột đồng, cách điện PVC, vỏ bọc PVC, giáp bảo vệ, băng đồng chống nhiễu, điện áp 0,6-1kV</w:t>
            </w:r>
          </w:p>
        </w:tc>
        <w:tc>
          <w:tcPr>
            <w:tcW w:w="1408" w:type="pct"/>
            <w:tcBorders>
              <w:top w:val="nil"/>
              <w:left w:val="nil"/>
              <w:bottom w:val="single" w:sz="4" w:space="0" w:color="auto"/>
              <w:right w:val="single" w:sz="4" w:space="0" w:color="auto"/>
            </w:tcBorders>
            <w:vAlign w:val="center"/>
          </w:tcPr>
          <w:p w14:paraId="2B675163" w14:textId="77777777" w:rsidR="00B90797" w:rsidRPr="00A35CC2" w:rsidRDefault="00B90797" w:rsidP="0004290A">
            <w:pPr>
              <w:spacing w:before="60" w:after="60"/>
              <w:jc w:val="center"/>
              <w:rPr>
                <w:rFonts w:asciiTheme="majorHAnsi" w:hAnsiTheme="majorHAnsi" w:cstheme="majorHAnsi"/>
                <w:bCs/>
                <w:szCs w:val="24"/>
              </w:rPr>
            </w:pPr>
            <w:r w:rsidRPr="00A35CC2">
              <w:rPr>
                <w:rFonts w:asciiTheme="majorHAnsi" w:hAnsiTheme="majorHAnsi" w:cstheme="majorHAnsi"/>
                <w:bCs/>
                <w:szCs w:val="24"/>
              </w:rPr>
              <w:t xml:space="preserve">Cu/PVC/DSTA/PVC/S-0,6/1kV-(7x1,5) </w:t>
            </w:r>
            <w:r w:rsidRPr="00A35CC2">
              <w:rPr>
                <w:rFonts w:asciiTheme="majorHAnsi" w:hAnsiTheme="majorHAnsi" w:cstheme="majorHAnsi"/>
                <w:szCs w:val="24"/>
              </w:rPr>
              <w:t>mm</w:t>
            </w:r>
            <w:r w:rsidRPr="00A35CC2">
              <w:rPr>
                <w:rFonts w:asciiTheme="majorHAnsi" w:hAnsiTheme="majorHAnsi" w:cstheme="majorHAnsi"/>
                <w:szCs w:val="24"/>
                <w:vertAlign w:val="superscript"/>
              </w:rPr>
              <w:t>2</w:t>
            </w:r>
          </w:p>
        </w:tc>
        <w:tc>
          <w:tcPr>
            <w:tcW w:w="463" w:type="pct"/>
            <w:tcBorders>
              <w:top w:val="nil"/>
              <w:left w:val="nil"/>
              <w:bottom w:val="single" w:sz="4" w:space="0" w:color="auto"/>
              <w:right w:val="single" w:sz="4" w:space="0" w:color="auto"/>
            </w:tcBorders>
            <w:noWrap/>
            <w:vAlign w:val="center"/>
          </w:tcPr>
          <w:p w14:paraId="35AA0C19" w14:textId="77777777" w:rsidR="00B90797" w:rsidRPr="00A35CC2" w:rsidRDefault="00B90797" w:rsidP="0004290A">
            <w:pPr>
              <w:spacing w:before="60" w:after="60"/>
              <w:jc w:val="center"/>
              <w:rPr>
                <w:rFonts w:asciiTheme="majorHAnsi" w:hAnsiTheme="majorHAnsi" w:cstheme="majorHAnsi"/>
                <w:bCs/>
                <w:szCs w:val="24"/>
              </w:rPr>
            </w:pPr>
            <w:r w:rsidRPr="00A35CC2">
              <w:rPr>
                <w:rFonts w:asciiTheme="majorHAnsi" w:hAnsiTheme="majorHAnsi" w:cstheme="majorHAnsi"/>
                <w:bCs/>
                <w:szCs w:val="24"/>
              </w:rPr>
              <w:t>Mét</w:t>
            </w:r>
          </w:p>
        </w:tc>
        <w:tc>
          <w:tcPr>
            <w:tcW w:w="481" w:type="pct"/>
            <w:tcBorders>
              <w:top w:val="nil"/>
              <w:left w:val="nil"/>
              <w:bottom w:val="single" w:sz="4" w:space="0" w:color="auto"/>
              <w:right w:val="single" w:sz="4" w:space="0" w:color="auto"/>
            </w:tcBorders>
            <w:vAlign w:val="center"/>
          </w:tcPr>
          <w:p w14:paraId="579ED959" w14:textId="46BD01C2" w:rsidR="00B90797" w:rsidRPr="00A35CC2" w:rsidRDefault="00B90797" w:rsidP="0004290A">
            <w:pPr>
              <w:spacing w:before="60" w:after="60"/>
              <w:jc w:val="center"/>
              <w:rPr>
                <w:rFonts w:asciiTheme="majorHAnsi" w:hAnsiTheme="majorHAnsi" w:cstheme="majorHAnsi"/>
                <w:bCs/>
                <w:szCs w:val="24"/>
              </w:rPr>
            </w:pPr>
            <w:r w:rsidRPr="00A35CC2">
              <w:rPr>
                <w:rFonts w:asciiTheme="majorHAnsi" w:hAnsiTheme="majorHAnsi" w:cstheme="majorHAnsi"/>
                <w:bCs/>
                <w:szCs w:val="24"/>
              </w:rPr>
              <w:t>15</w:t>
            </w:r>
          </w:p>
        </w:tc>
        <w:tc>
          <w:tcPr>
            <w:tcW w:w="666" w:type="pct"/>
            <w:tcBorders>
              <w:top w:val="nil"/>
              <w:left w:val="nil"/>
              <w:bottom w:val="single" w:sz="4" w:space="0" w:color="auto"/>
              <w:right w:val="single" w:sz="4" w:space="0" w:color="auto"/>
            </w:tcBorders>
            <w:vAlign w:val="center"/>
          </w:tcPr>
          <w:p w14:paraId="04050301" w14:textId="77777777" w:rsidR="00B90797" w:rsidRPr="00A35CC2" w:rsidRDefault="00B90797" w:rsidP="0004290A">
            <w:pPr>
              <w:spacing w:before="60" w:after="60"/>
              <w:jc w:val="center"/>
              <w:rPr>
                <w:rFonts w:asciiTheme="majorHAnsi" w:hAnsiTheme="majorHAnsi" w:cstheme="majorHAnsi"/>
                <w:bCs/>
                <w:szCs w:val="24"/>
              </w:rPr>
            </w:pPr>
          </w:p>
        </w:tc>
      </w:tr>
      <w:tr w:rsidR="00A35CC2" w:rsidRPr="00A35CC2" w14:paraId="15F6F455" w14:textId="77777777" w:rsidTr="0004290A">
        <w:trPr>
          <w:trHeight w:val="315"/>
        </w:trPr>
        <w:tc>
          <w:tcPr>
            <w:tcW w:w="278" w:type="pct"/>
            <w:tcBorders>
              <w:top w:val="nil"/>
              <w:left w:val="single" w:sz="4" w:space="0" w:color="auto"/>
              <w:bottom w:val="single" w:sz="4" w:space="0" w:color="auto"/>
              <w:right w:val="single" w:sz="4" w:space="0" w:color="auto"/>
            </w:tcBorders>
            <w:vAlign w:val="center"/>
          </w:tcPr>
          <w:p w14:paraId="6C711997" w14:textId="389D9762" w:rsidR="00B90797" w:rsidRPr="00A35CC2" w:rsidRDefault="00B90797" w:rsidP="0004290A">
            <w:pPr>
              <w:spacing w:before="60" w:after="60"/>
              <w:jc w:val="center"/>
              <w:rPr>
                <w:rFonts w:asciiTheme="majorHAnsi" w:hAnsiTheme="majorHAnsi" w:cstheme="majorHAnsi"/>
                <w:bCs/>
                <w:szCs w:val="24"/>
              </w:rPr>
            </w:pPr>
            <w:r w:rsidRPr="00A35CC2">
              <w:rPr>
                <w:rFonts w:asciiTheme="majorHAnsi" w:hAnsiTheme="majorHAnsi" w:cstheme="majorHAnsi"/>
                <w:bCs/>
                <w:szCs w:val="24"/>
              </w:rPr>
              <w:t>3</w:t>
            </w:r>
          </w:p>
        </w:tc>
        <w:tc>
          <w:tcPr>
            <w:tcW w:w="1704" w:type="pct"/>
            <w:tcBorders>
              <w:top w:val="nil"/>
              <w:left w:val="nil"/>
              <w:bottom w:val="single" w:sz="4" w:space="0" w:color="auto"/>
              <w:right w:val="single" w:sz="4" w:space="0" w:color="auto"/>
            </w:tcBorders>
            <w:vAlign w:val="center"/>
          </w:tcPr>
          <w:p w14:paraId="49EF9F94" w14:textId="77777777" w:rsidR="00B90797" w:rsidRPr="00A35CC2" w:rsidRDefault="00B90797" w:rsidP="0004290A">
            <w:pPr>
              <w:spacing w:before="60" w:after="60"/>
              <w:rPr>
                <w:rFonts w:asciiTheme="majorHAnsi" w:hAnsiTheme="majorHAnsi" w:cstheme="majorHAnsi"/>
                <w:bCs/>
                <w:szCs w:val="24"/>
              </w:rPr>
            </w:pPr>
            <w:r w:rsidRPr="00A35CC2">
              <w:rPr>
                <w:rFonts w:asciiTheme="majorHAnsi" w:hAnsiTheme="majorHAnsi" w:cstheme="majorHAnsi"/>
                <w:szCs w:val="24"/>
              </w:rPr>
              <w:t>Cáp nhị thứ ruột đồng, cách điện PVC, vỏ bọc PVC, giáp bảo vệ, băng đồng chống nhiễu, điện áp 0,6-1kV</w:t>
            </w:r>
          </w:p>
        </w:tc>
        <w:tc>
          <w:tcPr>
            <w:tcW w:w="1408" w:type="pct"/>
            <w:tcBorders>
              <w:top w:val="nil"/>
              <w:left w:val="nil"/>
              <w:bottom w:val="single" w:sz="4" w:space="0" w:color="auto"/>
              <w:right w:val="single" w:sz="4" w:space="0" w:color="auto"/>
            </w:tcBorders>
            <w:vAlign w:val="center"/>
          </w:tcPr>
          <w:p w14:paraId="08C9D5FF" w14:textId="628242F6" w:rsidR="00B90797" w:rsidRPr="00A35CC2" w:rsidRDefault="00B90797" w:rsidP="00B90797">
            <w:pPr>
              <w:spacing w:before="60" w:after="60"/>
              <w:jc w:val="center"/>
              <w:rPr>
                <w:rFonts w:asciiTheme="majorHAnsi" w:hAnsiTheme="majorHAnsi" w:cstheme="majorHAnsi"/>
                <w:bCs/>
                <w:szCs w:val="24"/>
              </w:rPr>
            </w:pPr>
            <w:r w:rsidRPr="00A35CC2">
              <w:rPr>
                <w:rFonts w:asciiTheme="majorHAnsi" w:hAnsiTheme="majorHAnsi" w:cstheme="majorHAnsi"/>
                <w:bCs/>
                <w:szCs w:val="24"/>
              </w:rPr>
              <w:t xml:space="preserve">Cu/PVC/DSTA/PVC/S-0,6/1kV-(20x1,5) </w:t>
            </w:r>
            <w:r w:rsidRPr="00A35CC2">
              <w:rPr>
                <w:rFonts w:asciiTheme="majorHAnsi" w:hAnsiTheme="majorHAnsi" w:cstheme="majorHAnsi"/>
                <w:szCs w:val="24"/>
              </w:rPr>
              <w:t>mm</w:t>
            </w:r>
            <w:r w:rsidRPr="00A35CC2">
              <w:rPr>
                <w:rFonts w:asciiTheme="majorHAnsi" w:hAnsiTheme="majorHAnsi" w:cstheme="majorHAnsi"/>
                <w:szCs w:val="24"/>
                <w:vertAlign w:val="superscript"/>
              </w:rPr>
              <w:t>2</w:t>
            </w:r>
          </w:p>
        </w:tc>
        <w:tc>
          <w:tcPr>
            <w:tcW w:w="463" w:type="pct"/>
            <w:tcBorders>
              <w:top w:val="nil"/>
              <w:left w:val="nil"/>
              <w:bottom w:val="single" w:sz="4" w:space="0" w:color="auto"/>
              <w:right w:val="single" w:sz="4" w:space="0" w:color="auto"/>
            </w:tcBorders>
            <w:noWrap/>
            <w:vAlign w:val="center"/>
          </w:tcPr>
          <w:p w14:paraId="42235A53" w14:textId="77777777" w:rsidR="00B90797" w:rsidRPr="00A35CC2" w:rsidRDefault="00B90797" w:rsidP="0004290A">
            <w:pPr>
              <w:spacing w:before="60" w:after="60"/>
              <w:jc w:val="center"/>
              <w:rPr>
                <w:rFonts w:asciiTheme="majorHAnsi" w:hAnsiTheme="majorHAnsi" w:cstheme="majorHAnsi"/>
                <w:bCs/>
                <w:szCs w:val="24"/>
              </w:rPr>
            </w:pPr>
            <w:r w:rsidRPr="00A35CC2">
              <w:rPr>
                <w:rFonts w:asciiTheme="majorHAnsi" w:hAnsiTheme="majorHAnsi" w:cstheme="majorHAnsi"/>
                <w:bCs/>
                <w:szCs w:val="24"/>
              </w:rPr>
              <w:t>Mét</w:t>
            </w:r>
          </w:p>
        </w:tc>
        <w:tc>
          <w:tcPr>
            <w:tcW w:w="481" w:type="pct"/>
            <w:tcBorders>
              <w:top w:val="nil"/>
              <w:left w:val="nil"/>
              <w:bottom w:val="single" w:sz="4" w:space="0" w:color="auto"/>
              <w:right w:val="single" w:sz="4" w:space="0" w:color="auto"/>
            </w:tcBorders>
            <w:vAlign w:val="center"/>
          </w:tcPr>
          <w:p w14:paraId="614CEEF4" w14:textId="25023E40" w:rsidR="00B90797" w:rsidRPr="00A35CC2" w:rsidRDefault="00B90797" w:rsidP="0004290A">
            <w:pPr>
              <w:spacing w:before="60" w:after="60"/>
              <w:jc w:val="center"/>
              <w:rPr>
                <w:rFonts w:asciiTheme="majorHAnsi" w:hAnsiTheme="majorHAnsi" w:cstheme="majorHAnsi"/>
                <w:bCs/>
                <w:szCs w:val="24"/>
              </w:rPr>
            </w:pPr>
            <w:r w:rsidRPr="00A35CC2">
              <w:rPr>
                <w:rFonts w:asciiTheme="majorHAnsi" w:hAnsiTheme="majorHAnsi" w:cstheme="majorHAnsi"/>
                <w:bCs/>
                <w:szCs w:val="24"/>
              </w:rPr>
              <w:t>20</w:t>
            </w:r>
          </w:p>
        </w:tc>
        <w:tc>
          <w:tcPr>
            <w:tcW w:w="666" w:type="pct"/>
            <w:tcBorders>
              <w:top w:val="nil"/>
              <w:left w:val="nil"/>
              <w:bottom w:val="single" w:sz="4" w:space="0" w:color="auto"/>
              <w:right w:val="single" w:sz="4" w:space="0" w:color="auto"/>
            </w:tcBorders>
            <w:vAlign w:val="center"/>
          </w:tcPr>
          <w:p w14:paraId="5F77E772" w14:textId="77777777" w:rsidR="00B90797" w:rsidRPr="00A35CC2" w:rsidRDefault="00B90797" w:rsidP="0004290A">
            <w:pPr>
              <w:spacing w:before="60" w:after="60"/>
              <w:jc w:val="center"/>
              <w:rPr>
                <w:rFonts w:asciiTheme="majorHAnsi" w:hAnsiTheme="majorHAnsi" w:cstheme="majorHAnsi"/>
                <w:bCs/>
                <w:szCs w:val="24"/>
              </w:rPr>
            </w:pPr>
          </w:p>
        </w:tc>
      </w:tr>
    </w:tbl>
    <w:p w14:paraId="07834A9E" w14:textId="77777777" w:rsidR="004F0289" w:rsidRPr="00A35CC2" w:rsidRDefault="004F0289" w:rsidP="004F0289">
      <w:pPr>
        <w:autoSpaceDE w:val="0"/>
        <w:autoSpaceDN w:val="0"/>
        <w:adjustRightInd w:val="0"/>
        <w:spacing w:before="120"/>
        <w:rPr>
          <w:b/>
          <w:bCs/>
          <w:iCs/>
          <w:sz w:val="28"/>
          <w:szCs w:val="28"/>
          <w:lang w:val="vi-VN"/>
        </w:rPr>
      </w:pPr>
      <w:r w:rsidRPr="00A35CC2">
        <w:rPr>
          <w:b/>
          <w:bCs/>
          <w:iCs/>
          <w:sz w:val="28"/>
          <w:szCs w:val="28"/>
          <w:lang w:val="vi-VN"/>
        </w:rPr>
        <w:t xml:space="preserve">II.2. YÊU CẦU THÔNG SỐ KỸ THUẬT </w:t>
      </w:r>
    </w:p>
    <w:p w14:paraId="52D24FC3" w14:textId="77777777" w:rsidR="00D26146" w:rsidRPr="00A35CC2" w:rsidRDefault="00D26146" w:rsidP="00D26146">
      <w:pPr>
        <w:autoSpaceDE w:val="0"/>
        <w:autoSpaceDN w:val="0"/>
        <w:adjustRightInd w:val="0"/>
        <w:spacing w:before="120"/>
        <w:ind w:firstLine="709"/>
        <w:rPr>
          <w:bCs/>
          <w:i/>
          <w:sz w:val="26"/>
          <w:szCs w:val="26"/>
          <w:lang w:val="vi-VN"/>
        </w:rPr>
      </w:pPr>
      <w:r w:rsidRPr="00A35CC2">
        <w:rPr>
          <w:bCs/>
          <w:i/>
          <w:sz w:val="26"/>
          <w:szCs w:val="26"/>
          <w:lang w:val="vi-VN"/>
        </w:rPr>
        <w:t>Đối với các yêu cầu bắt buộc phải nêu rõ thông số, giải pháp,… trong bảng yêu cầu thông số kỹ thuật của VTTB thì trong E-HSDT Nhà thầu phải nêu cụ thể, đầy đủ thông số, mô tả giải pháp... Không được ghi “đáp ứng/đảm bảo/tuân thủ E-HSMT,…”</w:t>
      </w:r>
    </w:p>
    <w:p w14:paraId="694AC6CD" w14:textId="77777777" w:rsidR="005E668D" w:rsidRPr="00A35CC2" w:rsidRDefault="005E668D" w:rsidP="005E668D">
      <w:pPr>
        <w:spacing w:before="120" w:after="360"/>
        <w:contextualSpacing/>
        <w:rPr>
          <w:b/>
          <w:bCs/>
          <w:iCs/>
          <w:sz w:val="26"/>
          <w:szCs w:val="26"/>
          <w:lang w:val="vi-VN"/>
        </w:rPr>
      </w:pPr>
    </w:p>
    <w:p w14:paraId="769EA7C8" w14:textId="1EF5E2AC" w:rsidR="004F0289" w:rsidRPr="00A35CC2" w:rsidRDefault="0099191E" w:rsidP="004F0289">
      <w:pPr>
        <w:keepNext/>
        <w:spacing w:before="120" w:after="60"/>
        <w:outlineLvl w:val="2"/>
        <w:rPr>
          <w:b/>
          <w:bCs/>
          <w:kern w:val="28"/>
          <w:sz w:val="28"/>
          <w:szCs w:val="28"/>
        </w:rPr>
      </w:pPr>
      <w:r w:rsidRPr="00A35CC2">
        <w:rPr>
          <w:b/>
          <w:bCs/>
          <w:kern w:val="28"/>
          <w:sz w:val="28"/>
          <w:szCs w:val="28"/>
        </w:rPr>
        <w:t>1</w:t>
      </w:r>
      <w:r w:rsidR="004F0289" w:rsidRPr="00A35CC2">
        <w:rPr>
          <w:b/>
          <w:bCs/>
          <w:kern w:val="28"/>
          <w:sz w:val="28"/>
          <w:szCs w:val="28"/>
        </w:rPr>
        <w:t>. TỦ MÁY CẮT HỢP BỘ 22kV</w:t>
      </w:r>
      <w:r w:rsidR="00736C38" w:rsidRPr="00A35CC2">
        <w:rPr>
          <w:b/>
          <w:bCs/>
          <w:kern w:val="28"/>
          <w:sz w:val="28"/>
          <w:szCs w:val="28"/>
        </w:rPr>
        <w:t>- LỘ TỔNG</w:t>
      </w:r>
      <w:r w:rsidR="004F0289" w:rsidRPr="00A35CC2">
        <w:rPr>
          <w:b/>
          <w:bCs/>
          <w:kern w:val="28"/>
          <w:sz w:val="28"/>
          <w:szCs w:val="28"/>
        </w:rPr>
        <w:t>:</w:t>
      </w:r>
    </w:p>
    <w:tbl>
      <w:tblPr>
        <w:tblW w:w="516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23"/>
        <w:gridCol w:w="3947"/>
        <w:gridCol w:w="996"/>
        <w:gridCol w:w="2513"/>
        <w:gridCol w:w="1471"/>
      </w:tblGrid>
      <w:tr w:rsidR="00A35CC2" w:rsidRPr="00A35CC2" w14:paraId="6C79527C" w14:textId="77777777" w:rsidTr="0004290A">
        <w:trPr>
          <w:trHeight w:val="340"/>
          <w:tblHeader/>
        </w:trPr>
        <w:tc>
          <w:tcPr>
            <w:tcW w:w="375" w:type="pct"/>
            <w:shd w:val="clear" w:color="auto" w:fill="FFFFFF"/>
            <w:vAlign w:val="center"/>
          </w:tcPr>
          <w:p w14:paraId="334E7085" w14:textId="77777777" w:rsidR="004F0289" w:rsidRPr="00A35CC2" w:rsidRDefault="004F0289" w:rsidP="004F0289">
            <w:pPr>
              <w:widowControl w:val="0"/>
              <w:spacing w:before="40" w:after="40"/>
              <w:jc w:val="center"/>
              <w:rPr>
                <w:b/>
                <w:sz w:val="26"/>
                <w:szCs w:val="26"/>
                <w:lang w:eastAsia="vi-VN"/>
              </w:rPr>
            </w:pPr>
            <w:r w:rsidRPr="00A35CC2">
              <w:rPr>
                <w:b/>
                <w:sz w:val="26"/>
                <w:szCs w:val="26"/>
                <w:lang w:eastAsia="vi-VN"/>
              </w:rPr>
              <w:t>STT</w:t>
            </w:r>
          </w:p>
        </w:tc>
        <w:tc>
          <w:tcPr>
            <w:tcW w:w="2045" w:type="pct"/>
            <w:shd w:val="clear" w:color="auto" w:fill="FFFFFF"/>
            <w:vAlign w:val="center"/>
          </w:tcPr>
          <w:p w14:paraId="633F74EF" w14:textId="77777777" w:rsidR="004F0289" w:rsidRPr="00A35CC2" w:rsidRDefault="004F0289" w:rsidP="004F0289">
            <w:pPr>
              <w:widowControl w:val="0"/>
              <w:spacing w:before="40" w:after="40"/>
              <w:ind w:left="90" w:right="180"/>
              <w:jc w:val="center"/>
              <w:rPr>
                <w:b/>
                <w:sz w:val="26"/>
                <w:szCs w:val="26"/>
                <w:lang w:eastAsia="vi-VN"/>
              </w:rPr>
            </w:pPr>
            <w:r w:rsidRPr="00A35CC2">
              <w:rPr>
                <w:b/>
                <w:sz w:val="26"/>
                <w:szCs w:val="26"/>
                <w:lang w:eastAsia="vi-VN"/>
              </w:rPr>
              <w:t>Hạng mục</w:t>
            </w:r>
          </w:p>
        </w:tc>
        <w:tc>
          <w:tcPr>
            <w:tcW w:w="516" w:type="pct"/>
            <w:shd w:val="clear" w:color="auto" w:fill="FFFFFF"/>
            <w:vAlign w:val="center"/>
          </w:tcPr>
          <w:p w14:paraId="1475CDC4" w14:textId="77777777" w:rsidR="004F0289" w:rsidRPr="00A35CC2" w:rsidRDefault="004F0289" w:rsidP="004F0289">
            <w:pPr>
              <w:widowControl w:val="0"/>
              <w:spacing w:before="40" w:after="40"/>
              <w:jc w:val="center"/>
              <w:rPr>
                <w:b/>
                <w:sz w:val="26"/>
                <w:szCs w:val="26"/>
                <w:lang w:eastAsia="vi-VN"/>
              </w:rPr>
            </w:pPr>
            <w:r w:rsidRPr="00A35CC2">
              <w:rPr>
                <w:b/>
                <w:sz w:val="26"/>
                <w:szCs w:val="26"/>
                <w:lang w:eastAsia="vi-VN"/>
              </w:rPr>
              <w:t>Đơn vị</w:t>
            </w:r>
          </w:p>
        </w:tc>
        <w:tc>
          <w:tcPr>
            <w:tcW w:w="1302" w:type="pct"/>
            <w:shd w:val="clear" w:color="auto" w:fill="FFFFFF"/>
            <w:vAlign w:val="center"/>
          </w:tcPr>
          <w:p w14:paraId="0663A2FC" w14:textId="77777777" w:rsidR="004F0289" w:rsidRPr="00A35CC2" w:rsidRDefault="004F0289" w:rsidP="004F0289">
            <w:pPr>
              <w:widowControl w:val="0"/>
              <w:spacing w:before="40" w:after="40"/>
              <w:jc w:val="center"/>
              <w:rPr>
                <w:b/>
                <w:sz w:val="26"/>
                <w:szCs w:val="26"/>
                <w:lang w:eastAsia="vi-VN"/>
              </w:rPr>
            </w:pPr>
            <w:r w:rsidRPr="00A35CC2">
              <w:rPr>
                <w:b/>
                <w:sz w:val="26"/>
                <w:szCs w:val="26"/>
                <w:lang w:eastAsia="vi-VN"/>
              </w:rPr>
              <w:t>Yêu cầu</w:t>
            </w:r>
          </w:p>
        </w:tc>
        <w:tc>
          <w:tcPr>
            <w:tcW w:w="762" w:type="pct"/>
            <w:shd w:val="clear" w:color="auto" w:fill="FFFFFF"/>
          </w:tcPr>
          <w:p w14:paraId="37705BAA" w14:textId="77777777" w:rsidR="004F0289" w:rsidRPr="00A35CC2" w:rsidRDefault="004F0289" w:rsidP="004F0289">
            <w:pPr>
              <w:widowControl w:val="0"/>
              <w:spacing w:before="40" w:after="40"/>
              <w:jc w:val="center"/>
              <w:rPr>
                <w:b/>
                <w:sz w:val="26"/>
                <w:szCs w:val="26"/>
                <w:lang w:val="vi-VN" w:eastAsia="vi-VN"/>
              </w:rPr>
            </w:pPr>
            <w:r w:rsidRPr="00A35CC2">
              <w:rPr>
                <w:b/>
                <w:sz w:val="26"/>
                <w:szCs w:val="26"/>
                <w:lang w:val="vi-VN" w:eastAsia="vi-VN"/>
              </w:rPr>
              <w:t>Nhà thầu chào</w:t>
            </w:r>
          </w:p>
        </w:tc>
      </w:tr>
      <w:tr w:rsidR="00A35CC2" w:rsidRPr="00A35CC2" w14:paraId="317D4F38" w14:textId="77777777" w:rsidTr="0004290A">
        <w:trPr>
          <w:trHeight w:val="340"/>
        </w:trPr>
        <w:tc>
          <w:tcPr>
            <w:tcW w:w="375" w:type="pct"/>
            <w:shd w:val="clear" w:color="auto" w:fill="FFFFFF"/>
            <w:vAlign w:val="center"/>
          </w:tcPr>
          <w:p w14:paraId="055E5510" w14:textId="77777777" w:rsidR="004F0289" w:rsidRPr="00A35CC2" w:rsidRDefault="004F0289" w:rsidP="004F0289">
            <w:pPr>
              <w:widowControl w:val="0"/>
              <w:spacing w:before="40" w:after="40"/>
              <w:jc w:val="center"/>
              <w:rPr>
                <w:b/>
                <w:sz w:val="26"/>
                <w:szCs w:val="26"/>
                <w:lang w:eastAsia="vi-VN"/>
              </w:rPr>
            </w:pPr>
            <w:r w:rsidRPr="00A35CC2">
              <w:rPr>
                <w:b/>
                <w:sz w:val="26"/>
                <w:szCs w:val="26"/>
                <w:lang w:eastAsia="vi-VN"/>
              </w:rPr>
              <w:t>I</w:t>
            </w:r>
          </w:p>
        </w:tc>
        <w:tc>
          <w:tcPr>
            <w:tcW w:w="2045" w:type="pct"/>
            <w:shd w:val="clear" w:color="auto" w:fill="FFFFFF"/>
            <w:vAlign w:val="center"/>
          </w:tcPr>
          <w:p w14:paraId="0EF1FD97" w14:textId="77777777" w:rsidR="004F0289" w:rsidRPr="00A35CC2" w:rsidRDefault="004F0289" w:rsidP="004F0289">
            <w:pPr>
              <w:widowControl w:val="0"/>
              <w:spacing w:before="40" w:after="40"/>
              <w:ind w:left="90" w:right="180"/>
              <w:rPr>
                <w:sz w:val="26"/>
                <w:szCs w:val="26"/>
                <w:lang w:eastAsia="vi-VN"/>
              </w:rPr>
            </w:pPr>
            <w:r w:rsidRPr="00A35CC2">
              <w:rPr>
                <w:b/>
                <w:bCs/>
                <w:sz w:val="26"/>
                <w:szCs w:val="26"/>
              </w:rPr>
              <w:t>Phần tủ hợp bộ</w:t>
            </w:r>
          </w:p>
        </w:tc>
        <w:tc>
          <w:tcPr>
            <w:tcW w:w="516" w:type="pct"/>
            <w:shd w:val="clear" w:color="auto" w:fill="FFFFFF"/>
            <w:vAlign w:val="center"/>
          </w:tcPr>
          <w:p w14:paraId="749A34DD"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5AEAE62A" w14:textId="77777777" w:rsidR="004F0289" w:rsidRPr="00A35CC2" w:rsidRDefault="004F0289" w:rsidP="004F0289">
            <w:pPr>
              <w:widowControl w:val="0"/>
              <w:spacing w:before="40" w:after="40"/>
              <w:rPr>
                <w:sz w:val="26"/>
                <w:szCs w:val="26"/>
                <w:lang w:eastAsia="vi-VN"/>
              </w:rPr>
            </w:pPr>
          </w:p>
        </w:tc>
        <w:tc>
          <w:tcPr>
            <w:tcW w:w="762" w:type="pct"/>
            <w:shd w:val="clear" w:color="auto" w:fill="FFFFFF"/>
          </w:tcPr>
          <w:p w14:paraId="008CB80C" w14:textId="77777777" w:rsidR="004F0289" w:rsidRPr="00A35CC2" w:rsidRDefault="004F0289" w:rsidP="004F0289">
            <w:pPr>
              <w:widowControl w:val="0"/>
              <w:spacing w:before="40" w:after="40"/>
              <w:rPr>
                <w:sz w:val="26"/>
                <w:szCs w:val="26"/>
                <w:lang w:eastAsia="vi-VN"/>
              </w:rPr>
            </w:pPr>
          </w:p>
        </w:tc>
      </w:tr>
      <w:tr w:rsidR="00A35CC2" w:rsidRPr="00A35CC2" w14:paraId="68DE8277" w14:textId="77777777" w:rsidTr="0004290A">
        <w:trPr>
          <w:trHeight w:val="340"/>
        </w:trPr>
        <w:tc>
          <w:tcPr>
            <w:tcW w:w="375" w:type="pct"/>
            <w:shd w:val="clear" w:color="auto" w:fill="FFFFFF"/>
            <w:vAlign w:val="center"/>
          </w:tcPr>
          <w:p w14:paraId="2F54ED4A"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tcPr>
          <w:p w14:paraId="681FFBF8" w14:textId="77777777" w:rsidR="004F0289" w:rsidRPr="00A35CC2" w:rsidRDefault="004F0289" w:rsidP="004F0289">
            <w:pPr>
              <w:widowControl w:val="0"/>
              <w:spacing w:before="40" w:after="40"/>
              <w:ind w:left="90" w:right="180"/>
              <w:rPr>
                <w:sz w:val="26"/>
                <w:szCs w:val="26"/>
                <w:lang w:eastAsia="vi-VN"/>
              </w:rPr>
            </w:pPr>
            <w:r w:rsidRPr="00A35CC2">
              <w:rPr>
                <w:sz w:val="26"/>
                <w:szCs w:val="26"/>
                <w:lang w:val="vi-VN"/>
              </w:rPr>
              <w:t>Nhà sản xuất/Nước sản suất</w:t>
            </w:r>
          </w:p>
        </w:tc>
        <w:tc>
          <w:tcPr>
            <w:tcW w:w="516" w:type="pct"/>
            <w:shd w:val="clear" w:color="auto" w:fill="FFFFFF"/>
            <w:vAlign w:val="center"/>
          </w:tcPr>
          <w:p w14:paraId="2E12579D"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10B7DD3B" w14:textId="77777777" w:rsidR="004F0289" w:rsidRPr="00A35CC2" w:rsidRDefault="004F0289" w:rsidP="004F0289">
            <w:pPr>
              <w:widowControl w:val="0"/>
              <w:spacing w:before="40" w:after="40"/>
              <w:jc w:val="center"/>
              <w:rPr>
                <w:sz w:val="26"/>
                <w:szCs w:val="26"/>
                <w:lang w:eastAsia="vi-VN"/>
              </w:rPr>
            </w:pPr>
            <w:r w:rsidRPr="00A35CC2">
              <w:rPr>
                <w:sz w:val="26"/>
                <w:szCs w:val="26"/>
                <w:lang w:val="vi-VN"/>
              </w:rPr>
              <w:t>Nêu cụ thể</w:t>
            </w:r>
          </w:p>
        </w:tc>
        <w:tc>
          <w:tcPr>
            <w:tcW w:w="762" w:type="pct"/>
            <w:shd w:val="clear" w:color="auto" w:fill="FFFFFF"/>
          </w:tcPr>
          <w:p w14:paraId="78AEE6F0" w14:textId="77777777" w:rsidR="004F0289" w:rsidRPr="00A35CC2" w:rsidRDefault="004F0289" w:rsidP="004F0289">
            <w:pPr>
              <w:widowControl w:val="0"/>
              <w:spacing w:before="40" w:after="40"/>
              <w:jc w:val="center"/>
              <w:rPr>
                <w:sz w:val="26"/>
                <w:szCs w:val="26"/>
                <w:lang w:val="vi-VN"/>
              </w:rPr>
            </w:pPr>
          </w:p>
        </w:tc>
      </w:tr>
      <w:tr w:rsidR="00A35CC2" w:rsidRPr="00A35CC2" w14:paraId="72BA08FC" w14:textId="77777777" w:rsidTr="0004290A">
        <w:trPr>
          <w:trHeight w:val="340"/>
        </w:trPr>
        <w:tc>
          <w:tcPr>
            <w:tcW w:w="375" w:type="pct"/>
            <w:shd w:val="clear" w:color="auto" w:fill="FFFFFF"/>
            <w:vAlign w:val="center"/>
          </w:tcPr>
          <w:p w14:paraId="3B40040B"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tcPr>
          <w:p w14:paraId="21E7FAA8" w14:textId="77777777" w:rsidR="004F0289" w:rsidRPr="00A35CC2" w:rsidRDefault="004F0289" w:rsidP="004F0289">
            <w:pPr>
              <w:widowControl w:val="0"/>
              <w:spacing w:before="40" w:after="40"/>
              <w:ind w:left="90" w:right="180"/>
              <w:rPr>
                <w:sz w:val="26"/>
                <w:szCs w:val="26"/>
                <w:lang w:eastAsia="vi-VN"/>
              </w:rPr>
            </w:pPr>
            <w:r w:rsidRPr="00A35CC2">
              <w:rPr>
                <w:sz w:val="26"/>
                <w:szCs w:val="26"/>
                <w:lang w:val="vi-VN"/>
              </w:rPr>
              <w:t>Mã hiệu</w:t>
            </w:r>
          </w:p>
        </w:tc>
        <w:tc>
          <w:tcPr>
            <w:tcW w:w="516" w:type="pct"/>
            <w:shd w:val="clear" w:color="auto" w:fill="FFFFFF"/>
            <w:vAlign w:val="center"/>
          </w:tcPr>
          <w:p w14:paraId="5B87BEA5"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01A9A1F4" w14:textId="77777777" w:rsidR="004F0289" w:rsidRPr="00A35CC2" w:rsidRDefault="004F0289" w:rsidP="004F0289">
            <w:pPr>
              <w:widowControl w:val="0"/>
              <w:spacing w:before="40" w:after="40"/>
              <w:jc w:val="center"/>
              <w:rPr>
                <w:sz w:val="26"/>
                <w:szCs w:val="26"/>
                <w:lang w:eastAsia="vi-VN"/>
              </w:rPr>
            </w:pPr>
            <w:r w:rsidRPr="00A35CC2">
              <w:rPr>
                <w:sz w:val="26"/>
                <w:szCs w:val="26"/>
                <w:lang w:val="vi-VN"/>
              </w:rPr>
              <w:t>Nêu cụ thể</w:t>
            </w:r>
          </w:p>
        </w:tc>
        <w:tc>
          <w:tcPr>
            <w:tcW w:w="762" w:type="pct"/>
            <w:shd w:val="clear" w:color="auto" w:fill="FFFFFF"/>
          </w:tcPr>
          <w:p w14:paraId="63B6B13B" w14:textId="77777777" w:rsidR="004F0289" w:rsidRPr="00A35CC2" w:rsidRDefault="004F0289" w:rsidP="004F0289">
            <w:pPr>
              <w:widowControl w:val="0"/>
              <w:spacing w:before="40" w:after="40"/>
              <w:jc w:val="center"/>
              <w:rPr>
                <w:sz w:val="26"/>
                <w:szCs w:val="26"/>
                <w:lang w:val="vi-VN"/>
              </w:rPr>
            </w:pPr>
          </w:p>
        </w:tc>
      </w:tr>
      <w:tr w:rsidR="00A35CC2" w:rsidRPr="00A35CC2" w14:paraId="73ED9E76" w14:textId="77777777" w:rsidTr="0004290A">
        <w:trPr>
          <w:trHeight w:val="340"/>
        </w:trPr>
        <w:tc>
          <w:tcPr>
            <w:tcW w:w="375" w:type="pct"/>
            <w:shd w:val="clear" w:color="auto" w:fill="FFFFFF"/>
            <w:vAlign w:val="center"/>
          </w:tcPr>
          <w:p w14:paraId="65F7AE12"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69DDD28F"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Tiêu chuẩn áp dụng</w:t>
            </w:r>
          </w:p>
        </w:tc>
        <w:tc>
          <w:tcPr>
            <w:tcW w:w="516" w:type="pct"/>
            <w:shd w:val="clear" w:color="auto" w:fill="FFFFFF"/>
            <w:vAlign w:val="center"/>
          </w:tcPr>
          <w:p w14:paraId="7DE3B8F9"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243C206B"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IEC 62271-200</w:t>
            </w:r>
          </w:p>
        </w:tc>
        <w:tc>
          <w:tcPr>
            <w:tcW w:w="762" w:type="pct"/>
            <w:shd w:val="clear" w:color="auto" w:fill="FFFFFF"/>
          </w:tcPr>
          <w:p w14:paraId="31B47B5E" w14:textId="77777777" w:rsidR="004F0289" w:rsidRPr="00A35CC2" w:rsidRDefault="004F0289" w:rsidP="004F0289">
            <w:pPr>
              <w:widowControl w:val="0"/>
              <w:spacing w:before="40" w:after="40"/>
              <w:jc w:val="center"/>
              <w:rPr>
                <w:sz w:val="26"/>
                <w:szCs w:val="26"/>
                <w:lang w:eastAsia="vi-VN"/>
              </w:rPr>
            </w:pPr>
          </w:p>
        </w:tc>
      </w:tr>
      <w:tr w:rsidR="00A35CC2" w:rsidRPr="00A35CC2" w14:paraId="71020571" w14:textId="77777777" w:rsidTr="0004290A">
        <w:trPr>
          <w:trHeight w:val="340"/>
        </w:trPr>
        <w:tc>
          <w:tcPr>
            <w:tcW w:w="375" w:type="pct"/>
            <w:shd w:val="clear" w:color="auto" w:fill="FFFFFF"/>
            <w:vAlign w:val="center"/>
          </w:tcPr>
          <w:p w14:paraId="7DE5027C"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559D455C"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Chủng loại</w:t>
            </w:r>
          </w:p>
        </w:tc>
        <w:tc>
          <w:tcPr>
            <w:tcW w:w="516" w:type="pct"/>
            <w:shd w:val="clear" w:color="auto" w:fill="FFFFFF"/>
            <w:vAlign w:val="center"/>
          </w:tcPr>
          <w:p w14:paraId="0D7AAD12"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364E4C6E"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Hợp bộ, trong nhà</w:t>
            </w:r>
          </w:p>
        </w:tc>
        <w:tc>
          <w:tcPr>
            <w:tcW w:w="762" w:type="pct"/>
            <w:shd w:val="clear" w:color="auto" w:fill="FFFFFF"/>
          </w:tcPr>
          <w:p w14:paraId="74D6D6F9" w14:textId="77777777" w:rsidR="004F0289" w:rsidRPr="00A35CC2" w:rsidRDefault="004F0289" w:rsidP="004F0289">
            <w:pPr>
              <w:widowControl w:val="0"/>
              <w:spacing w:before="40" w:after="40"/>
              <w:jc w:val="center"/>
              <w:rPr>
                <w:sz w:val="26"/>
                <w:szCs w:val="26"/>
                <w:lang w:eastAsia="vi-VN"/>
              </w:rPr>
            </w:pPr>
          </w:p>
        </w:tc>
      </w:tr>
      <w:tr w:rsidR="00A35CC2" w:rsidRPr="00A35CC2" w14:paraId="11B19B67" w14:textId="77777777" w:rsidTr="0004290A">
        <w:trPr>
          <w:trHeight w:val="340"/>
        </w:trPr>
        <w:tc>
          <w:tcPr>
            <w:tcW w:w="375" w:type="pct"/>
            <w:shd w:val="clear" w:color="auto" w:fill="FFFFFF"/>
            <w:vAlign w:val="center"/>
          </w:tcPr>
          <w:p w14:paraId="7597AAF8"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5686F416"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Điện áp định mức</w:t>
            </w:r>
          </w:p>
        </w:tc>
        <w:tc>
          <w:tcPr>
            <w:tcW w:w="516" w:type="pct"/>
            <w:shd w:val="clear" w:color="auto" w:fill="FFFFFF"/>
            <w:vAlign w:val="center"/>
          </w:tcPr>
          <w:p w14:paraId="124EE3E9"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kV</w:t>
            </w:r>
          </w:p>
        </w:tc>
        <w:tc>
          <w:tcPr>
            <w:tcW w:w="1302" w:type="pct"/>
            <w:shd w:val="clear" w:color="auto" w:fill="FFFFFF"/>
            <w:vAlign w:val="center"/>
          </w:tcPr>
          <w:p w14:paraId="778A150B"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24</w:t>
            </w:r>
          </w:p>
        </w:tc>
        <w:tc>
          <w:tcPr>
            <w:tcW w:w="762" w:type="pct"/>
            <w:shd w:val="clear" w:color="auto" w:fill="FFFFFF"/>
          </w:tcPr>
          <w:p w14:paraId="07563811" w14:textId="77777777" w:rsidR="004F0289" w:rsidRPr="00A35CC2" w:rsidRDefault="004F0289" w:rsidP="004F0289">
            <w:pPr>
              <w:widowControl w:val="0"/>
              <w:spacing w:before="40" w:after="40"/>
              <w:jc w:val="center"/>
              <w:rPr>
                <w:sz w:val="26"/>
                <w:szCs w:val="26"/>
                <w:lang w:eastAsia="vi-VN"/>
              </w:rPr>
            </w:pPr>
          </w:p>
        </w:tc>
      </w:tr>
      <w:tr w:rsidR="00A35CC2" w:rsidRPr="00A35CC2" w14:paraId="19330F48" w14:textId="77777777" w:rsidTr="0004290A">
        <w:trPr>
          <w:trHeight w:val="340"/>
        </w:trPr>
        <w:tc>
          <w:tcPr>
            <w:tcW w:w="375" w:type="pct"/>
            <w:shd w:val="clear" w:color="auto" w:fill="FFFFFF"/>
            <w:vAlign w:val="center"/>
          </w:tcPr>
          <w:p w14:paraId="65A36CDF"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49949887"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Dòng điện định mức thanh cái</w:t>
            </w:r>
          </w:p>
        </w:tc>
        <w:tc>
          <w:tcPr>
            <w:tcW w:w="516" w:type="pct"/>
            <w:shd w:val="clear" w:color="auto" w:fill="FFFFFF"/>
            <w:vAlign w:val="center"/>
          </w:tcPr>
          <w:p w14:paraId="64AC5400"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A</w:t>
            </w:r>
          </w:p>
        </w:tc>
        <w:tc>
          <w:tcPr>
            <w:tcW w:w="1302" w:type="pct"/>
            <w:shd w:val="clear" w:color="auto" w:fill="FFFFFF"/>
            <w:vAlign w:val="center"/>
          </w:tcPr>
          <w:p w14:paraId="421F5F7D" w14:textId="77777777" w:rsidR="004F0289" w:rsidRPr="00A35CC2" w:rsidRDefault="004F0289" w:rsidP="004A0F2E">
            <w:pPr>
              <w:widowControl w:val="0"/>
              <w:spacing w:before="40" w:after="40"/>
              <w:jc w:val="center"/>
              <w:rPr>
                <w:sz w:val="26"/>
                <w:szCs w:val="26"/>
                <w:lang w:eastAsia="vi-VN"/>
              </w:rPr>
            </w:pPr>
            <w:r w:rsidRPr="00A35CC2">
              <w:rPr>
                <w:sz w:val="26"/>
                <w:szCs w:val="26"/>
                <w:lang w:eastAsia="vi-VN"/>
              </w:rPr>
              <w:t xml:space="preserve">≥ </w:t>
            </w:r>
            <w:r w:rsidRPr="00A35CC2">
              <w:rPr>
                <w:sz w:val="26"/>
                <w:szCs w:val="26"/>
                <w:lang w:val="vi-VN" w:eastAsia="vi-VN"/>
              </w:rPr>
              <w:t>2.</w:t>
            </w:r>
            <w:r w:rsidR="004A0F2E" w:rsidRPr="00A35CC2">
              <w:rPr>
                <w:sz w:val="26"/>
                <w:szCs w:val="26"/>
                <w:lang w:eastAsia="vi-VN"/>
              </w:rPr>
              <w:t>5</w:t>
            </w:r>
            <w:r w:rsidRPr="00A35CC2">
              <w:rPr>
                <w:sz w:val="26"/>
                <w:szCs w:val="26"/>
                <w:lang w:eastAsia="vi-VN"/>
              </w:rPr>
              <w:t>00</w:t>
            </w:r>
          </w:p>
        </w:tc>
        <w:tc>
          <w:tcPr>
            <w:tcW w:w="762" w:type="pct"/>
            <w:shd w:val="clear" w:color="auto" w:fill="FFFFFF"/>
          </w:tcPr>
          <w:p w14:paraId="489F0FEF" w14:textId="77777777" w:rsidR="004F0289" w:rsidRPr="00A35CC2" w:rsidRDefault="004F0289" w:rsidP="004F0289">
            <w:pPr>
              <w:widowControl w:val="0"/>
              <w:spacing w:before="40" w:after="40"/>
              <w:jc w:val="center"/>
              <w:rPr>
                <w:sz w:val="26"/>
                <w:szCs w:val="26"/>
                <w:lang w:eastAsia="vi-VN"/>
              </w:rPr>
            </w:pPr>
          </w:p>
        </w:tc>
      </w:tr>
      <w:tr w:rsidR="00A35CC2" w:rsidRPr="00A35CC2" w14:paraId="3BACF031" w14:textId="77777777" w:rsidTr="0004290A">
        <w:trPr>
          <w:trHeight w:val="340"/>
        </w:trPr>
        <w:tc>
          <w:tcPr>
            <w:tcW w:w="375" w:type="pct"/>
            <w:shd w:val="clear" w:color="auto" w:fill="FFFFFF"/>
            <w:vAlign w:val="center"/>
          </w:tcPr>
          <w:p w14:paraId="56DDED42"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1AE3EE58"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Khoảng cách pha-pha, pha – đất của thanh cái</w:t>
            </w:r>
          </w:p>
        </w:tc>
        <w:tc>
          <w:tcPr>
            <w:tcW w:w="516" w:type="pct"/>
            <w:shd w:val="clear" w:color="auto" w:fill="FFFFFF"/>
            <w:vAlign w:val="center"/>
          </w:tcPr>
          <w:p w14:paraId="353B78FE"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mm</w:t>
            </w:r>
          </w:p>
        </w:tc>
        <w:tc>
          <w:tcPr>
            <w:tcW w:w="1302" w:type="pct"/>
            <w:shd w:val="clear" w:color="auto" w:fill="FFFFFF"/>
            <w:vAlign w:val="center"/>
          </w:tcPr>
          <w:p w14:paraId="459D65A4"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Nêu cụ thể</w:t>
            </w:r>
          </w:p>
        </w:tc>
        <w:tc>
          <w:tcPr>
            <w:tcW w:w="762" w:type="pct"/>
            <w:shd w:val="clear" w:color="auto" w:fill="FFFFFF"/>
          </w:tcPr>
          <w:p w14:paraId="4251155A" w14:textId="77777777" w:rsidR="004F0289" w:rsidRPr="00A35CC2" w:rsidRDefault="004F0289" w:rsidP="004F0289">
            <w:pPr>
              <w:widowControl w:val="0"/>
              <w:spacing w:before="40" w:after="40"/>
              <w:jc w:val="center"/>
              <w:rPr>
                <w:sz w:val="26"/>
                <w:szCs w:val="26"/>
                <w:lang w:eastAsia="vi-VN"/>
              </w:rPr>
            </w:pPr>
          </w:p>
        </w:tc>
      </w:tr>
      <w:tr w:rsidR="00A35CC2" w:rsidRPr="00A35CC2" w14:paraId="345E45C4" w14:textId="77777777" w:rsidTr="0004290A">
        <w:trPr>
          <w:trHeight w:val="340"/>
        </w:trPr>
        <w:tc>
          <w:tcPr>
            <w:tcW w:w="375" w:type="pct"/>
            <w:shd w:val="clear" w:color="auto" w:fill="FFFFFF"/>
            <w:vAlign w:val="center"/>
          </w:tcPr>
          <w:p w14:paraId="7487611D"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08A58329"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Vật liệu cách điện bọc thanh cái</w:t>
            </w:r>
          </w:p>
        </w:tc>
        <w:tc>
          <w:tcPr>
            <w:tcW w:w="516" w:type="pct"/>
            <w:shd w:val="clear" w:color="auto" w:fill="FFFFFF"/>
            <w:vAlign w:val="center"/>
          </w:tcPr>
          <w:p w14:paraId="50A5657B"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7432F240"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Nêu cụ thể</w:t>
            </w:r>
          </w:p>
        </w:tc>
        <w:tc>
          <w:tcPr>
            <w:tcW w:w="762" w:type="pct"/>
            <w:shd w:val="clear" w:color="auto" w:fill="FFFFFF"/>
          </w:tcPr>
          <w:p w14:paraId="618487E5" w14:textId="77777777" w:rsidR="004F0289" w:rsidRPr="00A35CC2" w:rsidRDefault="004F0289" w:rsidP="004F0289">
            <w:pPr>
              <w:widowControl w:val="0"/>
              <w:spacing w:before="40" w:after="40"/>
              <w:jc w:val="center"/>
              <w:rPr>
                <w:sz w:val="26"/>
                <w:szCs w:val="26"/>
                <w:lang w:eastAsia="vi-VN"/>
              </w:rPr>
            </w:pPr>
          </w:p>
        </w:tc>
      </w:tr>
      <w:tr w:rsidR="00A35CC2" w:rsidRPr="00A35CC2" w14:paraId="1AA7433F" w14:textId="77777777" w:rsidTr="0004290A">
        <w:trPr>
          <w:trHeight w:val="340"/>
        </w:trPr>
        <w:tc>
          <w:tcPr>
            <w:tcW w:w="375" w:type="pct"/>
            <w:shd w:val="clear" w:color="auto" w:fill="FFFFFF"/>
            <w:vAlign w:val="center"/>
          </w:tcPr>
          <w:p w14:paraId="1FA7476C"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6F6BBE31"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Sơ đồ MIMIC, khóa điều khiển, chỉ thị trạng thái máy cắt, dao nối đất và các tín hiệu cảnh báo đi kèm</w:t>
            </w:r>
          </w:p>
        </w:tc>
        <w:tc>
          <w:tcPr>
            <w:tcW w:w="516" w:type="pct"/>
            <w:shd w:val="clear" w:color="auto" w:fill="FFFFFF"/>
            <w:vAlign w:val="center"/>
          </w:tcPr>
          <w:p w14:paraId="136C5457"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3DEC4EDE"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Đáp ứng</w:t>
            </w:r>
          </w:p>
        </w:tc>
        <w:tc>
          <w:tcPr>
            <w:tcW w:w="762" w:type="pct"/>
            <w:shd w:val="clear" w:color="auto" w:fill="FFFFFF"/>
          </w:tcPr>
          <w:p w14:paraId="2D9A7C82" w14:textId="77777777" w:rsidR="004F0289" w:rsidRPr="00A35CC2" w:rsidRDefault="004F0289" w:rsidP="004F0289">
            <w:pPr>
              <w:widowControl w:val="0"/>
              <w:spacing w:before="40" w:after="40"/>
              <w:jc w:val="center"/>
              <w:rPr>
                <w:sz w:val="26"/>
                <w:szCs w:val="26"/>
                <w:lang w:eastAsia="vi-VN"/>
              </w:rPr>
            </w:pPr>
          </w:p>
        </w:tc>
      </w:tr>
      <w:tr w:rsidR="00A35CC2" w:rsidRPr="00A35CC2" w14:paraId="649B956E" w14:textId="77777777" w:rsidTr="0004290A">
        <w:trPr>
          <w:trHeight w:val="340"/>
        </w:trPr>
        <w:tc>
          <w:tcPr>
            <w:tcW w:w="375" w:type="pct"/>
            <w:shd w:val="clear" w:color="auto" w:fill="FFFFFF"/>
            <w:vAlign w:val="center"/>
          </w:tcPr>
          <w:p w14:paraId="1DCB8E52"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251FAFBD"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 xml:space="preserve">Điện áp chịu đựng tần số nguồn </w:t>
            </w:r>
            <w:r w:rsidRPr="00A35CC2">
              <w:rPr>
                <w:sz w:val="26"/>
                <w:szCs w:val="26"/>
                <w:lang w:eastAsia="vi-VN"/>
              </w:rPr>
              <w:lastRenderedPageBreak/>
              <w:t>(50Hz, 1 phút)</w:t>
            </w:r>
          </w:p>
        </w:tc>
        <w:tc>
          <w:tcPr>
            <w:tcW w:w="516" w:type="pct"/>
            <w:shd w:val="clear" w:color="auto" w:fill="FFFFFF"/>
            <w:vAlign w:val="center"/>
          </w:tcPr>
          <w:p w14:paraId="4BA5B83B"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lastRenderedPageBreak/>
              <w:t>kVrms</w:t>
            </w:r>
          </w:p>
        </w:tc>
        <w:tc>
          <w:tcPr>
            <w:tcW w:w="1302" w:type="pct"/>
            <w:shd w:val="clear" w:color="auto" w:fill="FFFFFF"/>
            <w:vAlign w:val="center"/>
          </w:tcPr>
          <w:p w14:paraId="2F998FB8"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  50</w:t>
            </w:r>
          </w:p>
        </w:tc>
        <w:tc>
          <w:tcPr>
            <w:tcW w:w="762" w:type="pct"/>
            <w:shd w:val="clear" w:color="auto" w:fill="FFFFFF"/>
          </w:tcPr>
          <w:p w14:paraId="312B48FB" w14:textId="77777777" w:rsidR="004F0289" w:rsidRPr="00A35CC2" w:rsidRDefault="004F0289" w:rsidP="004F0289">
            <w:pPr>
              <w:widowControl w:val="0"/>
              <w:spacing w:before="40" w:after="40"/>
              <w:jc w:val="center"/>
              <w:rPr>
                <w:sz w:val="26"/>
                <w:szCs w:val="26"/>
                <w:lang w:eastAsia="vi-VN"/>
              </w:rPr>
            </w:pPr>
          </w:p>
        </w:tc>
      </w:tr>
      <w:tr w:rsidR="00A35CC2" w:rsidRPr="00A35CC2" w14:paraId="4BF85C10" w14:textId="77777777" w:rsidTr="0004290A">
        <w:trPr>
          <w:trHeight w:val="340"/>
        </w:trPr>
        <w:tc>
          <w:tcPr>
            <w:tcW w:w="375" w:type="pct"/>
            <w:shd w:val="clear" w:color="auto" w:fill="FFFFFF"/>
            <w:vAlign w:val="center"/>
          </w:tcPr>
          <w:p w14:paraId="3FC08B68"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58B0E494"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Điện áp chịu đựng xung sét (1,2/50µs)</w:t>
            </w:r>
          </w:p>
        </w:tc>
        <w:tc>
          <w:tcPr>
            <w:tcW w:w="516" w:type="pct"/>
            <w:shd w:val="clear" w:color="auto" w:fill="FFFFFF"/>
            <w:vAlign w:val="center"/>
          </w:tcPr>
          <w:p w14:paraId="153DECC4"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kVpeak</w:t>
            </w:r>
          </w:p>
        </w:tc>
        <w:tc>
          <w:tcPr>
            <w:tcW w:w="1302" w:type="pct"/>
            <w:shd w:val="clear" w:color="auto" w:fill="FFFFFF"/>
            <w:vAlign w:val="center"/>
          </w:tcPr>
          <w:p w14:paraId="03B0DD5E"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 125</w:t>
            </w:r>
          </w:p>
        </w:tc>
        <w:tc>
          <w:tcPr>
            <w:tcW w:w="762" w:type="pct"/>
            <w:shd w:val="clear" w:color="auto" w:fill="FFFFFF"/>
          </w:tcPr>
          <w:p w14:paraId="33292189" w14:textId="77777777" w:rsidR="004F0289" w:rsidRPr="00A35CC2" w:rsidRDefault="004F0289" w:rsidP="004F0289">
            <w:pPr>
              <w:widowControl w:val="0"/>
              <w:spacing w:before="40" w:after="40"/>
              <w:jc w:val="center"/>
              <w:rPr>
                <w:sz w:val="26"/>
                <w:szCs w:val="26"/>
                <w:lang w:eastAsia="vi-VN"/>
              </w:rPr>
            </w:pPr>
          </w:p>
        </w:tc>
      </w:tr>
      <w:tr w:rsidR="00A35CC2" w:rsidRPr="00A35CC2" w14:paraId="023D803C" w14:textId="77777777" w:rsidTr="0004290A">
        <w:trPr>
          <w:trHeight w:val="340"/>
        </w:trPr>
        <w:tc>
          <w:tcPr>
            <w:tcW w:w="375" w:type="pct"/>
            <w:shd w:val="clear" w:color="auto" w:fill="FFFFFF"/>
            <w:vAlign w:val="center"/>
          </w:tcPr>
          <w:p w14:paraId="11F09CBE"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56B9F113"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Khả năng chịu dòng ngắn mạch</w:t>
            </w:r>
          </w:p>
        </w:tc>
        <w:tc>
          <w:tcPr>
            <w:tcW w:w="516" w:type="pct"/>
            <w:shd w:val="clear" w:color="auto" w:fill="FFFFFF"/>
            <w:vAlign w:val="center"/>
          </w:tcPr>
          <w:p w14:paraId="36624DC1"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kA/1s</w:t>
            </w:r>
          </w:p>
        </w:tc>
        <w:tc>
          <w:tcPr>
            <w:tcW w:w="1302" w:type="pct"/>
            <w:shd w:val="clear" w:color="auto" w:fill="FFFFFF"/>
            <w:vAlign w:val="center"/>
          </w:tcPr>
          <w:p w14:paraId="744DB582"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 25</w:t>
            </w:r>
          </w:p>
        </w:tc>
        <w:tc>
          <w:tcPr>
            <w:tcW w:w="762" w:type="pct"/>
            <w:shd w:val="clear" w:color="auto" w:fill="FFFFFF"/>
          </w:tcPr>
          <w:p w14:paraId="6439389B" w14:textId="77777777" w:rsidR="004F0289" w:rsidRPr="00A35CC2" w:rsidRDefault="004F0289" w:rsidP="004F0289">
            <w:pPr>
              <w:widowControl w:val="0"/>
              <w:spacing w:before="40" w:after="40"/>
              <w:jc w:val="center"/>
              <w:rPr>
                <w:sz w:val="26"/>
                <w:szCs w:val="26"/>
                <w:lang w:eastAsia="vi-VN"/>
              </w:rPr>
            </w:pPr>
          </w:p>
        </w:tc>
      </w:tr>
      <w:tr w:rsidR="00A35CC2" w:rsidRPr="00A35CC2" w14:paraId="17E8DDDE" w14:textId="77777777" w:rsidTr="0004290A">
        <w:trPr>
          <w:trHeight w:val="340"/>
        </w:trPr>
        <w:tc>
          <w:tcPr>
            <w:tcW w:w="375" w:type="pct"/>
            <w:shd w:val="clear" w:color="auto" w:fill="FFFFFF"/>
            <w:vAlign w:val="center"/>
          </w:tcPr>
          <w:p w14:paraId="0C6D1CD2"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50F75F69"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Khả năng chịu đựng dòng điện đỉnh</w:t>
            </w:r>
          </w:p>
        </w:tc>
        <w:tc>
          <w:tcPr>
            <w:tcW w:w="516" w:type="pct"/>
            <w:shd w:val="clear" w:color="auto" w:fill="FFFFFF"/>
            <w:vAlign w:val="center"/>
          </w:tcPr>
          <w:p w14:paraId="3D1415AE"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kApeak</w:t>
            </w:r>
          </w:p>
        </w:tc>
        <w:tc>
          <w:tcPr>
            <w:tcW w:w="1302" w:type="pct"/>
            <w:shd w:val="clear" w:color="auto" w:fill="FFFFFF"/>
            <w:vAlign w:val="center"/>
          </w:tcPr>
          <w:p w14:paraId="469076E6"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  62,5</w:t>
            </w:r>
          </w:p>
        </w:tc>
        <w:tc>
          <w:tcPr>
            <w:tcW w:w="762" w:type="pct"/>
            <w:shd w:val="clear" w:color="auto" w:fill="FFFFFF"/>
          </w:tcPr>
          <w:p w14:paraId="2F2E225C" w14:textId="77777777" w:rsidR="004F0289" w:rsidRPr="00A35CC2" w:rsidRDefault="004F0289" w:rsidP="004F0289">
            <w:pPr>
              <w:widowControl w:val="0"/>
              <w:spacing w:before="40" w:after="40"/>
              <w:jc w:val="center"/>
              <w:rPr>
                <w:sz w:val="26"/>
                <w:szCs w:val="26"/>
                <w:lang w:eastAsia="vi-VN"/>
              </w:rPr>
            </w:pPr>
          </w:p>
        </w:tc>
      </w:tr>
      <w:tr w:rsidR="00A35CC2" w:rsidRPr="00A35CC2" w14:paraId="5432B312" w14:textId="77777777" w:rsidTr="0004290A">
        <w:trPr>
          <w:trHeight w:val="340"/>
        </w:trPr>
        <w:tc>
          <w:tcPr>
            <w:tcW w:w="375" w:type="pct"/>
            <w:shd w:val="clear" w:color="auto" w:fill="FFFFFF"/>
            <w:vAlign w:val="center"/>
          </w:tcPr>
          <w:p w14:paraId="5B945B33"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657B8D4A"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Liên động cơ và điện đảm bảo an toàn thao tác</w:t>
            </w:r>
          </w:p>
        </w:tc>
        <w:tc>
          <w:tcPr>
            <w:tcW w:w="516" w:type="pct"/>
            <w:shd w:val="clear" w:color="auto" w:fill="FFFFFF"/>
            <w:vAlign w:val="center"/>
          </w:tcPr>
          <w:p w14:paraId="4FE840F3"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1C1087CA"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Theo mục 5.11 của Tiêu chuẩn IEC 62271-200</w:t>
            </w:r>
          </w:p>
        </w:tc>
        <w:tc>
          <w:tcPr>
            <w:tcW w:w="762" w:type="pct"/>
            <w:shd w:val="clear" w:color="auto" w:fill="FFFFFF"/>
          </w:tcPr>
          <w:p w14:paraId="41361E3C" w14:textId="77777777" w:rsidR="004F0289" w:rsidRPr="00A35CC2" w:rsidRDefault="004F0289" w:rsidP="004F0289">
            <w:pPr>
              <w:widowControl w:val="0"/>
              <w:spacing w:before="40" w:after="40"/>
              <w:jc w:val="center"/>
              <w:rPr>
                <w:sz w:val="26"/>
                <w:szCs w:val="26"/>
                <w:lang w:eastAsia="vi-VN"/>
              </w:rPr>
            </w:pPr>
          </w:p>
        </w:tc>
      </w:tr>
      <w:tr w:rsidR="00A35CC2" w:rsidRPr="00A35CC2" w14:paraId="3E1D2776" w14:textId="77777777" w:rsidTr="0004290A">
        <w:trPr>
          <w:trHeight w:val="340"/>
        </w:trPr>
        <w:tc>
          <w:tcPr>
            <w:tcW w:w="375" w:type="pct"/>
            <w:shd w:val="clear" w:color="auto" w:fill="FFFFFF"/>
            <w:vAlign w:val="center"/>
          </w:tcPr>
          <w:p w14:paraId="380C9A1F"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56817645"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Partition class (loại phân ngăn)</w:t>
            </w:r>
          </w:p>
        </w:tc>
        <w:tc>
          <w:tcPr>
            <w:tcW w:w="516" w:type="pct"/>
            <w:shd w:val="clear" w:color="auto" w:fill="FFFFFF"/>
            <w:vAlign w:val="center"/>
          </w:tcPr>
          <w:p w14:paraId="3FA31B32"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6F5716BE"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PM</w:t>
            </w:r>
          </w:p>
        </w:tc>
        <w:tc>
          <w:tcPr>
            <w:tcW w:w="762" w:type="pct"/>
            <w:shd w:val="clear" w:color="auto" w:fill="FFFFFF"/>
          </w:tcPr>
          <w:p w14:paraId="7B105F18" w14:textId="77777777" w:rsidR="004F0289" w:rsidRPr="00A35CC2" w:rsidRDefault="004F0289" w:rsidP="004F0289">
            <w:pPr>
              <w:widowControl w:val="0"/>
              <w:spacing w:before="40" w:after="40"/>
              <w:jc w:val="center"/>
              <w:rPr>
                <w:sz w:val="26"/>
                <w:szCs w:val="26"/>
                <w:lang w:eastAsia="vi-VN"/>
              </w:rPr>
            </w:pPr>
          </w:p>
        </w:tc>
      </w:tr>
      <w:tr w:rsidR="00A35CC2" w:rsidRPr="00A35CC2" w14:paraId="47D85CFC" w14:textId="77777777" w:rsidTr="0004290A">
        <w:trPr>
          <w:trHeight w:val="340"/>
        </w:trPr>
        <w:tc>
          <w:tcPr>
            <w:tcW w:w="375" w:type="pct"/>
            <w:shd w:val="clear" w:color="auto" w:fill="FFFFFF"/>
            <w:vAlign w:val="center"/>
          </w:tcPr>
          <w:p w14:paraId="7F7FAA90"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5FBF4834"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Nguồn cấp dộng cơ tích năng, điều khiển</w:t>
            </w:r>
          </w:p>
        </w:tc>
        <w:tc>
          <w:tcPr>
            <w:tcW w:w="516" w:type="pct"/>
            <w:shd w:val="clear" w:color="auto" w:fill="FFFFFF"/>
            <w:vAlign w:val="center"/>
          </w:tcPr>
          <w:p w14:paraId="4841D053"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VDC</w:t>
            </w:r>
          </w:p>
        </w:tc>
        <w:tc>
          <w:tcPr>
            <w:tcW w:w="1302" w:type="pct"/>
            <w:shd w:val="clear" w:color="auto" w:fill="FFFFFF"/>
            <w:vAlign w:val="center"/>
          </w:tcPr>
          <w:p w14:paraId="1FE1ED66"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220</w:t>
            </w:r>
          </w:p>
        </w:tc>
        <w:tc>
          <w:tcPr>
            <w:tcW w:w="762" w:type="pct"/>
            <w:shd w:val="clear" w:color="auto" w:fill="FFFFFF"/>
          </w:tcPr>
          <w:p w14:paraId="395D3573" w14:textId="77777777" w:rsidR="004F0289" w:rsidRPr="00A35CC2" w:rsidRDefault="004F0289" w:rsidP="004F0289">
            <w:pPr>
              <w:widowControl w:val="0"/>
              <w:spacing w:before="40" w:after="40"/>
              <w:jc w:val="center"/>
              <w:rPr>
                <w:sz w:val="26"/>
                <w:szCs w:val="26"/>
                <w:lang w:eastAsia="vi-VN"/>
              </w:rPr>
            </w:pPr>
          </w:p>
        </w:tc>
      </w:tr>
      <w:tr w:rsidR="00A35CC2" w:rsidRPr="00A35CC2" w14:paraId="3C4DAAE1" w14:textId="77777777" w:rsidTr="0004290A">
        <w:trPr>
          <w:trHeight w:val="340"/>
        </w:trPr>
        <w:tc>
          <w:tcPr>
            <w:tcW w:w="375" w:type="pct"/>
            <w:shd w:val="clear" w:color="auto" w:fill="FFFFFF"/>
            <w:vAlign w:val="center"/>
          </w:tcPr>
          <w:p w14:paraId="52741214"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49E65DA2"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Nguồn cấp chiếu sáng, sấy…</w:t>
            </w:r>
          </w:p>
        </w:tc>
        <w:tc>
          <w:tcPr>
            <w:tcW w:w="516" w:type="pct"/>
            <w:shd w:val="clear" w:color="auto" w:fill="FFFFFF"/>
            <w:vAlign w:val="center"/>
          </w:tcPr>
          <w:p w14:paraId="25A2FDEC"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VAC</w:t>
            </w:r>
          </w:p>
        </w:tc>
        <w:tc>
          <w:tcPr>
            <w:tcW w:w="1302" w:type="pct"/>
            <w:shd w:val="clear" w:color="auto" w:fill="FFFFFF"/>
            <w:vAlign w:val="center"/>
          </w:tcPr>
          <w:p w14:paraId="78F41A0D"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220</w:t>
            </w:r>
          </w:p>
        </w:tc>
        <w:tc>
          <w:tcPr>
            <w:tcW w:w="762" w:type="pct"/>
            <w:shd w:val="clear" w:color="auto" w:fill="FFFFFF"/>
          </w:tcPr>
          <w:p w14:paraId="47986453" w14:textId="77777777" w:rsidR="004F0289" w:rsidRPr="00A35CC2" w:rsidRDefault="004F0289" w:rsidP="004F0289">
            <w:pPr>
              <w:widowControl w:val="0"/>
              <w:spacing w:before="40" w:after="40"/>
              <w:jc w:val="center"/>
              <w:rPr>
                <w:sz w:val="26"/>
                <w:szCs w:val="26"/>
                <w:lang w:eastAsia="vi-VN"/>
              </w:rPr>
            </w:pPr>
          </w:p>
        </w:tc>
      </w:tr>
      <w:tr w:rsidR="00A35CC2" w:rsidRPr="00A35CC2" w14:paraId="4EAFD07D" w14:textId="77777777" w:rsidTr="0004290A">
        <w:trPr>
          <w:trHeight w:val="340"/>
        </w:trPr>
        <w:tc>
          <w:tcPr>
            <w:tcW w:w="375" w:type="pct"/>
            <w:shd w:val="clear" w:color="auto" w:fill="FFFFFF"/>
            <w:vAlign w:val="center"/>
          </w:tcPr>
          <w:p w14:paraId="0AA154B4"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6A3B447F"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Hệ thống báo tín hiệu điện áp cho thanh cái và xuất tuyến</w:t>
            </w:r>
          </w:p>
        </w:tc>
        <w:tc>
          <w:tcPr>
            <w:tcW w:w="516" w:type="pct"/>
            <w:shd w:val="clear" w:color="auto" w:fill="FFFFFF"/>
            <w:vAlign w:val="center"/>
          </w:tcPr>
          <w:p w14:paraId="7EBFA46F"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19143089"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Đáp ứng</w:t>
            </w:r>
          </w:p>
        </w:tc>
        <w:tc>
          <w:tcPr>
            <w:tcW w:w="762" w:type="pct"/>
            <w:shd w:val="clear" w:color="auto" w:fill="FFFFFF"/>
          </w:tcPr>
          <w:p w14:paraId="3696B523" w14:textId="77777777" w:rsidR="004F0289" w:rsidRPr="00A35CC2" w:rsidRDefault="004F0289" w:rsidP="004F0289">
            <w:pPr>
              <w:widowControl w:val="0"/>
              <w:spacing w:before="40" w:after="40"/>
              <w:jc w:val="center"/>
              <w:rPr>
                <w:sz w:val="26"/>
                <w:szCs w:val="26"/>
                <w:lang w:eastAsia="vi-VN"/>
              </w:rPr>
            </w:pPr>
          </w:p>
        </w:tc>
      </w:tr>
      <w:tr w:rsidR="00A35CC2" w:rsidRPr="00A35CC2" w14:paraId="3DB9D46D" w14:textId="77777777" w:rsidTr="0004290A">
        <w:trPr>
          <w:trHeight w:val="340"/>
        </w:trPr>
        <w:tc>
          <w:tcPr>
            <w:tcW w:w="375" w:type="pct"/>
            <w:shd w:val="clear" w:color="auto" w:fill="FFFFFF"/>
            <w:vAlign w:val="center"/>
          </w:tcPr>
          <w:p w14:paraId="49DE1DE8"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692E2698"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Thiết kế kín các ngăn đấu nối cáp để chống hơi ẩm từ mương cáp và giảm ảnh hưởng sự cố do hồ quang gây ra cho cáp đấu nối</w:t>
            </w:r>
          </w:p>
        </w:tc>
        <w:tc>
          <w:tcPr>
            <w:tcW w:w="516" w:type="pct"/>
            <w:shd w:val="clear" w:color="auto" w:fill="FFFFFF"/>
            <w:vAlign w:val="center"/>
          </w:tcPr>
          <w:p w14:paraId="2A8B82D7"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452741FB"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Đáp ứng</w:t>
            </w:r>
          </w:p>
        </w:tc>
        <w:tc>
          <w:tcPr>
            <w:tcW w:w="762" w:type="pct"/>
            <w:shd w:val="clear" w:color="auto" w:fill="FFFFFF"/>
          </w:tcPr>
          <w:p w14:paraId="0E1B05CA" w14:textId="77777777" w:rsidR="004F0289" w:rsidRPr="00A35CC2" w:rsidRDefault="004F0289" w:rsidP="004F0289">
            <w:pPr>
              <w:widowControl w:val="0"/>
              <w:spacing w:before="40" w:after="40"/>
              <w:jc w:val="center"/>
              <w:rPr>
                <w:sz w:val="26"/>
                <w:szCs w:val="26"/>
                <w:lang w:eastAsia="vi-VN"/>
              </w:rPr>
            </w:pPr>
          </w:p>
        </w:tc>
      </w:tr>
      <w:tr w:rsidR="00A35CC2" w:rsidRPr="00A35CC2" w14:paraId="20B45483" w14:textId="77777777" w:rsidTr="0004290A">
        <w:trPr>
          <w:trHeight w:val="340"/>
        </w:trPr>
        <w:tc>
          <w:tcPr>
            <w:tcW w:w="375" w:type="pct"/>
            <w:shd w:val="clear" w:color="auto" w:fill="FFFFFF"/>
            <w:vAlign w:val="center"/>
          </w:tcPr>
          <w:p w14:paraId="1D171C5C"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1AA7C932"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 xml:space="preserve">Hướng giải phóng hồ quang nội bộ: hướng lên trên </w:t>
            </w:r>
          </w:p>
        </w:tc>
        <w:tc>
          <w:tcPr>
            <w:tcW w:w="516" w:type="pct"/>
            <w:shd w:val="clear" w:color="auto" w:fill="FFFFFF"/>
            <w:vAlign w:val="center"/>
          </w:tcPr>
          <w:p w14:paraId="31DE397D"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35503E56"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Đáp ứng</w:t>
            </w:r>
          </w:p>
        </w:tc>
        <w:tc>
          <w:tcPr>
            <w:tcW w:w="762" w:type="pct"/>
            <w:shd w:val="clear" w:color="auto" w:fill="FFFFFF"/>
          </w:tcPr>
          <w:p w14:paraId="62743F7C" w14:textId="77777777" w:rsidR="004F0289" w:rsidRPr="00A35CC2" w:rsidRDefault="004F0289" w:rsidP="004F0289">
            <w:pPr>
              <w:widowControl w:val="0"/>
              <w:spacing w:before="40" w:after="40"/>
              <w:jc w:val="center"/>
              <w:rPr>
                <w:sz w:val="26"/>
                <w:szCs w:val="26"/>
                <w:lang w:eastAsia="vi-VN"/>
              </w:rPr>
            </w:pPr>
          </w:p>
        </w:tc>
      </w:tr>
      <w:tr w:rsidR="00A35CC2" w:rsidRPr="00A35CC2" w14:paraId="22C27C90" w14:textId="77777777" w:rsidTr="0004290A">
        <w:trPr>
          <w:trHeight w:val="340"/>
        </w:trPr>
        <w:tc>
          <w:tcPr>
            <w:tcW w:w="375" w:type="pct"/>
            <w:shd w:val="clear" w:color="auto" w:fill="FFFFFF"/>
            <w:vAlign w:val="center"/>
          </w:tcPr>
          <w:p w14:paraId="411ADE9C"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3EDAE947"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Cấp bảo vệ vỏ tủ</w:t>
            </w:r>
          </w:p>
        </w:tc>
        <w:tc>
          <w:tcPr>
            <w:tcW w:w="516" w:type="pct"/>
            <w:shd w:val="clear" w:color="auto" w:fill="FFFFFF"/>
            <w:vAlign w:val="center"/>
          </w:tcPr>
          <w:p w14:paraId="6F342421"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3E5AEFF0"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IP41</w:t>
            </w:r>
          </w:p>
        </w:tc>
        <w:tc>
          <w:tcPr>
            <w:tcW w:w="762" w:type="pct"/>
            <w:shd w:val="clear" w:color="auto" w:fill="FFFFFF"/>
          </w:tcPr>
          <w:p w14:paraId="41B39E08" w14:textId="77777777" w:rsidR="004F0289" w:rsidRPr="00A35CC2" w:rsidRDefault="004F0289" w:rsidP="004F0289">
            <w:pPr>
              <w:widowControl w:val="0"/>
              <w:spacing w:before="40" w:after="40"/>
              <w:jc w:val="center"/>
              <w:rPr>
                <w:sz w:val="26"/>
                <w:szCs w:val="26"/>
                <w:lang w:eastAsia="vi-VN"/>
              </w:rPr>
            </w:pPr>
          </w:p>
        </w:tc>
      </w:tr>
      <w:tr w:rsidR="00A35CC2" w:rsidRPr="00A35CC2" w14:paraId="492B2B06" w14:textId="77777777" w:rsidTr="0004290A">
        <w:trPr>
          <w:trHeight w:val="340"/>
        </w:trPr>
        <w:tc>
          <w:tcPr>
            <w:tcW w:w="375" w:type="pct"/>
            <w:shd w:val="clear" w:color="auto" w:fill="FFFFFF"/>
            <w:vAlign w:val="center"/>
          </w:tcPr>
          <w:p w14:paraId="1A316A1F"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74C0D783"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Ngăn đấu nối cáp</w:t>
            </w:r>
          </w:p>
        </w:tc>
        <w:tc>
          <w:tcPr>
            <w:tcW w:w="516" w:type="pct"/>
            <w:shd w:val="clear" w:color="auto" w:fill="FFFFFF"/>
            <w:vAlign w:val="center"/>
          </w:tcPr>
          <w:p w14:paraId="2518BBE5"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40ED0B0C" w14:textId="77777777" w:rsidR="004F0289" w:rsidRPr="00A35CC2" w:rsidRDefault="004F0289" w:rsidP="004F0289">
            <w:pPr>
              <w:widowControl w:val="0"/>
              <w:spacing w:before="40" w:after="40"/>
              <w:jc w:val="center"/>
              <w:rPr>
                <w:sz w:val="26"/>
                <w:szCs w:val="26"/>
                <w:lang w:eastAsia="vi-VN"/>
              </w:rPr>
            </w:pPr>
          </w:p>
        </w:tc>
        <w:tc>
          <w:tcPr>
            <w:tcW w:w="762" w:type="pct"/>
            <w:shd w:val="clear" w:color="auto" w:fill="FFFFFF"/>
          </w:tcPr>
          <w:p w14:paraId="60CD9071" w14:textId="77777777" w:rsidR="004F0289" w:rsidRPr="00A35CC2" w:rsidRDefault="004F0289" w:rsidP="004F0289">
            <w:pPr>
              <w:widowControl w:val="0"/>
              <w:spacing w:before="40" w:after="40"/>
              <w:jc w:val="center"/>
              <w:rPr>
                <w:sz w:val="26"/>
                <w:szCs w:val="26"/>
                <w:lang w:eastAsia="vi-VN"/>
              </w:rPr>
            </w:pPr>
          </w:p>
        </w:tc>
      </w:tr>
      <w:tr w:rsidR="00A35CC2" w:rsidRPr="00A35CC2" w14:paraId="11F90B81" w14:textId="77777777" w:rsidTr="0004290A">
        <w:trPr>
          <w:trHeight w:val="340"/>
        </w:trPr>
        <w:tc>
          <w:tcPr>
            <w:tcW w:w="375" w:type="pct"/>
            <w:shd w:val="clear" w:color="auto" w:fill="FFFFFF"/>
            <w:vAlign w:val="center"/>
          </w:tcPr>
          <w:p w14:paraId="181E5535" w14:textId="77777777" w:rsidR="004F0289" w:rsidRPr="00A35CC2" w:rsidRDefault="004F0289" w:rsidP="0030439E">
            <w:pPr>
              <w:widowControl w:val="0"/>
              <w:spacing w:before="40" w:after="40"/>
              <w:ind w:left="644"/>
              <w:rPr>
                <w:sz w:val="26"/>
                <w:szCs w:val="26"/>
                <w:lang w:eastAsia="vi-VN"/>
              </w:rPr>
            </w:pPr>
          </w:p>
        </w:tc>
        <w:tc>
          <w:tcPr>
            <w:tcW w:w="2045" w:type="pct"/>
            <w:shd w:val="clear" w:color="auto" w:fill="FFFFFF"/>
            <w:vAlign w:val="center"/>
          </w:tcPr>
          <w:p w14:paraId="4186A91F" w14:textId="0196DD68" w:rsidR="004F0289" w:rsidRPr="00A35CC2" w:rsidRDefault="004F0289" w:rsidP="00736C38">
            <w:pPr>
              <w:widowControl w:val="0"/>
              <w:spacing w:before="40" w:after="40"/>
              <w:ind w:left="90" w:right="180" w:firstLine="21"/>
              <w:rPr>
                <w:sz w:val="26"/>
                <w:szCs w:val="26"/>
                <w:lang w:eastAsia="vi-VN"/>
              </w:rPr>
            </w:pPr>
            <w:r w:rsidRPr="00A35CC2">
              <w:rPr>
                <w:sz w:val="26"/>
                <w:szCs w:val="26"/>
                <w:lang w:eastAsia="vi-VN"/>
              </w:rPr>
              <w:t>(3x500mm2 Single-core XLPE cables)</w:t>
            </w:r>
          </w:p>
        </w:tc>
        <w:tc>
          <w:tcPr>
            <w:tcW w:w="516" w:type="pct"/>
            <w:shd w:val="clear" w:color="auto" w:fill="FFFFFF"/>
            <w:vAlign w:val="center"/>
          </w:tcPr>
          <w:p w14:paraId="6612F422"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002CAF72"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Đáp ứng</w:t>
            </w:r>
          </w:p>
        </w:tc>
        <w:tc>
          <w:tcPr>
            <w:tcW w:w="762" w:type="pct"/>
            <w:shd w:val="clear" w:color="auto" w:fill="FFFFFF"/>
          </w:tcPr>
          <w:p w14:paraId="4D535BE4" w14:textId="77777777" w:rsidR="004F0289" w:rsidRPr="00A35CC2" w:rsidRDefault="004F0289" w:rsidP="004F0289">
            <w:pPr>
              <w:widowControl w:val="0"/>
              <w:spacing w:before="40" w:after="40"/>
              <w:jc w:val="center"/>
              <w:rPr>
                <w:sz w:val="26"/>
                <w:szCs w:val="26"/>
                <w:lang w:eastAsia="vi-VN"/>
              </w:rPr>
            </w:pPr>
          </w:p>
        </w:tc>
      </w:tr>
      <w:tr w:rsidR="00A35CC2" w:rsidRPr="00A35CC2" w14:paraId="2DD44139" w14:textId="77777777" w:rsidTr="0004290A">
        <w:trPr>
          <w:trHeight w:val="340"/>
        </w:trPr>
        <w:tc>
          <w:tcPr>
            <w:tcW w:w="375" w:type="pct"/>
            <w:shd w:val="clear" w:color="auto" w:fill="FFFFFF"/>
            <w:vAlign w:val="center"/>
          </w:tcPr>
          <w:p w14:paraId="1A3B1547" w14:textId="77777777" w:rsidR="004F0289" w:rsidRPr="00A35CC2" w:rsidRDefault="004F0289" w:rsidP="00DE791A">
            <w:pPr>
              <w:widowControl w:val="0"/>
              <w:numPr>
                <w:ilvl w:val="0"/>
                <w:numId w:val="270"/>
              </w:numPr>
              <w:spacing w:before="40" w:after="40"/>
              <w:jc w:val="center"/>
              <w:rPr>
                <w:sz w:val="26"/>
                <w:szCs w:val="26"/>
                <w:lang w:eastAsia="vi-VN"/>
              </w:rPr>
            </w:pPr>
          </w:p>
        </w:tc>
        <w:tc>
          <w:tcPr>
            <w:tcW w:w="2045" w:type="pct"/>
            <w:shd w:val="clear" w:color="auto" w:fill="FFFFFF"/>
            <w:vAlign w:val="center"/>
          </w:tcPr>
          <w:p w14:paraId="67AC0E38"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Kích thước</w:t>
            </w:r>
          </w:p>
        </w:tc>
        <w:tc>
          <w:tcPr>
            <w:tcW w:w="516" w:type="pct"/>
            <w:shd w:val="clear" w:color="auto" w:fill="FFFFFF"/>
            <w:vAlign w:val="center"/>
          </w:tcPr>
          <w:p w14:paraId="4EAA7AD8"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mm</w:t>
            </w:r>
          </w:p>
        </w:tc>
        <w:tc>
          <w:tcPr>
            <w:tcW w:w="1302" w:type="pct"/>
            <w:shd w:val="clear" w:color="auto" w:fill="FFFFFF"/>
            <w:vAlign w:val="center"/>
          </w:tcPr>
          <w:p w14:paraId="7D379E03" w14:textId="77777777" w:rsidR="004F0289" w:rsidRPr="00A35CC2" w:rsidRDefault="004F0289" w:rsidP="004F0289">
            <w:pPr>
              <w:widowControl w:val="0"/>
              <w:spacing w:before="40" w:after="40"/>
              <w:ind w:left="116" w:right="51"/>
              <w:jc w:val="center"/>
              <w:rPr>
                <w:sz w:val="26"/>
                <w:szCs w:val="26"/>
                <w:lang w:eastAsia="vi-VN"/>
              </w:rPr>
            </w:pPr>
            <w:r w:rsidRPr="00A35CC2">
              <w:rPr>
                <w:sz w:val="26"/>
                <w:szCs w:val="26"/>
                <w:lang w:eastAsia="vi-VN"/>
              </w:rPr>
              <w:t>Nêu cụ thể</w:t>
            </w:r>
          </w:p>
        </w:tc>
        <w:tc>
          <w:tcPr>
            <w:tcW w:w="762" w:type="pct"/>
            <w:shd w:val="clear" w:color="auto" w:fill="FFFFFF"/>
          </w:tcPr>
          <w:p w14:paraId="59B5C85B" w14:textId="77777777" w:rsidR="004F0289" w:rsidRPr="00A35CC2" w:rsidRDefault="004F0289" w:rsidP="004F0289">
            <w:pPr>
              <w:widowControl w:val="0"/>
              <w:spacing w:before="40" w:after="40"/>
              <w:jc w:val="center"/>
              <w:rPr>
                <w:sz w:val="26"/>
                <w:szCs w:val="26"/>
                <w:lang w:eastAsia="vi-VN"/>
              </w:rPr>
            </w:pPr>
          </w:p>
        </w:tc>
      </w:tr>
      <w:tr w:rsidR="00A35CC2" w:rsidRPr="00A35CC2" w14:paraId="33A73D18" w14:textId="77777777" w:rsidTr="0004290A">
        <w:trPr>
          <w:trHeight w:val="340"/>
        </w:trPr>
        <w:tc>
          <w:tcPr>
            <w:tcW w:w="375" w:type="pct"/>
            <w:shd w:val="clear" w:color="auto" w:fill="FFFFFF"/>
            <w:vAlign w:val="center"/>
          </w:tcPr>
          <w:p w14:paraId="42D6EC57" w14:textId="77777777" w:rsidR="004F0289" w:rsidRPr="00A35CC2" w:rsidRDefault="004F0289" w:rsidP="004F0289">
            <w:pPr>
              <w:widowControl w:val="0"/>
              <w:spacing w:before="40" w:after="40"/>
              <w:ind w:left="98"/>
              <w:jc w:val="center"/>
              <w:rPr>
                <w:b/>
                <w:sz w:val="26"/>
                <w:szCs w:val="26"/>
                <w:lang w:eastAsia="vi-VN"/>
              </w:rPr>
            </w:pPr>
            <w:r w:rsidRPr="00A35CC2">
              <w:rPr>
                <w:b/>
                <w:sz w:val="26"/>
                <w:szCs w:val="26"/>
                <w:lang w:eastAsia="vi-VN"/>
              </w:rPr>
              <w:t>II</w:t>
            </w:r>
          </w:p>
        </w:tc>
        <w:tc>
          <w:tcPr>
            <w:tcW w:w="2045" w:type="pct"/>
            <w:shd w:val="clear" w:color="auto" w:fill="FFFFFF"/>
            <w:vAlign w:val="center"/>
          </w:tcPr>
          <w:p w14:paraId="4A35AE21" w14:textId="77777777" w:rsidR="004F0289" w:rsidRPr="00A35CC2" w:rsidRDefault="004F0289" w:rsidP="004F0289">
            <w:pPr>
              <w:widowControl w:val="0"/>
              <w:spacing w:before="40" w:after="40"/>
              <w:ind w:left="90" w:right="180"/>
              <w:rPr>
                <w:sz w:val="26"/>
                <w:szCs w:val="26"/>
                <w:lang w:eastAsia="vi-VN"/>
              </w:rPr>
            </w:pPr>
            <w:r w:rsidRPr="00A35CC2">
              <w:rPr>
                <w:b/>
                <w:bCs/>
                <w:sz w:val="26"/>
                <w:szCs w:val="26"/>
              </w:rPr>
              <w:t>Máy cắt</w:t>
            </w:r>
          </w:p>
        </w:tc>
        <w:tc>
          <w:tcPr>
            <w:tcW w:w="516" w:type="pct"/>
            <w:shd w:val="clear" w:color="auto" w:fill="FFFFFF"/>
            <w:vAlign w:val="center"/>
          </w:tcPr>
          <w:p w14:paraId="086610BE"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4E9CF9F3" w14:textId="77777777" w:rsidR="004F0289" w:rsidRPr="00A35CC2" w:rsidRDefault="004F0289" w:rsidP="004F0289">
            <w:pPr>
              <w:widowControl w:val="0"/>
              <w:spacing w:before="40" w:after="40"/>
              <w:jc w:val="center"/>
              <w:rPr>
                <w:sz w:val="26"/>
                <w:szCs w:val="26"/>
                <w:lang w:eastAsia="vi-VN"/>
              </w:rPr>
            </w:pPr>
            <w:r w:rsidRPr="00A35CC2">
              <w:rPr>
                <w:b/>
                <w:bCs/>
                <w:sz w:val="26"/>
                <w:szCs w:val="26"/>
              </w:rPr>
              <w:t>Loại kéo ra được</w:t>
            </w:r>
          </w:p>
        </w:tc>
        <w:tc>
          <w:tcPr>
            <w:tcW w:w="762" w:type="pct"/>
            <w:shd w:val="clear" w:color="auto" w:fill="FFFFFF"/>
          </w:tcPr>
          <w:p w14:paraId="772DD091" w14:textId="77777777" w:rsidR="004F0289" w:rsidRPr="00A35CC2" w:rsidRDefault="004F0289" w:rsidP="004F0289">
            <w:pPr>
              <w:widowControl w:val="0"/>
              <w:spacing w:before="40" w:after="40"/>
              <w:jc w:val="center"/>
              <w:rPr>
                <w:b/>
                <w:bCs/>
                <w:sz w:val="26"/>
                <w:szCs w:val="26"/>
              </w:rPr>
            </w:pPr>
          </w:p>
        </w:tc>
      </w:tr>
      <w:tr w:rsidR="00A35CC2" w:rsidRPr="00A35CC2" w14:paraId="28614EB5" w14:textId="77777777" w:rsidTr="0004290A">
        <w:trPr>
          <w:trHeight w:val="340"/>
        </w:trPr>
        <w:tc>
          <w:tcPr>
            <w:tcW w:w="375" w:type="pct"/>
            <w:shd w:val="clear" w:color="auto" w:fill="FFFFFF"/>
            <w:vAlign w:val="center"/>
          </w:tcPr>
          <w:p w14:paraId="31DF8348" w14:textId="77777777" w:rsidR="004F0289" w:rsidRPr="00A35CC2" w:rsidRDefault="004F0289" w:rsidP="00DE791A">
            <w:pPr>
              <w:widowControl w:val="0"/>
              <w:numPr>
                <w:ilvl w:val="0"/>
                <w:numId w:val="266"/>
              </w:numPr>
              <w:spacing w:before="40" w:after="40"/>
              <w:ind w:left="98" w:firstLine="0"/>
              <w:jc w:val="left"/>
              <w:rPr>
                <w:sz w:val="26"/>
                <w:szCs w:val="26"/>
                <w:lang w:eastAsia="vi-VN"/>
              </w:rPr>
            </w:pPr>
          </w:p>
        </w:tc>
        <w:tc>
          <w:tcPr>
            <w:tcW w:w="2045" w:type="pct"/>
            <w:shd w:val="clear" w:color="auto" w:fill="FFFFFF"/>
          </w:tcPr>
          <w:p w14:paraId="66BC3885" w14:textId="77777777" w:rsidR="004F0289" w:rsidRPr="00A35CC2" w:rsidRDefault="004F0289" w:rsidP="004F0289">
            <w:pPr>
              <w:widowControl w:val="0"/>
              <w:spacing w:before="40" w:after="40"/>
              <w:ind w:left="90" w:right="180"/>
              <w:rPr>
                <w:sz w:val="26"/>
                <w:szCs w:val="26"/>
                <w:lang w:eastAsia="vi-VN"/>
              </w:rPr>
            </w:pPr>
            <w:r w:rsidRPr="00A35CC2">
              <w:rPr>
                <w:sz w:val="26"/>
                <w:szCs w:val="26"/>
                <w:lang w:val="vi-VN"/>
              </w:rPr>
              <w:t>Nhà sản xuất/Nước sản suất</w:t>
            </w:r>
          </w:p>
        </w:tc>
        <w:tc>
          <w:tcPr>
            <w:tcW w:w="516" w:type="pct"/>
            <w:shd w:val="clear" w:color="auto" w:fill="FFFFFF"/>
            <w:vAlign w:val="center"/>
          </w:tcPr>
          <w:p w14:paraId="5DD13E93"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3F5A7BB2" w14:textId="77777777" w:rsidR="004F0289" w:rsidRPr="00A35CC2" w:rsidRDefault="004F0289" w:rsidP="004F0289">
            <w:pPr>
              <w:widowControl w:val="0"/>
              <w:spacing w:before="40" w:after="40"/>
              <w:jc w:val="center"/>
              <w:rPr>
                <w:sz w:val="26"/>
                <w:szCs w:val="26"/>
                <w:lang w:eastAsia="vi-VN"/>
              </w:rPr>
            </w:pPr>
            <w:r w:rsidRPr="00A35CC2">
              <w:rPr>
                <w:sz w:val="26"/>
                <w:szCs w:val="26"/>
                <w:lang w:val="vi-VN"/>
              </w:rPr>
              <w:t>Nêu cụ thể</w:t>
            </w:r>
          </w:p>
        </w:tc>
        <w:tc>
          <w:tcPr>
            <w:tcW w:w="762" w:type="pct"/>
            <w:shd w:val="clear" w:color="auto" w:fill="FFFFFF"/>
          </w:tcPr>
          <w:p w14:paraId="0D4843E5" w14:textId="77777777" w:rsidR="004F0289" w:rsidRPr="00A35CC2" w:rsidRDefault="004F0289" w:rsidP="004F0289">
            <w:pPr>
              <w:widowControl w:val="0"/>
              <w:spacing w:before="40" w:after="40"/>
              <w:jc w:val="center"/>
              <w:rPr>
                <w:sz w:val="26"/>
                <w:szCs w:val="26"/>
                <w:lang w:val="vi-VN"/>
              </w:rPr>
            </w:pPr>
          </w:p>
        </w:tc>
      </w:tr>
      <w:tr w:rsidR="00A35CC2" w:rsidRPr="00A35CC2" w14:paraId="6EA11139" w14:textId="77777777" w:rsidTr="0004290A">
        <w:trPr>
          <w:trHeight w:val="340"/>
        </w:trPr>
        <w:tc>
          <w:tcPr>
            <w:tcW w:w="375" w:type="pct"/>
            <w:shd w:val="clear" w:color="auto" w:fill="FFFFFF"/>
            <w:vAlign w:val="center"/>
          </w:tcPr>
          <w:p w14:paraId="3815372B" w14:textId="77777777" w:rsidR="004F0289" w:rsidRPr="00A35CC2" w:rsidRDefault="004F0289" w:rsidP="00DE791A">
            <w:pPr>
              <w:widowControl w:val="0"/>
              <w:numPr>
                <w:ilvl w:val="0"/>
                <w:numId w:val="266"/>
              </w:numPr>
              <w:spacing w:before="40" w:after="40"/>
              <w:ind w:left="98" w:firstLine="0"/>
              <w:jc w:val="center"/>
              <w:rPr>
                <w:sz w:val="26"/>
                <w:szCs w:val="26"/>
                <w:lang w:eastAsia="vi-VN"/>
              </w:rPr>
            </w:pPr>
          </w:p>
        </w:tc>
        <w:tc>
          <w:tcPr>
            <w:tcW w:w="2045" w:type="pct"/>
            <w:shd w:val="clear" w:color="auto" w:fill="FFFFFF"/>
          </w:tcPr>
          <w:p w14:paraId="20F2360E" w14:textId="77777777" w:rsidR="004F0289" w:rsidRPr="00A35CC2" w:rsidRDefault="004F0289" w:rsidP="004F0289">
            <w:pPr>
              <w:widowControl w:val="0"/>
              <w:spacing w:before="40" w:after="40"/>
              <w:ind w:left="90" w:right="180"/>
              <w:rPr>
                <w:sz w:val="26"/>
                <w:szCs w:val="26"/>
                <w:lang w:eastAsia="vi-VN"/>
              </w:rPr>
            </w:pPr>
            <w:r w:rsidRPr="00A35CC2">
              <w:rPr>
                <w:sz w:val="26"/>
                <w:szCs w:val="26"/>
                <w:lang w:val="vi-VN"/>
              </w:rPr>
              <w:t>Mã hiệu</w:t>
            </w:r>
          </w:p>
        </w:tc>
        <w:tc>
          <w:tcPr>
            <w:tcW w:w="516" w:type="pct"/>
            <w:shd w:val="clear" w:color="auto" w:fill="FFFFFF"/>
            <w:vAlign w:val="center"/>
          </w:tcPr>
          <w:p w14:paraId="07106ADD"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1BE06778" w14:textId="77777777" w:rsidR="004F0289" w:rsidRPr="00A35CC2" w:rsidRDefault="004F0289" w:rsidP="004F0289">
            <w:pPr>
              <w:widowControl w:val="0"/>
              <w:spacing w:before="40" w:after="40"/>
              <w:jc w:val="center"/>
              <w:rPr>
                <w:sz w:val="26"/>
                <w:szCs w:val="26"/>
                <w:lang w:eastAsia="vi-VN"/>
              </w:rPr>
            </w:pPr>
            <w:r w:rsidRPr="00A35CC2">
              <w:rPr>
                <w:sz w:val="26"/>
                <w:szCs w:val="26"/>
                <w:lang w:val="vi-VN"/>
              </w:rPr>
              <w:t>Nêu cụ thể</w:t>
            </w:r>
          </w:p>
        </w:tc>
        <w:tc>
          <w:tcPr>
            <w:tcW w:w="762" w:type="pct"/>
            <w:shd w:val="clear" w:color="auto" w:fill="FFFFFF"/>
          </w:tcPr>
          <w:p w14:paraId="0AEE2F81" w14:textId="77777777" w:rsidR="004F0289" w:rsidRPr="00A35CC2" w:rsidRDefault="004F0289" w:rsidP="004F0289">
            <w:pPr>
              <w:widowControl w:val="0"/>
              <w:spacing w:before="40" w:after="40"/>
              <w:jc w:val="center"/>
              <w:rPr>
                <w:sz w:val="26"/>
                <w:szCs w:val="26"/>
                <w:lang w:val="vi-VN"/>
              </w:rPr>
            </w:pPr>
          </w:p>
        </w:tc>
      </w:tr>
      <w:tr w:rsidR="00A35CC2" w:rsidRPr="00A35CC2" w14:paraId="06A7E643" w14:textId="77777777" w:rsidTr="0004290A">
        <w:trPr>
          <w:trHeight w:val="340"/>
        </w:trPr>
        <w:tc>
          <w:tcPr>
            <w:tcW w:w="375" w:type="pct"/>
            <w:shd w:val="clear" w:color="auto" w:fill="FFFFFF"/>
            <w:vAlign w:val="center"/>
          </w:tcPr>
          <w:p w14:paraId="341E9BBD" w14:textId="77777777" w:rsidR="004F0289" w:rsidRPr="00A35CC2" w:rsidRDefault="004F0289" w:rsidP="00DE791A">
            <w:pPr>
              <w:widowControl w:val="0"/>
              <w:numPr>
                <w:ilvl w:val="0"/>
                <w:numId w:val="266"/>
              </w:numPr>
              <w:spacing w:before="40" w:after="40"/>
              <w:ind w:left="98" w:firstLine="0"/>
              <w:jc w:val="center"/>
              <w:rPr>
                <w:sz w:val="26"/>
                <w:szCs w:val="26"/>
                <w:lang w:eastAsia="vi-VN"/>
              </w:rPr>
            </w:pPr>
          </w:p>
        </w:tc>
        <w:tc>
          <w:tcPr>
            <w:tcW w:w="2045" w:type="pct"/>
            <w:shd w:val="clear" w:color="auto" w:fill="FFFFFF"/>
            <w:vAlign w:val="center"/>
          </w:tcPr>
          <w:p w14:paraId="15496805"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Tiêu chuẩn áp dụng</w:t>
            </w:r>
          </w:p>
        </w:tc>
        <w:tc>
          <w:tcPr>
            <w:tcW w:w="516" w:type="pct"/>
            <w:shd w:val="clear" w:color="auto" w:fill="FFFFFF"/>
            <w:vAlign w:val="center"/>
          </w:tcPr>
          <w:p w14:paraId="3C2850CC"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71B078CC"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IEC 62271-100</w:t>
            </w:r>
          </w:p>
        </w:tc>
        <w:tc>
          <w:tcPr>
            <w:tcW w:w="762" w:type="pct"/>
            <w:shd w:val="clear" w:color="auto" w:fill="FFFFFF"/>
          </w:tcPr>
          <w:p w14:paraId="1A173062" w14:textId="77777777" w:rsidR="004F0289" w:rsidRPr="00A35CC2" w:rsidRDefault="004F0289" w:rsidP="004F0289">
            <w:pPr>
              <w:widowControl w:val="0"/>
              <w:spacing w:before="40" w:after="40"/>
              <w:jc w:val="center"/>
              <w:rPr>
                <w:sz w:val="26"/>
                <w:szCs w:val="26"/>
                <w:lang w:eastAsia="vi-VN"/>
              </w:rPr>
            </w:pPr>
          </w:p>
        </w:tc>
      </w:tr>
      <w:tr w:rsidR="00A35CC2" w:rsidRPr="00A35CC2" w14:paraId="5F275CF1" w14:textId="77777777" w:rsidTr="0004290A">
        <w:trPr>
          <w:trHeight w:val="340"/>
        </w:trPr>
        <w:tc>
          <w:tcPr>
            <w:tcW w:w="375" w:type="pct"/>
            <w:shd w:val="clear" w:color="auto" w:fill="FFFFFF"/>
            <w:vAlign w:val="center"/>
          </w:tcPr>
          <w:p w14:paraId="723956D4" w14:textId="77777777" w:rsidR="004F0289" w:rsidRPr="00A35CC2" w:rsidRDefault="004F0289" w:rsidP="00DE791A">
            <w:pPr>
              <w:widowControl w:val="0"/>
              <w:numPr>
                <w:ilvl w:val="0"/>
                <w:numId w:val="266"/>
              </w:numPr>
              <w:spacing w:before="40" w:after="40"/>
              <w:ind w:left="98" w:firstLine="0"/>
              <w:jc w:val="center"/>
              <w:rPr>
                <w:sz w:val="26"/>
                <w:szCs w:val="26"/>
                <w:lang w:eastAsia="vi-VN"/>
              </w:rPr>
            </w:pPr>
          </w:p>
        </w:tc>
        <w:tc>
          <w:tcPr>
            <w:tcW w:w="2045" w:type="pct"/>
            <w:shd w:val="clear" w:color="auto" w:fill="FFFFFF"/>
            <w:vAlign w:val="center"/>
          </w:tcPr>
          <w:p w14:paraId="1CC4EF97"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Chủng loại</w:t>
            </w:r>
          </w:p>
        </w:tc>
        <w:tc>
          <w:tcPr>
            <w:tcW w:w="516" w:type="pct"/>
            <w:shd w:val="clear" w:color="auto" w:fill="FFFFFF"/>
            <w:vAlign w:val="center"/>
          </w:tcPr>
          <w:p w14:paraId="4A282EF9"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029EEC5D"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3 pha, lắp đặt trong nhà, dập hồ quang bằng chân không</w:t>
            </w:r>
          </w:p>
        </w:tc>
        <w:tc>
          <w:tcPr>
            <w:tcW w:w="762" w:type="pct"/>
            <w:shd w:val="clear" w:color="auto" w:fill="FFFFFF"/>
          </w:tcPr>
          <w:p w14:paraId="25DE6076" w14:textId="77777777" w:rsidR="004F0289" w:rsidRPr="00A35CC2" w:rsidRDefault="004F0289" w:rsidP="004F0289">
            <w:pPr>
              <w:widowControl w:val="0"/>
              <w:spacing w:before="40" w:after="40"/>
              <w:jc w:val="center"/>
              <w:rPr>
                <w:sz w:val="26"/>
                <w:szCs w:val="26"/>
                <w:lang w:eastAsia="vi-VN"/>
              </w:rPr>
            </w:pPr>
          </w:p>
        </w:tc>
      </w:tr>
      <w:tr w:rsidR="00A35CC2" w:rsidRPr="00A35CC2" w14:paraId="74B395E4" w14:textId="77777777" w:rsidTr="0004290A">
        <w:trPr>
          <w:trHeight w:val="340"/>
        </w:trPr>
        <w:tc>
          <w:tcPr>
            <w:tcW w:w="375" w:type="pct"/>
            <w:shd w:val="clear" w:color="auto" w:fill="FFFFFF"/>
            <w:vAlign w:val="center"/>
          </w:tcPr>
          <w:p w14:paraId="042584BD" w14:textId="77777777" w:rsidR="004F0289" w:rsidRPr="00A35CC2" w:rsidRDefault="004F0289" w:rsidP="00DE791A">
            <w:pPr>
              <w:widowControl w:val="0"/>
              <w:numPr>
                <w:ilvl w:val="0"/>
                <w:numId w:val="266"/>
              </w:numPr>
              <w:spacing w:before="40" w:after="40"/>
              <w:ind w:left="98" w:firstLine="0"/>
              <w:jc w:val="center"/>
              <w:rPr>
                <w:sz w:val="26"/>
                <w:szCs w:val="26"/>
                <w:lang w:eastAsia="vi-VN"/>
              </w:rPr>
            </w:pPr>
          </w:p>
        </w:tc>
        <w:tc>
          <w:tcPr>
            <w:tcW w:w="2045" w:type="pct"/>
            <w:shd w:val="clear" w:color="auto" w:fill="FFFFFF"/>
            <w:vAlign w:val="center"/>
          </w:tcPr>
          <w:p w14:paraId="2E61EB74"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Điện áp định mức</w:t>
            </w:r>
          </w:p>
        </w:tc>
        <w:tc>
          <w:tcPr>
            <w:tcW w:w="516" w:type="pct"/>
            <w:shd w:val="clear" w:color="auto" w:fill="FFFFFF"/>
            <w:vAlign w:val="center"/>
          </w:tcPr>
          <w:p w14:paraId="7D927BBB"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kV</w:t>
            </w:r>
          </w:p>
        </w:tc>
        <w:tc>
          <w:tcPr>
            <w:tcW w:w="1302" w:type="pct"/>
            <w:shd w:val="clear" w:color="auto" w:fill="FFFFFF"/>
            <w:vAlign w:val="center"/>
          </w:tcPr>
          <w:p w14:paraId="77A1B6C8"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24</w:t>
            </w:r>
          </w:p>
        </w:tc>
        <w:tc>
          <w:tcPr>
            <w:tcW w:w="762" w:type="pct"/>
            <w:shd w:val="clear" w:color="auto" w:fill="FFFFFF"/>
          </w:tcPr>
          <w:p w14:paraId="11EE0E9F" w14:textId="77777777" w:rsidR="004F0289" w:rsidRPr="00A35CC2" w:rsidRDefault="004F0289" w:rsidP="004F0289">
            <w:pPr>
              <w:widowControl w:val="0"/>
              <w:spacing w:before="40" w:after="40"/>
              <w:jc w:val="center"/>
              <w:rPr>
                <w:sz w:val="26"/>
                <w:szCs w:val="26"/>
                <w:lang w:eastAsia="vi-VN"/>
              </w:rPr>
            </w:pPr>
          </w:p>
        </w:tc>
      </w:tr>
      <w:tr w:rsidR="00A35CC2" w:rsidRPr="00A35CC2" w14:paraId="2FDE6411" w14:textId="77777777" w:rsidTr="0004290A">
        <w:trPr>
          <w:trHeight w:val="340"/>
        </w:trPr>
        <w:tc>
          <w:tcPr>
            <w:tcW w:w="375" w:type="pct"/>
            <w:shd w:val="clear" w:color="auto" w:fill="FFFFFF"/>
            <w:vAlign w:val="center"/>
          </w:tcPr>
          <w:p w14:paraId="288A4B82" w14:textId="77777777" w:rsidR="004F0289" w:rsidRPr="00A35CC2" w:rsidRDefault="004F0289" w:rsidP="00DE791A">
            <w:pPr>
              <w:widowControl w:val="0"/>
              <w:numPr>
                <w:ilvl w:val="0"/>
                <w:numId w:val="266"/>
              </w:numPr>
              <w:spacing w:before="40" w:after="40"/>
              <w:ind w:left="98" w:firstLine="0"/>
              <w:jc w:val="center"/>
              <w:rPr>
                <w:sz w:val="26"/>
                <w:szCs w:val="26"/>
                <w:lang w:eastAsia="vi-VN"/>
              </w:rPr>
            </w:pPr>
          </w:p>
        </w:tc>
        <w:tc>
          <w:tcPr>
            <w:tcW w:w="2045" w:type="pct"/>
            <w:shd w:val="clear" w:color="auto" w:fill="FFFFFF"/>
            <w:vAlign w:val="center"/>
          </w:tcPr>
          <w:p w14:paraId="5C7F817B" w14:textId="77777777" w:rsidR="004F0289" w:rsidRPr="00A35CC2" w:rsidRDefault="004F0289" w:rsidP="004F0289">
            <w:pPr>
              <w:widowControl w:val="0"/>
              <w:spacing w:before="40" w:after="40"/>
              <w:ind w:left="90" w:right="180"/>
              <w:rPr>
                <w:sz w:val="26"/>
                <w:szCs w:val="26"/>
                <w:lang w:eastAsia="vi-VN"/>
              </w:rPr>
            </w:pPr>
            <w:r w:rsidRPr="00A35CC2">
              <w:rPr>
                <w:sz w:val="26"/>
                <w:szCs w:val="26"/>
                <w:lang w:eastAsia="vi-VN"/>
              </w:rPr>
              <w:t>Dòng điện định mức</w:t>
            </w:r>
          </w:p>
        </w:tc>
        <w:tc>
          <w:tcPr>
            <w:tcW w:w="516" w:type="pct"/>
            <w:shd w:val="clear" w:color="auto" w:fill="FFFFFF"/>
            <w:vAlign w:val="center"/>
          </w:tcPr>
          <w:p w14:paraId="229741EC" w14:textId="77777777" w:rsidR="004F0289" w:rsidRPr="00A35CC2" w:rsidRDefault="004F0289" w:rsidP="004F0289">
            <w:pPr>
              <w:widowControl w:val="0"/>
              <w:spacing w:before="40" w:after="40"/>
              <w:jc w:val="center"/>
              <w:rPr>
                <w:sz w:val="26"/>
                <w:szCs w:val="26"/>
                <w:lang w:eastAsia="vi-VN"/>
              </w:rPr>
            </w:pPr>
          </w:p>
        </w:tc>
        <w:tc>
          <w:tcPr>
            <w:tcW w:w="1302" w:type="pct"/>
            <w:shd w:val="clear" w:color="auto" w:fill="FFFFFF"/>
            <w:vAlign w:val="center"/>
          </w:tcPr>
          <w:p w14:paraId="1FC8C657" w14:textId="77777777" w:rsidR="004F0289" w:rsidRPr="00A35CC2" w:rsidRDefault="004F0289" w:rsidP="004F0289">
            <w:pPr>
              <w:widowControl w:val="0"/>
              <w:spacing w:before="40" w:after="40"/>
              <w:jc w:val="center"/>
              <w:rPr>
                <w:sz w:val="26"/>
                <w:szCs w:val="26"/>
                <w:lang w:eastAsia="vi-VN"/>
              </w:rPr>
            </w:pPr>
          </w:p>
        </w:tc>
        <w:tc>
          <w:tcPr>
            <w:tcW w:w="762" w:type="pct"/>
            <w:shd w:val="clear" w:color="auto" w:fill="FFFFFF"/>
          </w:tcPr>
          <w:p w14:paraId="746DB5A5" w14:textId="77777777" w:rsidR="004F0289" w:rsidRPr="00A35CC2" w:rsidRDefault="004F0289" w:rsidP="004F0289">
            <w:pPr>
              <w:widowControl w:val="0"/>
              <w:spacing w:before="40" w:after="40"/>
              <w:jc w:val="center"/>
              <w:rPr>
                <w:sz w:val="26"/>
                <w:szCs w:val="26"/>
                <w:lang w:eastAsia="vi-VN"/>
              </w:rPr>
            </w:pPr>
          </w:p>
        </w:tc>
      </w:tr>
      <w:tr w:rsidR="00A35CC2" w:rsidRPr="00A35CC2" w14:paraId="04B42EA1" w14:textId="77777777" w:rsidTr="0004290A">
        <w:trPr>
          <w:trHeight w:val="340"/>
        </w:trPr>
        <w:tc>
          <w:tcPr>
            <w:tcW w:w="375" w:type="pct"/>
            <w:shd w:val="clear" w:color="auto" w:fill="FFFFFF"/>
            <w:vAlign w:val="center"/>
          </w:tcPr>
          <w:p w14:paraId="01B1B406" w14:textId="77777777" w:rsidR="004F0289" w:rsidRPr="00A35CC2" w:rsidRDefault="004F0289" w:rsidP="004F0289">
            <w:pPr>
              <w:widowControl w:val="0"/>
              <w:spacing w:before="40" w:after="40"/>
              <w:ind w:left="98"/>
              <w:jc w:val="center"/>
              <w:rPr>
                <w:sz w:val="26"/>
                <w:szCs w:val="26"/>
                <w:lang w:eastAsia="vi-VN"/>
              </w:rPr>
            </w:pPr>
          </w:p>
        </w:tc>
        <w:tc>
          <w:tcPr>
            <w:tcW w:w="2045" w:type="pct"/>
            <w:shd w:val="clear" w:color="auto" w:fill="FFFFFF"/>
            <w:vAlign w:val="center"/>
          </w:tcPr>
          <w:p w14:paraId="19540779" w14:textId="13B8872C" w:rsidR="004F0289" w:rsidRPr="00A35CC2" w:rsidRDefault="004F0289" w:rsidP="00736C38">
            <w:pPr>
              <w:widowControl w:val="0"/>
              <w:spacing w:before="40" w:after="40"/>
              <w:ind w:left="90" w:right="180"/>
              <w:rPr>
                <w:sz w:val="26"/>
                <w:szCs w:val="26"/>
                <w:lang w:eastAsia="vi-VN"/>
              </w:rPr>
            </w:pPr>
            <w:r w:rsidRPr="00A35CC2">
              <w:rPr>
                <w:sz w:val="26"/>
                <w:szCs w:val="26"/>
                <w:lang w:eastAsia="vi-VN"/>
              </w:rPr>
              <w:t>+ Tủ lộ tổng</w:t>
            </w:r>
          </w:p>
        </w:tc>
        <w:tc>
          <w:tcPr>
            <w:tcW w:w="516" w:type="pct"/>
            <w:shd w:val="clear" w:color="auto" w:fill="FFFFFF"/>
            <w:vAlign w:val="center"/>
          </w:tcPr>
          <w:p w14:paraId="47AF76C3" w14:textId="77777777" w:rsidR="004F0289" w:rsidRPr="00A35CC2" w:rsidRDefault="004F0289" w:rsidP="004F0289">
            <w:pPr>
              <w:widowControl w:val="0"/>
              <w:spacing w:before="40" w:after="40"/>
              <w:jc w:val="center"/>
              <w:rPr>
                <w:sz w:val="26"/>
                <w:szCs w:val="26"/>
                <w:lang w:eastAsia="vi-VN"/>
              </w:rPr>
            </w:pPr>
            <w:r w:rsidRPr="00A35CC2">
              <w:rPr>
                <w:sz w:val="26"/>
                <w:szCs w:val="26"/>
                <w:lang w:eastAsia="vi-VN"/>
              </w:rPr>
              <w:t>A</w:t>
            </w:r>
          </w:p>
        </w:tc>
        <w:tc>
          <w:tcPr>
            <w:tcW w:w="1302" w:type="pct"/>
            <w:shd w:val="clear" w:color="auto" w:fill="FFFFFF"/>
            <w:vAlign w:val="center"/>
          </w:tcPr>
          <w:p w14:paraId="316C0476" w14:textId="77777777" w:rsidR="004F0289" w:rsidRPr="00A35CC2" w:rsidRDefault="004F0289" w:rsidP="004A0F2E">
            <w:pPr>
              <w:widowControl w:val="0"/>
              <w:spacing w:before="40" w:after="40"/>
              <w:jc w:val="center"/>
              <w:rPr>
                <w:sz w:val="26"/>
                <w:szCs w:val="26"/>
                <w:lang w:eastAsia="vi-VN"/>
              </w:rPr>
            </w:pPr>
            <w:r w:rsidRPr="00A35CC2">
              <w:rPr>
                <w:sz w:val="26"/>
                <w:szCs w:val="26"/>
                <w:lang w:eastAsia="vi-VN"/>
              </w:rPr>
              <w:t>≥ 2.</w:t>
            </w:r>
            <w:r w:rsidR="004A0F2E" w:rsidRPr="00A35CC2">
              <w:rPr>
                <w:sz w:val="26"/>
                <w:szCs w:val="26"/>
                <w:lang w:eastAsia="vi-VN"/>
              </w:rPr>
              <w:t>5</w:t>
            </w:r>
            <w:r w:rsidRPr="00A35CC2">
              <w:rPr>
                <w:sz w:val="26"/>
                <w:szCs w:val="26"/>
                <w:lang w:eastAsia="vi-VN"/>
              </w:rPr>
              <w:t>00</w:t>
            </w:r>
          </w:p>
        </w:tc>
        <w:tc>
          <w:tcPr>
            <w:tcW w:w="762" w:type="pct"/>
            <w:shd w:val="clear" w:color="auto" w:fill="FFFFFF"/>
          </w:tcPr>
          <w:p w14:paraId="17F3F2BE" w14:textId="77777777" w:rsidR="004F0289" w:rsidRPr="00A35CC2" w:rsidRDefault="004F0289" w:rsidP="004F0289">
            <w:pPr>
              <w:widowControl w:val="0"/>
              <w:spacing w:before="40" w:after="40"/>
              <w:jc w:val="center"/>
              <w:rPr>
                <w:sz w:val="26"/>
                <w:szCs w:val="26"/>
                <w:lang w:eastAsia="vi-VN"/>
              </w:rPr>
            </w:pPr>
          </w:p>
        </w:tc>
      </w:tr>
      <w:tr w:rsidR="00A35CC2" w:rsidRPr="00A35CC2" w14:paraId="5A7153FE" w14:textId="77777777" w:rsidTr="0004290A">
        <w:trPr>
          <w:trHeight w:val="340"/>
        </w:trPr>
        <w:tc>
          <w:tcPr>
            <w:tcW w:w="375" w:type="pct"/>
            <w:shd w:val="clear" w:color="auto" w:fill="FFFFFF"/>
            <w:vAlign w:val="center"/>
          </w:tcPr>
          <w:p w14:paraId="1799B111" w14:textId="77777777" w:rsidR="00227C4E" w:rsidRPr="00A35CC2" w:rsidRDefault="00227C4E" w:rsidP="00227C4E">
            <w:pPr>
              <w:widowControl w:val="0"/>
              <w:numPr>
                <w:ilvl w:val="0"/>
                <w:numId w:val="266"/>
              </w:numPr>
              <w:spacing w:before="40" w:after="40"/>
              <w:ind w:left="98" w:firstLine="0"/>
              <w:jc w:val="center"/>
              <w:rPr>
                <w:sz w:val="26"/>
                <w:szCs w:val="26"/>
                <w:lang w:eastAsia="vi-VN"/>
              </w:rPr>
            </w:pPr>
          </w:p>
        </w:tc>
        <w:tc>
          <w:tcPr>
            <w:tcW w:w="2045" w:type="pct"/>
            <w:shd w:val="clear" w:color="auto" w:fill="FFFFFF"/>
            <w:vAlign w:val="center"/>
          </w:tcPr>
          <w:p w14:paraId="7E2A872E"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Kiểu truyền động</w:t>
            </w:r>
          </w:p>
        </w:tc>
        <w:tc>
          <w:tcPr>
            <w:tcW w:w="516" w:type="pct"/>
            <w:shd w:val="clear" w:color="auto" w:fill="FFFFFF"/>
            <w:vAlign w:val="center"/>
          </w:tcPr>
          <w:p w14:paraId="4090DDC8"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1099150E"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lò xo tích năng</w:t>
            </w:r>
          </w:p>
        </w:tc>
        <w:tc>
          <w:tcPr>
            <w:tcW w:w="762" w:type="pct"/>
            <w:shd w:val="clear" w:color="auto" w:fill="FFFFFF"/>
          </w:tcPr>
          <w:p w14:paraId="5BC973EE" w14:textId="77777777" w:rsidR="00227C4E" w:rsidRPr="00A35CC2" w:rsidRDefault="00227C4E" w:rsidP="00227C4E">
            <w:pPr>
              <w:widowControl w:val="0"/>
              <w:spacing w:before="40" w:after="40"/>
              <w:jc w:val="center"/>
              <w:rPr>
                <w:sz w:val="26"/>
                <w:szCs w:val="26"/>
                <w:lang w:eastAsia="vi-VN"/>
              </w:rPr>
            </w:pPr>
          </w:p>
        </w:tc>
      </w:tr>
      <w:tr w:rsidR="00A35CC2" w:rsidRPr="00A35CC2" w14:paraId="4E7A04AE" w14:textId="77777777" w:rsidTr="0004290A">
        <w:trPr>
          <w:trHeight w:val="340"/>
        </w:trPr>
        <w:tc>
          <w:tcPr>
            <w:tcW w:w="375" w:type="pct"/>
            <w:shd w:val="clear" w:color="auto" w:fill="FFFFFF"/>
            <w:vAlign w:val="center"/>
          </w:tcPr>
          <w:p w14:paraId="48B00BA4" w14:textId="77777777" w:rsidR="00227C4E" w:rsidRPr="00A35CC2" w:rsidRDefault="00227C4E" w:rsidP="00227C4E">
            <w:pPr>
              <w:widowControl w:val="0"/>
              <w:numPr>
                <w:ilvl w:val="0"/>
                <w:numId w:val="266"/>
              </w:numPr>
              <w:spacing w:before="40" w:after="40"/>
              <w:ind w:left="98" w:firstLine="0"/>
              <w:jc w:val="center"/>
              <w:rPr>
                <w:sz w:val="26"/>
                <w:szCs w:val="26"/>
                <w:lang w:eastAsia="vi-VN"/>
              </w:rPr>
            </w:pPr>
          </w:p>
        </w:tc>
        <w:tc>
          <w:tcPr>
            <w:tcW w:w="2045" w:type="pct"/>
            <w:shd w:val="clear" w:color="auto" w:fill="FFFFFF"/>
            <w:vAlign w:val="center"/>
          </w:tcPr>
          <w:p w14:paraId="24BB80A6"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Chu trình đóng cắt định mức</w:t>
            </w:r>
          </w:p>
        </w:tc>
        <w:tc>
          <w:tcPr>
            <w:tcW w:w="516" w:type="pct"/>
            <w:shd w:val="clear" w:color="auto" w:fill="FFFFFF"/>
            <w:vAlign w:val="center"/>
          </w:tcPr>
          <w:p w14:paraId="484333A0"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55205A5D"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O-0.3s-CO-180s-CO</w:t>
            </w:r>
          </w:p>
        </w:tc>
        <w:tc>
          <w:tcPr>
            <w:tcW w:w="762" w:type="pct"/>
            <w:shd w:val="clear" w:color="auto" w:fill="FFFFFF"/>
          </w:tcPr>
          <w:p w14:paraId="55378870" w14:textId="77777777" w:rsidR="00227C4E" w:rsidRPr="00A35CC2" w:rsidRDefault="00227C4E" w:rsidP="00227C4E">
            <w:pPr>
              <w:widowControl w:val="0"/>
              <w:spacing w:before="40" w:after="40"/>
              <w:jc w:val="center"/>
              <w:rPr>
                <w:sz w:val="26"/>
                <w:szCs w:val="26"/>
                <w:lang w:eastAsia="vi-VN"/>
              </w:rPr>
            </w:pPr>
          </w:p>
        </w:tc>
      </w:tr>
      <w:tr w:rsidR="00A35CC2" w:rsidRPr="00A35CC2" w14:paraId="66A90729" w14:textId="77777777" w:rsidTr="0004290A">
        <w:trPr>
          <w:trHeight w:val="340"/>
        </w:trPr>
        <w:tc>
          <w:tcPr>
            <w:tcW w:w="375" w:type="pct"/>
            <w:shd w:val="clear" w:color="auto" w:fill="FFFFFF"/>
            <w:vAlign w:val="center"/>
          </w:tcPr>
          <w:p w14:paraId="3A1278CE" w14:textId="77777777" w:rsidR="00227C4E" w:rsidRPr="00A35CC2" w:rsidRDefault="00227C4E" w:rsidP="00227C4E">
            <w:pPr>
              <w:widowControl w:val="0"/>
              <w:numPr>
                <w:ilvl w:val="0"/>
                <w:numId w:val="266"/>
              </w:numPr>
              <w:spacing w:before="40" w:after="40"/>
              <w:ind w:left="98" w:firstLine="0"/>
              <w:jc w:val="center"/>
              <w:rPr>
                <w:sz w:val="26"/>
                <w:szCs w:val="26"/>
                <w:lang w:eastAsia="vi-VN"/>
              </w:rPr>
            </w:pPr>
          </w:p>
        </w:tc>
        <w:tc>
          <w:tcPr>
            <w:tcW w:w="2045" w:type="pct"/>
            <w:shd w:val="clear" w:color="auto" w:fill="FFFFFF"/>
            <w:vAlign w:val="center"/>
          </w:tcPr>
          <w:p w14:paraId="71B13865"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Khả năng chịu dòng ngắn mạch</w:t>
            </w:r>
          </w:p>
        </w:tc>
        <w:tc>
          <w:tcPr>
            <w:tcW w:w="516" w:type="pct"/>
            <w:shd w:val="clear" w:color="auto" w:fill="FFFFFF"/>
            <w:vAlign w:val="center"/>
          </w:tcPr>
          <w:p w14:paraId="36CD786C"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kA/1s</w:t>
            </w:r>
          </w:p>
        </w:tc>
        <w:tc>
          <w:tcPr>
            <w:tcW w:w="1302" w:type="pct"/>
            <w:shd w:val="clear" w:color="auto" w:fill="FFFFFF"/>
            <w:vAlign w:val="center"/>
          </w:tcPr>
          <w:p w14:paraId="03919949"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 25</w:t>
            </w:r>
          </w:p>
        </w:tc>
        <w:tc>
          <w:tcPr>
            <w:tcW w:w="762" w:type="pct"/>
            <w:shd w:val="clear" w:color="auto" w:fill="FFFFFF"/>
          </w:tcPr>
          <w:p w14:paraId="03B23507" w14:textId="77777777" w:rsidR="00227C4E" w:rsidRPr="00A35CC2" w:rsidRDefault="00227C4E" w:rsidP="00227C4E">
            <w:pPr>
              <w:widowControl w:val="0"/>
              <w:spacing w:before="40" w:after="40"/>
              <w:jc w:val="center"/>
              <w:rPr>
                <w:sz w:val="26"/>
                <w:szCs w:val="26"/>
                <w:lang w:eastAsia="vi-VN"/>
              </w:rPr>
            </w:pPr>
          </w:p>
        </w:tc>
      </w:tr>
      <w:tr w:rsidR="00A35CC2" w:rsidRPr="00A35CC2" w14:paraId="76B3259A" w14:textId="77777777" w:rsidTr="0004290A">
        <w:trPr>
          <w:trHeight w:val="340"/>
        </w:trPr>
        <w:tc>
          <w:tcPr>
            <w:tcW w:w="375" w:type="pct"/>
            <w:shd w:val="clear" w:color="auto" w:fill="FFFFFF"/>
            <w:vAlign w:val="center"/>
          </w:tcPr>
          <w:p w14:paraId="7D84A3E1" w14:textId="77777777" w:rsidR="00227C4E" w:rsidRPr="00A35CC2" w:rsidRDefault="00227C4E" w:rsidP="00227C4E">
            <w:pPr>
              <w:widowControl w:val="0"/>
              <w:numPr>
                <w:ilvl w:val="0"/>
                <w:numId w:val="266"/>
              </w:numPr>
              <w:spacing w:before="40" w:after="40"/>
              <w:ind w:left="98" w:firstLine="0"/>
              <w:jc w:val="center"/>
              <w:rPr>
                <w:sz w:val="26"/>
                <w:szCs w:val="26"/>
                <w:lang w:eastAsia="vi-VN"/>
              </w:rPr>
            </w:pPr>
          </w:p>
        </w:tc>
        <w:tc>
          <w:tcPr>
            <w:tcW w:w="2045" w:type="pct"/>
            <w:shd w:val="clear" w:color="auto" w:fill="FFFFFF"/>
            <w:vAlign w:val="center"/>
          </w:tcPr>
          <w:p w14:paraId="648FF5D5"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Điện áp chịu đựng tần số nguồn (50Hz, 1 phút)</w:t>
            </w:r>
          </w:p>
        </w:tc>
        <w:tc>
          <w:tcPr>
            <w:tcW w:w="516" w:type="pct"/>
            <w:shd w:val="clear" w:color="auto" w:fill="FFFFFF"/>
            <w:vAlign w:val="center"/>
          </w:tcPr>
          <w:p w14:paraId="01D6D967"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kVrms</w:t>
            </w:r>
          </w:p>
        </w:tc>
        <w:tc>
          <w:tcPr>
            <w:tcW w:w="1302" w:type="pct"/>
            <w:shd w:val="clear" w:color="auto" w:fill="FFFFFF"/>
            <w:vAlign w:val="center"/>
          </w:tcPr>
          <w:p w14:paraId="2A5F02E9"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 50</w:t>
            </w:r>
          </w:p>
        </w:tc>
        <w:tc>
          <w:tcPr>
            <w:tcW w:w="762" w:type="pct"/>
            <w:shd w:val="clear" w:color="auto" w:fill="FFFFFF"/>
          </w:tcPr>
          <w:p w14:paraId="19FF6ADB" w14:textId="77777777" w:rsidR="00227C4E" w:rsidRPr="00A35CC2" w:rsidRDefault="00227C4E" w:rsidP="00227C4E">
            <w:pPr>
              <w:widowControl w:val="0"/>
              <w:spacing w:before="40" w:after="40"/>
              <w:jc w:val="center"/>
              <w:rPr>
                <w:sz w:val="26"/>
                <w:szCs w:val="26"/>
                <w:lang w:eastAsia="vi-VN"/>
              </w:rPr>
            </w:pPr>
          </w:p>
        </w:tc>
      </w:tr>
      <w:tr w:rsidR="00A35CC2" w:rsidRPr="00A35CC2" w14:paraId="4309D5C0" w14:textId="77777777" w:rsidTr="0004290A">
        <w:trPr>
          <w:trHeight w:val="340"/>
        </w:trPr>
        <w:tc>
          <w:tcPr>
            <w:tcW w:w="375" w:type="pct"/>
            <w:shd w:val="clear" w:color="auto" w:fill="FFFFFF"/>
            <w:vAlign w:val="center"/>
          </w:tcPr>
          <w:p w14:paraId="51B6812D" w14:textId="77777777" w:rsidR="00227C4E" w:rsidRPr="00A35CC2" w:rsidRDefault="00227C4E" w:rsidP="00227C4E">
            <w:pPr>
              <w:widowControl w:val="0"/>
              <w:numPr>
                <w:ilvl w:val="0"/>
                <w:numId w:val="266"/>
              </w:numPr>
              <w:spacing w:before="40" w:after="40"/>
              <w:ind w:left="98" w:firstLine="0"/>
              <w:jc w:val="center"/>
              <w:rPr>
                <w:sz w:val="26"/>
                <w:szCs w:val="26"/>
                <w:lang w:eastAsia="vi-VN"/>
              </w:rPr>
            </w:pPr>
          </w:p>
        </w:tc>
        <w:tc>
          <w:tcPr>
            <w:tcW w:w="2045" w:type="pct"/>
            <w:shd w:val="clear" w:color="auto" w:fill="FFFFFF"/>
            <w:vAlign w:val="center"/>
          </w:tcPr>
          <w:p w14:paraId="61867B7B"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Điện áp chịu đựng xung sét (1,2/50µs)</w:t>
            </w:r>
          </w:p>
        </w:tc>
        <w:tc>
          <w:tcPr>
            <w:tcW w:w="516" w:type="pct"/>
            <w:shd w:val="clear" w:color="auto" w:fill="FFFFFF"/>
            <w:vAlign w:val="center"/>
          </w:tcPr>
          <w:p w14:paraId="7F3BF93E"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kVpeak</w:t>
            </w:r>
          </w:p>
        </w:tc>
        <w:tc>
          <w:tcPr>
            <w:tcW w:w="1302" w:type="pct"/>
            <w:shd w:val="clear" w:color="auto" w:fill="FFFFFF"/>
            <w:vAlign w:val="center"/>
          </w:tcPr>
          <w:p w14:paraId="3AD5BE61"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 125</w:t>
            </w:r>
          </w:p>
        </w:tc>
        <w:tc>
          <w:tcPr>
            <w:tcW w:w="762" w:type="pct"/>
            <w:shd w:val="clear" w:color="auto" w:fill="FFFFFF"/>
          </w:tcPr>
          <w:p w14:paraId="34F556A5" w14:textId="77777777" w:rsidR="00227C4E" w:rsidRPr="00A35CC2" w:rsidRDefault="00227C4E" w:rsidP="00227C4E">
            <w:pPr>
              <w:widowControl w:val="0"/>
              <w:spacing w:before="40" w:after="40"/>
              <w:jc w:val="center"/>
              <w:rPr>
                <w:sz w:val="26"/>
                <w:szCs w:val="26"/>
                <w:lang w:eastAsia="vi-VN"/>
              </w:rPr>
            </w:pPr>
          </w:p>
        </w:tc>
      </w:tr>
      <w:tr w:rsidR="00A35CC2" w:rsidRPr="00A35CC2" w14:paraId="7F4DD741" w14:textId="77777777" w:rsidTr="0004290A">
        <w:trPr>
          <w:trHeight w:val="340"/>
        </w:trPr>
        <w:tc>
          <w:tcPr>
            <w:tcW w:w="375" w:type="pct"/>
            <w:shd w:val="clear" w:color="auto" w:fill="FFFFFF"/>
            <w:vAlign w:val="center"/>
          </w:tcPr>
          <w:p w14:paraId="6B5A1079" w14:textId="77777777" w:rsidR="00227C4E" w:rsidRPr="00A35CC2" w:rsidRDefault="00227C4E" w:rsidP="00227C4E">
            <w:pPr>
              <w:widowControl w:val="0"/>
              <w:numPr>
                <w:ilvl w:val="0"/>
                <w:numId w:val="266"/>
              </w:numPr>
              <w:spacing w:before="40" w:after="40"/>
              <w:ind w:left="98" w:firstLine="0"/>
              <w:jc w:val="center"/>
              <w:rPr>
                <w:sz w:val="26"/>
                <w:szCs w:val="26"/>
                <w:lang w:eastAsia="vi-VN"/>
              </w:rPr>
            </w:pPr>
          </w:p>
        </w:tc>
        <w:tc>
          <w:tcPr>
            <w:tcW w:w="2045" w:type="pct"/>
            <w:shd w:val="clear" w:color="auto" w:fill="FFFFFF"/>
            <w:vAlign w:val="center"/>
          </w:tcPr>
          <w:p w14:paraId="7936D71B"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Khả năng chịu dòng điện đỉnh</w:t>
            </w:r>
          </w:p>
        </w:tc>
        <w:tc>
          <w:tcPr>
            <w:tcW w:w="516" w:type="pct"/>
            <w:shd w:val="clear" w:color="auto" w:fill="FFFFFF"/>
            <w:vAlign w:val="center"/>
          </w:tcPr>
          <w:p w14:paraId="47E72F67"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kApeak</w:t>
            </w:r>
          </w:p>
        </w:tc>
        <w:tc>
          <w:tcPr>
            <w:tcW w:w="1302" w:type="pct"/>
            <w:shd w:val="clear" w:color="auto" w:fill="FFFFFF"/>
            <w:vAlign w:val="center"/>
          </w:tcPr>
          <w:p w14:paraId="0B12615B"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 62,5</w:t>
            </w:r>
          </w:p>
        </w:tc>
        <w:tc>
          <w:tcPr>
            <w:tcW w:w="762" w:type="pct"/>
            <w:shd w:val="clear" w:color="auto" w:fill="FFFFFF"/>
          </w:tcPr>
          <w:p w14:paraId="5B2D98DA" w14:textId="77777777" w:rsidR="00227C4E" w:rsidRPr="00A35CC2" w:rsidRDefault="00227C4E" w:rsidP="00227C4E">
            <w:pPr>
              <w:widowControl w:val="0"/>
              <w:spacing w:before="40" w:after="40"/>
              <w:jc w:val="center"/>
              <w:rPr>
                <w:sz w:val="26"/>
                <w:szCs w:val="26"/>
                <w:lang w:eastAsia="vi-VN"/>
              </w:rPr>
            </w:pPr>
          </w:p>
        </w:tc>
      </w:tr>
      <w:tr w:rsidR="00A35CC2" w:rsidRPr="00A35CC2" w14:paraId="6C0D842F" w14:textId="77777777" w:rsidTr="0004290A">
        <w:trPr>
          <w:trHeight w:val="340"/>
        </w:trPr>
        <w:tc>
          <w:tcPr>
            <w:tcW w:w="375" w:type="pct"/>
            <w:shd w:val="clear" w:color="auto" w:fill="FFFFFF"/>
            <w:vAlign w:val="center"/>
          </w:tcPr>
          <w:p w14:paraId="6847E6AD" w14:textId="77777777" w:rsidR="00227C4E" w:rsidRPr="00A35CC2" w:rsidRDefault="00227C4E" w:rsidP="00227C4E">
            <w:pPr>
              <w:widowControl w:val="0"/>
              <w:numPr>
                <w:ilvl w:val="0"/>
                <w:numId w:val="266"/>
              </w:numPr>
              <w:spacing w:before="40" w:after="40"/>
              <w:ind w:left="98" w:firstLine="0"/>
              <w:jc w:val="center"/>
              <w:rPr>
                <w:b/>
                <w:sz w:val="26"/>
                <w:szCs w:val="26"/>
                <w:lang w:eastAsia="vi-VN"/>
              </w:rPr>
            </w:pPr>
          </w:p>
        </w:tc>
        <w:tc>
          <w:tcPr>
            <w:tcW w:w="2045" w:type="pct"/>
            <w:shd w:val="clear" w:color="auto" w:fill="FFFFFF"/>
            <w:vAlign w:val="center"/>
          </w:tcPr>
          <w:p w14:paraId="296963AD"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Khả năng đóng cắt dòng điện dung</w:t>
            </w:r>
          </w:p>
        </w:tc>
        <w:tc>
          <w:tcPr>
            <w:tcW w:w="516" w:type="pct"/>
            <w:shd w:val="clear" w:color="auto" w:fill="FFFFFF"/>
            <w:vAlign w:val="center"/>
          </w:tcPr>
          <w:p w14:paraId="4B219BBE"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A</w:t>
            </w:r>
          </w:p>
        </w:tc>
        <w:tc>
          <w:tcPr>
            <w:tcW w:w="1302" w:type="pct"/>
            <w:shd w:val="clear" w:color="auto" w:fill="FFFFFF"/>
            <w:vAlign w:val="center"/>
          </w:tcPr>
          <w:p w14:paraId="6360B531"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 400</w:t>
            </w:r>
          </w:p>
        </w:tc>
        <w:tc>
          <w:tcPr>
            <w:tcW w:w="762" w:type="pct"/>
            <w:shd w:val="clear" w:color="auto" w:fill="FFFFFF"/>
          </w:tcPr>
          <w:p w14:paraId="10140B98" w14:textId="77777777" w:rsidR="00227C4E" w:rsidRPr="00A35CC2" w:rsidRDefault="00227C4E" w:rsidP="00227C4E">
            <w:pPr>
              <w:widowControl w:val="0"/>
              <w:spacing w:before="40" w:after="40"/>
              <w:jc w:val="center"/>
              <w:rPr>
                <w:sz w:val="26"/>
                <w:szCs w:val="26"/>
                <w:lang w:eastAsia="vi-VN"/>
              </w:rPr>
            </w:pPr>
          </w:p>
        </w:tc>
      </w:tr>
      <w:tr w:rsidR="00A35CC2" w:rsidRPr="00A35CC2" w14:paraId="1A1C2EF0" w14:textId="77777777" w:rsidTr="0004290A">
        <w:trPr>
          <w:trHeight w:val="340"/>
        </w:trPr>
        <w:tc>
          <w:tcPr>
            <w:tcW w:w="375" w:type="pct"/>
            <w:shd w:val="clear" w:color="auto" w:fill="FFFFFF"/>
            <w:vAlign w:val="center"/>
          </w:tcPr>
          <w:p w14:paraId="5D94E13B" w14:textId="77777777" w:rsidR="00227C4E" w:rsidRPr="00A35CC2" w:rsidRDefault="00227C4E" w:rsidP="00227C4E">
            <w:pPr>
              <w:widowControl w:val="0"/>
              <w:numPr>
                <w:ilvl w:val="0"/>
                <w:numId w:val="266"/>
              </w:numPr>
              <w:spacing w:before="40" w:after="40"/>
              <w:ind w:left="98" w:firstLine="0"/>
              <w:jc w:val="center"/>
              <w:rPr>
                <w:sz w:val="26"/>
                <w:szCs w:val="26"/>
                <w:lang w:eastAsia="vi-VN"/>
              </w:rPr>
            </w:pPr>
          </w:p>
        </w:tc>
        <w:tc>
          <w:tcPr>
            <w:tcW w:w="2045" w:type="pct"/>
            <w:shd w:val="clear" w:color="auto" w:fill="FFFFFF"/>
            <w:vAlign w:val="center"/>
          </w:tcPr>
          <w:p w14:paraId="33916C7A" w14:textId="77777777" w:rsidR="00227C4E" w:rsidRPr="00416780" w:rsidRDefault="00227C4E" w:rsidP="00227C4E">
            <w:pPr>
              <w:widowControl w:val="0"/>
              <w:spacing w:before="40" w:after="40"/>
              <w:ind w:left="90" w:right="180"/>
              <w:rPr>
                <w:color w:val="00B050"/>
                <w:sz w:val="26"/>
                <w:szCs w:val="26"/>
                <w:lang w:eastAsia="vi-VN"/>
              </w:rPr>
            </w:pPr>
            <w:r w:rsidRPr="00416780">
              <w:rPr>
                <w:color w:val="00B050"/>
                <w:sz w:val="26"/>
                <w:szCs w:val="26"/>
                <w:lang w:eastAsia="vi-VN"/>
              </w:rPr>
              <w:t>Thời gian đóng, cắt</w:t>
            </w:r>
          </w:p>
        </w:tc>
        <w:tc>
          <w:tcPr>
            <w:tcW w:w="516" w:type="pct"/>
            <w:shd w:val="clear" w:color="auto" w:fill="FFFFFF"/>
            <w:vAlign w:val="center"/>
          </w:tcPr>
          <w:p w14:paraId="6CFB4834" w14:textId="5F56CB13" w:rsidR="00227C4E" w:rsidRPr="00416780" w:rsidRDefault="00416780" w:rsidP="00227C4E">
            <w:pPr>
              <w:widowControl w:val="0"/>
              <w:spacing w:before="40" w:after="40"/>
              <w:jc w:val="center"/>
              <w:rPr>
                <w:color w:val="00B050"/>
                <w:sz w:val="26"/>
                <w:szCs w:val="26"/>
                <w:lang w:eastAsia="vi-VN"/>
              </w:rPr>
            </w:pPr>
            <w:r w:rsidRPr="00416780">
              <w:rPr>
                <w:color w:val="00B050"/>
                <w:sz w:val="26"/>
                <w:szCs w:val="26"/>
                <w:lang w:eastAsia="vi-VN"/>
              </w:rPr>
              <w:t>m</w:t>
            </w:r>
            <w:r w:rsidR="00227C4E" w:rsidRPr="00416780">
              <w:rPr>
                <w:color w:val="00B050"/>
                <w:sz w:val="26"/>
                <w:szCs w:val="26"/>
                <w:lang w:eastAsia="vi-VN"/>
              </w:rPr>
              <w:t>s</w:t>
            </w:r>
          </w:p>
        </w:tc>
        <w:tc>
          <w:tcPr>
            <w:tcW w:w="1302" w:type="pct"/>
            <w:shd w:val="clear" w:color="auto" w:fill="FFFFFF"/>
            <w:vAlign w:val="center"/>
          </w:tcPr>
          <w:p w14:paraId="7F0DE275"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Nêu cụ thể</w:t>
            </w:r>
          </w:p>
        </w:tc>
        <w:tc>
          <w:tcPr>
            <w:tcW w:w="762" w:type="pct"/>
            <w:shd w:val="clear" w:color="auto" w:fill="FFFFFF"/>
          </w:tcPr>
          <w:p w14:paraId="52B58E2D" w14:textId="77777777" w:rsidR="00227C4E" w:rsidRPr="00A35CC2" w:rsidRDefault="00227C4E" w:rsidP="00227C4E">
            <w:pPr>
              <w:widowControl w:val="0"/>
              <w:spacing w:before="40" w:after="40"/>
              <w:jc w:val="center"/>
              <w:rPr>
                <w:sz w:val="26"/>
                <w:szCs w:val="26"/>
                <w:lang w:eastAsia="vi-VN"/>
              </w:rPr>
            </w:pPr>
          </w:p>
        </w:tc>
      </w:tr>
      <w:tr w:rsidR="00A35CC2" w:rsidRPr="00A35CC2" w14:paraId="2BDA0C7B" w14:textId="77777777" w:rsidTr="0004290A">
        <w:trPr>
          <w:trHeight w:val="340"/>
        </w:trPr>
        <w:tc>
          <w:tcPr>
            <w:tcW w:w="375" w:type="pct"/>
            <w:shd w:val="clear" w:color="auto" w:fill="FFFFFF"/>
            <w:vAlign w:val="center"/>
          </w:tcPr>
          <w:p w14:paraId="464177D1" w14:textId="77777777" w:rsidR="00227C4E" w:rsidRPr="00A35CC2" w:rsidRDefault="00227C4E" w:rsidP="00227C4E">
            <w:pPr>
              <w:widowControl w:val="0"/>
              <w:numPr>
                <w:ilvl w:val="0"/>
                <w:numId w:val="266"/>
              </w:numPr>
              <w:spacing w:before="40" w:after="40"/>
              <w:ind w:left="98" w:firstLine="0"/>
              <w:jc w:val="center"/>
              <w:rPr>
                <w:sz w:val="26"/>
                <w:szCs w:val="26"/>
                <w:lang w:eastAsia="vi-VN"/>
              </w:rPr>
            </w:pPr>
          </w:p>
        </w:tc>
        <w:tc>
          <w:tcPr>
            <w:tcW w:w="2045" w:type="pct"/>
            <w:shd w:val="clear" w:color="auto" w:fill="FFFFFF"/>
            <w:vAlign w:val="center"/>
          </w:tcPr>
          <w:p w14:paraId="589E6377"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Số lượng tiếp điểm phụ (NO/NC)</w:t>
            </w:r>
          </w:p>
        </w:tc>
        <w:tc>
          <w:tcPr>
            <w:tcW w:w="516" w:type="pct"/>
            <w:shd w:val="clear" w:color="auto" w:fill="FFFFFF"/>
            <w:vAlign w:val="center"/>
          </w:tcPr>
          <w:p w14:paraId="4F5AC491"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6833BD93"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&gt; 06/06</w:t>
            </w:r>
          </w:p>
        </w:tc>
        <w:tc>
          <w:tcPr>
            <w:tcW w:w="762" w:type="pct"/>
            <w:shd w:val="clear" w:color="auto" w:fill="FFFFFF"/>
          </w:tcPr>
          <w:p w14:paraId="23FC9482" w14:textId="77777777" w:rsidR="00227C4E" w:rsidRPr="00A35CC2" w:rsidRDefault="00227C4E" w:rsidP="00227C4E">
            <w:pPr>
              <w:widowControl w:val="0"/>
              <w:spacing w:before="40" w:after="40"/>
              <w:jc w:val="center"/>
              <w:rPr>
                <w:sz w:val="26"/>
                <w:szCs w:val="26"/>
                <w:lang w:eastAsia="vi-VN"/>
              </w:rPr>
            </w:pPr>
          </w:p>
        </w:tc>
      </w:tr>
      <w:tr w:rsidR="00A35CC2" w:rsidRPr="00A35CC2" w14:paraId="74B430F4" w14:textId="77777777" w:rsidTr="0004290A">
        <w:trPr>
          <w:trHeight w:val="340"/>
        </w:trPr>
        <w:tc>
          <w:tcPr>
            <w:tcW w:w="375" w:type="pct"/>
            <w:shd w:val="clear" w:color="auto" w:fill="FFFFFF"/>
            <w:vAlign w:val="center"/>
          </w:tcPr>
          <w:p w14:paraId="671D8893" w14:textId="77777777" w:rsidR="00227C4E" w:rsidRPr="00A35CC2" w:rsidRDefault="00227C4E" w:rsidP="00227C4E">
            <w:pPr>
              <w:widowControl w:val="0"/>
              <w:numPr>
                <w:ilvl w:val="0"/>
                <w:numId w:val="266"/>
              </w:numPr>
              <w:spacing w:before="40" w:after="40"/>
              <w:ind w:left="98" w:firstLine="0"/>
              <w:jc w:val="center"/>
              <w:rPr>
                <w:sz w:val="26"/>
                <w:szCs w:val="26"/>
                <w:lang w:eastAsia="vi-VN"/>
              </w:rPr>
            </w:pPr>
          </w:p>
        </w:tc>
        <w:tc>
          <w:tcPr>
            <w:tcW w:w="2045" w:type="pct"/>
            <w:shd w:val="clear" w:color="auto" w:fill="FFFFFF"/>
            <w:vAlign w:val="center"/>
          </w:tcPr>
          <w:p w14:paraId="730D4A96"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Số lần đóng cắt dòng ngắn mạch định mức</w:t>
            </w:r>
          </w:p>
        </w:tc>
        <w:tc>
          <w:tcPr>
            <w:tcW w:w="516" w:type="pct"/>
            <w:shd w:val="clear" w:color="auto" w:fill="FFFFFF"/>
            <w:vAlign w:val="center"/>
          </w:tcPr>
          <w:p w14:paraId="5FF35EDE"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Lần</w:t>
            </w:r>
          </w:p>
        </w:tc>
        <w:tc>
          <w:tcPr>
            <w:tcW w:w="1302" w:type="pct"/>
            <w:shd w:val="clear" w:color="auto" w:fill="FFFFFF"/>
            <w:vAlign w:val="center"/>
          </w:tcPr>
          <w:p w14:paraId="168B4697"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  35</w:t>
            </w:r>
          </w:p>
        </w:tc>
        <w:tc>
          <w:tcPr>
            <w:tcW w:w="762" w:type="pct"/>
            <w:shd w:val="clear" w:color="auto" w:fill="FFFFFF"/>
          </w:tcPr>
          <w:p w14:paraId="781FBD75" w14:textId="77777777" w:rsidR="00227C4E" w:rsidRPr="00A35CC2" w:rsidRDefault="00227C4E" w:rsidP="00227C4E">
            <w:pPr>
              <w:widowControl w:val="0"/>
              <w:spacing w:before="40" w:after="40"/>
              <w:jc w:val="center"/>
              <w:rPr>
                <w:sz w:val="26"/>
                <w:szCs w:val="26"/>
                <w:lang w:eastAsia="vi-VN"/>
              </w:rPr>
            </w:pPr>
          </w:p>
        </w:tc>
      </w:tr>
      <w:tr w:rsidR="00A35CC2" w:rsidRPr="00A35CC2" w14:paraId="090F8BA8" w14:textId="77777777" w:rsidTr="0004290A">
        <w:trPr>
          <w:trHeight w:val="340"/>
        </w:trPr>
        <w:tc>
          <w:tcPr>
            <w:tcW w:w="375" w:type="pct"/>
            <w:shd w:val="clear" w:color="auto" w:fill="FFFFFF"/>
            <w:vAlign w:val="center"/>
          </w:tcPr>
          <w:p w14:paraId="3FC6FFCB" w14:textId="77777777" w:rsidR="00227C4E" w:rsidRPr="00A35CC2" w:rsidRDefault="00227C4E" w:rsidP="00227C4E">
            <w:pPr>
              <w:widowControl w:val="0"/>
              <w:numPr>
                <w:ilvl w:val="0"/>
                <w:numId w:val="266"/>
              </w:numPr>
              <w:spacing w:before="40" w:after="40"/>
              <w:ind w:left="98" w:firstLine="0"/>
              <w:jc w:val="center"/>
              <w:rPr>
                <w:sz w:val="26"/>
                <w:szCs w:val="26"/>
                <w:lang w:eastAsia="vi-VN"/>
              </w:rPr>
            </w:pPr>
          </w:p>
        </w:tc>
        <w:tc>
          <w:tcPr>
            <w:tcW w:w="2045" w:type="pct"/>
            <w:shd w:val="clear" w:color="auto" w:fill="FFFFFF"/>
            <w:vAlign w:val="center"/>
          </w:tcPr>
          <w:p w14:paraId="504FF207"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Số lần đóng cắt dòng định mức</w:t>
            </w:r>
          </w:p>
        </w:tc>
        <w:tc>
          <w:tcPr>
            <w:tcW w:w="516" w:type="pct"/>
            <w:shd w:val="clear" w:color="auto" w:fill="FFFFFF"/>
            <w:vAlign w:val="center"/>
          </w:tcPr>
          <w:p w14:paraId="2604C3DF"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Lần</w:t>
            </w:r>
          </w:p>
        </w:tc>
        <w:tc>
          <w:tcPr>
            <w:tcW w:w="1302" w:type="pct"/>
            <w:shd w:val="clear" w:color="auto" w:fill="FFFFFF"/>
            <w:vAlign w:val="center"/>
          </w:tcPr>
          <w:p w14:paraId="1FDB06E0"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 10.000</w:t>
            </w:r>
          </w:p>
        </w:tc>
        <w:tc>
          <w:tcPr>
            <w:tcW w:w="762" w:type="pct"/>
            <w:shd w:val="clear" w:color="auto" w:fill="FFFFFF"/>
          </w:tcPr>
          <w:p w14:paraId="30A37014" w14:textId="77777777" w:rsidR="00227C4E" w:rsidRPr="00A35CC2" w:rsidRDefault="00227C4E" w:rsidP="00227C4E">
            <w:pPr>
              <w:widowControl w:val="0"/>
              <w:spacing w:before="40" w:after="40"/>
              <w:jc w:val="center"/>
              <w:rPr>
                <w:sz w:val="26"/>
                <w:szCs w:val="26"/>
                <w:lang w:eastAsia="vi-VN"/>
              </w:rPr>
            </w:pPr>
          </w:p>
        </w:tc>
      </w:tr>
      <w:tr w:rsidR="00A35CC2" w:rsidRPr="00A35CC2" w14:paraId="4585E122" w14:textId="77777777" w:rsidTr="0004290A">
        <w:trPr>
          <w:trHeight w:val="340"/>
        </w:trPr>
        <w:tc>
          <w:tcPr>
            <w:tcW w:w="375" w:type="pct"/>
            <w:shd w:val="clear" w:color="auto" w:fill="FFFFFF"/>
            <w:vAlign w:val="center"/>
          </w:tcPr>
          <w:p w14:paraId="346D5E16" w14:textId="77777777" w:rsidR="00227C4E" w:rsidRPr="00A35CC2" w:rsidRDefault="00227C4E" w:rsidP="00227C4E">
            <w:pPr>
              <w:widowControl w:val="0"/>
              <w:spacing w:before="40" w:after="40"/>
              <w:ind w:left="98"/>
              <w:jc w:val="center"/>
              <w:rPr>
                <w:b/>
                <w:sz w:val="26"/>
                <w:szCs w:val="26"/>
                <w:lang w:eastAsia="vi-VN"/>
              </w:rPr>
            </w:pPr>
            <w:r w:rsidRPr="00A35CC2">
              <w:rPr>
                <w:b/>
                <w:sz w:val="26"/>
                <w:szCs w:val="26"/>
                <w:lang w:eastAsia="vi-VN"/>
              </w:rPr>
              <w:t>III</w:t>
            </w:r>
          </w:p>
        </w:tc>
        <w:tc>
          <w:tcPr>
            <w:tcW w:w="2045" w:type="pct"/>
            <w:shd w:val="clear" w:color="auto" w:fill="FFFFFF"/>
            <w:vAlign w:val="center"/>
          </w:tcPr>
          <w:p w14:paraId="62BF325B" w14:textId="77777777" w:rsidR="00227C4E" w:rsidRPr="00A35CC2" w:rsidRDefault="00227C4E" w:rsidP="00227C4E">
            <w:pPr>
              <w:widowControl w:val="0"/>
              <w:spacing w:before="40" w:after="40"/>
              <w:ind w:left="90" w:right="180"/>
              <w:rPr>
                <w:sz w:val="26"/>
                <w:szCs w:val="26"/>
                <w:lang w:eastAsia="vi-VN"/>
              </w:rPr>
            </w:pPr>
            <w:r w:rsidRPr="00A35CC2">
              <w:rPr>
                <w:b/>
                <w:bCs/>
                <w:sz w:val="26"/>
                <w:szCs w:val="26"/>
              </w:rPr>
              <w:t>Máy biến dòng điện (CT-22kV)</w:t>
            </w:r>
          </w:p>
        </w:tc>
        <w:tc>
          <w:tcPr>
            <w:tcW w:w="516" w:type="pct"/>
            <w:shd w:val="clear" w:color="auto" w:fill="FFFFFF"/>
            <w:vAlign w:val="center"/>
          </w:tcPr>
          <w:p w14:paraId="5BFBA805"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6069B549" w14:textId="77777777" w:rsidR="00227C4E" w:rsidRPr="00A35CC2" w:rsidRDefault="00227C4E" w:rsidP="00227C4E">
            <w:pPr>
              <w:widowControl w:val="0"/>
              <w:spacing w:before="40" w:after="40"/>
              <w:jc w:val="center"/>
              <w:rPr>
                <w:sz w:val="26"/>
                <w:szCs w:val="26"/>
                <w:lang w:eastAsia="vi-VN"/>
              </w:rPr>
            </w:pPr>
          </w:p>
        </w:tc>
        <w:tc>
          <w:tcPr>
            <w:tcW w:w="762" w:type="pct"/>
            <w:shd w:val="clear" w:color="auto" w:fill="FFFFFF"/>
          </w:tcPr>
          <w:p w14:paraId="525C99D2" w14:textId="77777777" w:rsidR="00227C4E" w:rsidRPr="00A35CC2" w:rsidRDefault="00227C4E" w:rsidP="00227C4E">
            <w:pPr>
              <w:widowControl w:val="0"/>
              <w:spacing w:before="40" w:after="40"/>
              <w:jc w:val="center"/>
              <w:rPr>
                <w:sz w:val="26"/>
                <w:szCs w:val="26"/>
                <w:lang w:eastAsia="vi-VN"/>
              </w:rPr>
            </w:pPr>
          </w:p>
        </w:tc>
      </w:tr>
      <w:tr w:rsidR="00A35CC2" w:rsidRPr="00A35CC2" w14:paraId="2B5A5E1D" w14:textId="77777777" w:rsidTr="0004290A">
        <w:trPr>
          <w:trHeight w:val="340"/>
        </w:trPr>
        <w:tc>
          <w:tcPr>
            <w:tcW w:w="375" w:type="pct"/>
            <w:shd w:val="clear" w:color="auto" w:fill="FFFFFF"/>
            <w:vAlign w:val="center"/>
          </w:tcPr>
          <w:p w14:paraId="3C1AB902" w14:textId="77777777" w:rsidR="00227C4E" w:rsidRPr="00A35CC2" w:rsidRDefault="00227C4E" w:rsidP="00227C4E">
            <w:pPr>
              <w:widowControl w:val="0"/>
              <w:numPr>
                <w:ilvl w:val="0"/>
                <w:numId w:val="267"/>
              </w:numPr>
              <w:spacing w:before="40" w:after="40"/>
              <w:ind w:left="98" w:firstLine="0"/>
              <w:rPr>
                <w:sz w:val="26"/>
                <w:szCs w:val="26"/>
                <w:lang w:eastAsia="vi-VN"/>
              </w:rPr>
            </w:pPr>
          </w:p>
        </w:tc>
        <w:tc>
          <w:tcPr>
            <w:tcW w:w="2045" w:type="pct"/>
            <w:shd w:val="clear" w:color="auto" w:fill="FFFFFF"/>
          </w:tcPr>
          <w:p w14:paraId="68384B87" w14:textId="77777777" w:rsidR="00227C4E" w:rsidRPr="00A35CC2" w:rsidRDefault="00227C4E" w:rsidP="00227C4E">
            <w:pPr>
              <w:widowControl w:val="0"/>
              <w:spacing w:before="40" w:after="40"/>
              <w:ind w:left="90" w:right="180"/>
              <w:rPr>
                <w:sz w:val="26"/>
                <w:szCs w:val="26"/>
                <w:lang w:eastAsia="vi-VN"/>
              </w:rPr>
            </w:pPr>
            <w:r w:rsidRPr="00A35CC2">
              <w:rPr>
                <w:sz w:val="26"/>
                <w:szCs w:val="26"/>
                <w:lang w:val="vi-VN"/>
              </w:rPr>
              <w:t>Nhà sản xuất/Nước sản suất</w:t>
            </w:r>
          </w:p>
        </w:tc>
        <w:tc>
          <w:tcPr>
            <w:tcW w:w="516" w:type="pct"/>
            <w:shd w:val="clear" w:color="auto" w:fill="FFFFFF"/>
            <w:vAlign w:val="center"/>
          </w:tcPr>
          <w:p w14:paraId="52B67706"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3D00FA1F"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Nêu cụ thể</w:t>
            </w:r>
          </w:p>
        </w:tc>
        <w:tc>
          <w:tcPr>
            <w:tcW w:w="762" w:type="pct"/>
            <w:shd w:val="clear" w:color="auto" w:fill="FFFFFF"/>
          </w:tcPr>
          <w:p w14:paraId="6988420A" w14:textId="77777777" w:rsidR="00227C4E" w:rsidRPr="00A35CC2" w:rsidRDefault="00227C4E" w:rsidP="00227C4E">
            <w:pPr>
              <w:widowControl w:val="0"/>
              <w:spacing w:before="40" w:after="40"/>
              <w:jc w:val="center"/>
              <w:rPr>
                <w:sz w:val="26"/>
                <w:szCs w:val="26"/>
                <w:lang w:val="vi-VN"/>
              </w:rPr>
            </w:pPr>
          </w:p>
        </w:tc>
      </w:tr>
      <w:tr w:rsidR="00A35CC2" w:rsidRPr="00A35CC2" w14:paraId="5AD714FE" w14:textId="77777777" w:rsidTr="0004290A">
        <w:trPr>
          <w:trHeight w:val="340"/>
        </w:trPr>
        <w:tc>
          <w:tcPr>
            <w:tcW w:w="375" w:type="pct"/>
            <w:shd w:val="clear" w:color="auto" w:fill="FFFFFF"/>
            <w:vAlign w:val="center"/>
          </w:tcPr>
          <w:p w14:paraId="44D94844" w14:textId="77777777" w:rsidR="00227C4E" w:rsidRPr="00A35CC2" w:rsidRDefault="00227C4E" w:rsidP="00227C4E">
            <w:pPr>
              <w:widowControl w:val="0"/>
              <w:numPr>
                <w:ilvl w:val="0"/>
                <w:numId w:val="267"/>
              </w:numPr>
              <w:spacing w:before="40" w:after="40"/>
              <w:ind w:left="98" w:firstLine="0"/>
              <w:rPr>
                <w:sz w:val="26"/>
                <w:szCs w:val="26"/>
                <w:lang w:eastAsia="vi-VN"/>
              </w:rPr>
            </w:pPr>
          </w:p>
        </w:tc>
        <w:tc>
          <w:tcPr>
            <w:tcW w:w="2045" w:type="pct"/>
            <w:shd w:val="clear" w:color="auto" w:fill="FFFFFF"/>
          </w:tcPr>
          <w:p w14:paraId="5EB6285A" w14:textId="77777777" w:rsidR="00227C4E" w:rsidRPr="00A35CC2" w:rsidRDefault="00227C4E" w:rsidP="00227C4E">
            <w:pPr>
              <w:widowControl w:val="0"/>
              <w:spacing w:before="40" w:after="40"/>
              <w:ind w:left="90" w:right="180"/>
              <w:rPr>
                <w:sz w:val="26"/>
                <w:szCs w:val="26"/>
                <w:lang w:eastAsia="vi-VN"/>
              </w:rPr>
            </w:pPr>
            <w:r w:rsidRPr="00A35CC2">
              <w:rPr>
                <w:sz w:val="26"/>
                <w:szCs w:val="26"/>
                <w:lang w:val="vi-VN"/>
              </w:rPr>
              <w:t>Mã hiệu</w:t>
            </w:r>
          </w:p>
        </w:tc>
        <w:tc>
          <w:tcPr>
            <w:tcW w:w="516" w:type="pct"/>
            <w:shd w:val="clear" w:color="auto" w:fill="FFFFFF"/>
            <w:vAlign w:val="center"/>
          </w:tcPr>
          <w:p w14:paraId="0D36E1C2"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0D7F99E2"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Nêu cụ thể</w:t>
            </w:r>
          </w:p>
        </w:tc>
        <w:tc>
          <w:tcPr>
            <w:tcW w:w="762" w:type="pct"/>
            <w:shd w:val="clear" w:color="auto" w:fill="FFFFFF"/>
          </w:tcPr>
          <w:p w14:paraId="733F34BC" w14:textId="77777777" w:rsidR="00227C4E" w:rsidRPr="00A35CC2" w:rsidRDefault="00227C4E" w:rsidP="00227C4E">
            <w:pPr>
              <w:widowControl w:val="0"/>
              <w:spacing w:before="40" w:after="40"/>
              <w:jc w:val="center"/>
              <w:rPr>
                <w:sz w:val="26"/>
                <w:szCs w:val="26"/>
                <w:lang w:val="vi-VN"/>
              </w:rPr>
            </w:pPr>
          </w:p>
        </w:tc>
      </w:tr>
      <w:tr w:rsidR="00A35CC2" w:rsidRPr="00A35CC2" w14:paraId="7BFEF0EB" w14:textId="77777777" w:rsidTr="0004290A">
        <w:trPr>
          <w:trHeight w:val="340"/>
        </w:trPr>
        <w:tc>
          <w:tcPr>
            <w:tcW w:w="375" w:type="pct"/>
            <w:shd w:val="clear" w:color="auto" w:fill="FFFFFF"/>
            <w:vAlign w:val="center"/>
          </w:tcPr>
          <w:p w14:paraId="084D487E" w14:textId="77777777" w:rsidR="00227C4E" w:rsidRPr="00A35CC2" w:rsidRDefault="00227C4E" w:rsidP="00227C4E">
            <w:pPr>
              <w:widowControl w:val="0"/>
              <w:numPr>
                <w:ilvl w:val="0"/>
                <w:numId w:val="267"/>
              </w:numPr>
              <w:spacing w:before="40" w:after="40"/>
              <w:ind w:left="98" w:firstLine="0"/>
              <w:rPr>
                <w:sz w:val="26"/>
                <w:szCs w:val="26"/>
                <w:lang w:eastAsia="vi-VN"/>
              </w:rPr>
            </w:pPr>
          </w:p>
        </w:tc>
        <w:tc>
          <w:tcPr>
            <w:tcW w:w="2045" w:type="pct"/>
            <w:shd w:val="clear" w:color="auto" w:fill="FFFFFF"/>
            <w:vAlign w:val="center"/>
          </w:tcPr>
          <w:p w14:paraId="17E2B2B0"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Tiêu chuẩn áp dụng</w:t>
            </w:r>
          </w:p>
        </w:tc>
        <w:tc>
          <w:tcPr>
            <w:tcW w:w="516" w:type="pct"/>
            <w:shd w:val="clear" w:color="auto" w:fill="FFFFFF"/>
            <w:vAlign w:val="center"/>
          </w:tcPr>
          <w:p w14:paraId="6EEDC427"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328B118B"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IEC61869-2</w:t>
            </w:r>
          </w:p>
        </w:tc>
        <w:tc>
          <w:tcPr>
            <w:tcW w:w="762" w:type="pct"/>
            <w:shd w:val="clear" w:color="auto" w:fill="FFFFFF"/>
          </w:tcPr>
          <w:p w14:paraId="1C2CC143" w14:textId="77777777" w:rsidR="00227C4E" w:rsidRPr="00A35CC2" w:rsidRDefault="00227C4E" w:rsidP="00227C4E">
            <w:pPr>
              <w:widowControl w:val="0"/>
              <w:spacing w:before="40" w:after="40"/>
              <w:jc w:val="center"/>
              <w:rPr>
                <w:sz w:val="26"/>
                <w:szCs w:val="26"/>
                <w:lang w:eastAsia="vi-VN"/>
              </w:rPr>
            </w:pPr>
          </w:p>
        </w:tc>
      </w:tr>
      <w:tr w:rsidR="00A35CC2" w:rsidRPr="00A35CC2" w14:paraId="72EBCBCA" w14:textId="77777777" w:rsidTr="0004290A">
        <w:trPr>
          <w:trHeight w:val="340"/>
        </w:trPr>
        <w:tc>
          <w:tcPr>
            <w:tcW w:w="375" w:type="pct"/>
            <w:shd w:val="clear" w:color="auto" w:fill="FFFFFF"/>
            <w:vAlign w:val="center"/>
          </w:tcPr>
          <w:p w14:paraId="7E6D4F71" w14:textId="77777777" w:rsidR="00227C4E" w:rsidRPr="00A35CC2" w:rsidRDefault="00227C4E" w:rsidP="00227C4E">
            <w:pPr>
              <w:widowControl w:val="0"/>
              <w:numPr>
                <w:ilvl w:val="0"/>
                <w:numId w:val="267"/>
              </w:numPr>
              <w:spacing w:before="40" w:after="40"/>
              <w:ind w:left="98" w:firstLine="0"/>
              <w:rPr>
                <w:sz w:val="26"/>
                <w:szCs w:val="26"/>
                <w:lang w:eastAsia="vi-VN"/>
              </w:rPr>
            </w:pPr>
          </w:p>
        </w:tc>
        <w:tc>
          <w:tcPr>
            <w:tcW w:w="2045" w:type="pct"/>
            <w:shd w:val="clear" w:color="auto" w:fill="FFFFFF"/>
            <w:vAlign w:val="center"/>
          </w:tcPr>
          <w:p w14:paraId="428DADCB"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Kiểu</w:t>
            </w:r>
          </w:p>
        </w:tc>
        <w:tc>
          <w:tcPr>
            <w:tcW w:w="516" w:type="pct"/>
            <w:shd w:val="clear" w:color="auto" w:fill="FFFFFF"/>
            <w:vAlign w:val="center"/>
          </w:tcPr>
          <w:p w14:paraId="50511571"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51B081F1"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Trong nhà, 03 bộ - 1pha, cách điện bằng nhựa eboxy</w:t>
            </w:r>
          </w:p>
        </w:tc>
        <w:tc>
          <w:tcPr>
            <w:tcW w:w="762" w:type="pct"/>
            <w:shd w:val="clear" w:color="auto" w:fill="FFFFFF"/>
          </w:tcPr>
          <w:p w14:paraId="7B75D7FC" w14:textId="77777777" w:rsidR="00227C4E" w:rsidRPr="00A35CC2" w:rsidRDefault="00227C4E" w:rsidP="00227C4E">
            <w:pPr>
              <w:widowControl w:val="0"/>
              <w:spacing w:before="40" w:after="40"/>
              <w:jc w:val="center"/>
              <w:rPr>
                <w:sz w:val="26"/>
                <w:szCs w:val="26"/>
                <w:lang w:eastAsia="vi-VN"/>
              </w:rPr>
            </w:pPr>
          </w:p>
        </w:tc>
      </w:tr>
      <w:tr w:rsidR="00A35CC2" w:rsidRPr="00A35CC2" w14:paraId="37833F1A" w14:textId="77777777" w:rsidTr="0004290A">
        <w:trPr>
          <w:trHeight w:val="340"/>
        </w:trPr>
        <w:tc>
          <w:tcPr>
            <w:tcW w:w="375" w:type="pct"/>
            <w:shd w:val="clear" w:color="auto" w:fill="FFFFFF"/>
            <w:vAlign w:val="center"/>
          </w:tcPr>
          <w:p w14:paraId="5AF5FE4A" w14:textId="77777777" w:rsidR="00227C4E" w:rsidRPr="00A35CC2" w:rsidRDefault="00227C4E" w:rsidP="00227C4E">
            <w:pPr>
              <w:widowControl w:val="0"/>
              <w:numPr>
                <w:ilvl w:val="0"/>
                <w:numId w:val="267"/>
              </w:numPr>
              <w:spacing w:before="40" w:after="40"/>
              <w:ind w:left="98" w:firstLine="0"/>
              <w:rPr>
                <w:sz w:val="26"/>
                <w:szCs w:val="26"/>
                <w:lang w:eastAsia="vi-VN"/>
              </w:rPr>
            </w:pPr>
          </w:p>
        </w:tc>
        <w:tc>
          <w:tcPr>
            <w:tcW w:w="2045" w:type="pct"/>
            <w:shd w:val="clear" w:color="auto" w:fill="FFFFFF"/>
            <w:vAlign w:val="center"/>
          </w:tcPr>
          <w:p w14:paraId="2A294B1B"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Điện áp định mức</w:t>
            </w:r>
          </w:p>
        </w:tc>
        <w:tc>
          <w:tcPr>
            <w:tcW w:w="516" w:type="pct"/>
            <w:shd w:val="clear" w:color="auto" w:fill="FFFFFF"/>
            <w:vAlign w:val="center"/>
          </w:tcPr>
          <w:p w14:paraId="0D3305B5"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kV</w:t>
            </w:r>
          </w:p>
        </w:tc>
        <w:tc>
          <w:tcPr>
            <w:tcW w:w="1302" w:type="pct"/>
            <w:shd w:val="clear" w:color="auto" w:fill="FFFFFF"/>
            <w:vAlign w:val="center"/>
          </w:tcPr>
          <w:p w14:paraId="796E9B63"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24</w:t>
            </w:r>
          </w:p>
        </w:tc>
        <w:tc>
          <w:tcPr>
            <w:tcW w:w="762" w:type="pct"/>
            <w:shd w:val="clear" w:color="auto" w:fill="FFFFFF"/>
          </w:tcPr>
          <w:p w14:paraId="234C0C5E" w14:textId="77777777" w:rsidR="00227C4E" w:rsidRPr="00A35CC2" w:rsidRDefault="00227C4E" w:rsidP="00227C4E">
            <w:pPr>
              <w:widowControl w:val="0"/>
              <w:spacing w:before="40" w:after="40"/>
              <w:jc w:val="center"/>
              <w:rPr>
                <w:sz w:val="26"/>
                <w:szCs w:val="26"/>
                <w:lang w:eastAsia="vi-VN"/>
              </w:rPr>
            </w:pPr>
          </w:p>
        </w:tc>
      </w:tr>
      <w:tr w:rsidR="00A35CC2" w:rsidRPr="00A35CC2" w14:paraId="29E2E963" w14:textId="77777777" w:rsidTr="0004290A">
        <w:trPr>
          <w:trHeight w:val="340"/>
        </w:trPr>
        <w:tc>
          <w:tcPr>
            <w:tcW w:w="375" w:type="pct"/>
            <w:shd w:val="clear" w:color="auto" w:fill="FFFFFF"/>
            <w:vAlign w:val="center"/>
          </w:tcPr>
          <w:p w14:paraId="411890D4" w14:textId="77777777" w:rsidR="00227C4E" w:rsidRPr="00A35CC2" w:rsidRDefault="00227C4E" w:rsidP="00227C4E">
            <w:pPr>
              <w:widowControl w:val="0"/>
              <w:numPr>
                <w:ilvl w:val="0"/>
                <w:numId w:val="267"/>
              </w:numPr>
              <w:spacing w:before="40" w:after="40"/>
              <w:ind w:left="98" w:firstLine="0"/>
              <w:rPr>
                <w:sz w:val="26"/>
                <w:szCs w:val="26"/>
                <w:lang w:eastAsia="vi-VN"/>
              </w:rPr>
            </w:pPr>
          </w:p>
        </w:tc>
        <w:tc>
          <w:tcPr>
            <w:tcW w:w="2045" w:type="pct"/>
            <w:shd w:val="clear" w:color="auto" w:fill="FFFFFF"/>
            <w:vAlign w:val="center"/>
          </w:tcPr>
          <w:p w14:paraId="6678DA53"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Tỷ số biến:</w:t>
            </w:r>
          </w:p>
        </w:tc>
        <w:tc>
          <w:tcPr>
            <w:tcW w:w="516" w:type="pct"/>
            <w:shd w:val="clear" w:color="auto" w:fill="FFFFFF"/>
            <w:vAlign w:val="center"/>
          </w:tcPr>
          <w:p w14:paraId="455C7CAA"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08276FC9" w14:textId="77777777" w:rsidR="00227C4E" w:rsidRPr="00A35CC2" w:rsidRDefault="00227C4E" w:rsidP="00227C4E">
            <w:pPr>
              <w:widowControl w:val="0"/>
              <w:spacing w:before="40" w:after="40"/>
              <w:jc w:val="center"/>
              <w:rPr>
                <w:sz w:val="26"/>
                <w:szCs w:val="26"/>
                <w:lang w:eastAsia="vi-VN"/>
              </w:rPr>
            </w:pPr>
          </w:p>
        </w:tc>
        <w:tc>
          <w:tcPr>
            <w:tcW w:w="762" w:type="pct"/>
            <w:shd w:val="clear" w:color="auto" w:fill="FFFFFF"/>
          </w:tcPr>
          <w:p w14:paraId="6BF82651" w14:textId="77777777" w:rsidR="00227C4E" w:rsidRPr="00A35CC2" w:rsidRDefault="00227C4E" w:rsidP="00227C4E">
            <w:pPr>
              <w:widowControl w:val="0"/>
              <w:spacing w:before="40" w:after="40"/>
              <w:jc w:val="center"/>
              <w:rPr>
                <w:sz w:val="26"/>
                <w:szCs w:val="26"/>
                <w:lang w:eastAsia="vi-VN"/>
              </w:rPr>
            </w:pPr>
          </w:p>
        </w:tc>
      </w:tr>
      <w:tr w:rsidR="00A35CC2" w:rsidRPr="00A35CC2" w14:paraId="49856C28" w14:textId="77777777" w:rsidTr="0004290A">
        <w:trPr>
          <w:trHeight w:val="340"/>
        </w:trPr>
        <w:tc>
          <w:tcPr>
            <w:tcW w:w="375" w:type="pct"/>
            <w:shd w:val="clear" w:color="auto" w:fill="FFFFFF"/>
            <w:vAlign w:val="center"/>
          </w:tcPr>
          <w:p w14:paraId="01204D77"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vAlign w:val="center"/>
          </w:tcPr>
          <w:p w14:paraId="4F48812E" w14:textId="292652CB" w:rsidR="00227C4E" w:rsidRPr="00A35CC2" w:rsidRDefault="00227C4E" w:rsidP="00736C38">
            <w:pPr>
              <w:widowControl w:val="0"/>
              <w:spacing w:before="40" w:after="40"/>
              <w:ind w:left="90" w:right="180"/>
              <w:rPr>
                <w:sz w:val="26"/>
                <w:szCs w:val="26"/>
                <w:lang w:eastAsia="vi-VN"/>
              </w:rPr>
            </w:pPr>
            <w:r w:rsidRPr="00A35CC2">
              <w:rPr>
                <w:sz w:val="26"/>
                <w:szCs w:val="26"/>
                <w:lang w:eastAsia="vi-VN"/>
              </w:rPr>
              <w:t>+ Ngăn lộ tổng</w:t>
            </w:r>
          </w:p>
        </w:tc>
        <w:tc>
          <w:tcPr>
            <w:tcW w:w="516" w:type="pct"/>
            <w:shd w:val="clear" w:color="auto" w:fill="FFFFFF"/>
            <w:vAlign w:val="center"/>
          </w:tcPr>
          <w:p w14:paraId="2B90AF55"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A</w:t>
            </w:r>
          </w:p>
        </w:tc>
        <w:tc>
          <w:tcPr>
            <w:tcW w:w="1302" w:type="pct"/>
            <w:shd w:val="clear" w:color="auto" w:fill="FFFFFF"/>
            <w:vAlign w:val="center"/>
          </w:tcPr>
          <w:p w14:paraId="68A32B37" w14:textId="77777777" w:rsidR="00227C4E" w:rsidRPr="00A35CC2" w:rsidRDefault="00227C4E" w:rsidP="00227C4E">
            <w:pPr>
              <w:widowControl w:val="0"/>
              <w:spacing w:before="40" w:after="40"/>
              <w:jc w:val="center"/>
              <w:rPr>
                <w:sz w:val="26"/>
                <w:szCs w:val="26"/>
                <w:lang w:eastAsia="vi-VN"/>
              </w:rPr>
            </w:pPr>
            <w:r w:rsidRPr="00A35CC2">
              <w:rPr>
                <w:sz w:val="26"/>
                <w:szCs w:val="26"/>
              </w:rPr>
              <w:t xml:space="preserve">1600-2000-2500/1/1/1  </w:t>
            </w:r>
          </w:p>
        </w:tc>
        <w:tc>
          <w:tcPr>
            <w:tcW w:w="762" w:type="pct"/>
            <w:shd w:val="clear" w:color="auto" w:fill="FFFFFF"/>
          </w:tcPr>
          <w:p w14:paraId="56BDC6EE" w14:textId="77777777" w:rsidR="00227C4E" w:rsidRPr="00A35CC2" w:rsidRDefault="00227C4E" w:rsidP="00227C4E">
            <w:pPr>
              <w:widowControl w:val="0"/>
              <w:spacing w:before="40" w:after="40"/>
              <w:jc w:val="center"/>
              <w:rPr>
                <w:sz w:val="26"/>
                <w:szCs w:val="26"/>
              </w:rPr>
            </w:pPr>
          </w:p>
        </w:tc>
      </w:tr>
      <w:tr w:rsidR="00A35CC2" w:rsidRPr="00A35CC2" w14:paraId="4433EEE5" w14:textId="77777777" w:rsidTr="0004290A">
        <w:trPr>
          <w:trHeight w:val="340"/>
        </w:trPr>
        <w:tc>
          <w:tcPr>
            <w:tcW w:w="375" w:type="pct"/>
            <w:shd w:val="clear" w:color="auto" w:fill="FFFFFF"/>
            <w:vAlign w:val="center"/>
          </w:tcPr>
          <w:p w14:paraId="4217F095" w14:textId="77777777" w:rsidR="00227C4E" w:rsidRPr="00A35CC2" w:rsidRDefault="00227C4E" w:rsidP="00227C4E">
            <w:pPr>
              <w:widowControl w:val="0"/>
              <w:numPr>
                <w:ilvl w:val="0"/>
                <w:numId w:val="267"/>
              </w:numPr>
              <w:spacing w:before="40" w:after="40"/>
              <w:ind w:left="98" w:firstLine="0"/>
              <w:jc w:val="center"/>
              <w:rPr>
                <w:sz w:val="26"/>
                <w:szCs w:val="26"/>
                <w:lang w:eastAsia="vi-VN"/>
              </w:rPr>
            </w:pPr>
          </w:p>
        </w:tc>
        <w:tc>
          <w:tcPr>
            <w:tcW w:w="2045" w:type="pct"/>
            <w:shd w:val="clear" w:color="auto" w:fill="FFFFFF"/>
            <w:vAlign w:val="center"/>
          </w:tcPr>
          <w:p w14:paraId="2B7560BE"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Dung lượng và cấp chính xác ở tỉ số biến thấp nhất.</w:t>
            </w:r>
          </w:p>
        </w:tc>
        <w:tc>
          <w:tcPr>
            <w:tcW w:w="516" w:type="pct"/>
            <w:shd w:val="clear" w:color="auto" w:fill="FFFFFF"/>
            <w:vAlign w:val="center"/>
          </w:tcPr>
          <w:p w14:paraId="510D1FFB"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7F90BA8B" w14:textId="77777777" w:rsidR="00227C4E" w:rsidRPr="00A35CC2" w:rsidRDefault="00227C4E" w:rsidP="00227C4E">
            <w:pPr>
              <w:widowControl w:val="0"/>
              <w:spacing w:before="40" w:after="40"/>
              <w:jc w:val="center"/>
              <w:rPr>
                <w:sz w:val="26"/>
                <w:szCs w:val="26"/>
                <w:lang w:eastAsia="vi-VN"/>
              </w:rPr>
            </w:pPr>
          </w:p>
        </w:tc>
        <w:tc>
          <w:tcPr>
            <w:tcW w:w="762" w:type="pct"/>
            <w:shd w:val="clear" w:color="auto" w:fill="FFFFFF"/>
          </w:tcPr>
          <w:p w14:paraId="6E5168F2" w14:textId="77777777" w:rsidR="00227C4E" w:rsidRPr="00A35CC2" w:rsidRDefault="00227C4E" w:rsidP="00227C4E">
            <w:pPr>
              <w:widowControl w:val="0"/>
              <w:spacing w:before="40" w:after="40"/>
              <w:jc w:val="center"/>
              <w:rPr>
                <w:sz w:val="26"/>
                <w:szCs w:val="26"/>
                <w:lang w:eastAsia="vi-VN"/>
              </w:rPr>
            </w:pPr>
          </w:p>
        </w:tc>
      </w:tr>
      <w:tr w:rsidR="00A35CC2" w:rsidRPr="00A35CC2" w14:paraId="076687BD" w14:textId="77777777" w:rsidTr="0004290A">
        <w:trPr>
          <w:trHeight w:val="340"/>
        </w:trPr>
        <w:tc>
          <w:tcPr>
            <w:tcW w:w="375" w:type="pct"/>
            <w:shd w:val="clear" w:color="auto" w:fill="FFFFFF"/>
            <w:vAlign w:val="center"/>
          </w:tcPr>
          <w:p w14:paraId="17609F16"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vAlign w:val="center"/>
          </w:tcPr>
          <w:p w14:paraId="70C3C4F0"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 Cuộn đo lường</w:t>
            </w:r>
          </w:p>
        </w:tc>
        <w:tc>
          <w:tcPr>
            <w:tcW w:w="516" w:type="pct"/>
            <w:shd w:val="clear" w:color="auto" w:fill="FFFFFF"/>
            <w:vAlign w:val="center"/>
          </w:tcPr>
          <w:p w14:paraId="21672300"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0CB67B90"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10VA, class: 0,5</w:t>
            </w:r>
          </w:p>
        </w:tc>
        <w:tc>
          <w:tcPr>
            <w:tcW w:w="762" w:type="pct"/>
            <w:shd w:val="clear" w:color="auto" w:fill="FFFFFF"/>
          </w:tcPr>
          <w:p w14:paraId="4FAEFE81" w14:textId="77777777" w:rsidR="00227C4E" w:rsidRPr="00A35CC2" w:rsidRDefault="00227C4E" w:rsidP="00227C4E">
            <w:pPr>
              <w:widowControl w:val="0"/>
              <w:spacing w:before="40" w:after="40"/>
              <w:jc w:val="center"/>
              <w:rPr>
                <w:sz w:val="26"/>
                <w:szCs w:val="26"/>
                <w:lang w:eastAsia="vi-VN"/>
              </w:rPr>
            </w:pPr>
          </w:p>
        </w:tc>
      </w:tr>
      <w:tr w:rsidR="00A35CC2" w:rsidRPr="00A35CC2" w14:paraId="53C434ED" w14:textId="77777777" w:rsidTr="0004290A">
        <w:trPr>
          <w:trHeight w:val="340"/>
        </w:trPr>
        <w:tc>
          <w:tcPr>
            <w:tcW w:w="375" w:type="pct"/>
            <w:shd w:val="clear" w:color="auto" w:fill="FFFFFF"/>
            <w:vAlign w:val="center"/>
          </w:tcPr>
          <w:p w14:paraId="03720E38"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vAlign w:val="center"/>
          </w:tcPr>
          <w:p w14:paraId="4998226E"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 Cuộn bảo vệ</w:t>
            </w:r>
          </w:p>
        </w:tc>
        <w:tc>
          <w:tcPr>
            <w:tcW w:w="516" w:type="pct"/>
            <w:shd w:val="clear" w:color="auto" w:fill="FFFFFF"/>
            <w:vAlign w:val="center"/>
          </w:tcPr>
          <w:p w14:paraId="6C6DB69E"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4803B160"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10VA, class: 5P20</w:t>
            </w:r>
          </w:p>
        </w:tc>
        <w:tc>
          <w:tcPr>
            <w:tcW w:w="762" w:type="pct"/>
            <w:shd w:val="clear" w:color="auto" w:fill="FFFFFF"/>
          </w:tcPr>
          <w:p w14:paraId="50B891F5" w14:textId="77777777" w:rsidR="00227C4E" w:rsidRPr="00A35CC2" w:rsidRDefault="00227C4E" w:rsidP="00227C4E">
            <w:pPr>
              <w:widowControl w:val="0"/>
              <w:spacing w:before="40" w:after="40"/>
              <w:jc w:val="center"/>
              <w:rPr>
                <w:sz w:val="26"/>
                <w:szCs w:val="26"/>
                <w:lang w:eastAsia="vi-VN"/>
              </w:rPr>
            </w:pPr>
          </w:p>
        </w:tc>
      </w:tr>
      <w:tr w:rsidR="00A35CC2" w:rsidRPr="00A35CC2" w14:paraId="56CF3FF5" w14:textId="77777777" w:rsidTr="0004290A">
        <w:trPr>
          <w:trHeight w:val="340"/>
        </w:trPr>
        <w:tc>
          <w:tcPr>
            <w:tcW w:w="375" w:type="pct"/>
            <w:shd w:val="clear" w:color="auto" w:fill="FFFFFF"/>
            <w:vAlign w:val="center"/>
          </w:tcPr>
          <w:p w14:paraId="292F4888" w14:textId="77777777" w:rsidR="00227C4E" w:rsidRPr="00A35CC2" w:rsidRDefault="00227C4E" w:rsidP="00227C4E">
            <w:pPr>
              <w:widowControl w:val="0"/>
              <w:numPr>
                <w:ilvl w:val="0"/>
                <w:numId w:val="267"/>
              </w:numPr>
              <w:spacing w:before="40" w:after="40"/>
              <w:ind w:left="98" w:firstLine="0"/>
              <w:jc w:val="center"/>
              <w:rPr>
                <w:sz w:val="26"/>
                <w:szCs w:val="26"/>
                <w:lang w:eastAsia="vi-VN"/>
              </w:rPr>
            </w:pPr>
          </w:p>
        </w:tc>
        <w:tc>
          <w:tcPr>
            <w:tcW w:w="2045" w:type="pct"/>
            <w:shd w:val="clear" w:color="auto" w:fill="FFFFFF"/>
            <w:vAlign w:val="center"/>
          </w:tcPr>
          <w:p w14:paraId="15FE5A7B"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Khả năng quá tải liên tục định mức</w:t>
            </w:r>
          </w:p>
        </w:tc>
        <w:tc>
          <w:tcPr>
            <w:tcW w:w="516" w:type="pct"/>
            <w:shd w:val="clear" w:color="auto" w:fill="FFFFFF"/>
            <w:vAlign w:val="center"/>
          </w:tcPr>
          <w:p w14:paraId="59E1E8B0"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A</w:t>
            </w:r>
          </w:p>
        </w:tc>
        <w:tc>
          <w:tcPr>
            <w:tcW w:w="1302" w:type="pct"/>
            <w:shd w:val="clear" w:color="auto" w:fill="FFFFFF"/>
            <w:vAlign w:val="center"/>
          </w:tcPr>
          <w:p w14:paraId="4AA89721"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120% Ir</w:t>
            </w:r>
          </w:p>
        </w:tc>
        <w:tc>
          <w:tcPr>
            <w:tcW w:w="762" w:type="pct"/>
            <w:shd w:val="clear" w:color="auto" w:fill="FFFFFF"/>
          </w:tcPr>
          <w:p w14:paraId="40BABC1B" w14:textId="77777777" w:rsidR="00227C4E" w:rsidRPr="00A35CC2" w:rsidRDefault="00227C4E" w:rsidP="00227C4E">
            <w:pPr>
              <w:widowControl w:val="0"/>
              <w:spacing w:before="40" w:after="40"/>
              <w:jc w:val="center"/>
              <w:rPr>
                <w:sz w:val="26"/>
                <w:szCs w:val="26"/>
                <w:lang w:eastAsia="vi-VN"/>
              </w:rPr>
            </w:pPr>
          </w:p>
        </w:tc>
      </w:tr>
      <w:tr w:rsidR="00A35CC2" w:rsidRPr="00A35CC2" w14:paraId="661F1EF5" w14:textId="77777777" w:rsidTr="0004290A">
        <w:trPr>
          <w:trHeight w:val="340"/>
        </w:trPr>
        <w:tc>
          <w:tcPr>
            <w:tcW w:w="375" w:type="pct"/>
            <w:shd w:val="clear" w:color="auto" w:fill="FFFFFF"/>
            <w:vAlign w:val="center"/>
          </w:tcPr>
          <w:p w14:paraId="67D58646" w14:textId="77777777" w:rsidR="00227C4E" w:rsidRPr="00A35CC2" w:rsidRDefault="00227C4E" w:rsidP="00227C4E">
            <w:pPr>
              <w:widowControl w:val="0"/>
              <w:numPr>
                <w:ilvl w:val="0"/>
                <w:numId w:val="267"/>
              </w:numPr>
              <w:spacing w:before="40" w:after="40"/>
              <w:ind w:left="98" w:firstLine="0"/>
              <w:jc w:val="center"/>
              <w:rPr>
                <w:sz w:val="26"/>
                <w:szCs w:val="26"/>
                <w:lang w:eastAsia="vi-VN"/>
              </w:rPr>
            </w:pPr>
          </w:p>
        </w:tc>
        <w:tc>
          <w:tcPr>
            <w:tcW w:w="2045" w:type="pct"/>
            <w:shd w:val="clear" w:color="auto" w:fill="FFFFFF"/>
            <w:vAlign w:val="center"/>
          </w:tcPr>
          <w:p w14:paraId="058D1755"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Khả năng chịu dòng ngắn mạch</w:t>
            </w:r>
          </w:p>
        </w:tc>
        <w:tc>
          <w:tcPr>
            <w:tcW w:w="516" w:type="pct"/>
            <w:shd w:val="clear" w:color="auto" w:fill="FFFFFF"/>
            <w:vAlign w:val="center"/>
          </w:tcPr>
          <w:p w14:paraId="10C4BA93"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kA/1s</w:t>
            </w:r>
          </w:p>
        </w:tc>
        <w:tc>
          <w:tcPr>
            <w:tcW w:w="1302" w:type="pct"/>
            <w:shd w:val="clear" w:color="auto" w:fill="FFFFFF"/>
            <w:vAlign w:val="center"/>
          </w:tcPr>
          <w:p w14:paraId="663650B3"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 25</w:t>
            </w:r>
          </w:p>
        </w:tc>
        <w:tc>
          <w:tcPr>
            <w:tcW w:w="762" w:type="pct"/>
            <w:shd w:val="clear" w:color="auto" w:fill="FFFFFF"/>
          </w:tcPr>
          <w:p w14:paraId="4CC2BED0" w14:textId="77777777" w:rsidR="00227C4E" w:rsidRPr="00A35CC2" w:rsidRDefault="00227C4E" w:rsidP="00227C4E">
            <w:pPr>
              <w:widowControl w:val="0"/>
              <w:spacing w:before="40" w:after="40"/>
              <w:jc w:val="center"/>
              <w:rPr>
                <w:sz w:val="26"/>
                <w:szCs w:val="26"/>
                <w:lang w:eastAsia="vi-VN"/>
              </w:rPr>
            </w:pPr>
          </w:p>
        </w:tc>
      </w:tr>
      <w:tr w:rsidR="00A35CC2" w:rsidRPr="00A35CC2" w14:paraId="5AC9BD9E" w14:textId="77777777" w:rsidTr="0004290A">
        <w:trPr>
          <w:trHeight w:val="340"/>
        </w:trPr>
        <w:tc>
          <w:tcPr>
            <w:tcW w:w="375" w:type="pct"/>
            <w:shd w:val="clear" w:color="auto" w:fill="FFFFFF"/>
            <w:vAlign w:val="center"/>
          </w:tcPr>
          <w:p w14:paraId="52F37E56" w14:textId="77777777" w:rsidR="00227C4E" w:rsidRPr="00A35CC2" w:rsidRDefault="00227C4E" w:rsidP="00227C4E">
            <w:pPr>
              <w:widowControl w:val="0"/>
              <w:numPr>
                <w:ilvl w:val="0"/>
                <w:numId w:val="267"/>
              </w:numPr>
              <w:spacing w:before="40" w:after="40"/>
              <w:ind w:left="98" w:firstLine="0"/>
              <w:jc w:val="center"/>
              <w:rPr>
                <w:sz w:val="26"/>
                <w:szCs w:val="26"/>
                <w:lang w:eastAsia="vi-VN"/>
              </w:rPr>
            </w:pPr>
          </w:p>
        </w:tc>
        <w:tc>
          <w:tcPr>
            <w:tcW w:w="2045" w:type="pct"/>
            <w:shd w:val="clear" w:color="auto" w:fill="FFFFFF"/>
            <w:vAlign w:val="center"/>
          </w:tcPr>
          <w:p w14:paraId="62428135"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Điện áp chịu đựng tần số nguồn (50Hz, 1 phút)</w:t>
            </w:r>
          </w:p>
        </w:tc>
        <w:tc>
          <w:tcPr>
            <w:tcW w:w="516" w:type="pct"/>
            <w:shd w:val="clear" w:color="auto" w:fill="FFFFFF"/>
            <w:vAlign w:val="center"/>
          </w:tcPr>
          <w:p w14:paraId="2C63B189"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kVrms</w:t>
            </w:r>
          </w:p>
        </w:tc>
        <w:tc>
          <w:tcPr>
            <w:tcW w:w="1302" w:type="pct"/>
            <w:shd w:val="clear" w:color="auto" w:fill="FFFFFF"/>
            <w:vAlign w:val="center"/>
          </w:tcPr>
          <w:p w14:paraId="079EA219"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 50</w:t>
            </w:r>
          </w:p>
        </w:tc>
        <w:tc>
          <w:tcPr>
            <w:tcW w:w="762" w:type="pct"/>
            <w:shd w:val="clear" w:color="auto" w:fill="FFFFFF"/>
          </w:tcPr>
          <w:p w14:paraId="6BBD5DF0" w14:textId="77777777" w:rsidR="00227C4E" w:rsidRPr="00A35CC2" w:rsidRDefault="00227C4E" w:rsidP="00227C4E">
            <w:pPr>
              <w:widowControl w:val="0"/>
              <w:spacing w:before="40" w:after="40"/>
              <w:jc w:val="center"/>
              <w:rPr>
                <w:sz w:val="26"/>
                <w:szCs w:val="26"/>
                <w:lang w:eastAsia="vi-VN"/>
              </w:rPr>
            </w:pPr>
          </w:p>
        </w:tc>
      </w:tr>
      <w:tr w:rsidR="00A35CC2" w:rsidRPr="00A35CC2" w14:paraId="6098D21C" w14:textId="77777777" w:rsidTr="0004290A">
        <w:trPr>
          <w:trHeight w:val="340"/>
        </w:trPr>
        <w:tc>
          <w:tcPr>
            <w:tcW w:w="375" w:type="pct"/>
            <w:shd w:val="clear" w:color="auto" w:fill="FFFFFF"/>
            <w:vAlign w:val="center"/>
          </w:tcPr>
          <w:p w14:paraId="087C32F0" w14:textId="77777777" w:rsidR="00227C4E" w:rsidRPr="00A35CC2" w:rsidRDefault="00227C4E" w:rsidP="00227C4E">
            <w:pPr>
              <w:widowControl w:val="0"/>
              <w:numPr>
                <w:ilvl w:val="0"/>
                <w:numId w:val="267"/>
              </w:numPr>
              <w:spacing w:before="40" w:after="40"/>
              <w:ind w:left="98" w:firstLine="0"/>
              <w:jc w:val="center"/>
              <w:rPr>
                <w:sz w:val="26"/>
                <w:szCs w:val="26"/>
                <w:lang w:eastAsia="vi-VN"/>
              </w:rPr>
            </w:pPr>
          </w:p>
        </w:tc>
        <w:tc>
          <w:tcPr>
            <w:tcW w:w="2045" w:type="pct"/>
            <w:shd w:val="clear" w:color="auto" w:fill="FFFFFF"/>
            <w:vAlign w:val="center"/>
          </w:tcPr>
          <w:p w14:paraId="1FBAE12E"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Điện áp chịu đựng xung sét (1,2/50µs)</w:t>
            </w:r>
          </w:p>
        </w:tc>
        <w:tc>
          <w:tcPr>
            <w:tcW w:w="516" w:type="pct"/>
            <w:shd w:val="clear" w:color="auto" w:fill="FFFFFF"/>
            <w:vAlign w:val="center"/>
          </w:tcPr>
          <w:p w14:paraId="5F5D59D5"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kVpeak</w:t>
            </w:r>
          </w:p>
        </w:tc>
        <w:tc>
          <w:tcPr>
            <w:tcW w:w="1302" w:type="pct"/>
            <w:shd w:val="clear" w:color="auto" w:fill="FFFFFF"/>
            <w:vAlign w:val="center"/>
          </w:tcPr>
          <w:p w14:paraId="1B4C1C18"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 125</w:t>
            </w:r>
          </w:p>
        </w:tc>
        <w:tc>
          <w:tcPr>
            <w:tcW w:w="762" w:type="pct"/>
            <w:shd w:val="clear" w:color="auto" w:fill="FFFFFF"/>
          </w:tcPr>
          <w:p w14:paraId="51DE84C8" w14:textId="77777777" w:rsidR="00227C4E" w:rsidRPr="00A35CC2" w:rsidRDefault="00227C4E" w:rsidP="00227C4E">
            <w:pPr>
              <w:widowControl w:val="0"/>
              <w:spacing w:before="40" w:after="40"/>
              <w:jc w:val="center"/>
              <w:rPr>
                <w:sz w:val="26"/>
                <w:szCs w:val="26"/>
                <w:lang w:eastAsia="vi-VN"/>
              </w:rPr>
            </w:pPr>
          </w:p>
        </w:tc>
      </w:tr>
      <w:tr w:rsidR="00A35CC2" w:rsidRPr="00A35CC2" w14:paraId="1590F2AB" w14:textId="77777777" w:rsidTr="0004290A">
        <w:trPr>
          <w:trHeight w:val="340"/>
        </w:trPr>
        <w:tc>
          <w:tcPr>
            <w:tcW w:w="375" w:type="pct"/>
            <w:shd w:val="clear" w:color="auto" w:fill="FFFFFF"/>
            <w:vAlign w:val="center"/>
          </w:tcPr>
          <w:p w14:paraId="61C153C3" w14:textId="77777777" w:rsidR="00227C4E" w:rsidRPr="00A35CC2" w:rsidRDefault="00227C4E" w:rsidP="00227C4E">
            <w:pPr>
              <w:widowControl w:val="0"/>
              <w:spacing w:before="40" w:after="40"/>
              <w:ind w:left="98"/>
              <w:jc w:val="center"/>
              <w:rPr>
                <w:b/>
                <w:sz w:val="26"/>
                <w:szCs w:val="26"/>
                <w:lang w:eastAsia="vi-VN"/>
              </w:rPr>
            </w:pPr>
            <w:r w:rsidRPr="00A35CC2">
              <w:rPr>
                <w:b/>
                <w:sz w:val="26"/>
                <w:szCs w:val="26"/>
                <w:lang w:eastAsia="vi-VN"/>
              </w:rPr>
              <w:t>IV</w:t>
            </w:r>
          </w:p>
        </w:tc>
        <w:tc>
          <w:tcPr>
            <w:tcW w:w="2045" w:type="pct"/>
            <w:shd w:val="clear" w:color="auto" w:fill="FFFFFF"/>
            <w:vAlign w:val="center"/>
          </w:tcPr>
          <w:p w14:paraId="50B746A4" w14:textId="77777777" w:rsidR="00227C4E" w:rsidRPr="00A35CC2" w:rsidRDefault="00227C4E" w:rsidP="00227C4E">
            <w:pPr>
              <w:widowControl w:val="0"/>
              <w:spacing w:before="40" w:after="40"/>
              <w:ind w:left="90" w:right="180"/>
              <w:rPr>
                <w:sz w:val="26"/>
                <w:szCs w:val="26"/>
                <w:lang w:eastAsia="vi-VN"/>
              </w:rPr>
            </w:pPr>
            <w:r w:rsidRPr="00A35CC2">
              <w:rPr>
                <w:b/>
                <w:bCs/>
                <w:sz w:val="26"/>
                <w:szCs w:val="26"/>
              </w:rPr>
              <w:t>Máy biến điện áp (VT-22kV)</w:t>
            </w:r>
          </w:p>
        </w:tc>
        <w:tc>
          <w:tcPr>
            <w:tcW w:w="516" w:type="pct"/>
            <w:shd w:val="clear" w:color="auto" w:fill="FFFFFF"/>
            <w:vAlign w:val="center"/>
          </w:tcPr>
          <w:p w14:paraId="221DE383"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6FADDB93" w14:textId="77777777" w:rsidR="00227C4E" w:rsidRPr="00A35CC2" w:rsidRDefault="00227C4E" w:rsidP="00227C4E">
            <w:pPr>
              <w:spacing w:before="40" w:after="40"/>
              <w:jc w:val="center"/>
              <w:rPr>
                <w:b/>
                <w:sz w:val="26"/>
                <w:szCs w:val="26"/>
                <w:lang w:eastAsia="vi-VN"/>
              </w:rPr>
            </w:pPr>
            <w:r w:rsidRPr="00A35CC2">
              <w:rPr>
                <w:rFonts w:eastAsia="Batang"/>
                <w:b/>
                <w:sz w:val="26"/>
                <w:szCs w:val="26"/>
                <w:lang w:eastAsia="ko-KR"/>
              </w:rPr>
              <w:t xml:space="preserve">Dùng cho tủ lộ tổng </w:t>
            </w:r>
          </w:p>
        </w:tc>
        <w:tc>
          <w:tcPr>
            <w:tcW w:w="762" w:type="pct"/>
            <w:shd w:val="clear" w:color="auto" w:fill="FFFFFF"/>
          </w:tcPr>
          <w:p w14:paraId="7BCD7F13" w14:textId="77777777" w:rsidR="00227C4E" w:rsidRPr="00A35CC2" w:rsidRDefault="00227C4E" w:rsidP="00227C4E">
            <w:pPr>
              <w:spacing w:before="40" w:after="40"/>
              <w:jc w:val="center"/>
              <w:rPr>
                <w:rFonts w:eastAsia="Batang"/>
                <w:b/>
                <w:sz w:val="26"/>
                <w:szCs w:val="26"/>
                <w:lang w:eastAsia="ko-KR"/>
              </w:rPr>
            </w:pPr>
          </w:p>
        </w:tc>
      </w:tr>
      <w:tr w:rsidR="00A35CC2" w:rsidRPr="00A35CC2" w14:paraId="46084654" w14:textId="77777777" w:rsidTr="0004290A">
        <w:trPr>
          <w:trHeight w:val="340"/>
        </w:trPr>
        <w:tc>
          <w:tcPr>
            <w:tcW w:w="375" w:type="pct"/>
            <w:shd w:val="clear" w:color="auto" w:fill="FFFFFF"/>
            <w:vAlign w:val="center"/>
          </w:tcPr>
          <w:p w14:paraId="74BA39D9" w14:textId="77777777" w:rsidR="00227C4E" w:rsidRPr="00A35CC2" w:rsidRDefault="00227C4E" w:rsidP="00227C4E">
            <w:pPr>
              <w:widowControl w:val="0"/>
              <w:spacing w:before="40" w:after="40"/>
              <w:ind w:left="142"/>
              <w:jc w:val="center"/>
              <w:rPr>
                <w:sz w:val="26"/>
                <w:szCs w:val="26"/>
                <w:lang w:eastAsia="vi-VN"/>
              </w:rPr>
            </w:pPr>
            <w:r w:rsidRPr="00A35CC2">
              <w:rPr>
                <w:sz w:val="26"/>
                <w:szCs w:val="26"/>
                <w:lang w:eastAsia="vi-VN"/>
              </w:rPr>
              <w:t>1</w:t>
            </w:r>
          </w:p>
        </w:tc>
        <w:tc>
          <w:tcPr>
            <w:tcW w:w="2045" w:type="pct"/>
            <w:shd w:val="clear" w:color="auto" w:fill="FFFFFF"/>
          </w:tcPr>
          <w:p w14:paraId="274A2EB9" w14:textId="77777777" w:rsidR="00227C4E" w:rsidRPr="00A35CC2" w:rsidRDefault="00227C4E" w:rsidP="00227C4E">
            <w:pPr>
              <w:widowControl w:val="0"/>
              <w:spacing w:before="40" w:after="40"/>
              <w:ind w:left="90" w:right="180"/>
              <w:rPr>
                <w:sz w:val="26"/>
                <w:szCs w:val="26"/>
                <w:lang w:eastAsia="vi-VN"/>
              </w:rPr>
            </w:pPr>
            <w:r w:rsidRPr="00A35CC2">
              <w:rPr>
                <w:sz w:val="26"/>
                <w:szCs w:val="26"/>
                <w:lang w:val="vi-VN"/>
              </w:rPr>
              <w:t>Nhà sản xuất/Nước sản suất</w:t>
            </w:r>
          </w:p>
        </w:tc>
        <w:tc>
          <w:tcPr>
            <w:tcW w:w="516" w:type="pct"/>
            <w:shd w:val="clear" w:color="auto" w:fill="FFFFFF"/>
            <w:vAlign w:val="center"/>
          </w:tcPr>
          <w:p w14:paraId="63EF3078"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6A234D73"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Nêu cụ thể</w:t>
            </w:r>
          </w:p>
        </w:tc>
        <w:tc>
          <w:tcPr>
            <w:tcW w:w="762" w:type="pct"/>
            <w:shd w:val="clear" w:color="auto" w:fill="FFFFFF"/>
          </w:tcPr>
          <w:p w14:paraId="675F1728" w14:textId="77777777" w:rsidR="00227C4E" w:rsidRPr="00A35CC2" w:rsidRDefault="00227C4E" w:rsidP="00227C4E">
            <w:pPr>
              <w:widowControl w:val="0"/>
              <w:spacing w:before="40" w:after="40"/>
              <w:jc w:val="center"/>
              <w:rPr>
                <w:sz w:val="26"/>
                <w:szCs w:val="26"/>
                <w:lang w:val="vi-VN"/>
              </w:rPr>
            </w:pPr>
          </w:p>
        </w:tc>
      </w:tr>
      <w:tr w:rsidR="00A35CC2" w:rsidRPr="00A35CC2" w14:paraId="343A239A" w14:textId="77777777" w:rsidTr="0004290A">
        <w:trPr>
          <w:trHeight w:val="340"/>
        </w:trPr>
        <w:tc>
          <w:tcPr>
            <w:tcW w:w="375" w:type="pct"/>
            <w:shd w:val="clear" w:color="auto" w:fill="FFFFFF"/>
            <w:vAlign w:val="center"/>
          </w:tcPr>
          <w:p w14:paraId="467ED477"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2</w:t>
            </w:r>
          </w:p>
        </w:tc>
        <w:tc>
          <w:tcPr>
            <w:tcW w:w="2045" w:type="pct"/>
            <w:shd w:val="clear" w:color="auto" w:fill="FFFFFF"/>
          </w:tcPr>
          <w:p w14:paraId="0AA9ABCE" w14:textId="77777777" w:rsidR="00227C4E" w:rsidRPr="00A35CC2" w:rsidRDefault="00227C4E" w:rsidP="00227C4E">
            <w:pPr>
              <w:widowControl w:val="0"/>
              <w:spacing w:before="40" w:after="40"/>
              <w:ind w:left="90" w:right="180"/>
              <w:rPr>
                <w:sz w:val="26"/>
                <w:szCs w:val="26"/>
                <w:lang w:eastAsia="vi-VN"/>
              </w:rPr>
            </w:pPr>
            <w:r w:rsidRPr="00A35CC2">
              <w:rPr>
                <w:sz w:val="26"/>
                <w:szCs w:val="26"/>
                <w:lang w:val="vi-VN"/>
              </w:rPr>
              <w:t>Mã hiệu</w:t>
            </w:r>
          </w:p>
        </w:tc>
        <w:tc>
          <w:tcPr>
            <w:tcW w:w="516" w:type="pct"/>
            <w:shd w:val="clear" w:color="auto" w:fill="FFFFFF"/>
            <w:vAlign w:val="center"/>
          </w:tcPr>
          <w:p w14:paraId="2A30B7C2"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2A06509D"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Nêu cụ thể</w:t>
            </w:r>
          </w:p>
        </w:tc>
        <w:tc>
          <w:tcPr>
            <w:tcW w:w="762" w:type="pct"/>
            <w:shd w:val="clear" w:color="auto" w:fill="FFFFFF"/>
          </w:tcPr>
          <w:p w14:paraId="4F4F6748" w14:textId="77777777" w:rsidR="00227C4E" w:rsidRPr="00A35CC2" w:rsidRDefault="00227C4E" w:rsidP="00227C4E">
            <w:pPr>
              <w:widowControl w:val="0"/>
              <w:spacing w:before="40" w:after="40"/>
              <w:jc w:val="center"/>
              <w:rPr>
                <w:sz w:val="26"/>
                <w:szCs w:val="26"/>
                <w:lang w:val="vi-VN"/>
              </w:rPr>
            </w:pPr>
          </w:p>
        </w:tc>
      </w:tr>
      <w:tr w:rsidR="00A35CC2" w:rsidRPr="00A35CC2" w14:paraId="277319A0" w14:textId="77777777" w:rsidTr="0004290A">
        <w:trPr>
          <w:trHeight w:val="340"/>
        </w:trPr>
        <w:tc>
          <w:tcPr>
            <w:tcW w:w="375" w:type="pct"/>
            <w:shd w:val="clear" w:color="auto" w:fill="FFFFFF"/>
            <w:vAlign w:val="center"/>
          </w:tcPr>
          <w:p w14:paraId="35749ABF"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3</w:t>
            </w:r>
          </w:p>
        </w:tc>
        <w:tc>
          <w:tcPr>
            <w:tcW w:w="2045" w:type="pct"/>
            <w:shd w:val="clear" w:color="auto" w:fill="FFFFFF"/>
            <w:vAlign w:val="center"/>
          </w:tcPr>
          <w:p w14:paraId="55615605"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Tiêu chuẩn áp dụng</w:t>
            </w:r>
          </w:p>
        </w:tc>
        <w:tc>
          <w:tcPr>
            <w:tcW w:w="516" w:type="pct"/>
            <w:shd w:val="clear" w:color="auto" w:fill="FFFFFF"/>
            <w:vAlign w:val="center"/>
          </w:tcPr>
          <w:p w14:paraId="122DE658"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05EA805C"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IEC 61869-3</w:t>
            </w:r>
          </w:p>
        </w:tc>
        <w:tc>
          <w:tcPr>
            <w:tcW w:w="762" w:type="pct"/>
            <w:shd w:val="clear" w:color="auto" w:fill="FFFFFF"/>
          </w:tcPr>
          <w:p w14:paraId="104AFA5A" w14:textId="77777777" w:rsidR="00227C4E" w:rsidRPr="00A35CC2" w:rsidRDefault="00227C4E" w:rsidP="00227C4E">
            <w:pPr>
              <w:widowControl w:val="0"/>
              <w:spacing w:before="40" w:after="40"/>
              <w:jc w:val="center"/>
              <w:rPr>
                <w:sz w:val="26"/>
                <w:szCs w:val="26"/>
                <w:lang w:eastAsia="vi-VN"/>
              </w:rPr>
            </w:pPr>
          </w:p>
        </w:tc>
      </w:tr>
      <w:tr w:rsidR="00A35CC2" w:rsidRPr="00A35CC2" w14:paraId="250CEEE4" w14:textId="77777777" w:rsidTr="0004290A">
        <w:trPr>
          <w:trHeight w:val="340"/>
        </w:trPr>
        <w:tc>
          <w:tcPr>
            <w:tcW w:w="375" w:type="pct"/>
            <w:shd w:val="clear" w:color="auto" w:fill="FFFFFF"/>
            <w:vAlign w:val="center"/>
          </w:tcPr>
          <w:p w14:paraId="05AADB2E"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4</w:t>
            </w:r>
          </w:p>
        </w:tc>
        <w:tc>
          <w:tcPr>
            <w:tcW w:w="2045" w:type="pct"/>
            <w:shd w:val="clear" w:color="auto" w:fill="FFFFFF"/>
            <w:vAlign w:val="center"/>
          </w:tcPr>
          <w:p w14:paraId="06A73534" w14:textId="6775809D" w:rsidR="00227C4E" w:rsidRPr="00A35CC2" w:rsidRDefault="00227C4E" w:rsidP="00227C4E">
            <w:pPr>
              <w:widowControl w:val="0"/>
              <w:spacing w:before="40" w:after="40"/>
              <w:ind w:left="90" w:right="180"/>
              <w:rPr>
                <w:sz w:val="26"/>
                <w:szCs w:val="26"/>
                <w:lang w:eastAsia="vi-VN"/>
              </w:rPr>
            </w:pPr>
            <w:r w:rsidRPr="009B381C">
              <w:rPr>
                <w:color w:val="00B050"/>
                <w:sz w:val="26"/>
                <w:szCs w:val="26"/>
                <w:lang w:eastAsia="vi-VN"/>
              </w:rPr>
              <w:t xml:space="preserve">Chủng loại: Trong nhà, 03 bộ-01 pha, cách điện epoxy, </w:t>
            </w:r>
            <w:r w:rsidR="002F075C" w:rsidRPr="009B381C">
              <w:rPr>
                <w:color w:val="00B050"/>
                <w:sz w:val="26"/>
                <w:szCs w:val="26"/>
                <w:lang w:eastAsia="vi-VN"/>
              </w:rPr>
              <w:t>kiểu</w:t>
            </w:r>
            <w:r w:rsidRPr="009B381C">
              <w:rPr>
                <w:color w:val="00B050"/>
                <w:sz w:val="26"/>
                <w:szCs w:val="26"/>
                <w:lang w:eastAsia="vi-VN"/>
              </w:rPr>
              <w:t xml:space="preserve"> kéo ra </w:t>
            </w:r>
            <w:r w:rsidRPr="009B381C">
              <w:rPr>
                <w:color w:val="00B050"/>
                <w:sz w:val="26"/>
                <w:szCs w:val="26"/>
                <w:lang w:eastAsia="vi-VN"/>
              </w:rPr>
              <w:lastRenderedPageBreak/>
              <w:t>được kèm cơ cấu di chuyển</w:t>
            </w:r>
          </w:p>
        </w:tc>
        <w:tc>
          <w:tcPr>
            <w:tcW w:w="516" w:type="pct"/>
            <w:shd w:val="clear" w:color="auto" w:fill="FFFFFF"/>
            <w:vAlign w:val="center"/>
          </w:tcPr>
          <w:p w14:paraId="57B0B5ED"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31401B1E"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Đáp ứng</w:t>
            </w:r>
          </w:p>
        </w:tc>
        <w:tc>
          <w:tcPr>
            <w:tcW w:w="762" w:type="pct"/>
            <w:shd w:val="clear" w:color="auto" w:fill="FFFFFF"/>
          </w:tcPr>
          <w:p w14:paraId="035D1576" w14:textId="77777777" w:rsidR="00227C4E" w:rsidRPr="00A35CC2" w:rsidRDefault="00227C4E" w:rsidP="00227C4E">
            <w:pPr>
              <w:widowControl w:val="0"/>
              <w:spacing w:before="40" w:after="40"/>
              <w:jc w:val="center"/>
              <w:rPr>
                <w:sz w:val="26"/>
                <w:szCs w:val="26"/>
                <w:lang w:eastAsia="vi-VN"/>
              </w:rPr>
            </w:pPr>
          </w:p>
        </w:tc>
      </w:tr>
      <w:tr w:rsidR="00A35CC2" w:rsidRPr="00A35CC2" w14:paraId="7866F1AB" w14:textId="77777777" w:rsidTr="0004290A">
        <w:trPr>
          <w:trHeight w:val="340"/>
        </w:trPr>
        <w:tc>
          <w:tcPr>
            <w:tcW w:w="375" w:type="pct"/>
            <w:shd w:val="clear" w:color="auto" w:fill="FFFFFF"/>
            <w:vAlign w:val="center"/>
          </w:tcPr>
          <w:p w14:paraId="7C355BF1"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5</w:t>
            </w:r>
          </w:p>
        </w:tc>
        <w:tc>
          <w:tcPr>
            <w:tcW w:w="2045" w:type="pct"/>
            <w:shd w:val="clear" w:color="auto" w:fill="FFFFFF"/>
            <w:vAlign w:val="center"/>
          </w:tcPr>
          <w:p w14:paraId="261538D2"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Điện áp định mức</w:t>
            </w:r>
          </w:p>
        </w:tc>
        <w:tc>
          <w:tcPr>
            <w:tcW w:w="516" w:type="pct"/>
            <w:shd w:val="clear" w:color="auto" w:fill="FFFFFF"/>
            <w:vAlign w:val="center"/>
          </w:tcPr>
          <w:p w14:paraId="173184F7"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kV</w:t>
            </w:r>
          </w:p>
        </w:tc>
        <w:tc>
          <w:tcPr>
            <w:tcW w:w="1302" w:type="pct"/>
            <w:shd w:val="clear" w:color="auto" w:fill="FFFFFF"/>
            <w:vAlign w:val="center"/>
          </w:tcPr>
          <w:p w14:paraId="61C6C5CE"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24</w:t>
            </w:r>
          </w:p>
        </w:tc>
        <w:tc>
          <w:tcPr>
            <w:tcW w:w="762" w:type="pct"/>
            <w:shd w:val="clear" w:color="auto" w:fill="FFFFFF"/>
          </w:tcPr>
          <w:p w14:paraId="219F5404" w14:textId="77777777" w:rsidR="00227C4E" w:rsidRPr="00A35CC2" w:rsidRDefault="00227C4E" w:rsidP="00227C4E">
            <w:pPr>
              <w:widowControl w:val="0"/>
              <w:spacing w:before="40" w:after="40"/>
              <w:jc w:val="center"/>
              <w:rPr>
                <w:sz w:val="26"/>
                <w:szCs w:val="26"/>
                <w:lang w:eastAsia="vi-VN"/>
              </w:rPr>
            </w:pPr>
          </w:p>
        </w:tc>
      </w:tr>
      <w:tr w:rsidR="00A35CC2" w:rsidRPr="00A35CC2" w14:paraId="4C51B5E5" w14:textId="77777777" w:rsidTr="0004290A">
        <w:trPr>
          <w:trHeight w:val="340"/>
        </w:trPr>
        <w:tc>
          <w:tcPr>
            <w:tcW w:w="375" w:type="pct"/>
            <w:shd w:val="clear" w:color="auto" w:fill="FFFFFF"/>
            <w:vAlign w:val="center"/>
          </w:tcPr>
          <w:p w14:paraId="2052339F"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6</w:t>
            </w:r>
          </w:p>
        </w:tc>
        <w:tc>
          <w:tcPr>
            <w:tcW w:w="2045" w:type="pct"/>
            <w:shd w:val="clear" w:color="auto" w:fill="FFFFFF"/>
            <w:vAlign w:val="center"/>
          </w:tcPr>
          <w:p w14:paraId="0C93100A"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Tỷ số biến áp</w:t>
            </w:r>
          </w:p>
        </w:tc>
        <w:tc>
          <w:tcPr>
            <w:tcW w:w="516" w:type="pct"/>
            <w:shd w:val="clear" w:color="auto" w:fill="FFFFFF"/>
            <w:vAlign w:val="center"/>
          </w:tcPr>
          <w:p w14:paraId="00DB08BB"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6DEAB124"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22:√3/0,11:√3/0,11:√3</w:t>
            </w:r>
          </w:p>
        </w:tc>
        <w:tc>
          <w:tcPr>
            <w:tcW w:w="762" w:type="pct"/>
            <w:shd w:val="clear" w:color="auto" w:fill="FFFFFF"/>
          </w:tcPr>
          <w:p w14:paraId="5F9AAFA8" w14:textId="77777777" w:rsidR="00227C4E" w:rsidRPr="00A35CC2" w:rsidRDefault="00227C4E" w:rsidP="00227C4E">
            <w:pPr>
              <w:widowControl w:val="0"/>
              <w:spacing w:before="40" w:after="40"/>
              <w:jc w:val="center"/>
              <w:rPr>
                <w:sz w:val="26"/>
                <w:szCs w:val="26"/>
                <w:lang w:eastAsia="vi-VN"/>
              </w:rPr>
            </w:pPr>
          </w:p>
        </w:tc>
      </w:tr>
      <w:tr w:rsidR="00A35CC2" w:rsidRPr="00A35CC2" w14:paraId="74A5C985" w14:textId="77777777" w:rsidTr="0004290A">
        <w:trPr>
          <w:trHeight w:val="340"/>
        </w:trPr>
        <w:tc>
          <w:tcPr>
            <w:tcW w:w="375" w:type="pct"/>
            <w:shd w:val="clear" w:color="auto" w:fill="FFFFFF"/>
            <w:vAlign w:val="center"/>
          </w:tcPr>
          <w:p w14:paraId="75BBE150"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7</w:t>
            </w:r>
          </w:p>
        </w:tc>
        <w:tc>
          <w:tcPr>
            <w:tcW w:w="2045" w:type="pct"/>
            <w:shd w:val="clear" w:color="auto" w:fill="FFFFFF"/>
            <w:vAlign w:val="center"/>
          </w:tcPr>
          <w:p w14:paraId="43BFB312"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Công suất và cấp chính xác</w:t>
            </w:r>
          </w:p>
          <w:p w14:paraId="2C45A0DE"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 Cuộn đo lường</w:t>
            </w:r>
          </w:p>
          <w:p w14:paraId="06392AA3"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 Cuộn bảo vệ</w:t>
            </w:r>
          </w:p>
        </w:tc>
        <w:tc>
          <w:tcPr>
            <w:tcW w:w="516" w:type="pct"/>
            <w:shd w:val="clear" w:color="auto" w:fill="FFFFFF"/>
            <w:vAlign w:val="center"/>
          </w:tcPr>
          <w:p w14:paraId="5A25555A"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654848FE" w14:textId="77777777" w:rsidR="00227C4E" w:rsidRPr="00A35CC2" w:rsidRDefault="00227C4E" w:rsidP="00227C4E">
            <w:pPr>
              <w:widowControl w:val="0"/>
              <w:spacing w:before="40" w:after="40"/>
              <w:jc w:val="center"/>
              <w:rPr>
                <w:sz w:val="26"/>
                <w:szCs w:val="26"/>
                <w:lang w:eastAsia="vi-VN"/>
              </w:rPr>
            </w:pPr>
          </w:p>
          <w:p w14:paraId="21251650"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20VA, class: 0,5</w:t>
            </w:r>
          </w:p>
          <w:p w14:paraId="26D5ACF7"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20VA, class: 3P</w:t>
            </w:r>
          </w:p>
        </w:tc>
        <w:tc>
          <w:tcPr>
            <w:tcW w:w="762" w:type="pct"/>
            <w:shd w:val="clear" w:color="auto" w:fill="FFFFFF"/>
          </w:tcPr>
          <w:p w14:paraId="6E595885" w14:textId="77777777" w:rsidR="00227C4E" w:rsidRPr="00A35CC2" w:rsidRDefault="00227C4E" w:rsidP="00227C4E">
            <w:pPr>
              <w:widowControl w:val="0"/>
              <w:spacing w:before="40" w:after="40"/>
              <w:jc w:val="center"/>
              <w:rPr>
                <w:sz w:val="26"/>
                <w:szCs w:val="26"/>
                <w:lang w:eastAsia="vi-VN"/>
              </w:rPr>
            </w:pPr>
          </w:p>
        </w:tc>
      </w:tr>
      <w:tr w:rsidR="00A35CC2" w:rsidRPr="00A35CC2" w14:paraId="10B0D6B4" w14:textId="77777777" w:rsidTr="0004290A">
        <w:trPr>
          <w:trHeight w:val="340"/>
        </w:trPr>
        <w:tc>
          <w:tcPr>
            <w:tcW w:w="375" w:type="pct"/>
            <w:shd w:val="clear" w:color="auto" w:fill="FFFFFF"/>
            <w:vAlign w:val="center"/>
          </w:tcPr>
          <w:p w14:paraId="1730E00A"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8</w:t>
            </w:r>
          </w:p>
        </w:tc>
        <w:tc>
          <w:tcPr>
            <w:tcW w:w="2045" w:type="pct"/>
            <w:shd w:val="clear" w:color="auto" w:fill="FFFFFF"/>
            <w:vAlign w:val="center"/>
          </w:tcPr>
          <w:p w14:paraId="490FA8B0"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Khả năng quá áp</w:t>
            </w:r>
          </w:p>
        </w:tc>
        <w:tc>
          <w:tcPr>
            <w:tcW w:w="516" w:type="pct"/>
            <w:shd w:val="clear" w:color="auto" w:fill="FFFFFF"/>
            <w:vAlign w:val="center"/>
          </w:tcPr>
          <w:p w14:paraId="78C74598"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0FC5DA5F" w14:textId="77777777" w:rsidR="00227C4E" w:rsidRPr="00A35CC2" w:rsidRDefault="00227C4E" w:rsidP="00227C4E">
            <w:pPr>
              <w:widowControl w:val="0"/>
              <w:spacing w:before="40" w:after="40"/>
              <w:jc w:val="center"/>
              <w:rPr>
                <w:sz w:val="26"/>
                <w:szCs w:val="26"/>
                <w:lang w:eastAsia="vi-VN"/>
              </w:rPr>
            </w:pPr>
          </w:p>
        </w:tc>
        <w:tc>
          <w:tcPr>
            <w:tcW w:w="762" w:type="pct"/>
            <w:shd w:val="clear" w:color="auto" w:fill="FFFFFF"/>
          </w:tcPr>
          <w:p w14:paraId="3457359F" w14:textId="77777777" w:rsidR="00227C4E" w:rsidRPr="00A35CC2" w:rsidRDefault="00227C4E" w:rsidP="00227C4E">
            <w:pPr>
              <w:widowControl w:val="0"/>
              <w:spacing w:before="40" w:after="40"/>
              <w:jc w:val="center"/>
              <w:rPr>
                <w:sz w:val="26"/>
                <w:szCs w:val="26"/>
                <w:lang w:eastAsia="vi-VN"/>
              </w:rPr>
            </w:pPr>
          </w:p>
        </w:tc>
      </w:tr>
      <w:tr w:rsidR="00A35CC2" w:rsidRPr="00A35CC2" w14:paraId="64B6A46B" w14:textId="77777777" w:rsidTr="0004290A">
        <w:trPr>
          <w:trHeight w:val="340"/>
        </w:trPr>
        <w:tc>
          <w:tcPr>
            <w:tcW w:w="375" w:type="pct"/>
            <w:shd w:val="clear" w:color="auto" w:fill="FFFFFF"/>
            <w:vAlign w:val="center"/>
          </w:tcPr>
          <w:p w14:paraId="6B2964DF"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vAlign w:val="center"/>
          </w:tcPr>
          <w:p w14:paraId="2E0FA2AB"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 Liên tục</w:t>
            </w:r>
          </w:p>
        </w:tc>
        <w:tc>
          <w:tcPr>
            <w:tcW w:w="516" w:type="pct"/>
            <w:shd w:val="clear" w:color="auto" w:fill="FFFFFF"/>
            <w:vAlign w:val="center"/>
          </w:tcPr>
          <w:p w14:paraId="28E04414"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3EA07175"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  (1,2* Ur)</w:t>
            </w:r>
          </w:p>
        </w:tc>
        <w:tc>
          <w:tcPr>
            <w:tcW w:w="762" w:type="pct"/>
            <w:shd w:val="clear" w:color="auto" w:fill="FFFFFF"/>
          </w:tcPr>
          <w:p w14:paraId="2C2D6634" w14:textId="77777777" w:rsidR="00227C4E" w:rsidRPr="00A35CC2" w:rsidRDefault="00227C4E" w:rsidP="00227C4E">
            <w:pPr>
              <w:widowControl w:val="0"/>
              <w:spacing w:before="40" w:after="40"/>
              <w:jc w:val="center"/>
              <w:rPr>
                <w:sz w:val="26"/>
                <w:szCs w:val="26"/>
                <w:lang w:eastAsia="vi-VN"/>
              </w:rPr>
            </w:pPr>
          </w:p>
        </w:tc>
      </w:tr>
      <w:tr w:rsidR="00A35CC2" w:rsidRPr="00A35CC2" w14:paraId="7D8E0F01" w14:textId="77777777" w:rsidTr="0004290A">
        <w:trPr>
          <w:trHeight w:val="340"/>
        </w:trPr>
        <w:tc>
          <w:tcPr>
            <w:tcW w:w="375" w:type="pct"/>
            <w:shd w:val="clear" w:color="auto" w:fill="FFFFFF"/>
            <w:vAlign w:val="center"/>
          </w:tcPr>
          <w:p w14:paraId="4DCE7A4E"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vAlign w:val="center"/>
          </w:tcPr>
          <w:p w14:paraId="0536EF96"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+ 30 giây</w:t>
            </w:r>
          </w:p>
        </w:tc>
        <w:tc>
          <w:tcPr>
            <w:tcW w:w="516" w:type="pct"/>
            <w:shd w:val="clear" w:color="auto" w:fill="FFFFFF"/>
            <w:vAlign w:val="center"/>
          </w:tcPr>
          <w:p w14:paraId="2791FA87"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2644C6E4"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  (1,5* Ur)</w:t>
            </w:r>
          </w:p>
        </w:tc>
        <w:tc>
          <w:tcPr>
            <w:tcW w:w="762" w:type="pct"/>
            <w:shd w:val="clear" w:color="auto" w:fill="FFFFFF"/>
          </w:tcPr>
          <w:p w14:paraId="378ED4FF" w14:textId="77777777" w:rsidR="00227C4E" w:rsidRPr="00A35CC2" w:rsidRDefault="00227C4E" w:rsidP="00227C4E">
            <w:pPr>
              <w:widowControl w:val="0"/>
              <w:spacing w:before="40" w:after="40"/>
              <w:jc w:val="center"/>
              <w:rPr>
                <w:sz w:val="26"/>
                <w:szCs w:val="26"/>
                <w:lang w:eastAsia="vi-VN"/>
              </w:rPr>
            </w:pPr>
          </w:p>
        </w:tc>
      </w:tr>
      <w:tr w:rsidR="00A35CC2" w:rsidRPr="00A35CC2" w14:paraId="28711420" w14:textId="77777777" w:rsidTr="0004290A">
        <w:trPr>
          <w:trHeight w:val="556"/>
        </w:trPr>
        <w:tc>
          <w:tcPr>
            <w:tcW w:w="375" w:type="pct"/>
            <w:shd w:val="clear" w:color="auto" w:fill="FFFFFF"/>
            <w:vAlign w:val="center"/>
          </w:tcPr>
          <w:p w14:paraId="4DE2876F"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9</w:t>
            </w:r>
          </w:p>
        </w:tc>
        <w:tc>
          <w:tcPr>
            <w:tcW w:w="2045" w:type="pct"/>
            <w:shd w:val="clear" w:color="auto" w:fill="FFFFFF"/>
            <w:vAlign w:val="center"/>
          </w:tcPr>
          <w:p w14:paraId="067280B9" w14:textId="77777777" w:rsidR="00227C4E" w:rsidRPr="00A35CC2" w:rsidRDefault="00227C4E" w:rsidP="00227C4E">
            <w:pPr>
              <w:spacing w:before="40" w:after="40"/>
              <w:ind w:left="90" w:right="180"/>
              <w:rPr>
                <w:rFonts w:eastAsia="Batang"/>
                <w:sz w:val="26"/>
                <w:szCs w:val="26"/>
                <w:lang w:eastAsia="ko-KR"/>
              </w:rPr>
            </w:pPr>
            <w:r w:rsidRPr="00A35CC2">
              <w:rPr>
                <w:rFonts w:eastAsia="Batang"/>
                <w:sz w:val="26"/>
                <w:szCs w:val="26"/>
                <w:lang w:eastAsia="vi-VN"/>
              </w:rPr>
              <w:t>Điện áp chịu đựng tần số nguồn (50Hz, 1 phút)</w:t>
            </w:r>
          </w:p>
        </w:tc>
        <w:tc>
          <w:tcPr>
            <w:tcW w:w="516" w:type="pct"/>
            <w:shd w:val="clear" w:color="auto" w:fill="FFFFFF"/>
            <w:vAlign w:val="center"/>
          </w:tcPr>
          <w:p w14:paraId="71C0F30D" w14:textId="77777777" w:rsidR="00227C4E" w:rsidRPr="00A35CC2" w:rsidRDefault="00227C4E" w:rsidP="00227C4E">
            <w:pPr>
              <w:spacing w:before="40" w:after="40"/>
              <w:jc w:val="center"/>
              <w:rPr>
                <w:rFonts w:eastAsia="Batang"/>
                <w:sz w:val="26"/>
                <w:szCs w:val="26"/>
                <w:lang w:eastAsia="ko-KR"/>
              </w:rPr>
            </w:pPr>
            <w:r w:rsidRPr="00A35CC2">
              <w:rPr>
                <w:rFonts w:eastAsia="Batang"/>
                <w:sz w:val="26"/>
                <w:szCs w:val="26"/>
                <w:lang w:eastAsia="vi-VN"/>
              </w:rPr>
              <w:t>kVrms</w:t>
            </w:r>
          </w:p>
        </w:tc>
        <w:tc>
          <w:tcPr>
            <w:tcW w:w="1302" w:type="pct"/>
            <w:shd w:val="clear" w:color="auto" w:fill="FFFFFF"/>
            <w:vAlign w:val="center"/>
          </w:tcPr>
          <w:p w14:paraId="12391C42" w14:textId="77777777" w:rsidR="00227C4E" w:rsidRPr="00A35CC2" w:rsidRDefault="00227C4E" w:rsidP="00227C4E">
            <w:pPr>
              <w:spacing w:before="40" w:after="40"/>
              <w:jc w:val="center"/>
              <w:rPr>
                <w:rFonts w:eastAsia="Batang"/>
                <w:sz w:val="26"/>
                <w:szCs w:val="26"/>
                <w:lang w:eastAsia="ko-KR"/>
              </w:rPr>
            </w:pPr>
            <w:r w:rsidRPr="00A35CC2">
              <w:rPr>
                <w:rFonts w:hint="eastAsia"/>
                <w:sz w:val="26"/>
                <w:szCs w:val="26"/>
                <w:lang w:eastAsia="vi-VN"/>
              </w:rPr>
              <w:t>≥</w:t>
            </w:r>
            <w:r w:rsidRPr="00A35CC2">
              <w:rPr>
                <w:rFonts w:eastAsia="Batang"/>
                <w:sz w:val="26"/>
                <w:szCs w:val="26"/>
                <w:lang w:eastAsia="vi-VN"/>
              </w:rPr>
              <w:t xml:space="preserve"> 50</w:t>
            </w:r>
          </w:p>
        </w:tc>
        <w:tc>
          <w:tcPr>
            <w:tcW w:w="762" w:type="pct"/>
            <w:shd w:val="clear" w:color="auto" w:fill="FFFFFF"/>
          </w:tcPr>
          <w:p w14:paraId="33FDBE0F" w14:textId="77777777" w:rsidR="00227C4E" w:rsidRPr="00A35CC2" w:rsidRDefault="00227C4E" w:rsidP="00227C4E">
            <w:pPr>
              <w:spacing w:before="40" w:after="40"/>
              <w:jc w:val="center"/>
              <w:rPr>
                <w:rFonts w:eastAsia="Batang"/>
                <w:sz w:val="26"/>
                <w:szCs w:val="26"/>
                <w:lang w:eastAsia="vi-VN"/>
              </w:rPr>
            </w:pPr>
          </w:p>
        </w:tc>
      </w:tr>
      <w:tr w:rsidR="00A35CC2" w:rsidRPr="00A35CC2" w14:paraId="1EA95F76" w14:textId="77777777" w:rsidTr="0004290A">
        <w:trPr>
          <w:trHeight w:val="340"/>
        </w:trPr>
        <w:tc>
          <w:tcPr>
            <w:tcW w:w="375" w:type="pct"/>
            <w:shd w:val="clear" w:color="auto" w:fill="FFFFFF"/>
            <w:vAlign w:val="center"/>
          </w:tcPr>
          <w:p w14:paraId="151DDED4"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10</w:t>
            </w:r>
          </w:p>
        </w:tc>
        <w:tc>
          <w:tcPr>
            <w:tcW w:w="2045" w:type="pct"/>
            <w:shd w:val="clear" w:color="auto" w:fill="FFFFFF"/>
            <w:vAlign w:val="center"/>
          </w:tcPr>
          <w:p w14:paraId="35FA1E44"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Điện áp chịu đựng xung sét (1,2/50µs)</w:t>
            </w:r>
          </w:p>
        </w:tc>
        <w:tc>
          <w:tcPr>
            <w:tcW w:w="516" w:type="pct"/>
            <w:shd w:val="clear" w:color="auto" w:fill="FFFFFF"/>
            <w:vAlign w:val="center"/>
          </w:tcPr>
          <w:p w14:paraId="5767F9D5"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kVpeak</w:t>
            </w:r>
          </w:p>
        </w:tc>
        <w:tc>
          <w:tcPr>
            <w:tcW w:w="1302" w:type="pct"/>
            <w:shd w:val="clear" w:color="auto" w:fill="FFFFFF"/>
            <w:vAlign w:val="center"/>
          </w:tcPr>
          <w:p w14:paraId="4AE84622"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 125</w:t>
            </w:r>
          </w:p>
        </w:tc>
        <w:tc>
          <w:tcPr>
            <w:tcW w:w="762" w:type="pct"/>
            <w:shd w:val="clear" w:color="auto" w:fill="FFFFFF"/>
          </w:tcPr>
          <w:p w14:paraId="4BD75374" w14:textId="77777777" w:rsidR="00227C4E" w:rsidRPr="00A35CC2" w:rsidRDefault="00227C4E" w:rsidP="00227C4E">
            <w:pPr>
              <w:widowControl w:val="0"/>
              <w:spacing w:before="40" w:after="40"/>
              <w:jc w:val="center"/>
              <w:rPr>
                <w:sz w:val="26"/>
                <w:szCs w:val="26"/>
                <w:lang w:eastAsia="vi-VN"/>
              </w:rPr>
            </w:pPr>
          </w:p>
        </w:tc>
      </w:tr>
      <w:tr w:rsidR="00A35CC2" w:rsidRPr="00A35CC2" w14:paraId="10A7DC78" w14:textId="77777777" w:rsidTr="0004290A">
        <w:trPr>
          <w:trHeight w:val="340"/>
        </w:trPr>
        <w:tc>
          <w:tcPr>
            <w:tcW w:w="375" w:type="pct"/>
            <w:shd w:val="clear" w:color="auto" w:fill="FFFFFF"/>
            <w:vAlign w:val="center"/>
          </w:tcPr>
          <w:p w14:paraId="62BFEEEF"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11</w:t>
            </w:r>
          </w:p>
        </w:tc>
        <w:tc>
          <w:tcPr>
            <w:tcW w:w="2045" w:type="pct"/>
            <w:shd w:val="clear" w:color="auto" w:fill="FFFFFF"/>
            <w:vAlign w:val="center"/>
          </w:tcPr>
          <w:p w14:paraId="783E2215"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Thiết bị bảo vệ: bảo vệ bằng cầu chì phía cao áp đi kèm</w:t>
            </w:r>
          </w:p>
        </w:tc>
        <w:tc>
          <w:tcPr>
            <w:tcW w:w="516" w:type="pct"/>
            <w:shd w:val="clear" w:color="auto" w:fill="FFFFFF"/>
            <w:vAlign w:val="center"/>
          </w:tcPr>
          <w:p w14:paraId="02AE88FA"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7CC99058"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Đáp ứng</w:t>
            </w:r>
          </w:p>
        </w:tc>
        <w:tc>
          <w:tcPr>
            <w:tcW w:w="762" w:type="pct"/>
            <w:shd w:val="clear" w:color="auto" w:fill="FFFFFF"/>
          </w:tcPr>
          <w:p w14:paraId="5BB382A5" w14:textId="77777777" w:rsidR="00227C4E" w:rsidRPr="00A35CC2" w:rsidRDefault="00227C4E" w:rsidP="00227C4E">
            <w:pPr>
              <w:widowControl w:val="0"/>
              <w:spacing w:before="40" w:after="40"/>
              <w:jc w:val="center"/>
              <w:rPr>
                <w:sz w:val="26"/>
                <w:szCs w:val="26"/>
                <w:lang w:eastAsia="vi-VN"/>
              </w:rPr>
            </w:pPr>
          </w:p>
        </w:tc>
      </w:tr>
      <w:tr w:rsidR="00A35CC2" w:rsidRPr="00A35CC2" w14:paraId="2833BF0D" w14:textId="77777777" w:rsidTr="0004290A">
        <w:trPr>
          <w:trHeight w:val="340"/>
        </w:trPr>
        <w:tc>
          <w:tcPr>
            <w:tcW w:w="375" w:type="pct"/>
            <w:shd w:val="clear" w:color="auto" w:fill="FFFFFF"/>
            <w:vAlign w:val="center"/>
          </w:tcPr>
          <w:p w14:paraId="12C1A9FC" w14:textId="77777777" w:rsidR="00227C4E" w:rsidRPr="00A35CC2" w:rsidRDefault="00227C4E" w:rsidP="00227C4E">
            <w:pPr>
              <w:widowControl w:val="0"/>
              <w:spacing w:before="40" w:after="40"/>
              <w:ind w:left="98"/>
              <w:jc w:val="center"/>
              <w:rPr>
                <w:b/>
                <w:sz w:val="26"/>
                <w:szCs w:val="26"/>
                <w:lang w:eastAsia="vi-VN"/>
              </w:rPr>
            </w:pPr>
            <w:r w:rsidRPr="00A35CC2">
              <w:rPr>
                <w:b/>
                <w:sz w:val="26"/>
                <w:szCs w:val="26"/>
                <w:lang w:eastAsia="vi-VN"/>
              </w:rPr>
              <w:t>V</w:t>
            </w:r>
          </w:p>
        </w:tc>
        <w:tc>
          <w:tcPr>
            <w:tcW w:w="2045" w:type="pct"/>
            <w:shd w:val="clear" w:color="auto" w:fill="FFFFFF"/>
            <w:vAlign w:val="center"/>
          </w:tcPr>
          <w:p w14:paraId="2AA2D97A" w14:textId="77777777" w:rsidR="00227C4E" w:rsidRPr="00A35CC2" w:rsidRDefault="00227C4E" w:rsidP="00227C4E">
            <w:pPr>
              <w:widowControl w:val="0"/>
              <w:spacing w:before="40" w:after="40"/>
              <w:ind w:left="90" w:right="180"/>
              <w:rPr>
                <w:b/>
                <w:sz w:val="26"/>
                <w:szCs w:val="26"/>
                <w:lang w:eastAsia="vi-VN"/>
              </w:rPr>
            </w:pPr>
            <w:r w:rsidRPr="00A35CC2">
              <w:rPr>
                <w:b/>
                <w:sz w:val="26"/>
                <w:szCs w:val="26"/>
                <w:lang w:eastAsia="vi-VN"/>
              </w:rPr>
              <w:t>Bộ cầu chì bảo vệ VT</w:t>
            </w:r>
          </w:p>
        </w:tc>
        <w:tc>
          <w:tcPr>
            <w:tcW w:w="516" w:type="pct"/>
            <w:shd w:val="clear" w:color="auto" w:fill="FFFFFF"/>
            <w:vAlign w:val="center"/>
          </w:tcPr>
          <w:p w14:paraId="447DE840"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2D43AB4E" w14:textId="77777777" w:rsidR="00227C4E" w:rsidRPr="00A35CC2" w:rsidRDefault="00227C4E" w:rsidP="00227C4E">
            <w:pPr>
              <w:widowControl w:val="0"/>
              <w:spacing w:before="40" w:after="40"/>
              <w:jc w:val="center"/>
              <w:rPr>
                <w:sz w:val="26"/>
                <w:szCs w:val="26"/>
                <w:lang w:eastAsia="vi-VN"/>
              </w:rPr>
            </w:pPr>
          </w:p>
        </w:tc>
        <w:tc>
          <w:tcPr>
            <w:tcW w:w="762" w:type="pct"/>
            <w:shd w:val="clear" w:color="auto" w:fill="FFFFFF"/>
          </w:tcPr>
          <w:p w14:paraId="180F90D3" w14:textId="77777777" w:rsidR="00227C4E" w:rsidRPr="00A35CC2" w:rsidRDefault="00227C4E" w:rsidP="00227C4E">
            <w:pPr>
              <w:widowControl w:val="0"/>
              <w:spacing w:before="40" w:after="40"/>
              <w:jc w:val="center"/>
              <w:rPr>
                <w:sz w:val="26"/>
                <w:szCs w:val="26"/>
                <w:lang w:eastAsia="vi-VN"/>
              </w:rPr>
            </w:pPr>
          </w:p>
        </w:tc>
      </w:tr>
      <w:tr w:rsidR="00A35CC2" w:rsidRPr="00A35CC2" w14:paraId="29076917" w14:textId="77777777" w:rsidTr="0004290A">
        <w:trPr>
          <w:trHeight w:val="340"/>
        </w:trPr>
        <w:tc>
          <w:tcPr>
            <w:tcW w:w="375" w:type="pct"/>
            <w:shd w:val="clear" w:color="auto" w:fill="FFFFFF"/>
            <w:vAlign w:val="center"/>
          </w:tcPr>
          <w:p w14:paraId="64352BBD"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1</w:t>
            </w:r>
          </w:p>
        </w:tc>
        <w:tc>
          <w:tcPr>
            <w:tcW w:w="2045" w:type="pct"/>
            <w:shd w:val="clear" w:color="auto" w:fill="FFFFFF"/>
          </w:tcPr>
          <w:p w14:paraId="66DBDF94" w14:textId="77777777" w:rsidR="00227C4E" w:rsidRPr="00A35CC2" w:rsidRDefault="00227C4E" w:rsidP="00227C4E">
            <w:pPr>
              <w:widowControl w:val="0"/>
              <w:spacing w:before="40" w:after="40"/>
              <w:ind w:left="90" w:right="180"/>
              <w:rPr>
                <w:sz w:val="26"/>
                <w:szCs w:val="26"/>
                <w:lang w:eastAsia="vi-VN"/>
              </w:rPr>
            </w:pPr>
            <w:r w:rsidRPr="00A35CC2">
              <w:rPr>
                <w:sz w:val="26"/>
                <w:szCs w:val="26"/>
                <w:lang w:val="vi-VN"/>
              </w:rPr>
              <w:t>Nhà sản xuất/Nước sản suất</w:t>
            </w:r>
          </w:p>
        </w:tc>
        <w:tc>
          <w:tcPr>
            <w:tcW w:w="516" w:type="pct"/>
            <w:shd w:val="clear" w:color="auto" w:fill="FFFFFF"/>
            <w:vAlign w:val="center"/>
          </w:tcPr>
          <w:p w14:paraId="1C1D1C84"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23DBAF13"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Nêu cụ thể</w:t>
            </w:r>
          </w:p>
        </w:tc>
        <w:tc>
          <w:tcPr>
            <w:tcW w:w="762" w:type="pct"/>
            <w:shd w:val="clear" w:color="auto" w:fill="FFFFFF"/>
          </w:tcPr>
          <w:p w14:paraId="3DD82B71" w14:textId="77777777" w:rsidR="00227C4E" w:rsidRPr="00A35CC2" w:rsidRDefault="00227C4E" w:rsidP="00227C4E">
            <w:pPr>
              <w:widowControl w:val="0"/>
              <w:spacing w:before="40" w:after="40"/>
              <w:jc w:val="center"/>
              <w:rPr>
                <w:sz w:val="26"/>
                <w:szCs w:val="26"/>
                <w:lang w:val="vi-VN"/>
              </w:rPr>
            </w:pPr>
          </w:p>
        </w:tc>
      </w:tr>
      <w:tr w:rsidR="00A35CC2" w:rsidRPr="00A35CC2" w14:paraId="0CB84FDB" w14:textId="77777777" w:rsidTr="0004290A">
        <w:trPr>
          <w:trHeight w:val="340"/>
        </w:trPr>
        <w:tc>
          <w:tcPr>
            <w:tcW w:w="375" w:type="pct"/>
            <w:shd w:val="clear" w:color="auto" w:fill="FFFFFF"/>
            <w:vAlign w:val="center"/>
          </w:tcPr>
          <w:p w14:paraId="1C57656F"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2</w:t>
            </w:r>
          </w:p>
        </w:tc>
        <w:tc>
          <w:tcPr>
            <w:tcW w:w="2045" w:type="pct"/>
            <w:shd w:val="clear" w:color="auto" w:fill="FFFFFF"/>
          </w:tcPr>
          <w:p w14:paraId="5FDB1123" w14:textId="77777777" w:rsidR="00227C4E" w:rsidRPr="00A35CC2" w:rsidRDefault="00227C4E" w:rsidP="00227C4E">
            <w:pPr>
              <w:widowControl w:val="0"/>
              <w:spacing w:before="40" w:after="40"/>
              <w:ind w:left="90" w:right="180"/>
              <w:rPr>
                <w:sz w:val="26"/>
                <w:szCs w:val="26"/>
                <w:lang w:eastAsia="vi-VN"/>
              </w:rPr>
            </w:pPr>
            <w:r w:rsidRPr="00A35CC2">
              <w:rPr>
                <w:sz w:val="26"/>
                <w:szCs w:val="26"/>
                <w:lang w:val="vi-VN"/>
              </w:rPr>
              <w:t>Mã hiệu</w:t>
            </w:r>
          </w:p>
        </w:tc>
        <w:tc>
          <w:tcPr>
            <w:tcW w:w="516" w:type="pct"/>
            <w:shd w:val="clear" w:color="auto" w:fill="FFFFFF"/>
            <w:vAlign w:val="center"/>
          </w:tcPr>
          <w:p w14:paraId="722D664B"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52BA51BE"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Nêu cụ thể</w:t>
            </w:r>
          </w:p>
        </w:tc>
        <w:tc>
          <w:tcPr>
            <w:tcW w:w="762" w:type="pct"/>
            <w:shd w:val="clear" w:color="auto" w:fill="FFFFFF"/>
          </w:tcPr>
          <w:p w14:paraId="50DEC1A9" w14:textId="77777777" w:rsidR="00227C4E" w:rsidRPr="00A35CC2" w:rsidRDefault="00227C4E" w:rsidP="00227C4E">
            <w:pPr>
              <w:widowControl w:val="0"/>
              <w:spacing w:before="40" w:after="40"/>
              <w:jc w:val="center"/>
              <w:rPr>
                <w:sz w:val="26"/>
                <w:szCs w:val="26"/>
                <w:lang w:val="vi-VN"/>
              </w:rPr>
            </w:pPr>
          </w:p>
        </w:tc>
      </w:tr>
      <w:tr w:rsidR="00A35CC2" w:rsidRPr="00A35CC2" w14:paraId="166353B1" w14:textId="77777777" w:rsidTr="0004290A">
        <w:trPr>
          <w:trHeight w:val="340"/>
        </w:trPr>
        <w:tc>
          <w:tcPr>
            <w:tcW w:w="375" w:type="pct"/>
            <w:shd w:val="clear" w:color="auto" w:fill="FFFFFF"/>
            <w:vAlign w:val="center"/>
          </w:tcPr>
          <w:p w14:paraId="15DC47C6"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3</w:t>
            </w:r>
          </w:p>
        </w:tc>
        <w:tc>
          <w:tcPr>
            <w:tcW w:w="2045" w:type="pct"/>
            <w:shd w:val="clear" w:color="auto" w:fill="FFFFFF"/>
            <w:vAlign w:val="center"/>
          </w:tcPr>
          <w:p w14:paraId="3EBA27C9"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Chủng loại</w:t>
            </w:r>
          </w:p>
        </w:tc>
        <w:tc>
          <w:tcPr>
            <w:tcW w:w="516" w:type="pct"/>
            <w:shd w:val="clear" w:color="auto" w:fill="FFFFFF"/>
            <w:vAlign w:val="center"/>
          </w:tcPr>
          <w:p w14:paraId="06950DFC"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1F46265C"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Đơn pha, dạng ống, lắp đặt trong nhà</w:t>
            </w:r>
          </w:p>
        </w:tc>
        <w:tc>
          <w:tcPr>
            <w:tcW w:w="762" w:type="pct"/>
            <w:shd w:val="clear" w:color="auto" w:fill="FFFFFF"/>
          </w:tcPr>
          <w:p w14:paraId="613A5888" w14:textId="77777777" w:rsidR="00227C4E" w:rsidRPr="00A35CC2" w:rsidRDefault="00227C4E" w:rsidP="00227C4E">
            <w:pPr>
              <w:widowControl w:val="0"/>
              <w:spacing w:before="40" w:after="40"/>
              <w:jc w:val="center"/>
              <w:rPr>
                <w:sz w:val="26"/>
                <w:szCs w:val="26"/>
                <w:lang w:eastAsia="vi-VN"/>
              </w:rPr>
            </w:pPr>
          </w:p>
        </w:tc>
      </w:tr>
      <w:tr w:rsidR="00A35CC2" w:rsidRPr="00A35CC2" w14:paraId="7D92DCC1" w14:textId="77777777" w:rsidTr="0004290A">
        <w:trPr>
          <w:trHeight w:val="340"/>
        </w:trPr>
        <w:tc>
          <w:tcPr>
            <w:tcW w:w="375" w:type="pct"/>
            <w:shd w:val="clear" w:color="auto" w:fill="FFFFFF"/>
            <w:vAlign w:val="center"/>
          </w:tcPr>
          <w:p w14:paraId="7B8E718F"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4</w:t>
            </w:r>
          </w:p>
        </w:tc>
        <w:tc>
          <w:tcPr>
            <w:tcW w:w="2045" w:type="pct"/>
            <w:shd w:val="clear" w:color="auto" w:fill="FFFFFF"/>
            <w:vAlign w:val="center"/>
          </w:tcPr>
          <w:p w14:paraId="22A766FF"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Điện áp định mức</w:t>
            </w:r>
          </w:p>
        </w:tc>
        <w:tc>
          <w:tcPr>
            <w:tcW w:w="516" w:type="pct"/>
            <w:shd w:val="clear" w:color="auto" w:fill="FFFFFF"/>
            <w:vAlign w:val="center"/>
          </w:tcPr>
          <w:p w14:paraId="0B271BC8"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kV</w:t>
            </w:r>
          </w:p>
        </w:tc>
        <w:tc>
          <w:tcPr>
            <w:tcW w:w="1302" w:type="pct"/>
            <w:shd w:val="clear" w:color="auto" w:fill="FFFFFF"/>
            <w:vAlign w:val="center"/>
          </w:tcPr>
          <w:p w14:paraId="766184A5"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24</w:t>
            </w:r>
          </w:p>
        </w:tc>
        <w:tc>
          <w:tcPr>
            <w:tcW w:w="762" w:type="pct"/>
            <w:shd w:val="clear" w:color="auto" w:fill="FFFFFF"/>
          </w:tcPr>
          <w:p w14:paraId="162AA89A" w14:textId="77777777" w:rsidR="00227C4E" w:rsidRPr="00A35CC2" w:rsidRDefault="00227C4E" w:rsidP="00227C4E">
            <w:pPr>
              <w:widowControl w:val="0"/>
              <w:spacing w:before="40" w:after="40"/>
              <w:jc w:val="center"/>
              <w:rPr>
                <w:sz w:val="26"/>
                <w:szCs w:val="26"/>
                <w:lang w:eastAsia="vi-VN"/>
              </w:rPr>
            </w:pPr>
          </w:p>
        </w:tc>
      </w:tr>
      <w:tr w:rsidR="00A35CC2" w:rsidRPr="00A35CC2" w14:paraId="1F3AA54A" w14:textId="77777777" w:rsidTr="0004290A">
        <w:trPr>
          <w:trHeight w:val="340"/>
        </w:trPr>
        <w:tc>
          <w:tcPr>
            <w:tcW w:w="375" w:type="pct"/>
            <w:shd w:val="clear" w:color="auto" w:fill="FFFFFF"/>
            <w:vAlign w:val="center"/>
          </w:tcPr>
          <w:p w14:paraId="062BDCE4"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5</w:t>
            </w:r>
          </w:p>
        </w:tc>
        <w:tc>
          <w:tcPr>
            <w:tcW w:w="2045" w:type="pct"/>
            <w:shd w:val="clear" w:color="auto" w:fill="FFFFFF"/>
            <w:vAlign w:val="center"/>
          </w:tcPr>
          <w:p w14:paraId="5BC5C535"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Dòng điện định mức</w:t>
            </w:r>
          </w:p>
        </w:tc>
        <w:tc>
          <w:tcPr>
            <w:tcW w:w="516" w:type="pct"/>
            <w:shd w:val="clear" w:color="auto" w:fill="FFFFFF"/>
            <w:vAlign w:val="center"/>
          </w:tcPr>
          <w:p w14:paraId="4D2B6CCD"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15F9D98E" w14:textId="77777777" w:rsidR="00227C4E" w:rsidRPr="00A35CC2" w:rsidRDefault="00227C4E" w:rsidP="00227C4E">
            <w:pPr>
              <w:widowControl w:val="0"/>
              <w:spacing w:before="40" w:after="40"/>
              <w:jc w:val="center"/>
              <w:rPr>
                <w:sz w:val="26"/>
                <w:szCs w:val="26"/>
                <w:lang w:eastAsia="vi-VN"/>
              </w:rPr>
            </w:pPr>
          </w:p>
        </w:tc>
        <w:tc>
          <w:tcPr>
            <w:tcW w:w="762" w:type="pct"/>
            <w:shd w:val="clear" w:color="auto" w:fill="FFFFFF"/>
          </w:tcPr>
          <w:p w14:paraId="2D1BD156" w14:textId="77777777" w:rsidR="00227C4E" w:rsidRPr="00A35CC2" w:rsidRDefault="00227C4E" w:rsidP="00227C4E">
            <w:pPr>
              <w:widowControl w:val="0"/>
              <w:spacing w:before="40" w:after="40"/>
              <w:jc w:val="center"/>
              <w:rPr>
                <w:sz w:val="26"/>
                <w:szCs w:val="26"/>
                <w:lang w:eastAsia="vi-VN"/>
              </w:rPr>
            </w:pPr>
          </w:p>
        </w:tc>
      </w:tr>
      <w:tr w:rsidR="00A35CC2" w:rsidRPr="00A35CC2" w14:paraId="3677AA69" w14:textId="77777777" w:rsidTr="0004290A">
        <w:trPr>
          <w:trHeight w:val="340"/>
        </w:trPr>
        <w:tc>
          <w:tcPr>
            <w:tcW w:w="375" w:type="pct"/>
            <w:shd w:val="clear" w:color="auto" w:fill="FFFFFF"/>
            <w:vAlign w:val="center"/>
          </w:tcPr>
          <w:p w14:paraId="27E3C194"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vAlign w:val="center"/>
          </w:tcPr>
          <w:p w14:paraId="67861F5C"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 Đế cầu chì</w:t>
            </w:r>
          </w:p>
        </w:tc>
        <w:tc>
          <w:tcPr>
            <w:tcW w:w="516" w:type="pct"/>
            <w:shd w:val="clear" w:color="auto" w:fill="FFFFFF"/>
            <w:vAlign w:val="center"/>
          </w:tcPr>
          <w:p w14:paraId="1F6DE909"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A</w:t>
            </w:r>
          </w:p>
        </w:tc>
        <w:tc>
          <w:tcPr>
            <w:tcW w:w="1302" w:type="pct"/>
            <w:shd w:val="clear" w:color="auto" w:fill="FFFFFF"/>
            <w:vAlign w:val="center"/>
          </w:tcPr>
          <w:p w14:paraId="5691C53A" w14:textId="77777777" w:rsidR="00227C4E" w:rsidRPr="00A35CC2" w:rsidRDefault="00227C4E" w:rsidP="00227C4E">
            <w:pPr>
              <w:widowControl w:val="0"/>
              <w:spacing w:before="40" w:after="40"/>
              <w:jc w:val="center"/>
              <w:rPr>
                <w:sz w:val="26"/>
                <w:szCs w:val="26"/>
                <w:lang w:eastAsia="vi-VN"/>
              </w:rPr>
            </w:pPr>
            <w:r w:rsidRPr="0069448B">
              <w:rPr>
                <w:color w:val="00B050"/>
                <w:sz w:val="26"/>
                <w:szCs w:val="26"/>
                <w:lang w:eastAsia="vi-VN"/>
              </w:rPr>
              <w:t>&gt; 100</w:t>
            </w:r>
          </w:p>
        </w:tc>
        <w:tc>
          <w:tcPr>
            <w:tcW w:w="762" w:type="pct"/>
            <w:shd w:val="clear" w:color="auto" w:fill="FFFFFF"/>
          </w:tcPr>
          <w:p w14:paraId="31481C6F" w14:textId="77777777" w:rsidR="00227C4E" w:rsidRPr="00A35CC2" w:rsidRDefault="00227C4E" w:rsidP="00227C4E">
            <w:pPr>
              <w:widowControl w:val="0"/>
              <w:spacing w:before="40" w:after="40"/>
              <w:jc w:val="center"/>
              <w:rPr>
                <w:sz w:val="26"/>
                <w:szCs w:val="26"/>
                <w:lang w:eastAsia="vi-VN"/>
              </w:rPr>
            </w:pPr>
          </w:p>
        </w:tc>
      </w:tr>
      <w:tr w:rsidR="00A35CC2" w:rsidRPr="00A35CC2" w14:paraId="597C328B" w14:textId="77777777" w:rsidTr="0004290A">
        <w:trPr>
          <w:trHeight w:val="340"/>
        </w:trPr>
        <w:tc>
          <w:tcPr>
            <w:tcW w:w="375" w:type="pct"/>
            <w:shd w:val="clear" w:color="auto" w:fill="FFFFFF"/>
            <w:vAlign w:val="center"/>
          </w:tcPr>
          <w:p w14:paraId="27D1610D"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vAlign w:val="center"/>
          </w:tcPr>
          <w:p w14:paraId="26850092"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 Dây chảy</w:t>
            </w:r>
          </w:p>
        </w:tc>
        <w:tc>
          <w:tcPr>
            <w:tcW w:w="516" w:type="pct"/>
            <w:shd w:val="clear" w:color="auto" w:fill="FFFFFF"/>
            <w:vAlign w:val="center"/>
          </w:tcPr>
          <w:p w14:paraId="5773BA81"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A</w:t>
            </w:r>
          </w:p>
        </w:tc>
        <w:tc>
          <w:tcPr>
            <w:tcW w:w="1302" w:type="pct"/>
            <w:shd w:val="clear" w:color="auto" w:fill="FFFFFF"/>
            <w:vAlign w:val="center"/>
          </w:tcPr>
          <w:p w14:paraId="0DC6BC0F" w14:textId="1996DE7A" w:rsidR="00227C4E" w:rsidRPr="0069448B" w:rsidRDefault="0069448B" w:rsidP="00227C4E">
            <w:pPr>
              <w:widowControl w:val="0"/>
              <w:spacing w:before="40" w:after="40"/>
              <w:jc w:val="center"/>
              <w:rPr>
                <w:color w:val="00B050"/>
                <w:sz w:val="26"/>
                <w:szCs w:val="26"/>
                <w:lang w:eastAsia="vi-VN"/>
              </w:rPr>
            </w:pPr>
            <w:r w:rsidRPr="0069448B">
              <w:rPr>
                <w:color w:val="00B050"/>
                <w:sz w:val="26"/>
                <w:szCs w:val="26"/>
                <w:lang w:eastAsia="vi-VN"/>
              </w:rPr>
              <w:t>&gt;</w:t>
            </w:r>
            <w:r w:rsidR="00227C4E" w:rsidRPr="0069448B">
              <w:rPr>
                <w:color w:val="00B050"/>
                <w:sz w:val="26"/>
                <w:szCs w:val="26"/>
                <w:lang w:eastAsia="vi-VN"/>
              </w:rPr>
              <w:t xml:space="preserve"> 6</w:t>
            </w:r>
          </w:p>
          <w:p w14:paraId="1C295315" w14:textId="77777777" w:rsidR="00227C4E" w:rsidRPr="00A35CC2" w:rsidRDefault="00227C4E" w:rsidP="00227C4E">
            <w:pPr>
              <w:widowControl w:val="0"/>
              <w:spacing w:before="40" w:after="40"/>
              <w:jc w:val="center"/>
              <w:rPr>
                <w:sz w:val="26"/>
                <w:szCs w:val="26"/>
                <w:lang w:eastAsia="vi-VN"/>
              </w:rPr>
            </w:pPr>
            <w:r w:rsidRPr="00A35CC2">
              <w:rPr>
                <w:bCs/>
                <w:sz w:val="26"/>
                <w:szCs w:val="26"/>
              </w:rPr>
              <w:t>Phù hợp bảo vệ VT.</w:t>
            </w:r>
          </w:p>
        </w:tc>
        <w:tc>
          <w:tcPr>
            <w:tcW w:w="762" w:type="pct"/>
            <w:shd w:val="clear" w:color="auto" w:fill="FFFFFF"/>
          </w:tcPr>
          <w:p w14:paraId="786518FA" w14:textId="77777777" w:rsidR="00227C4E" w:rsidRPr="00A35CC2" w:rsidRDefault="00227C4E" w:rsidP="00227C4E">
            <w:pPr>
              <w:widowControl w:val="0"/>
              <w:spacing w:before="40" w:after="40"/>
              <w:jc w:val="center"/>
              <w:rPr>
                <w:sz w:val="26"/>
                <w:szCs w:val="26"/>
                <w:lang w:eastAsia="vi-VN"/>
              </w:rPr>
            </w:pPr>
          </w:p>
        </w:tc>
      </w:tr>
      <w:tr w:rsidR="00A35CC2" w:rsidRPr="00A35CC2" w14:paraId="2EE24CE8" w14:textId="77777777" w:rsidTr="0004290A">
        <w:trPr>
          <w:trHeight w:val="340"/>
        </w:trPr>
        <w:tc>
          <w:tcPr>
            <w:tcW w:w="375" w:type="pct"/>
            <w:shd w:val="clear" w:color="auto" w:fill="FFFFFF"/>
            <w:vAlign w:val="center"/>
          </w:tcPr>
          <w:p w14:paraId="0CABE4ED" w14:textId="77777777" w:rsidR="00227C4E" w:rsidRPr="00A35CC2" w:rsidRDefault="00227C4E" w:rsidP="00227C4E">
            <w:pPr>
              <w:widowControl w:val="0"/>
              <w:spacing w:before="40" w:after="40"/>
              <w:ind w:left="98"/>
              <w:jc w:val="center"/>
              <w:rPr>
                <w:b/>
                <w:sz w:val="26"/>
                <w:szCs w:val="26"/>
                <w:lang w:eastAsia="vi-VN"/>
              </w:rPr>
            </w:pPr>
            <w:r w:rsidRPr="00A35CC2">
              <w:rPr>
                <w:b/>
                <w:sz w:val="26"/>
                <w:szCs w:val="26"/>
                <w:lang w:eastAsia="vi-VN"/>
              </w:rPr>
              <w:t>VI</w:t>
            </w:r>
          </w:p>
        </w:tc>
        <w:tc>
          <w:tcPr>
            <w:tcW w:w="2045" w:type="pct"/>
            <w:shd w:val="clear" w:color="auto" w:fill="FFFFFF"/>
            <w:vAlign w:val="center"/>
          </w:tcPr>
          <w:p w14:paraId="397A1730" w14:textId="77777777" w:rsidR="00227C4E" w:rsidRPr="00A35CC2" w:rsidRDefault="00227C4E" w:rsidP="00227C4E">
            <w:pPr>
              <w:widowControl w:val="0"/>
              <w:spacing w:before="40" w:after="40"/>
              <w:ind w:left="90" w:right="180"/>
              <w:rPr>
                <w:sz w:val="26"/>
                <w:szCs w:val="26"/>
                <w:lang w:eastAsia="vi-VN"/>
              </w:rPr>
            </w:pPr>
            <w:r w:rsidRPr="00A35CC2">
              <w:rPr>
                <w:b/>
                <w:bCs/>
                <w:sz w:val="26"/>
                <w:szCs w:val="26"/>
              </w:rPr>
              <w:t>Dao nối đất tủ hợp bộ:</w:t>
            </w:r>
          </w:p>
        </w:tc>
        <w:tc>
          <w:tcPr>
            <w:tcW w:w="516" w:type="pct"/>
            <w:shd w:val="clear" w:color="auto" w:fill="FFFFFF"/>
            <w:vAlign w:val="center"/>
          </w:tcPr>
          <w:p w14:paraId="1BD86408"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57824758" w14:textId="77777777" w:rsidR="00227C4E" w:rsidRPr="00A35CC2" w:rsidRDefault="00227C4E" w:rsidP="00227C4E">
            <w:pPr>
              <w:widowControl w:val="0"/>
              <w:spacing w:before="40" w:after="40"/>
              <w:jc w:val="center"/>
              <w:rPr>
                <w:sz w:val="26"/>
                <w:szCs w:val="26"/>
                <w:lang w:eastAsia="vi-VN"/>
              </w:rPr>
            </w:pPr>
          </w:p>
        </w:tc>
        <w:tc>
          <w:tcPr>
            <w:tcW w:w="762" w:type="pct"/>
            <w:shd w:val="clear" w:color="auto" w:fill="FFFFFF"/>
          </w:tcPr>
          <w:p w14:paraId="3BF7DCE7" w14:textId="77777777" w:rsidR="00227C4E" w:rsidRPr="00A35CC2" w:rsidRDefault="00227C4E" w:rsidP="00227C4E">
            <w:pPr>
              <w:widowControl w:val="0"/>
              <w:spacing w:before="40" w:after="40"/>
              <w:jc w:val="center"/>
              <w:rPr>
                <w:sz w:val="26"/>
                <w:szCs w:val="26"/>
                <w:lang w:eastAsia="vi-VN"/>
              </w:rPr>
            </w:pPr>
          </w:p>
        </w:tc>
      </w:tr>
      <w:tr w:rsidR="00A35CC2" w:rsidRPr="00A35CC2" w14:paraId="790D8294" w14:textId="77777777" w:rsidTr="0004290A">
        <w:trPr>
          <w:trHeight w:val="340"/>
        </w:trPr>
        <w:tc>
          <w:tcPr>
            <w:tcW w:w="375" w:type="pct"/>
            <w:shd w:val="clear" w:color="auto" w:fill="FFFFFF"/>
            <w:vAlign w:val="center"/>
          </w:tcPr>
          <w:p w14:paraId="3AAD2298"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1</w:t>
            </w:r>
          </w:p>
        </w:tc>
        <w:tc>
          <w:tcPr>
            <w:tcW w:w="2045" w:type="pct"/>
            <w:shd w:val="clear" w:color="auto" w:fill="FFFFFF"/>
          </w:tcPr>
          <w:p w14:paraId="1F14F18B" w14:textId="77777777" w:rsidR="00227C4E" w:rsidRPr="00A35CC2" w:rsidRDefault="00227C4E" w:rsidP="00227C4E">
            <w:pPr>
              <w:widowControl w:val="0"/>
              <w:spacing w:before="40" w:after="40"/>
              <w:ind w:left="90" w:right="180"/>
              <w:rPr>
                <w:sz w:val="26"/>
                <w:szCs w:val="26"/>
                <w:lang w:eastAsia="vi-VN"/>
              </w:rPr>
            </w:pPr>
            <w:r w:rsidRPr="00A35CC2">
              <w:rPr>
                <w:sz w:val="26"/>
                <w:szCs w:val="26"/>
                <w:lang w:val="vi-VN"/>
              </w:rPr>
              <w:t>Nhà sản xuất/Nước sản suất</w:t>
            </w:r>
          </w:p>
        </w:tc>
        <w:tc>
          <w:tcPr>
            <w:tcW w:w="516" w:type="pct"/>
            <w:shd w:val="clear" w:color="auto" w:fill="FFFFFF"/>
            <w:vAlign w:val="center"/>
          </w:tcPr>
          <w:p w14:paraId="0183308D"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20EA368A"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Nêu cụ thể</w:t>
            </w:r>
          </w:p>
        </w:tc>
        <w:tc>
          <w:tcPr>
            <w:tcW w:w="762" w:type="pct"/>
            <w:shd w:val="clear" w:color="auto" w:fill="FFFFFF"/>
          </w:tcPr>
          <w:p w14:paraId="543B1124" w14:textId="77777777" w:rsidR="00227C4E" w:rsidRPr="00A35CC2" w:rsidRDefault="00227C4E" w:rsidP="00227C4E">
            <w:pPr>
              <w:widowControl w:val="0"/>
              <w:spacing w:before="40" w:after="40"/>
              <w:jc w:val="center"/>
              <w:rPr>
                <w:sz w:val="26"/>
                <w:szCs w:val="26"/>
                <w:lang w:val="vi-VN"/>
              </w:rPr>
            </w:pPr>
          </w:p>
        </w:tc>
      </w:tr>
      <w:tr w:rsidR="00A35CC2" w:rsidRPr="00A35CC2" w14:paraId="13FC1E35" w14:textId="77777777" w:rsidTr="0004290A">
        <w:trPr>
          <w:trHeight w:val="340"/>
        </w:trPr>
        <w:tc>
          <w:tcPr>
            <w:tcW w:w="375" w:type="pct"/>
            <w:shd w:val="clear" w:color="auto" w:fill="FFFFFF"/>
            <w:vAlign w:val="center"/>
          </w:tcPr>
          <w:p w14:paraId="165770E3"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2</w:t>
            </w:r>
          </w:p>
        </w:tc>
        <w:tc>
          <w:tcPr>
            <w:tcW w:w="2045" w:type="pct"/>
            <w:shd w:val="clear" w:color="auto" w:fill="FFFFFF"/>
          </w:tcPr>
          <w:p w14:paraId="33927787" w14:textId="77777777" w:rsidR="00227C4E" w:rsidRPr="00A35CC2" w:rsidRDefault="00227C4E" w:rsidP="00227C4E">
            <w:pPr>
              <w:widowControl w:val="0"/>
              <w:spacing w:before="40" w:after="40"/>
              <w:ind w:left="90" w:right="180"/>
              <w:rPr>
                <w:sz w:val="26"/>
                <w:szCs w:val="26"/>
                <w:lang w:eastAsia="vi-VN"/>
              </w:rPr>
            </w:pPr>
            <w:r w:rsidRPr="00A35CC2">
              <w:rPr>
                <w:sz w:val="26"/>
                <w:szCs w:val="26"/>
                <w:lang w:val="vi-VN"/>
              </w:rPr>
              <w:t>Mã hiệu</w:t>
            </w:r>
          </w:p>
        </w:tc>
        <w:tc>
          <w:tcPr>
            <w:tcW w:w="516" w:type="pct"/>
            <w:shd w:val="clear" w:color="auto" w:fill="FFFFFF"/>
            <w:vAlign w:val="center"/>
          </w:tcPr>
          <w:p w14:paraId="15003F53"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458A1F5B"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Nêu cụ thể</w:t>
            </w:r>
          </w:p>
        </w:tc>
        <w:tc>
          <w:tcPr>
            <w:tcW w:w="762" w:type="pct"/>
            <w:shd w:val="clear" w:color="auto" w:fill="FFFFFF"/>
          </w:tcPr>
          <w:p w14:paraId="5EE1B57B" w14:textId="77777777" w:rsidR="00227C4E" w:rsidRPr="00A35CC2" w:rsidRDefault="00227C4E" w:rsidP="00227C4E">
            <w:pPr>
              <w:widowControl w:val="0"/>
              <w:spacing w:before="40" w:after="40"/>
              <w:jc w:val="center"/>
              <w:rPr>
                <w:sz w:val="26"/>
                <w:szCs w:val="26"/>
                <w:lang w:val="vi-VN"/>
              </w:rPr>
            </w:pPr>
          </w:p>
        </w:tc>
      </w:tr>
      <w:tr w:rsidR="00A35CC2" w:rsidRPr="00A35CC2" w14:paraId="542A00F7" w14:textId="77777777" w:rsidTr="0004290A">
        <w:trPr>
          <w:trHeight w:val="340"/>
        </w:trPr>
        <w:tc>
          <w:tcPr>
            <w:tcW w:w="375" w:type="pct"/>
            <w:shd w:val="clear" w:color="auto" w:fill="FFFFFF"/>
            <w:vAlign w:val="center"/>
          </w:tcPr>
          <w:p w14:paraId="4A1F87A8"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3</w:t>
            </w:r>
          </w:p>
        </w:tc>
        <w:tc>
          <w:tcPr>
            <w:tcW w:w="2045" w:type="pct"/>
            <w:shd w:val="clear" w:color="auto" w:fill="FFFFFF"/>
            <w:vAlign w:val="center"/>
          </w:tcPr>
          <w:p w14:paraId="36A41EE9"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Chủng loại</w:t>
            </w:r>
          </w:p>
        </w:tc>
        <w:tc>
          <w:tcPr>
            <w:tcW w:w="516" w:type="pct"/>
            <w:shd w:val="clear" w:color="auto" w:fill="FFFFFF"/>
            <w:vAlign w:val="center"/>
          </w:tcPr>
          <w:p w14:paraId="5142932E"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021530F1"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Đóng nhanh, bằng tay</w:t>
            </w:r>
          </w:p>
        </w:tc>
        <w:tc>
          <w:tcPr>
            <w:tcW w:w="762" w:type="pct"/>
            <w:shd w:val="clear" w:color="auto" w:fill="FFFFFF"/>
          </w:tcPr>
          <w:p w14:paraId="0203503E" w14:textId="77777777" w:rsidR="00227C4E" w:rsidRPr="00A35CC2" w:rsidRDefault="00227C4E" w:rsidP="00227C4E">
            <w:pPr>
              <w:widowControl w:val="0"/>
              <w:spacing w:before="40" w:after="40"/>
              <w:jc w:val="center"/>
              <w:rPr>
                <w:sz w:val="26"/>
                <w:szCs w:val="26"/>
                <w:lang w:eastAsia="vi-VN"/>
              </w:rPr>
            </w:pPr>
          </w:p>
        </w:tc>
      </w:tr>
      <w:tr w:rsidR="00A35CC2" w:rsidRPr="00A35CC2" w14:paraId="0857E521" w14:textId="77777777" w:rsidTr="0004290A">
        <w:trPr>
          <w:trHeight w:val="340"/>
        </w:trPr>
        <w:tc>
          <w:tcPr>
            <w:tcW w:w="375" w:type="pct"/>
            <w:shd w:val="clear" w:color="auto" w:fill="FFFFFF"/>
            <w:vAlign w:val="center"/>
          </w:tcPr>
          <w:p w14:paraId="6A73D52C"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4</w:t>
            </w:r>
          </w:p>
        </w:tc>
        <w:tc>
          <w:tcPr>
            <w:tcW w:w="2045" w:type="pct"/>
            <w:shd w:val="clear" w:color="auto" w:fill="FFFFFF"/>
            <w:vAlign w:val="center"/>
          </w:tcPr>
          <w:p w14:paraId="78C5DC30"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Khả năng đóng dòng ngắn mạch</w:t>
            </w:r>
          </w:p>
        </w:tc>
        <w:tc>
          <w:tcPr>
            <w:tcW w:w="516" w:type="pct"/>
            <w:shd w:val="clear" w:color="auto" w:fill="FFFFFF"/>
            <w:vAlign w:val="center"/>
          </w:tcPr>
          <w:p w14:paraId="599D0A28"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kA/1s</w:t>
            </w:r>
          </w:p>
        </w:tc>
        <w:tc>
          <w:tcPr>
            <w:tcW w:w="1302" w:type="pct"/>
            <w:shd w:val="clear" w:color="auto" w:fill="FFFFFF"/>
            <w:vAlign w:val="center"/>
          </w:tcPr>
          <w:p w14:paraId="789B8FF2"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 25</w:t>
            </w:r>
          </w:p>
        </w:tc>
        <w:tc>
          <w:tcPr>
            <w:tcW w:w="762" w:type="pct"/>
            <w:shd w:val="clear" w:color="auto" w:fill="FFFFFF"/>
          </w:tcPr>
          <w:p w14:paraId="02EE3AF1" w14:textId="77777777" w:rsidR="00227C4E" w:rsidRPr="00A35CC2" w:rsidRDefault="00227C4E" w:rsidP="00227C4E">
            <w:pPr>
              <w:widowControl w:val="0"/>
              <w:spacing w:before="40" w:after="40"/>
              <w:jc w:val="center"/>
              <w:rPr>
                <w:sz w:val="26"/>
                <w:szCs w:val="26"/>
                <w:lang w:eastAsia="vi-VN"/>
              </w:rPr>
            </w:pPr>
          </w:p>
        </w:tc>
      </w:tr>
      <w:tr w:rsidR="00A35CC2" w:rsidRPr="00A35CC2" w14:paraId="0D1A68B3" w14:textId="77777777" w:rsidTr="0004290A">
        <w:trPr>
          <w:trHeight w:val="340"/>
        </w:trPr>
        <w:tc>
          <w:tcPr>
            <w:tcW w:w="375" w:type="pct"/>
            <w:shd w:val="clear" w:color="auto" w:fill="FFFFFF"/>
            <w:vAlign w:val="center"/>
          </w:tcPr>
          <w:p w14:paraId="2EFDD199"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5</w:t>
            </w:r>
          </w:p>
        </w:tc>
        <w:tc>
          <w:tcPr>
            <w:tcW w:w="2045" w:type="pct"/>
            <w:shd w:val="clear" w:color="auto" w:fill="FFFFFF"/>
            <w:vAlign w:val="center"/>
          </w:tcPr>
          <w:p w14:paraId="5A5EA44D"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Liên động cơ, điện giữa dao nối đất và máy cắt</w:t>
            </w:r>
          </w:p>
        </w:tc>
        <w:tc>
          <w:tcPr>
            <w:tcW w:w="516" w:type="pct"/>
            <w:shd w:val="clear" w:color="auto" w:fill="FFFFFF"/>
            <w:vAlign w:val="center"/>
          </w:tcPr>
          <w:p w14:paraId="7BD204BC"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430C91E3"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Đáp ứng</w:t>
            </w:r>
          </w:p>
        </w:tc>
        <w:tc>
          <w:tcPr>
            <w:tcW w:w="762" w:type="pct"/>
            <w:shd w:val="clear" w:color="auto" w:fill="FFFFFF"/>
          </w:tcPr>
          <w:p w14:paraId="54459964" w14:textId="77777777" w:rsidR="00227C4E" w:rsidRPr="00A35CC2" w:rsidRDefault="00227C4E" w:rsidP="00227C4E">
            <w:pPr>
              <w:widowControl w:val="0"/>
              <w:spacing w:before="40" w:after="40"/>
              <w:jc w:val="center"/>
              <w:rPr>
                <w:sz w:val="26"/>
                <w:szCs w:val="26"/>
                <w:lang w:eastAsia="vi-VN"/>
              </w:rPr>
            </w:pPr>
          </w:p>
        </w:tc>
      </w:tr>
      <w:tr w:rsidR="00A35CC2" w:rsidRPr="00A35CC2" w14:paraId="7E24AA58" w14:textId="77777777" w:rsidTr="0004290A">
        <w:trPr>
          <w:trHeight w:val="340"/>
        </w:trPr>
        <w:tc>
          <w:tcPr>
            <w:tcW w:w="375" w:type="pct"/>
            <w:shd w:val="clear" w:color="auto" w:fill="FFFFFF"/>
            <w:vAlign w:val="center"/>
          </w:tcPr>
          <w:p w14:paraId="492F468F" w14:textId="77777777" w:rsidR="00227C4E" w:rsidRPr="00A35CC2" w:rsidRDefault="00227C4E" w:rsidP="00227C4E">
            <w:pPr>
              <w:widowControl w:val="0"/>
              <w:spacing w:before="40" w:after="40"/>
              <w:ind w:left="98"/>
              <w:jc w:val="center"/>
              <w:rPr>
                <w:b/>
                <w:sz w:val="26"/>
                <w:szCs w:val="26"/>
                <w:lang w:eastAsia="vi-VN"/>
              </w:rPr>
            </w:pPr>
            <w:r w:rsidRPr="00A35CC2">
              <w:rPr>
                <w:b/>
                <w:sz w:val="26"/>
                <w:szCs w:val="26"/>
                <w:lang w:eastAsia="vi-VN"/>
              </w:rPr>
              <w:t>VII</w:t>
            </w:r>
          </w:p>
        </w:tc>
        <w:tc>
          <w:tcPr>
            <w:tcW w:w="2045" w:type="pct"/>
            <w:shd w:val="clear" w:color="auto" w:fill="FFFFFF"/>
            <w:vAlign w:val="center"/>
          </w:tcPr>
          <w:p w14:paraId="35B2CA3F" w14:textId="77777777" w:rsidR="00227C4E" w:rsidRPr="00A35CC2" w:rsidRDefault="00227C4E" w:rsidP="00227C4E">
            <w:pPr>
              <w:widowControl w:val="0"/>
              <w:spacing w:before="40" w:after="40"/>
              <w:ind w:left="90" w:right="180"/>
              <w:rPr>
                <w:sz w:val="26"/>
                <w:szCs w:val="26"/>
                <w:lang w:eastAsia="vi-VN"/>
              </w:rPr>
            </w:pPr>
            <w:r w:rsidRPr="00A35CC2">
              <w:rPr>
                <w:b/>
                <w:bCs/>
                <w:sz w:val="26"/>
                <w:szCs w:val="26"/>
              </w:rPr>
              <w:t>Thiết bị bảo vệ và đo lường:</w:t>
            </w:r>
          </w:p>
        </w:tc>
        <w:tc>
          <w:tcPr>
            <w:tcW w:w="516" w:type="pct"/>
            <w:shd w:val="clear" w:color="auto" w:fill="FFFFFF"/>
            <w:vAlign w:val="center"/>
          </w:tcPr>
          <w:p w14:paraId="270594C0"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1C2856A1" w14:textId="77777777" w:rsidR="00227C4E" w:rsidRPr="00A35CC2" w:rsidRDefault="00227C4E" w:rsidP="00227C4E">
            <w:pPr>
              <w:widowControl w:val="0"/>
              <w:spacing w:before="40" w:after="40"/>
              <w:jc w:val="center"/>
              <w:rPr>
                <w:sz w:val="26"/>
                <w:szCs w:val="26"/>
                <w:lang w:eastAsia="vi-VN"/>
              </w:rPr>
            </w:pPr>
          </w:p>
        </w:tc>
        <w:tc>
          <w:tcPr>
            <w:tcW w:w="762" w:type="pct"/>
            <w:shd w:val="clear" w:color="auto" w:fill="FFFFFF"/>
          </w:tcPr>
          <w:p w14:paraId="52901FE6" w14:textId="77777777" w:rsidR="00227C4E" w:rsidRPr="00A35CC2" w:rsidRDefault="00227C4E" w:rsidP="00227C4E">
            <w:pPr>
              <w:widowControl w:val="0"/>
              <w:spacing w:before="40" w:after="40"/>
              <w:jc w:val="center"/>
              <w:rPr>
                <w:sz w:val="26"/>
                <w:szCs w:val="26"/>
                <w:lang w:eastAsia="vi-VN"/>
              </w:rPr>
            </w:pPr>
          </w:p>
        </w:tc>
      </w:tr>
      <w:tr w:rsidR="00A35CC2" w:rsidRPr="00A35CC2" w14:paraId="2FD15ABC" w14:textId="77777777" w:rsidTr="0004290A">
        <w:trPr>
          <w:trHeight w:val="340"/>
        </w:trPr>
        <w:tc>
          <w:tcPr>
            <w:tcW w:w="375" w:type="pct"/>
            <w:shd w:val="clear" w:color="auto" w:fill="FFFFFF"/>
            <w:vAlign w:val="center"/>
          </w:tcPr>
          <w:p w14:paraId="5FA7F278" w14:textId="77777777" w:rsidR="00227C4E" w:rsidRPr="00A35CC2" w:rsidRDefault="00227C4E" w:rsidP="00227C4E">
            <w:pPr>
              <w:widowControl w:val="0"/>
              <w:spacing w:before="40" w:after="40"/>
              <w:ind w:left="98"/>
              <w:jc w:val="left"/>
              <w:rPr>
                <w:b/>
                <w:sz w:val="26"/>
                <w:szCs w:val="26"/>
                <w:lang w:eastAsia="vi-VN"/>
              </w:rPr>
            </w:pPr>
            <w:r w:rsidRPr="00A35CC2">
              <w:rPr>
                <w:b/>
                <w:sz w:val="26"/>
                <w:szCs w:val="26"/>
                <w:lang w:eastAsia="vi-VN"/>
              </w:rPr>
              <w:t>VII.1</w:t>
            </w:r>
          </w:p>
        </w:tc>
        <w:tc>
          <w:tcPr>
            <w:tcW w:w="2045" w:type="pct"/>
            <w:shd w:val="clear" w:color="auto" w:fill="FFFFFF"/>
            <w:vAlign w:val="center"/>
          </w:tcPr>
          <w:p w14:paraId="490DD337" w14:textId="7EA45627" w:rsidR="00227C4E" w:rsidRPr="00A35CC2" w:rsidRDefault="00227C4E" w:rsidP="00736C38">
            <w:pPr>
              <w:widowControl w:val="0"/>
              <w:spacing w:before="40" w:after="40"/>
              <w:ind w:left="90" w:right="180"/>
              <w:rPr>
                <w:sz w:val="26"/>
                <w:szCs w:val="26"/>
                <w:lang w:eastAsia="vi-VN"/>
              </w:rPr>
            </w:pPr>
            <w:r w:rsidRPr="00A35CC2">
              <w:rPr>
                <w:b/>
                <w:bCs/>
                <w:sz w:val="26"/>
                <w:szCs w:val="26"/>
              </w:rPr>
              <w:t>Relay bảo vệ tủ lộ tổng</w:t>
            </w:r>
          </w:p>
        </w:tc>
        <w:tc>
          <w:tcPr>
            <w:tcW w:w="516" w:type="pct"/>
            <w:shd w:val="clear" w:color="auto" w:fill="FFFFFF"/>
            <w:vAlign w:val="center"/>
          </w:tcPr>
          <w:p w14:paraId="326CB4DB"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0F63012A" w14:textId="77777777" w:rsidR="00227C4E" w:rsidRPr="00A35CC2" w:rsidRDefault="00227C4E" w:rsidP="00227C4E">
            <w:pPr>
              <w:widowControl w:val="0"/>
              <w:spacing w:before="40" w:after="40"/>
              <w:jc w:val="center"/>
              <w:rPr>
                <w:sz w:val="26"/>
                <w:szCs w:val="26"/>
                <w:lang w:eastAsia="vi-VN"/>
              </w:rPr>
            </w:pPr>
          </w:p>
        </w:tc>
        <w:tc>
          <w:tcPr>
            <w:tcW w:w="762" w:type="pct"/>
            <w:shd w:val="clear" w:color="auto" w:fill="FFFFFF"/>
          </w:tcPr>
          <w:p w14:paraId="6430664C" w14:textId="77777777" w:rsidR="00227C4E" w:rsidRPr="00A35CC2" w:rsidRDefault="00227C4E" w:rsidP="00227C4E">
            <w:pPr>
              <w:widowControl w:val="0"/>
              <w:spacing w:before="40" w:after="40"/>
              <w:jc w:val="center"/>
              <w:rPr>
                <w:sz w:val="26"/>
                <w:szCs w:val="26"/>
                <w:lang w:eastAsia="vi-VN"/>
              </w:rPr>
            </w:pPr>
          </w:p>
        </w:tc>
      </w:tr>
      <w:tr w:rsidR="00A35CC2" w:rsidRPr="00A35CC2" w14:paraId="4FDBD5DB" w14:textId="77777777" w:rsidTr="0004290A">
        <w:trPr>
          <w:trHeight w:val="340"/>
        </w:trPr>
        <w:tc>
          <w:tcPr>
            <w:tcW w:w="375" w:type="pct"/>
            <w:shd w:val="clear" w:color="auto" w:fill="FFFFFF"/>
            <w:vAlign w:val="center"/>
          </w:tcPr>
          <w:p w14:paraId="0D92B212" w14:textId="77777777" w:rsidR="00227C4E" w:rsidRPr="00A35CC2" w:rsidRDefault="00227C4E" w:rsidP="00227C4E">
            <w:pPr>
              <w:widowControl w:val="0"/>
              <w:numPr>
                <w:ilvl w:val="0"/>
                <w:numId w:val="268"/>
              </w:numPr>
              <w:spacing w:before="40" w:after="40"/>
              <w:ind w:left="98" w:firstLine="0"/>
              <w:jc w:val="center"/>
              <w:rPr>
                <w:sz w:val="26"/>
                <w:szCs w:val="26"/>
                <w:lang w:eastAsia="vi-VN"/>
              </w:rPr>
            </w:pPr>
          </w:p>
        </w:tc>
        <w:tc>
          <w:tcPr>
            <w:tcW w:w="2045" w:type="pct"/>
            <w:shd w:val="clear" w:color="auto" w:fill="FFFFFF"/>
          </w:tcPr>
          <w:p w14:paraId="4FC612DD" w14:textId="77777777" w:rsidR="00227C4E" w:rsidRPr="00A35CC2" w:rsidRDefault="00227C4E" w:rsidP="00227C4E">
            <w:pPr>
              <w:widowControl w:val="0"/>
              <w:spacing w:before="40" w:after="40"/>
              <w:ind w:left="90" w:right="180"/>
              <w:rPr>
                <w:sz w:val="26"/>
                <w:szCs w:val="26"/>
                <w:lang w:eastAsia="vi-VN"/>
              </w:rPr>
            </w:pPr>
            <w:r w:rsidRPr="00A35CC2">
              <w:rPr>
                <w:sz w:val="26"/>
                <w:szCs w:val="26"/>
                <w:lang w:val="vi-VN"/>
              </w:rPr>
              <w:t>Nhà sản xuất/Nước sản suất</w:t>
            </w:r>
          </w:p>
        </w:tc>
        <w:tc>
          <w:tcPr>
            <w:tcW w:w="516" w:type="pct"/>
            <w:shd w:val="clear" w:color="auto" w:fill="FFFFFF"/>
            <w:vAlign w:val="center"/>
          </w:tcPr>
          <w:p w14:paraId="7CCE7635"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1799CBDD"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Nêu cụ thể</w:t>
            </w:r>
          </w:p>
        </w:tc>
        <w:tc>
          <w:tcPr>
            <w:tcW w:w="762" w:type="pct"/>
            <w:shd w:val="clear" w:color="auto" w:fill="FFFFFF"/>
          </w:tcPr>
          <w:p w14:paraId="022E9376" w14:textId="77777777" w:rsidR="00227C4E" w:rsidRPr="00A35CC2" w:rsidRDefault="00227C4E" w:rsidP="00227C4E">
            <w:pPr>
              <w:widowControl w:val="0"/>
              <w:spacing w:before="40" w:after="40"/>
              <w:jc w:val="center"/>
              <w:rPr>
                <w:sz w:val="26"/>
                <w:szCs w:val="26"/>
                <w:lang w:val="vi-VN"/>
              </w:rPr>
            </w:pPr>
          </w:p>
        </w:tc>
      </w:tr>
      <w:tr w:rsidR="00A35CC2" w:rsidRPr="00A35CC2" w14:paraId="0404D1EB" w14:textId="77777777" w:rsidTr="0004290A">
        <w:trPr>
          <w:trHeight w:val="340"/>
        </w:trPr>
        <w:tc>
          <w:tcPr>
            <w:tcW w:w="375" w:type="pct"/>
            <w:shd w:val="clear" w:color="auto" w:fill="FFFFFF"/>
            <w:vAlign w:val="center"/>
          </w:tcPr>
          <w:p w14:paraId="3FA8110C" w14:textId="77777777" w:rsidR="00227C4E" w:rsidRPr="00A35CC2" w:rsidRDefault="00227C4E" w:rsidP="00227C4E">
            <w:pPr>
              <w:widowControl w:val="0"/>
              <w:numPr>
                <w:ilvl w:val="0"/>
                <w:numId w:val="268"/>
              </w:numPr>
              <w:spacing w:before="40" w:after="40"/>
              <w:ind w:left="98" w:firstLine="0"/>
              <w:jc w:val="center"/>
              <w:rPr>
                <w:sz w:val="26"/>
                <w:szCs w:val="26"/>
                <w:lang w:eastAsia="vi-VN"/>
              </w:rPr>
            </w:pPr>
          </w:p>
        </w:tc>
        <w:tc>
          <w:tcPr>
            <w:tcW w:w="2045" w:type="pct"/>
            <w:shd w:val="clear" w:color="auto" w:fill="FFFFFF"/>
          </w:tcPr>
          <w:p w14:paraId="2DA2C5B6" w14:textId="77777777" w:rsidR="00227C4E" w:rsidRPr="00A35CC2" w:rsidRDefault="00227C4E" w:rsidP="00227C4E">
            <w:pPr>
              <w:widowControl w:val="0"/>
              <w:spacing w:before="40" w:after="40"/>
              <w:ind w:left="90" w:right="180"/>
              <w:rPr>
                <w:sz w:val="26"/>
                <w:szCs w:val="26"/>
                <w:lang w:eastAsia="vi-VN"/>
              </w:rPr>
            </w:pPr>
            <w:r w:rsidRPr="00A35CC2">
              <w:rPr>
                <w:sz w:val="26"/>
                <w:szCs w:val="26"/>
                <w:lang w:val="vi-VN"/>
              </w:rPr>
              <w:t>Mã hiệu</w:t>
            </w:r>
          </w:p>
        </w:tc>
        <w:tc>
          <w:tcPr>
            <w:tcW w:w="516" w:type="pct"/>
            <w:shd w:val="clear" w:color="auto" w:fill="FFFFFF"/>
            <w:vAlign w:val="center"/>
          </w:tcPr>
          <w:p w14:paraId="5887B47A"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69239298"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Nêu cụ thể</w:t>
            </w:r>
          </w:p>
        </w:tc>
        <w:tc>
          <w:tcPr>
            <w:tcW w:w="762" w:type="pct"/>
            <w:shd w:val="clear" w:color="auto" w:fill="FFFFFF"/>
          </w:tcPr>
          <w:p w14:paraId="14BBCF1A" w14:textId="77777777" w:rsidR="00227C4E" w:rsidRPr="00A35CC2" w:rsidRDefault="00227C4E" w:rsidP="00227C4E">
            <w:pPr>
              <w:widowControl w:val="0"/>
              <w:spacing w:before="40" w:after="40"/>
              <w:jc w:val="center"/>
              <w:rPr>
                <w:sz w:val="26"/>
                <w:szCs w:val="26"/>
                <w:lang w:val="vi-VN"/>
              </w:rPr>
            </w:pPr>
          </w:p>
        </w:tc>
      </w:tr>
      <w:tr w:rsidR="00A35CC2" w:rsidRPr="00A35CC2" w14:paraId="6E12BECC" w14:textId="77777777" w:rsidTr="0004290A">
        <w:trPr>
          <w:trHeight w:val="340"/>
        </w:trPr>
        <w:tc>
          <w:tcPr>
            <w:tcW w:w="375" w:type="pct"/>
            <w:shd w:val="clear" w:color="auto" w:fill="FFFFFF"/>
            <w:vAlign w:val="center"/>
          </w:tcPr>
          <w:p w14:paraId="47F5E40F" w14:textId="77777777" w:rsidR="00227C4E" w:rsidRPr="00A35CC2" w:rsidRDefault="00227C4E" w:rsidP="00227C4E">
            <w:pPr>
              <w:widowControl w:val="0"/>
              <w:numPr>
                <w:ilvl w:val="0"/>
                <w:numId w:val="268"/>
              </w:numPr>
              <w:spacing w:before="40" w:after="40"/>
              <w:ind w:left="98" w:firstLine="0"/>
              <w:jc w:val="center"/>
              <w:rPr>
                <w:sz w:val="26"/>
                <w:szCs w:val="26"/>
                <w:lang w:eastAsia="vi-VN"/>
              </w:rPr>
            </w:pPr>
          </w:p>
        </w:tc>
        <w:tc>
          <w:tcPr>
            <w:tcW w:w="2045" w:type="pct"/>
            <w:shd w:val="clear" w:color="auto" w:fill="FFFFFF"/>
            <w:vAlign w:val="center"/>
          </w:tcPr>
          <w:p w14:paraId="3F3AFC6D"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Tiêu chuẩn áp dụng</w:t>
            </w:r>
          </w:p>
        </w:tc>
        <w:tc>
          <w:tcPr>
            <w:tcW w:w="516" w:type="pct"/>
            <w:shd w:val="clear" w:color="auto" w:fill="FFFFFF"/>
            <w:vAlign w:val="center"/>
          </w:tcPr>
          <w:p w14:paraId="54F2A76E"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vAlign w:val="center"/>
          </w:tcPr>
          <w:p w14:paraId="7C0E0BE3" w14:textId="77777777" w:rsidR="00227C4E" w:rsidRPr="00A35CC2" w:rsidRDefault="00227C4E" w:rsidP="00227C4E">
            <w:pPr>
              <w:widowControl w:val="0"/>
              <w:spacing w:before="40" w:after="40"/>
              <w:jc w:val="center"/>
              <w:rPr>
                <w:sz w:val="26"/>
                <w:szCs w:val="26"/>
                <w:lang w:eastAsia="vi-VN"/>
              </w:rPr>
            </w:pPr>
            <w:r w:rsidRPr="00A35CC2">
              <w:rPr>
                <w:sz w:val="26"/>
                <w:szCs w:val="26"/>
                <w:lang w:eastAsia="vi-VN"/>
              </w:rPr>
              <w:t>IEC 60255</w:t>
            </w:r>
          </w:p>
        </w:tc>
        <w:tc>
          <w:tcPr>
            <w:tcW w:w="762" w:type="pct"/>
            <w:shd w:val="clear" w:color="auto" w:fill="FFFFFF"/>
          </w:tcPr>
          <w:p w14:paraId="41EAF701" w14:textId="77777777" w:rsidR="00227C4E" w:rsidRPr="00A35CC2" w:rsidRDefault="00227C4E" w:rsidP="00227C4E">
            <w:pPr>
              <w:widowControl w:val="0"/>
              <w:spacing w:before="40" w:after="40"/>
              <w:jc w:val="center"/>
              <w:rPr>
                <w:sz w:val="26"/>
                <w:szCs w:val="26"/>
                <w:lang w:eastAsia="vi-VN"/>
              </w:rPr>
            </w:pPr>
          </w:p>
        </w:tc>
      </w:tr>
      <w:tr w:rsidR="00A35CC2" w:rsidRPr="00A35CC2" w14:paraId="537AFA21" w14:textId="77777777" w:rsidTr="0004290A">
        <w:trPr>
          <w:trHeight w:val="340"/>
        </w:trPr>
        <w:tc>
          <w:tcPr>
            <w:tcW w:w="375" w:type="pct"/>
            <w:shd w:val="clear" w:color="auto" w:fill="FFFFFF"/>
            <w:vAlign w:val="center"/>
          </w:tcPr>
          <w:p w14:paraId="602E855A" w14:textId="77777777" w:rsidR="00227C4E" w:rsidRPr="00A35CC2" w:rsidRDefault="00227C4E" w:rsidP="00227C4E">
            <w:pPr>
              <w:widowControl w:val="0"/>
              <w:numPr>
                <w:ilvl w:val="0"/>
                <w:numId w:val="268"/>
              </w:numPr>
              <w:spacing w:before="40" w:after="40"/>
              <w:ind w:left="98" w:firstLine="0"/>
              <w:jc w:val="center"/>
              <w:rPr>
                <w:sz w:val="26"/>
                <w:szCs w:val="26"/>
                <w:lang w:eastAsia="vi-VN"/>
              </w:rPr>
            </w:pPr>
          </w:p>
        </w:tc>
        <w:tc>
          <w:tcPr>
            <w:tcW w:w="2045" w:type="pct"/>
            <w:shd w:val="clear" w:color="auto" w:fill="FFFFFF"/>
            <w:vAlign w:val="center"/>
          </w:tcPr>
          <w:p w14:paraId="73BEC79A"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Chủng loại</w:t>
            </w:r>
          </w:p>
        </w:tc>
        <w:tc>
          <w:tcPr>
            <w:tcW w:w="516" w:type="pct"/>
            <w:shd w:val="clear" w:color="auto" w:fill="FFFFFF"/>
          </w:tcPr>
          <w:p w14:paraId="78FC4D16"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tcPr>
          <w:p w14:paraId="022645CC"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Kỹ thuật số, vi xử lý, cấu trúc modul</w:t>
            </w:r>
            <w:r w:rsidRPr="00A35CC2">
              <w:rPr>
                <w:sz w:val="26"/>
                <w:szCs w:val="26"/>
              </w:rPr>
              <w:t>.</w:t>
            </w:r>
          </w:p>
        </w:tc>
        <w:tc>
          <w:tcPr>
            <w:tcW w:w="762" w:type="pct"/>
            <w:shd w:val="clear" w:color="auto" w:fill="FFFFFF"/>
          </w:tcPr>
          <w:p w14:paraId="11505FE1" w14:textId="77777777" w:rsidR="00227C4E" w:rsidRPr="00A35CC2" w:rsidRDefault="00227C4E" w:rsidP="00227C4E">
            <w:pPr>
              <w:widowControl w:val="0"/>
              <w:spacing w:before="40" w:after="40"/>
              <w:jc w:val="center"/>
              <w:rPr>
                <w:sz w:val="26"/>
                <w:szCs w:val="26"/>
                <w:lang w:val="vi-VN"/>
              </w:rPr>
            </w:pPr>
          </w:p>
        </w:tc>
      </w:tr>
      <w:tr w:rsidR="00A35CC2" w:rsidRPr="00A35CC2" w14:paraId="6C06643B" w14:textId="77777777" w:rsidTr="0004290A">
        <w:trPr>
          <w:trHeight w:val="340"/>
        </w:trPr>
        <w:tc>
          <w:tcPr>
            <w:tcW w:w="375" w:type="pct"/>
            <w:shd w:val="clear" w:color="auto" w:fill="FFFFFF"/>
            <w:vAlign w:val="center"/>
          </w:tcPr>
          <w:p w14:paraId="2FDAA818" w14:textId="77777777" w:rsidR="00227C4E" w:rsidRPr="00A35CC2" w:rsidRDefault="00227C4E" w:rsidP="00227C4E">
            <w:pPr>
              <w:widowControl w:val="0"/>
              <w:numPr>
                <w:ilvl w:val="0"/>
                <w:numId w:val="268"/>
              </w:numPr>
              <w:spacing w:before="40" w:after="40"/>
              <w:ind w:left="98" w:firstLine="0"/>
              <w:jc w:val="center"/>
              <w:rPr>
                <w:sz w:val="26"/>
                <w:szCs w:val="26"/>
                <w:lang w:eastAsia="vi-VN"/>
              </w:rPr>
            </w:pPr>
          </w:p>
        </w:tc>
        <w:tc>
          <w:tcPr>
            <w:tcW w:w="2045" w:type="pct"/>
            <w:shd w:val="clear" w:color="auto" w:fill="FFFFFF"/>
          </w:tcPr>
          <w:p w14:paraId="726F6DF8" w14:textId="77777777" w:rsidR="00227C4E" w:rsidRPr="00A35CC2" w:rsidRDefault="00227C4E" w:rsidP="00227C4E">
            <w:pPr>
              <w:widowControl w:val="0"/>
              <w:spacing w:before="40" w:after="40"/>
              <w:ind w:left="90" w:right="180"/>
              <w:rPr>
                <w:sz w:val="26"/>
                <w:szCs w:val="26"/>
                <w:lang w:eastAsia="vi-VN"/>
              </w:rPr>
            </w:pPr>
            <w:r w:rsidRPr="00A35CC2">
              <w:rPr>
                <w:sz w:val="26"/>
                <w:szCs w:val="26"/>
                <w:lang w:val="vi-VN"/>
              </w:rPr>
              <w:t>Dòng định mức</w:t>
            </w:r>
          </w:p>
        </w:tc>
        <w:tc>
          <w:tcPr>
            <w:tcW w:w="516" w:type="pct"/>
            <w:shd w:val="clear" w:color="auto" w:fill="FFFFFF"/>
          </w:tcPr>
          <w:p w14:paraId="37DAA759"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A</w:t>
            </w:r>
          </w:p>
        </w:tc>
        <w:tc>
          <w:tcPr>
            <w:tcW w:w="1302" w:type="pct"/>
            <w:shd w:val="clear" w:color="auto" w:fill="FFFFFF"/>
          </w:tcPr>
          <w:p w14:paraId="5A52DCAB" w14:textId="77777777" w:rsidR="00227C4E" w:rsidRPr="00A35CC2" w:rsidRDefault="00227C4E" w:rsidP="00227C4E">
            <w:pPr>
              <w:widowControl w:val="0"/>
              <w:spacing w:before="40" w:after="40"/>
              <w:jc w:val="center"/>
              <w:rPr>
                <w:sz w:val="26"/>
                <w:szCs w:val="26"/>
                <w:lang w:eastAsia="vi-VN"/>
              </w:rPr>
            </w:pPr>
            <w:r w:rsidRPr="00A35CC2">
              <w:rPr>
                <w:sz w:val="26"/>
                <w:szCs w:val="26"/>
              </w:rPr>
              <w:t>1</w:t>
            </w:r>
          </w:p>
        </w:tc>
        <w:tc>
          <w:tcPr>
            <w:tcW w:w="762" w:type="pct"/>
            <w:shd w:val="clear" w:color="auto" w:fill="FFFFFF"/>
          </w:tcPr>
          <w:p w14:paraId="37E87612" w14:textId="77777777" w:rsidR="00227C4E" w:rsidRPr="00A35CC2" w:rsidRDefault="00227C4E" w:rsidP="00227C4E">
            <w:pPr>
              <w:widowControl w:val="0"/>
              <w:spacing w:before="40" w:after="40"/>
              <w:jc w:val="center"/>
              <w:rPr>
                <w:sz w:val="26"/>
                <w:szCs w:val="26"/>
                <w:lang w:val="vi-VN"/>
              </w:rPr>
            </w:pPr>
          </w:p>
        </w:tc>
      </w:tr>
      <w:tr w:rsidR="00A35CC2" w:rsidRPr="00A35CC2" w14:paraId="12A1AF0E" w14:textId="77777777" w:rsidTr="0004290A">
        <w:trPr>
          <w:trHeight w:val="340"/>
        </w:trPr>
        <w:tc>
          <w:tcPr>
            <w:tcW w:w="375" w:type="pct"/>
            <w:shd w:val="clear" w:color="auto" w:fill="FFFFFF"/>
            <w:vAlign w:val="center"/>
          </w:tcPr>
          <w:p w14:paraId="4C402784" w14:textId="77777777" w:rsidR="00227C4E" w:rsidRPr="00A35CC2" w:rsidRDefault="00227C4E" w:rsidP="00227C4E">
            <w:pPr>
              <w:widowControl w:val="0"/>
              <w:numPr>
                <w:ilvl w:val="0"/>
                <w:numId w:val="268"/>
              </w:numPr>
              <w:spacing w:before="40" w:after="40"/>
              <w:ind w:left="98" w:firstLine="0"/>
              <w:jc w:val="center"/>
              <w:rPr>
                <w:sz w:val="26"/>
                <w:szCs w:val="26"/>
                <w:lang w:eastAsia="vi-VN"/>
              </w:rPr>
            </w:pPr>
          </w:p>
        </w:tc>
        <w:tc>
          <w:tcPr>
            <w:tcW w:w="2045" w:type="pct"/>
            <w:shd w:val="clear" w:color="auto" w:fill="FFFFFF"/>
          </w:tcPr>
          <w:p w14:paraId="5438C500" w14:textId="77777777" w:rsidR="00227C4E" w:rsidRPr="00A35CC2" w:rsidRDefault="00227C4E" w:rsidP="00227C4E">
            <w:pPr>
              <w:widowControl w:val="0"/>
              <w:spacing w:before="40" w:after="40"/>
              <w:ind w:left="90" w:right="180"/>
              <w:rPr>
                <w:sz w:val="26"/>
                <w:szCs w:val="26"/>
                <w:lang w:eastAsia="vi-VN"/>
              </w:rPr>
            </w:pPr>
            <w:r w:rsidRPr="00A35CC2">
              <w:rPr>
                <w:sz w:val="26"/>
                <w:szCs w:val="26"/>
                <w:lang w:val="vi-VN"/>
              </w:rPr>
              <w:t>Điện áp định mức</w:t>
            </w:r>
          </w:p>
        </w:tc>
        <w:tc>
          <w:tcPr>
            <w:tcW w:w="516" w:type="pct"/>
            <w:shd w:val="clear" w:color="auto" w:fill="FFFFFF"/>
          </w:tcPr>
          <w:p w14:paraId="20EA66DF"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VAC</w:t>
            </w:r>
          </w:p>
        </w:tc>
        <w:tc>
          <w:tcPr>
            <w:tcW w:w="1302" w:type="pct"/>
            <w:shd w:val="clear" w:color="auto" w:fill="FFFFFF"/>
          </w:tcPr>
          <w:p w14:paraId="5B7932A1"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110</w:t>
            </w:r>
          </w:p>
        </w:tc>
        <w:tc>
          <w:tcPr>
            <w:tcW w:w="762" w:type="pct"/>
            <w:shd w:val="clear" w:color="auto" w:fill="FFFFFF"/>
          </w:tcPr>
          <w:p w14:paraId="53983E7A" w14:textId="77777777" w:rsidR="00227C4E" w:rsidRPr="00A35CC2" w:rsidRDefault="00227C4E" w:rsidP="00227C4E">
            <w:pPr>
              <w:widowControl w:val="0"/>
              <w:spacing w:before="40" w:after="40"/>
              <w:jc w:val="center"/>
              <w:rPr>
                <w:sz w:val="26"/>
                <w:szCs w:val="26"/>
                <w:lang w:val="vi-VN"/>
              </w:rPr>
            </w:pPr>
          </w:p>
        </w:tc>
      </w:tr>
      <w:tr w:rsidR="00A35CC2" w:rsidRPr="00A35CC2" w14:paraId="1AFFD276" w14:textId="77777777" w:rsidTr="0004290A">
        <w:trPr>
          <w:trHeight w:val="340"/>
        </w:trPr>
        <w:tc>
          <w:tcPr>
            <w:tcW w:w="375" w:type="pct"/>
            <w:shd w:val="clear" w:color="auto" w:fill="FFFFFF"/>
            <w:vAlign w:val="center"/>
          </w:tcPr>
          <w:p w14:paraId="5FC572AB" w14:textId="77777777" w:rsidR="00227C4E" w:rsidRPr="00A35CC2" w:rsidRDefault="00227C4E" w:rsidP="00227C4E">
            <w:pPr>
              <w:widowControl w:val="0"/>
              <w:numPr>
                <w:ilvl w:val="0"/>
                <w:numId w:val="268"/>
              </w:numPr>
              <w:spacing w:before="40" w:after="40"/>
              <w:ind w:left="98" w:firstLine="0"/>
              <w:jc w:val="center"/>
              <w:rPr>
                <w:sz w:val="26"/>
                <w:szCs w:val="26"/>
                <w:lang w:eastAsia="vi-VN"/>
              </w:rPr>
            </w:pPr>
          </w:p>
        </w:tc>
        <w:tc>
          <w:tcPr>
            <w:tcW w:w="2045" w:type="pct"/>
            <w:shd w:val="clear" w:color="auto" w:fill="FFFFFF"/>
          </w:tcPr>
          <w:p w14:paraId="34CCE802" w14:textId="77777777" w:rsidR="00227C4E" w:rsidRPr="00A35CC2" w:rsidRDefault="00227C4E" w:rsidP="00227C4E">
            <w:pPr>
              <w:widowControl w:val="0"/>
              <w:spacing w:before="40" w:after="40"/>
              <w:ind w:left="90" w:right="180"/>
              <w:rPr>
                <w:sz w:val="26"/>
                <w:szCs w:val="26"/>
                <w:lang w:eastAsia="vi-VN"/>
              </w:rPr>
            </w:pPr>
            <w:r w:rsidRPr="00A35CC2">
              <w:rPr>
                <w:sz w:val="26"/>
                <w:szCs w:val="26"/>
                <w:lang w:val="vi-VN"/>
              </w:rPr>
              <w:t>Điện áp nguồn tự dùng cung cấp</w:t>
            </w:r>
          </w:p>
        </w:tc>
        <w:tc>
          <w:tcPr>
            <w:tcW w:w="516" w:type="pct"/>
            <w:shd w:val="clear" w:color="auto" w:fill="FFFFFF"/>
          </w:tcPr>
          <w:p w14:paraId="33ED5F0E"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VDC</w:t>
            </w:r>
          </w:p>
        </w:tc>
        <w:tc>
          <w:tcPr>
            <w:tcW w:w="1302" w:type="pct"/>
            <w:shd w:val="clear" w:color="auto" w:fill="FFFFFF"/>
          </w:tcPr>
          <w:p w14:paraId="34647D1E"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220</w:t>
            </w:r>
          </w:p>
        </w:tc>
        <w:tc>
          <w:tcPr>
            <w:tcW w:w="762" w:type="pct"/>
            <w:shd w:val="clear" w:color="auto" w:fill="FFFFFF"/>
          </w:tcPr>
          <w:p w14:paraId="0E20CA5C" w14:textId="77777777" w:rsidR="00227C4E" w:rsidRPr="00A35CC2" w:rsidRDefault="00227C4E" w:rsidP="00227C4E">
            <w:pPr>
              <w:widowControl w:val="0"/>
              <w:spacing w:before="40" w:after="40"/>
              <w:jc w:val="center"/>
              <w:rPr>
                <w:sz w:val="26"/>
                <w:szCs w:val="26"/>
                <w:lang w:val="vi-VN"/>
              </w:rPr>
            </w:pPr>
          </w:p>
        </w:tc>
      </w:tr>
      <w:tr w:rsidR="00A35CC2" w:rsidRPr="00A35CC2" w14:paraId="79F41310" w14:textId="77777777" w:rsidTr="0004290A">
        <w:trPr>
          <w:trHeight w:val="340"/>
        </w:trPr>
        <w:tc>
          <w:tcPr>
            <w:tcW w:w="375" w:type="pct"/>
            <w:shd w:val="clear" w:color="auto" w:fill="FFFFFF"/>
            <w:vAlign w:val="center"/>
          </w:tcPr>
          <w:p w14:paraId="6339C4B1" w14:textId="77777777" w:rsidR="00227C4E" w:rsidRPr="00A35CC2" w:rsidRDefault="00227C4E" w:rsidP="00227C4E">
            <w:pPr>
              <w:widowControl w:val="0"/>
              <w:numPr>
                <w:ilvl w:val="0"/>
                <w:numId w:val="268"/>
              </w:numPr>
              <w:spacing w:before="40" w:after="40"/>
              <w:ind w:left="98" w:firstLine="0"/>
              <w:jc w:val="center"/>
              <w:rPr>
                <w:sz w:val="26"/>
                <w:szCs w:val="26"/>
                <w:lang w:eastAsia="vi-VN"/>
              </w:rPr>
            </w:pPr>
          </w:p>
        </w:tc>
        <w:tc>
          <w:tcPr>
            <w:tcW w:w="2045" w:type="pct"/>
            <w:shd w:val="clear" w:color="auto" w:fill="FFFFFF"/>
            <w:vAlign w:val="center"/>
          </w:tcPr>
          <w:p w14:paraId="3A3BB39C"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Số đầu vào tương tự (U, I)</w:t>
            </w:r>
          </w:p>
        </w:tc>
        <w:tc>
          <w:tcPr>
            <w:tcW w:w="516" w:type="pct"/>
            <w:shd w:val="clear" w:color="auto" w:fill="FFFFFF"/>
          </w:tcPr>
          <w:p w14:paraId="1F66446F"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tcPr>
          <w:p w14:paraId="315C2B38"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Đáp ứng mạch chức năng theo thiết kế</w:t>
            </w:r>
          </w:p>
        </w:tc>
        <w:tc>
          <w:tcPr>
            <w:tcW w:w="762" w:type="pct"/>
            <w:shd w:val="clear" w:color="auto" w:fill="FFFFFF"/>
          </w:tcPr>
          <w:p w14:paraId="37F2D577" w14:textId="77777777" w:rsidR="00227C4E" w:rsidRPr="00A35CC2" w:rsidRDefault="00227C4E" w:rsidP="00227C4E">
            <w:pPr>
              <w:widowControl w:val="0"/>
              <w:spacing w:before="40" w:after="40"/>
              <w:jc w:val="center"/>
              <w:rPr>
                <w:sz w:val="26"/>
                <w:szCs w:val="26"/>
                <w:lang w:val="vi-VN"/>
              </w:rPr>
            </w:pPr>
          </w:p>
        </w:tc>
      </w:tr>
      <w:tr w:rsidR="00A35CC2" w:rsidRPr="00A35CC2" w14:paraId="5B93CECA" w14:textId="77777777" w:rsidTr="0004290A">
        <w:trPr>
          <w:trHeight w:val="340"/>
        </w:trPr>
        <w:tc>
          <w:tcPr>
            <w:tcW w:w="375" w:type="pct"/>
            <w:shd w:val="clear" w:color="auto" w:fill="FFFFFF"/>
            <w:vAlign w:val="center"/>
          </w:tcPr>
          <w:p w14:paraId="238C4F0A" w14:textId="77777777" w:rsidR="00227C4E" w:rsidRPr="00A35CC2" w:rsidRDefault="00227C4E" w:rsidP="00227C4E">
            <w:pPr>
              <w:widowControl w:val="0"/>
              <w:numPr>
                <w:ilvl w:val="0"/>
                <w:numId w:val="268"/>
              </w:numPr>
              <w:spacing w:before="40" w:after="40"/>
              <w:ind w:left="98" w:firstLine="0"/>
              <w:jc w:val="center"/>
              <w:rPr>
                <w:sz w:val="26"/>
                <w:szCs w:val="26"/>
                <w:lang w:eastAsia="vi-VN"/>
              </w:rPr>
            </w:pPr>
          </w:p>
        </w:tc>
        <w:tc>
          <w:tcPr>
            <w:tcW w:w="2045" w:type="pct"/>
            <w:shd w:val="clear" w:color="auto" w:fill="FFFFFF"/>
          </w:tcPr>
          <w:p w14:paraId="58C100C8" w14:textId="77777777" w:rsidR="00227C4E" w:rsidRPr="00A35CC2" w:rsidRDefault="00227C4E" w:rsidP="00227C4E">
            <w:pPr>
              <w:widowControl w:val="0"/>
              <w:spacing w:before="40" w:after="40"/>
              <w:ind w:left="90" w:right="180"/>
              <w:rPr>
                <w:sz w:val="26"/>
                <w:szCs w:val="26"/>
                <w:lang w:eastAsia="vi-VN"/>
              </w:rPr>
            </w:pPr>
            <w:r w:rsidRPr="00A35CC2">
              <w:rPr>
                <w:sz w:val="26"/>
                <w:szCs w:val="26"/>
                <w:lang w:eastAsia="vi-VN"/>
              </w:rPr>
              <w:t xml:space="preserve">Số lượng BI/BO </w:t>
            </w:r>
          </w:p>
        </w:tc>
        <w:tc>
          <w:tcPr>
            <w:tcW w:w="516" w:type="pct"/>
            <w:shd w:val="clear" w:color="auto" w:fill="FFFFFF"/>
          </w:tcPr>
          <w:p w14:paraId="7F47E3CD"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tcPr>
          <w:p w14:paraId="03FB25F0"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 xml:space="preserve">Đáp ứng </w:t>
            </w:r>
          </w:p>
        </w:tc>
        <w:tc>
          <w:tcPr>
            <w:tcW w:w="762" w:type="pct"/>
            <w:shd w:val="clear" w:color="auto" w:fill="FFFFFF"/>
          </w:tcPr>
          <w:p w14:paraId="54EB2268" w14:textId="77777777" w:rsidR="00227C4E" w:rsidRPr="00A35CC2" w:rsidRDefault="00227C4E" w:rsidP="00227C4E">
            <w:pPr>
              <w:widowControl w:val="0"/>
              <w:spacing w:before="40" w:after="40"/>
              <w:jc w:val="center"/>
              <w:rPr>
                <w:sz w:val="26"/>
                <w:szCs w:val="26"/>
                <w:lang w:val="vi-VN"/>
              </w:rPr>
            </w:pPr>
          </w:p>
        </w:tc>
      </w:tr>
      <w:tr w:rsidR="00A35CC2" w:rsidRPr="00A35CC2" w14:paraId="5145B36E" w14:textId="77777777" w:rsidTr="0004290A">
        <w:trPr>
          <w:trHeight w:val="340"/>
        </w:trPr>
        <w:tc>
          <w:tcPr>
            <w:tcW w:w="375" w:type="pct"/>
            <w:shd w:val="clear" w:color="auto" w:fill="FFFFFF"/>
            <w:vAlign w:val="center"/>
          </w:tcPr>
          <w:p w14:paraId="50710182"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tcPr>
          <w:p w14:paraId="1A53C82C" w14:textId="208315AB" w:rsidR="00227C4E" w:rsidRPr="00A35CC2" w:rsidRDefault="00227C4E" w:rsidP="00736C38">
            <w:pPr>
              <w:widowControl w:val="0"/>
              <w:spacing w:before="40" w:after="40"/>
              <w:ind w:left="90" w:right="180"/>
              <w:rPr>
                <w:sz w:val="26"/>
                <w:szCs w:val="26"/>
                <w:lang w:eastAsia="vi-VN"/>
              </w:rPr>
            </w:pPr>
            <w:r w:rsidRPr="00A35CC2">
              <w:rPr>
                <w:sz w:val="26"/>
                <w:szCs w:val="26"/>
                <w:lang w:eastAsia="vi-VN"/>
              </w:rPr>
              <w:t>+ Ngăn lộ tổng</w:t>
            </w:r>
            <w:r w:rsidR="00736C38" w:rsidRPr="00A35CC2">
              <w:rPr>
                <w:sz w:val="26"/>
                <w:szCs w:val="26"/>
                <w:lang w:eastAsia="vi-VN"/>
              </w:rPr>
              <w:t>:</w:t>
            </w:r>
          </w:p>
        </w:tc>
        <w:tc>
          <w:tcPr>
            <w:tcW w:w="516" w:type="pct"/>
            <w:shd w:val="clear" w:color="auto" w:fill="FFFFFF"/>
          </w:tcPr>
          <w:p w14:paraId="1B3301B3" w14:textId="77777777" w:rsidR="00227C4E" w:rsidRPr="00A35CC2" w:rsidRDefault="00227C4E" w:rsidP="00227C4E">
            <w:pPr>
              <w:widowControl w:val="0"/>
              <w:spacing w:before="40" w:after="40"/>
              <w:jc w:val="center"/>
              <w:rPr>
                <w:sz w:val="26"/>
                <w:szCs w:val="26"/>
                <w:lang w:eastAsia="vi-VN"/>
              </w:rPr>
            </w:pPr>
          </w:p>
        </w:tc>
        <w:tc>
          <w:tcPr>
            <w:tcW w:w="1302" w:type="pct"/>
            <w:shd w:val="clear" w:color="auto" w:fill="FFFFFF"/>
          </w:tcPr>
          <w:p w14:paraId="0ED4EEF8"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BI ≥ 18; BO≥ 12</w:t>
            </w:r>
          </w:p>
        </w:tc>
        <w:tc>
          <w:tcPr>
            <w:tcW w:w="762" w:type="pct"/>
            <w:shd w:val="clear" w:color="auto" w:fill="FFFFFF"/>
          </w:tcPr>
          <w:p w14:paraId="19E069C0" w14:textId="77777777" w:rsidR="00227C4E" w:rsidRPr="00A35CC2" w:rsidRDefault="00227C4E" w:rsidP="00227C4E">
            <w:pPr>
              <w:widowControl w:val="0"/>
              <w:spacing w:before="40" w:after="40"/>
              <w:jc w:val="center"/>
              <w:rPr>
                <w:sz w:val="26"/>
                <w:szCs w:val="26"/>
                <w:lang w:val="vi-VN"/>
              </w:rPr>
            </w:pPr>
          </w:p>
        </w:tc>
      </w:tr>
      <w:tr w:rsidR="00A35CC2" w:rsidRPr="00A35CC2" w14:paraId="671F4512" w14:textId="77777777" w:rsidTr="0004290A">
        <w:trPr>
          <w:trHeight w:val="340"/>
        </w:trPr>
        <w:tc>
          <w:tcPr>
            <w:tcW w:w="375" w:type="pct"/>
            <w:shd w:val="clear" w:color="auto" w:fill="FFFFFF"/>
            <w:vAlign w:val="center"/>
          </w:tcPr>
          <w:p w14:paraId="61CE3766" w14:textId="77777777" w:rsidR="00227C4E" w:rsidRPr="00A35CC2" w:rsidRDefault="00227C4E" w:rsidP="00227C4E">
            <w:pPr>
              <w:widowControl w:val="0"/>
              <w:numPr>
                <w:ilvl w:val="0"/>
                <w:numId w:val="268"/>
              </w:numPr>
              <w:spacing w:before="40" w:after="40"/>
              <w:ind w:left="98" w:firstLine="0"/>
              <w:jc w:val="center"/>
              <w:rPr>
                <w:sz w:val="26"/>
                <w:szCs w:val="26"/>
                <w:lang w:eastAsia="vi-VN"/>
              </w:rPr>
            </w:pPr>
          </w:p>
        </w:tc>
        <w:tc>
          <w:tcPr>
            <w:tcW w:w="2045" w:type="pct"/>
            <w:shd w:val="clear" w:color="auto" w:fill="FFFFFF"/>
          </w:tcPr>
          <w:p w14:paraId="3F303FB0" w14:textId="77777777" w:rsidR="00227C4E" w:rsidRPr="00A35CC2" w:rsidRDefault="00227C4E" w:rsidP="00227C4E">
            <w:pPr>
              <w:widowControl w:val="0"/>
              <w:spacing w:before="40" w:after="40"/>
              <w:ind w:left="90" w:right="180"/>
              <w:rPr>
                <w:sz w:val="26"/>
                <w:szCs w:val="26"/>
                <w:lang w:eastAsia="vi-VN"/>
              </w:rPr>
            </w:pPr>
            <w:r w:rsidRPr="00A35CC2">
              <w:rPr>
                <w:sz w:val="26"/>
                <w:szCs w:val="26"/>
                <w:shd w:val="clear" w:color="auto" w:fill="FFFFFF"/>
                <w:lang w:val="vi-VN"/>
              </w:rPr>
              <w:t xml:space="preserve">Số đèn tín hiệu </w:t>
            </w:r>
          </w:p>
        </w:tc>
        <w:tc>
          <w:tcPr>
            <w:tcW w:w="516" w:type="pct"/>
            <w:shd w:val="clear" w:color="auto" w:fill="FFFFFF"/>
          </w:tcPr>
          <w:p w14:paraId="3908118A"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cái</w:t>
            </w:r>
          </w:p>
        </w:tc>
        <w:tc>
          <w:tcPr>
            <w:tcW w:w="1302" w:type="pct"/>
            <w:shd w:val="clear" w:color="auto" w:fill="FFFFFF"/>
          </w:tcPr>
          <w:p w14:paraId="0595A35E" w14:textId="77777777" w:rsidR="00227C4E" w:rsidRPr="00A35CC2" w:rsidRDefault="00227C4E" w:rsidP="00227C4E">
            <w:pPr>
              <w:widowControl w:val="0"/>
              <w:spacing w:before="40" w:after="40"/>
              <w:jc w:val="center"/>
              <w:rPr>
                <w:sz w:val="26"/>
                <w:szCs w:val="26"/>
                <w:lang w:eastAsia="vi-VN"/>
              </w:rPr>
            </w:pPr>
            <w:r w:rsidRPr="00A35CC2">
              <w:rPr>
                <w:sz w:val="26"/>
                <w:szCs w:val="26"/>
                <w:lang w:val="vi-VN"/>
              </w:rPr>
              <w:t>≥ 8</w:t>
            </w:r>
          </w:p>
        </w:tc>
        <w:tc>
          <w:tcPr>
            <w:tcW w:w="762" w:type="pct"/>
            <w:shd w:val="clear" w:color="auto" w:fill="FFFFFF"/>
          </w:tcPr>
          <w:p w14:paraId="58A90485" w14:textId="77777777" w:rsidR="00227C4E" w:rsidRPr="00A35CC2" w:rsidRDefault="00227C4E" w:rsidP="00227C4E">
            <w:pPr>
              <w:widowControl w:val="0"/>
              <w:spacing w:before="40" w:after="40"/>
              <w:jc w:val="center"/>
              <w:rPr>
                <w:sz w:val="26"/>
                <w:szCs w:val="26"/>
                <w:lang w:val="vi-VN"/>
              </w:rPr>
            </w:pPr>
          </w:p>
        </w:tc>
      </w:tr>
      <w:tr w:rsidR="00A35CC2" w:rsidRPr="00A35CC2" w14:paraId="762DBA87" w14:textId="77777777" w:rsidTr="0004290A">
        <w:trPr>
          <w:trHeight w:val="340"/>
        </w:trPr>
        <w:tc>
          <w:tcPr>
            <w:tcW w:w="375" w:type="pct"/>
            <w:shd w:val="clear" w:color="auto" w:fill="FFFFFF"/>
            <w:vAlign w:val="center"/>
          </w:tcPr>
          <w:p w14:paraId="35A9ACD0" w14:textId="77777777" w:rsidR="00227C4E" w:rsidRPr="00A35CC2" w:rsidRDefault="00227C4E" w:rsidP="00227C4E">
            <w:pPr>
              <w:widowControl w:val="0"/>
              <w:numPr>
                <w:ilvl w:val="0"/>
                <w:numId w:val="268"/>
              </w:numPr>
              <w:spacing w:before="40" w:after="40"/>
              <w:ind w:left="98" w:firstLine="0"/>
              <w:jc w:val="center"/>
              <w:rPr>
                <w:sz w:val="26"/>
                <w:szCs w:val="26"/>
                <w:lang w:eastAsia="vi-VN"/>
              </w:rPr>
            </w:pPr>
          </w:p>
        </w:tc>
        <w:tc>
          <w:tcPr>
            <w:tcW w:w="2045" w:type="pct"/>
            <w:shd w:val="clear" w:color="auto" w:fill="FFFFFF"/>
          </w:tcPr>
          <w:p w14:paraId="49578945" w14:textId="77777777" w:rsidR="00227C4E" w:rsidRPr="00A35CC2" w:rsidRDefault="00227C4E" w:rsidP="00227C4E">
            <w:pPr>
              <w:widowControl w:val="0"/>
              <w:spacing w:before="40" w:after="40"/>
              <w:ind w:left="90" w:right="180"/>
              <w:rPr>
                <w:sz w:val="26"/>
                <w:szCs w:val="26"/>
                <w:shd w:val="clear" w:color="auto" w:fill="FFFFFF"/>
                <w:lang w:val="vi-VN"/>
              </w:rPr>
            </w:pPr>
            <w:r w:rsidRPr="00A35CC2">
              <w:rPr>
                <w:sz w:val="26"/>
                <w:szCs w:val="26"/>
                <w:lang w:val="vi-VN"/>
              </w:rPr>
              <w:t>Chức năng bảo vệ:</w:t>
            </w:r>
          </w:p>
        </w:tc>
        <w:tc>
          <w:tcPr>
            <w:tcW w:w="516" w:type="pct"/>
            <w:shd w:val="clear" w:color="auto" w:fill="FFFFFF"/>
          </w:tcPr>
          <w:p w14:paraId="3E39F083"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tcPr>
          <w:p w14:paraId="4FCCA044" w14:textId="77777777" w:rsidR="00227C4E" w:rsidRPr="00A35CC2" w:rsidRDefault="00227C4E" w:rsidP="00227C4E">
            <w:pPr>
              <w:widowControl w:val="0"/>
              <w:spacing w:before="40" w:after="40"/>
              <w:jc w:val="center"/>
              <w:rPr>
                <w:sz w:val="26"/>
                <w:szCs w:val="26"/>
                <w:lang w:val="vi-VN"/>
              </w:rPr>
            </w:pPr>
          </w:p>
        </w:tc>
        <w:tc>
          <w:tcPr>
            <w:tcW w:w="762" w:type="pct"/>
            <w:shd w:val="clear" w:color="auto" w:fill="FFFFFF"/>
          </w:tcPr>
          <w:p w14:paraId="782D1FE6" w14:textId="77777777" w:rsidR="00227C4E" w:rsidRPr="00A35CC2" w:rsidRDefault="00227C4E" w:rsidP="00227C4E">
            <w:pPr>
              <w:widowControl w:val="0"/>
              <w:spacing w:before="40" w:after="40"/>
              <w:jc w:val="center"/>
              <w:rPr>
                <w:sz w:val="26"/>
                <w:szCs w:val="26"/>
                <w:lang w:val="vi-VN"/>
              </w:rPr>
            </w:pPr>
          </w:p>
        </w:tc>
      </w:tr>
      <w:tr w:rsidR="00A35CC2" w:rsidRPr="00A35CC2" w14:paraId="12347C1A" w14:textId="77777777" w:rsidTr="0004290A">
        <w:trPr>
          <w:trHeight w:val="340"/>
        </w:trPr>
        <w:tc>
          <w:tcPr>
            <w:tcW w:w="375" w:type="pct"/>
            <w:shd w:val="clear" w:color="auto" w:fill="FFFFFF"/>
            <w:vAlign w:val="center"/>
          </w:tcPr>
          <w:p w14:paraId="5359D689"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11.1</w:t>
            </w:r>
          </w:p>
        </w:tc>
        <w:tc>
          <w:tcPr>
            <w:tcW w:w="2045" w:type="pct"/>
            <w:shd w:val="clear" w:color="auto" w:fill="FFFFFF"/>
          </w:tcPr>
          <w:p w14:paraId="38882B99"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 xml:space="preserve">Bảo vệ chính: </w:t>
            </w:r>
            <w:r w:rsidRPr="00A35CC2">
              <w:rPr>
                <w:bCs/>
                <w:sz w:val="26"/>
                <w:szCs w:val="26"/>
              </w:rPr>
              <w:t>(67/67N).</w:t>
            </w:r>
          </w:p>
        </w:tc>
        <w:tc>
          <w:tcPr>
            <w:tcW w:w="516" w:type="pct"/>
            <w:shd w:val="clear" w:color="auto" w:fill="FFFFFF"/>
          </w:tcPr>
          <w:p w14:paraId="5AFD60A6"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tcPr>
          <w:p w14:paraId="4571B8DD" w14:textId="15361B52" w:rsidR="00227C4E" w:rsidRPr="00A35CC2" w:rsidRDefault="00736C38" w:rsidP="00227C4E">
            <w:pPr>
              <w:widowControl w:val="0"/>
              <w:spacing w:before="40" w:after="40"/>
              <w:jc w:val="center"/>
              <w:rPr>
                <w:sz w:val="26"/>
                <w:szCs w:val="26"/>
              </w:rPr>
            </w:pPr>
            <w:r w:rsidRPr="00A35CC2">
              <w:rPr>
                <w:sz w:val="26"/>
                <w:szCs w:val="26"/>
              </w:rPr>
              <w:t>Đáp ứng</w:t>
            </w:r>
          </w:p>
        </w:tc>
        <w:tc>
          <w:tcPr>
            <w:tcW w:w="762" w:type="pct"/>
            <w:shd w:val="clear" w:color="auto" w:fill="FFFFFF"/>
          </w:tcPr>
          <w:p w14:paraId="36CDDA17" w14:textId="77777777" w:rsidR="00227C4E" w:rsidRPr="00A35CC2" w:rsidRDefault="00227C4E" w:rsidP="00227C4E">
            <w:pPr>
              <w:widowControl w:val="0"/>
              <w:spacing w:before="40" w:after="40"/>
              <w:jc w:val="center"/>
              <w:rPr>
                <w:sz w:val="26"/>
                <w:szCs w:val="26"/>
                <w:lang w:val="vi-VN"/>
              </w:rPr>
            </w:pPr>
          </w:p>
        </w:tc>
      </w:tr>
      <w:tr w:rsidR="00A35CC2" w:rsidRPr="00A35CC2" w14:paraId="37E85D47" w14:textId="77777777" w:rsidTr="0004290A">
        <w:trPr>
          <w:trHeight w:val="340"/>
        </w:trPr>
        <w:tc>
          <w:tcPr>
            <w:tcW w:w="375" w:type="pct"/>
            <w:shd w:val="clear" w:color="auto" w:fill="FFFFFF"/>
            <w:vAlign w:val="center"/>
          </w:tcPr>
          <w:p w14:paraId="02899976"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vAlign w:val="center"/>
          </w:tcPr>
          <w:p w14:paraId="73D0F731" w14:textId="77777777" w:rsidR="00227C4E" w:rsidRPr="00A35CC2" w:rsidRDefault="00227C4E" w:rsidP="00227C4E">
            <w:pPr>
              <w:widowControl w:val="0"/>
              <w:spacing w:before="40" w:after="40"/>
              <w:ind w:left="90" w:right="180"/>
              <w:rPr>
                <w:sz w:val="26"/>
                <w:szCs w:val="26"/>
                <w:lang w:eastAsia="vi-VN"/>
              </w:rPr>
            </w:pPr>
            <w:r w:rsidRPr="00A35CC2">
              <w:rPr>
                <w:bCs/>
                <w:sz w:val="26"/>
                <w:szCs w:val="26"/>
              </w:rPr>
              <w:t>Tích hợp các bảo vệ:</w:t>
            </w:r>
          </w:p>
        </w:tc>
        <w:tc>
          <w:tcPr>
            <w:tcW w:w="516" w:type="pct"/>
            <w:shd w:val="clear" w:color="auto" w:fill="FFFFFF"/>
            <w:vAlign w:val="center"/>
          </w:tcPr>
          <w:p w14:paraId="32A7FCE7"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719DFC43" w14:textId="77777777" w:rsidR="00227C4E" w:rsidRPr="00A35CC2" w:rsidRDefault="00227C4E" w:rsidP="00227C4E">
            <w:pPr>
              <w:widowControl w:val="0"/>
              <w:spacing w:before="40" w:after="40"/>
              <w:jc w:val="center"/>
              <w:rPr>
                <w:sz w:val="26"/>
                <w:szCs w:val="26"/>
                <w:lang w:val="vi-VN"/>
              </w:rPr>
            </w:pPr>
            <w:r w:rsidRPr="00A35CC2">
              <w:rPr>
                <w:bCs/>
                <w:sz w:val="26"/>
                <w:szCs w:val="26"/>
              </w:rPr>
              <w:t>Đáp ứng</w:t>
            </w:r>
          </w:p>
        </w:tc>
        <w:tc>
          <w:tcPr>
            <w:tcW w:w="762" w:type="pct"/>
            <w:shd w:val="clear" w:color="auto" w:fill="FFFFFF"/>
          </w:tcPr>
          <w:p w14:paraId="54E38814" w14:textId="77777777" w:rsidR="00227C4E" w:rsidRPr="00A35CC2" w:rsidRDefault="00227C4E" w:rsidP="00227C4E">
            <w:pPr>
              <w:widowControl w:val="0"/>
              <w:spacing w:before="40" w:after="40"/>
              <w:jc w:val="center"/>
              <w:rPr>
                <w:bCs/>
                <w:sz w:val="26"/>
                <w:szCs w:val="26"/>
              </w:rPr>
            </w:pPr>
          </w:p>
        </w:tc>
      </w:tr>
      <w:tr w:rsidR="00A35CC2" w:rsidRPr="00A35CC2" w14:paraId="3B9AD4B5" w14:textId="77777777" w:rsidTr="0004290A">
        <w:trPr>
          <w:trHeight w:val="340"/>
        </w:trPr>
        <w:tc>
          <w:tcPr>
            <w:tcW w:w="375" w:type="pct"/>
            <w:shd w:val="clear" w:color="auto" w:fill="FFFFFF"/>
            <w:vAlign w:val="center"/>
          </w:tcPr>
          <w:p w14:paraId="684F49DA"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vAlign w:val="center"/>
          </w:tcPr>
          <w:p w14:paraId="44D120F6" w14:textId="77777777" w:rsidR="00227C4E" w:rsidRPr="00A35CC2" w:rsidRDefault="00227C4E" w:rsidP="00227C4E">
            <w:pPr>
              <w:spacing w:before="40" w:after="40"/>
              <w:ind w:left="90" w:right="180"/>
              <w:rPr>
                <w:rFonts w:eastAsia="Batang"/>
                <w:bCs/>
                <w:sz w:val="26"/>
                <w:szCs w:val="26"/>
                <w:lang w:eastAsia="ko-KR"/>
              </w:rPr>
            </w:pPr>
            <w:r w:rsidRPr="00A35CC2">
              <w:rPr>
                <w:rFonts w:eastAsia="Batang"/>
                <w:bCs/>
                <w:sz w:val="26"/>
                <w:szCs w:val="26"/>
                <w:lang w:eastAsia="ko-KR"/>
              </w:rPr>
              <w:t>+ Tủ lộ tổng:</w:t>
            </w:r>
          </w:p>
          <w:p w14:paraId="25EA655F" w14:textId="77777777" w:rsidR="00227C4E" w:rsidRPr="00A35CC2" w:rsidRDefault="00227C4E" w:rsidP="00227C4E">
            <w:pPr>
              <w:widowControl w:val="0"/>
              <w:spacing w:before="40" w:after="40"/>
              <w:ind w:left="90" w:right="180"/>
              <w:rPr>
                <w:sz w:val="26"/>
                <w:szCs w:val="26"/>
                <w:lang w:eastAsia="vi-VN"/>
              </w:rPr>
            </w:pPr>
            <w:r w:rsidRPr="00A35CC2">
              <w:rPr>
                <w:bCs/>
                <w:sz w:val="26"/>
                <w:szCs w:val="26"/>
              </w:rPr>
              <w:t>(50/51, 50/51N, 50BF, 27/59, 25, 74, FR).</w:t>
            </w:r>
          </w:p>
        </w:tc>
        <w:tc>
          <w:tcPr>
            <w:tcW w:w="516" w:type="pct"/>
            <w:shd w:val="clear" w:color="auto" w:fill="FFFFFF"/>
            <w:vAlign w:val="center"/>
          </w:tcPr>
          <w:p w14:paraId="2C3FA57C"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20BC53D3" w14:textId="77777777" w:rsidR="00227C4E" w:rsidRPr="00A35CC2" w:rsidRDefault="00227C4E" w:rsidP="00227C4E">
            <w:pPr>
              <w:widowControl w:val="0"/>
              <w:spacing w:before="40" w:after="40"/>
              <w:jc w:val="center"/>
              <w:rPr>
                <w:sz w:val="26"/>
                <w:szCs w:val="26"/>
                <w:lang w:val="vi-VN"/>
              </w:rPr>
            </w:pPr>
            <w:r w:rsidRPr="00A35CC2">
              <w:rPr>
                <w:bCs/>
                <w:sz w:val="26"/>
                <w:szCs w:val="26"/>
              </w:rPr>
              <w:t>Đáp ứng</w:t>
            </w:r>
          </w:p>
        </w:tc>
        <w:tc>
          <w:tcPr>
            <w:tcW w:w="762" w:type="pct"/>
            <w:shd w:val="clear" w:color="auto" w:fill="FFFFFF"/>
          </w:tcPr>
          <w:p w14:paraId="73E88DF5" w14:textId="77777777" w:rsidR="00227C4E" w:rsidRPr="00A35CC2" w:rsidRDefault="00227C4E" w:rsidP="00227C4E">
            <w:pPr>
              <w:widowControl w:val="0"/>
              <w:spacing w:before="40" w:after="40"/>
              <w:jc w:val="center"/>
              <w:rPr>
                <w:bCs/>
                <w:sz w:val="26"/>
                <w:szCs w:val="26"/>
              </w:rPr>
            </w:pPr>
          </w:p>
        </w:tc>
      </w:tr>
      <w:tr w:rsidR="00A35CC2" w:rsidRPr="00A35CC2" w14:paraId="713F5302" w14:textId="77777777" w:rsidTr="0004290A">
        <w:trPr>
          <w:trHeight w:val="340"/>
        </w:trPr>
        <w:tc>
          <w:tcPr>
            <w:tcW w:w="375" w:type="pct"/>
            <w:shd w:val="clear" w:color="auto" w:fill="FFFFFF"/>
            <w:vAlign w:val="center"/>
          </w:tcPr>
          <w:p w14:paraId="7CEC6926" w14:textId="77777777" w:rsidR="00227C4E" w:rsidRPr="00A35CC2" w:rsidRDefault="00227C4E" w:rsidP="00227C4E">
            <w:pPr>
              <w:widowControl w:val="0"/>
              <w:spacing w:before="40" w:after="40"/>
              <w:ind w:left="98"/>
              <w:jc w:val="center"/>
              <w:rPr>
                <w:bCs/>
                <w:sz w:val="26"/>
                <w:szCs w:val="26"/>
                <w:lang w:eastAsia="vi-VN"/>
              </w:rPr>
            </w:pPr>
            <w:r w:rsidRPr="00A35CC2">
              <w:rPr>
                <w:bCs/>
                <w:sz w:val="26"/>
                <w:szCs w:val="26"/>
                <w:lang w:eastAsia="vi-VN"/>
              </w:rPr>
              <w:t>11.2</w:t>
            </w:r>
          </w:p>
        </w:tc>
        <w:tc>
          <w:tcPr>
            <w:tcW w:w="2045" w:type="pct"/>
            <w:shd w:val="clear" w:color="auto" w:fill="FFFFFF"/>
            <w:vAlign w:val="center"/>
          </w:tcPr>
          <w:p w14:paraId="148AD74F" w14:textId="77777777" w:rsidR="00227C4E" w:rsidRPr="00A35CC2" w:rsidRDefault="00227C4E" w:rsidP="00227C4E">
            <w:pPr>
              <w:spacing w:before="40" w:after="40"/>
              <w:ind w:left="90" w:right="180"/>
              <w:rPr>
                <w:rFonts w:eastAsia="Batang"/>
                <w:bCs/>
                <w:sz w:val="26"/>
                <w:szCs w:val="26"/>
                <w:lang w:eastAsia="ko-KR"/>
              </w:rPr>
            </w:pPr>
            <w:r w:rsidRPr="00A35CC2">
              <w:rPr>
                <w:rFonts w:eastAsia="Batang"/>
                <w:bCs/>
                <w:sz w:val="26"/>
                <w:szCs w:val="26"/>
                <w:lang w:eastAsia="ko-KR"/>
              </w:rPr>
              <w:t>Tích hợp chức năng giám sát, đo lường và điều khiển mức ngăn (BCU).</w:t>
            </w:r>
          </w:p>
        </w:tc>
        <w:tc>
          <w:tcPr>
            <w:tcW w:w="516" w:type="pct"/>
            <w:shd w:val="clear" w:color="auto" w:fill="FFFFFF"/>
            <w:vAlign w:val="center"/>
          </w:tcPr>
          <w:p w14:paraId="2D72B8F5" w14:textId="77777777" w:rsidR="00227C4E" w:rsidRPr="00A35CC2" w:rsidRDefault="00227C4E" w:rsidP="00227C4E">
            <w:pPr>
              <w:widowControl w:val="0"/>
              <w:spacing w:before="40" w:after="40"/>
              <w:jc w:val="center"/>
              <w:rPr>
                <w:bCs/>
                <w:sz w:val="26"/>
                <w:szCs w:val="26"/>
                <w:lang w:val="vi-VN"/>
              </w:rPr>
            </w:pPr>
          </w:p>
        </w:tc>
        <w:tc>
          <w:tcPr>
            <w:tcW w:w="1302" w:type="pct"/>
            <w:shd w:val="clear" w:color="auto" w:fill="FFFFFF"/>
            <w:vAlign w:val="center"/>
          </w:tcPr>
          <w:p w14:paraId="252E5EE1" w14:textId="77777777" w:rsidR="00227C4E" w:rsidRPr="00A35CC2" w:rsidRDefault="00227C4E" w:rsidP="00227C4E">
            <w:pPr>
              <w:widowControl w:val="0"/>
              <w:spacing w:before="40" w:after="40"/>
              <w:jc w:val="center"/>
              <w:rPr>
                <w:bCs/>
                <w:sz w:val="26"/>
                <w:szCs w:val="26"/>
              </w:rPr>
            </w:pPr>
            <w:r w:rsidRPr="00A35CC2">
              <w:rPr>
                <w:bCs/>
                <w:sz w:val="26"/>
                <w:szCs w:val="26"/>
              </w:rPr>
              <w:t>Đáp ứng</w:t>
            </w:r>
          </w:p>
        </w:tc>
        <w:tc>
          <w:tcPr>
            <w:tcW w:w="762" w:type="pct"/>
            <w:shd w:val="clear" w:color="auto" w:fill="FFFFFF"/>
          </w:tcPr>
          <w:p w14:paraId="7EFAA956" w14:textId="77777777" w:rsidR="00227C4E" w:rsidRPr="00A35CC2" w:rsidRDefault="00227C4E" w:rsidP="00227C4E">
            <w:pPr>
              <w:widowControl w:val="0"/>
              <w:spacing w:before="40" w:after="40"/>
              <w:jc w:val="center"/>
              <w:rPr>
                <w:b/>
                <w:bCs/>
                <w:sz w:val="26"/>
                <w:szCs w:val="26"/>
              </w:rPr>
            </w:pPr>
          </w:p>
        </w:tc>
      </w:tr>
      <w:tr w:rsidR="00A35CC2" w:rsidRPr="00A35CC2" w14:paraId="4EB33C4E" w14:textId="77777777" w:rsidTr="0004290A">
        <w:trPr>
          <w:trHeight w:val="64"/>
        </w:trPr>
        <w:tc>
          <w:tcPr>
            <w:tcW w:w="375" w:type="pct"/>
            <w:shd w:val="clear" w:color="auto" w:fill="FFFFFF"/>
            <w:vAlign w:val="center"/>
          </w:tcPr>
          <w:p w14:paraId="25605CDA"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vAlign w:val="center"/>
          </w:tcPr>
          <w:p w14:paraId="7CD6EB09" w14:textId="77777777" w:rsidR="00227C4E" w:rsidRPr="00A35CC2" w:rsidRDefault="00227C4E" w:rsidP="00227C4E">
            <w:pPr>
              <w:spacing w:before="40" w:after="40"/>
              <w:ind w:left="90" w:right="180"/>
              <w:rPr>
                <w:rFonts w:eastAsia="Batang"/>
                <w:bCs/>
                <w:sz w:val="26"/>
                <w:szCs w:val="26"/>
                <w:lang w:eastAsia="ko-KR"/>
              </w:rPr>
            </w:pPr>
            <w:r w:rsidRPr="00A35CC2">
              <w:rPr>
                <w:rFonts w:eastAsia="Batang"/>
                <w:bCs/>
                <w:sz w:val="26"/>
                <w:szCs w:val="26"/>
                <w:lang w:val="pt-BR" w:eastAsia="ko-KR"/>
              </w:rPr>
              <w:t>+ Đo lường: U, I, P, Q, cos</w:t>
            </w:r>
            <w:r w:rsidRPr="00A35CC2">
              <w:rPr>
                <w:rFonts w:eastAsia="Batang"/>
                <w:bCs/>
                <w:sz w:val="26"/>
                <w:szCs w:val="26"/>
                <w:lang w:eastAsia="ko-KR"/>
              </w:rPr>
              <w:sym w:font="Symbol" w:char="F06A"/>
            </w:r>
            <w:r w:rsidRPr="00A35CC2">
              <w:rPr>
                <w:rFonts w:eastAsia="Batang"/>
                <w:bCs/>
                <w:sz w:val="26"/>
                <w:szCs w:val="26"/>
                <w:lang w:val="pt-BR" w:eastAsia="ko-KR"/>
              </w:rPr>
              <w:t>…</w:t>
            </w:r>
          </w:p>
        </w:tc>
        <w:tc>
          <w:tcPr>
            <w:tcW w:w="516" w:type="pct"/>
            <w:shd w:val="clear" w:color="auto" w:fill="FFFFFF"/>
            <w:vAlign w:val="center"/>
          </w:tcPr>
          <w:p w14:paraId="5C03C249"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17415AD7" w14:textId="77777777" w:rsidR="00227C4E" w:rsidRPr="00A35CC2" w:rsidRDefault="00227C4E" w:rsidP="00227C4E">
            <w:pPr>
              <w:widowControl w:val="0"/>
              <w:spacing w:before="40" w:after="40"/>
              <w:jc w:val="center"/>
              <w:rPr>
                <w:bCs/>
                <w:sz w:val="26"/>
                <w:szCs w:val="26"/>
              </w:rPr>
            </w:pPr>
            <w:r w:rsidRPr="00A35CC2">
              <w:rPr>
                <w:bCs/>
                <w:sz w:val="26"/>
                <w:szCs w:val="26"/>
              </w:rPr>
              <w:t>Đáp ứng</w:t>
            </w:r>
          </w:p>
        </w:tc>
        <w:tc>
          <w:tcPr>
            <w:tcW w:w="762" w:type="pct"/>
            <w:shd w:val="clear" w:color="auto" w:fill="FFFFFF"/>
          </w:tcPr>
          <w:p w14:paraId="4146A84C" w14:textId="77777777" w:rsidR="00227C4E" w:rsidRPr="00A35CC2" w:rsidRDefault="00227C4E" w:rsidP="00227C4E">
            <w:pPr>
              <w:widowControl w:val="0"/>
              <w:spacing w:before="40" w:after="40"/>
              <w:jc w:val="center"/>
              <w:rPr>
                <w:bCs/>
                <w:sz w:val="26"/>
                <w:szCs w:val="26"/>
              </w:rPr>
            </w:pPr>
          </w:p>
        </w:tc>
      </w:tr>
      <w:tr w:rsidR="00A35CC2" w:rsidRPr="00A35CC2" w14:paraId="712D6148" w14:textId="77777777" w:rsidTr="0004290A">
        <w:trPr>
          <w:trHeight w:val="340"/>
        </w:trPr>
        <w:tc>
          <w:tcPr>
            <w:tcW w:w="375" w:type="pct"/>
            <w:shd w:val="clear" w:color="auto" w:fill="FFFFFF"/>
            <w:vAlign w:val="center"/>
          </w:tcPr>
          <w:p w14:paraId="4D1D6E3A"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vAlign w:val="center"/>
          </w:tcPr>
          <w:p w14:paraId="7D1A8481" w14:textId="77777777" w:rsidR="00227C4E" w:rsidRPr="00A35CC2" w:rsidRDefault="00227C4E" w:rsidP="00227C4E">
            <w:pPr>
              <w:spacing w:before="40" w:after="40"/>
              <w:ind w:left="90" w:right="180"/>
              <w:rPr>
                <w:rFonts w:eastAsia="Batang"/>
                <w:bCs/>
                <w:sz w:val="26"/>
                <w:szCs w:val="26"/>
                <w:lang w:eastAsia="ko-KR"/>
              </w:rPr>
            </w:pPr>
            <w:r w:rsidRPr="00A35CC2">
              <w:rPr>
                <w:rFonts w:eastAsia="Batang"/>
                <w:bCs/>
                <w:sz w:val="26"/>
                <w:szCs w:val="26"/>
                <w:lang w:eastAsia="ko-KR"/>
              </w:rPr>
              <w:t>+ Tự giám sát và chuẩn đoán lỗi rơle (pin, phần cứng và phần mềm).</w:t>
            </w:r>
          </w:p>
        </w:tc>
        <w:tc>
          <w:tcPr>
            <w:tcW w:w="516" w:type="pct"/>
            <w:shd w:val="clear" w:color="auto" w:fill="FFFFFF"/>
            <w:vAlign w:val="center"/>
          </w:tcPr>
          <w:p w14:paraId="7D5A361B"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08DAA3B8" w14:textId="77777777" w:rsidR="00227C4E" w:rsidRPr="00A35CC2" w:rsidRDefault="00227C4E" w:rsidP="00227C4E">
            <w:pPr>
              <w:widowControl w:val="0"/>
              <w:spacing w:before="40" w:after="40"/>
              <w:jc w:val="center"/>
              <w:rPr>
                <w:bCs/>
                <w:sz w:val="26"/>
                <w:szCs w:val="26"/>
              </w:rPr>
            </w:pPr>
            <w:r w:rsidRPr="00A35CC2">
              <w:rPr>
                <w:bCs/>
                <w:sz w:val="26"/>
                <w:szCs w:val="26"/>
              </w:rPr>
              <w:t>Đáp ứng</w:t>
            </w:r>
          </w:p>
        </w:tc>
        <w:tc>
          <w:tcPr>
            <w:tcW w:w="762" w:type="pct"/>
            <w:shd w:val="clear" w:color="auto" w:fill="FFFFFF"/>
          </w:tcPr>
          <w:p w14:paraId="46C791B3" w14:textId="77777777" w:rsidR="00227C4E" w:rsidRPr="00A35CC2" w:rsidRDefault="00227C4E" w:rsidP="00227C4E">
            <w:pPr>
              <w:widowControl w:val="0"/>
              <w:spacing w:before="40" w:after="40"/>
              <w:jc w:val="center"/>
              <w:rPr>
                <w:bCs/>
                <w:sz w:val="26"/>
                <w:szCs w:val="26"/>
              </w:rPr>
            </w:pPr>
          </w:p>
        </w:tc>
      </w:tr>
      <w:tr w:rsidR="00A35CC2" w:rsidRPr="00A35CC2" w14:paraId="4D8EA5CA" w14:textId="77777777" w:rsidTr="0004290A">
        <w:trPr>
          <w:trHeight w:val="340"/>
        </w:trPr>
        <w:tc>
          <w:tcPr>
            <w:tcW w:w="375" w:type="pct"/>
            <w:shd w:val="clear" w:color="auto" w:fill="FFFFFF"/>
            <w:vAlign w:val="center"/>
          </w:tcPr>
          <w:p w14:paraId="74F9FE84"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11.3</w:t>
            </w:r>
          </w:p>
        </w:tc>
        <w:tc>
          <w:tcPr>
            <w:tcW w:w="2045" w:type="pct"/>
            <w:shd w:val="clear" w:color="auto" w:fill="FFFFFF"/>
          </w:tcPr>
          <w:p w14:paraId="35A5F56E"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Ghi sự cố, sự kiện (FR) với bộ nhớ không xóa được gồm:</w:t>
            </w:r>
          </w:p>
        </w:tc>
        <w:tc>
          <w:tcPr>
            <w:tcW w:w="516" w:type="pct"/>
            <w:shd w:val="clear" w:color="auto" w:fill="FFFFFF"/>
          </w:tcPr>
          <w:p w14:paraId="3AC550F5"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3EBF923B" w14:textId="77777777" w:rsidR="00227C4E" w:rsidRPr="00A35CC2" w:rsidRDefault="00227C4E" w:rsidP="00227C4E">
            <w:pPr>
              <w:widowControl w:val="0"/>
              <w:spacing w:before="40" w:after="40"/>
              <w:jc w:val="center"/>
              <w:rPr>
                <w:sz w:val="26"/>
                <w:szCs w:val="26"/>
                <w:lang w:val="vi-VN"/>
              </w:rPr>
            </w:pPr>
          </w:p>
        </w:tc>
        <w:tc>
          <w:tcPr>
            <w:tcW w:w="762" w:type="pct"/>
            <w:shd w:val="clear" w:color="auto" w:fill="FFFFFF"/>
          </w:tcPr>
          <w:p w14:paraId="5659C95C" w14:textId="77777777" w:rsidR="00227C4E" w:rsidRPr="00A35CC2" w:rsidRDefault="00227C4E" w:rsidP="00227C4E">
            <w:pPr>
              <w:widowControl w:val="0"/>
              <w:spacing w:before="40" w:after="40"/>
              <w:jc w:val="center"/>
              <w:rPr>
                <w:sz w:val="26"/>
                <w:szCs w:val="26"/>
                <w:lang w:val="vi-VN"/>
              </w:rPr>
            </w:pPr>
          </w:p>
        </w:tc>
      </w:tr>
      <w:tr w:rsidR="00A35CC2" w:rsidRPr="00A35CC2" w14:paraId="189A21C5" w14:textId="77777777" w:rsidTr="0004290A">
        <w:trPr>
          <w:trHeight w:val="340"/>
        </w:trPr>
        <w:tc>
          <w:tcPr>
            <w:tcW w:w="375" w:type="pct"/>
            <w:shd w:val="clear" w:color="auto" w:fill="FFFFFF"/>
            <w:vAlign w:val="center"/>
          </w:tcPr>
          <w:p w14:paraId="747B0847"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vAlign w:val="center"/>
          </w:tcPr>
          <w:p w14:paraId="2EF97A17" w14:textId="77777777" w:rsidR="00227C4E" w:rsidRPr="00A35CC2" w:rsidRDefault="00227C4E" w:rsidP="00227C4E">
            <w:pPr>
              <w:widowControl w:val="0"/>
              <w:spacing w:before="40" w:after="40"/>
              <w:ind w:left="90" w:right="180"/>
              <w:rPr>
                <w:sz w:val="26"/>
                <w:szCs w:val="26"/>
                <w:lang w:val="vi-VN"/>
              </w:rPr>
            </w:pPr>
            <w:r w:rsidRPr="00A35CC2">
              <w:rPr>
                <w:sz w:val="26"/>
                <w:szCs w:val="26"/>
              </w:rPr>
              <w:t>+ Chức năng ghi thông tin nhiễu loạn (Disturbance Record) dạng sóng.</w:t>
            </w:r>
          </w:p>
        </w:tc>
        <w:tc>
          <w:tcPr>
            <w:tcW w:w="516" w:type="pct"/>
            <w:shd w:val="clear" w:color="auto" w:fill="FFFFFF"/>
          </w:tcPr>
          <w:p w14:paraId="33CD8638"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6EA2DF38"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Đáp ứng</w:t>
            </w:r>
          </w:p>
        </w:tc>
        <w:tc>
          <w:tcPr>
            <w:tcW w:w="762" w:type="pct"/>
            <w:shd w:val="clear" w:color="auto" w:fill="FFFFFF"/>
          </w:tcPr>
          <w:p w14:paraId="795A4F1E" w14:textId="77777777" w:rsidR="00227C4E" w:rsidRPr="00A35CC2" w:rsidRDefault="00227C4E" w:rsidP="00227C4E">
            <w:pPr>
              <w:widowControl w:val="0"/>
              <w:spacing w:before="40" w:after="40"/>
              <w:jc w:val="center"/>
              <w:rPr>
                <w:sz w:val="26"/>
                <w:szCs w:val="26"/>
                <w:lang w:val="vi-VN"/>
              </w:rPr>
            </w:pPr>
          </w:p>
        </w:tc>
      </w:tr>
      <w:tr w:rsidR="00A35CC2" w:rsidRPr="00A35CC2" w14:paraId="021CF7C9" w14:textId="77777777" w:rsidTr="0004290A">
        <w:trPr>
          <w:trHeight w:val="340"/>
        </w:trPr>
        <w:tc>
          <w:tcPr>
            <w:tcW w:w="375" w:type="pct"/>
            <w:shd w:val="clear" w:color="auto" w:fill="FFFFFF"/>
            <w:vAlign w:val="center"/>
          </w:tcPr>
          <w:p w14:paraId="6C0E3D62"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vAlign w:val="center"/>
          </w:tcPr>
          <w:p w14:paraId="7955C8FE" w14:textId="77777777" w:rsidR="00227C4E" w:rsidRPr="00A35CC2" w:rsidRDefault="00227C4E" w:rsidP="00227C4E">
            <w:pPr>
              <w:widowControl w:val="0"/>
              <w:spacing w:before="40" w:after="40"/>
              <w:ind w:left="90" w:right="180"/>
              <w:rPr>
                <w:sz w:val="26"/>
                <w:szCs w:val="26"/>
                <w:lang w:val="vi-VN"/>
              </w:rPr>
            </w:pPr>
            <w:r w:rsidRPr="00A35CC2">
              <w:rPr>
                <w:sz w:val="26"/>
                <w:szCs w:val="26"/>
              </w:rPr>
              <w:t xml:space="preserve">+ Chức năng ghi thông tin sự cố (Fault Record) dạng sóng. </w:t>
            </w:r>
          </w:p>
        </w:tc>
        <w:tc>
          <w:tcPr>
            <w:tcW w:w="516" w:type="pct"/>
            <w:shd w:val="clear" w:color="auto" w:fill="FFFFFF"/>
          </w:tcPr>
          <w:p w14:paraId="6B0CA3CB"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5EF495C2" w14:textId="77777777" w:rsidR="00227C4E" w:rsidRPr="00A35CC2" w:rsidRDefault="00227C4E" w:rsidP="00227C4E">
            <w:pPr>
              <w:widowControl w:val="0"/>
              <w:tabs>
                <w:tab w:val="left" w:pos="1260"/>
              </w:tabs>
              <w:spacing w:before="40" w:after="40"/>
              <w:jc w:val="center"/>
              <w:rPr>
                <w:sz w:val="26"/>
                <w:szCs w:val="26"/>
                <w:lang w:val="vi-VN"/>
              </w:rPr>
            </w:pPr>
            <w:r w:rsidRPr="00A35CC2">
              <w:rPr>
                <w:sz w:val="26"/>
                <w:szCs w:val="26"/>
                <w:lang w:val="vi-VN"/>
              </w:rPr>
              <w:t>Đáp ứng</w:t>
            </w:r>
          </w:p>
        </w:tc>
        <w:tc>
          <w:tcPr>
            <w:tcW w:w="762" w:type="pct"/>
            <w:shd w:val="clear" w:color="auto" w:fill="FFFFFF"/>
          </w:tcPr>
          <w:p w14:paraId="68222CC9" w14:textId="77777777" w:rsidR="00227C4E" w:rsidRPr="00A35CC2" w:rsidRDefault="00227C4E" w:rsidP="00227C4E">
            <w:pPr>
              <w:widowControl w:val="0"/>
              <w:spacing w:before="40" w:after="40"/>
              <w:jc w:val="center"/>
              <w:rPr>
                <w:sz w:val="26"/>
                <w:szCs w:val="26"/>
                <w:lang w:val="vi-VN"/>
              </w:rPr>
            </w:pPr>
          </w:p>
        </w:tc>
      </w:tr>
      <w:tr w:rsidR="00A35CC2" w:rsidRPr="00A35CC2" w14:paraId="22932601" w14:textId="77777777" w:rsidTr="0004290A">
        <w:trPr>
          <w:trHeight w:val="340"/>
        </w:trPr>
        <w:tc>
          <w:tcPr>
            <w:tcW w:w="375" w:type="pct"/>
            <w:shd w:val="clear" w:color="auto" w:fill="FFFFFF"/>
            <w:vAlign w:val="center"/>
          </w:tcPr>
          <w:p w14:paraId="2C5A888D" w14:textId="77777777" w:rsidR="00227C4E" w:rsidRPr="00A35CC2" w:rsidRDefault="00227C4E" w:rsidP="00227C4E">
            <w:pPr>
              <w:widowControl w:val="0"/>
              <w:spacing w:before="40" w:after="40"/>
              <w:ind w:left="98"/>
              <w:jc w:val="center"/>
              <w:rPr>
                <w:rFonts w:asciiTheme="majorHAnsi" w:hAnsiTheme="majorHAnsi" w:cstheme="majorHAnsi"/>
                <w:sz w:val="26"/>
                <w:szCs w:val="26"/>
                <w:lang w:eastAsia="vi-VN"/>
              </w:rPr>
            </w:pPr>
          </w:p>
        </w:tc>
        <w:tc>
          <w:tcPr>
            <w:tcW w:w="2045" w:type="pct"/>
            <w:shd w:val="clear" w:color="auto" w:fill="FFFFFF"/>
          </w:tcPr>
          <w:p w14:paraId="28355B59" w14:textId="77777777" w:rsidR="00227C4E" w:rsidRPr="00A35CC2" w:rsidRDefault="00227C4E" w:rsidP="00227C4E">
            <w:pPr>
              <w:widowControl w:val="0"/>
              <w:spacing w:before="40" w:after="40"/>
              <w:ind w:left="90" w:right="180"/>
              <w:rPr>
                <w:rFonts w:asciiTheme="majorHAnsi" w:hAnsiTheme="majorHAnsi" w:cstheme="majorHAnsi"/>
                <w:sz w:val="26"/>
                <w:szCs w:val="26"/>
                <w:lang w:val="vi-VN"/>
              </w:rPr>
            </w:pPr>
            <w:r w:rsidRPr="00A35CC2">
              <w:rPr>
                <w:rFonts w:asciiTheme="majorHAnsi" w:hAnsiTheme="majorHAnsi" w:cstheme="majorHAnsi"/>
                <w:sz w:val="26"/>
                <w:szCs w:val="26"/>
                <w:lang w:val="vi-VN"/>
              </w:rPr>
              <w:t>+ Tần số lấy mẫu ghi sự kiện, sự cố</w:t>
            </w:r>
          </w:p>
        </w:tc>
        <w:tc>
          <w:tcPr>
            <w:tcW w:w="516" w:type="pct"/>
            <w:shd w:val="clear" w:color="auto" w:fill="FFFFFF"/>
          </w:tcPr>
          <w:p w14:paraId="21FE32CF" w14:textId="77777777" w:rsidR="00227C4E" w:rsidRPr="00A35CC2" w:rsidRDefault="00227C4E" w:rsidP="00227C4E">
            <w:pPr>
              <w:widowControl w:val="0"/>
              <w:spacing w:before="40" w:after="40"/>
              <w:jc w:val="center"/>
              <w:rPr>
                <w:rFonts w:asciiTheme="majorHAnsi" w:hAnsiTheme="majorHAnsi" w:cstheme="majorHAnsi"/>
                <w:sz w:val="26"/>
                <w:szCs w:val="26"/>
                <w:lang w:val="vi-VN"/>
              </w:rPr>
            </w:pPr>
          </w:p>
        </w:tc>
        <w:tc>
          <w:tcPr>
            <w:tcW w:w="1302" w:type="pct"/>
            <w:shd w:val="clear" w:color="auto" w:fill="FFFFFF" w:themeFill="background1"/>
          </w:tcPr>
          <w:p w14:paraId="2FF001FF"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 16 mẫu / chu kỳ</w:t>
            </w:r>
          </w:p>
        </w:tc>
        <w:tc>
          <w:tcPr>
            <w:tcW w:w="762" w:type="pct"/>
            <w:shd w:val="clear" w:color="auto" w:fill="FFFFFF"/>
          </w:tcPr>
          <w:p w14:paraId="25896277" w14:textId="77777777" w:rsidR="00227C4E" w:rsidRPr="00A35CC2" w:rsidRDefault="00227C4E" w:rsidP="00227C4E">
            <w:pPr>
              <w:widowControl w:val="0"/>
              <w:spacing w:before="40" w:after="40"/>
              <w:jc w:val="center"/>
              <w:rPr>
                <w:rFonts w:asciiTheme="majorHAnsi" w:hAnsiTheme="majorHAnsi" w:cstheme="majorHAnsi"/>
                <w:sz w:val="26"/>
                <w:szCs w:val="26"/>
                <w:lang w:val="vi-VN"/>
              </w:rPr>
            </w:pPr>
          </w:p>
        </w:tc>
      </w:tr>
      <w:tr w:rsidR="00A35CC2" w:rsidRPr="00A35CC2" w14:paraId="30B5E90B" w14:textId="77777777" w:rsidTr="0004290A">
        <w:trPr>
          <w:trHeight w:val="340"/>
        </w:trPr>
        <w:tc>
          <w:tcPr>
            <w:tcW w:w="375" w:type="pct"/>
            <w:shd w:val="clear" w:color="auto" w:fill="FFFFFF"/>
            <w:vAlign w:val="center"/>
          </w:tcPr>
          <w:p w14:paraId="0225C5BD"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tcPr>
          <w:p w14:paraId="7E1FA12C"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 Thời gian đặt ghi trước sự kiện, sự cố</w:t>
            </w:r>
          </w:p>
        </w:tc>
        <w:tc>
          <w:tcPr>
            <w:tcW w:w="516" w:type="pct"/>
            <w:shd w:val="clear" w:color="auto" w:fill="FFFFFF"/>
          </w:tcPr>
          <w:p w14:paraId="1E771A10"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tcPr>
          <w:p w14:paraId="5A2F92C8"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 200 ms</w:t>
            </w:r>
          </w:p>
        </w:tc>
        <w:tc>
          <w:tcPr>
            <w:tcW w:w="762" w:type="pct"/>
            <w:shd w:val="clear" w:color="auto" w:fill="FFFFFF"/>
          </w:tcPr>
          <w:p w14:paraId="6E1EDA9F" w14:textId="77777777" w:rsidR="00227C4E" w:rsidRPr="00A35CC2" w:rsidRDefault="00227C4E" w:rsidP="00227C4E">
            <w:pPr>
              <w:widowControl w:val="0"/>
              <w:spacing w:before="40" w:after="40"/>
              <w:jc w:val="center"/>
              <w:rPr>
                <w:sz w:val="26"/>
                <w:szCs w:val="26"/>
                <w:lang w:val="vi-VN"/>
              </w:rPr>
            </w:pPr>
          </w:p>
        </w:tc>
      </w:tr>
      <w:tr w:rsidR="00A35CC2" w:rsidRPr="00A35CC2" w14:paraId="612B1E6A" w14:textId="77777777" w:rsidTr="0004290A">
        <w:trPr>
          <w:trHeight w:val="340"/>
        </w:trPr>
        <w:tc>
          <w:tcPr>
            <w:tcW w:w="375" w:type="pct"/>
            <w:shd w:val="clear" w:color="auto" w:fill="FFFFFF"/>
            <w:vAlign w:val="center"/>
          </w:tcPr>
          <w:p w14:paraId="4DBA1866"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tcPr>
          <w:p w14:paraId="7746CCE1"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 Thời gian đặt ghi sau sự kiện, sự cố</w:t>
            </w:r>
          </w:p>
        </w:tc>
        <w:tc>
          <w:tcPr>
            <w:tcW w:w="516" w:type="pct"/>
            <w:shd w:val="clear" w:color="auto" w:fill="FFFFFF"/>
          </w:tcPr>
          <w:p w14:paraId="722ECD0B"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tcPr>
          <w:p w14:paraId="087D2233"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 1.2 s (60 chu kỳ)</w:t>
            </w:r>
          </w:p>
        </w:tc>
        <w:tc>
          <w:tcPr>
            <w:tcW w:w="762" w:type="pct"/>
            <w:shd w:val="clear" w:color="auto" w:fill="FFFFFF"/>
          </w:tcPr>
          <w:p w14:paraId="4395B41A" w14:textId="77777777" w:rsidR="00227C4E" w:rsidRPr="00A35CC2" w:rsidRDefault="00227C4E" w:rsidP="00227C4E">
            <w:pPr>
              <w:widowControl w:val="0"/>
              <w:spacing w:before="40" w:after="40"/>
              <w:jc w:val="center"/>
              <w:rPr>
                <w:sz w:val="26"/>
                <w:szCs w:val="26"/>
                <w:lang w:val="vi-VN"/>
              </w:rPr>
            </w:pPr>
          </w:p>
        </w:tc>
      </w:tr>
      <w:tr w:rsidR="00A35CC2" w:rsidRPr="00A35CC2" w14:paraId="765D0055" w14:textId="77777777" w:rsidTr="0004290A">
        <w:trPr>
          <w:trHeight w:val="340"/>
        </w:trPr>
        <w:tc>
          <w:tcPr>
            <w:tcW w:w="375" w:type="pct"/>
            <w:shd w:val="clear" w:color="auto" w:fill="FFFFFF"/>
            <w:vAlign w:val="center"/>
          </w:tcPr>
          <w:p w14:paraId="4E3AA199"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tcPr>
          <w:p w14:paraId="3A56434C" w14:textId="77777777" w:rsidR="00227C4E" w:rsidRPr="00A35CC2" w:rsidRDefault="00227C4E" w:rsidP="00227C4E">
            <w:pPr>
              <w:widowControl w:val="0"/>
              <w:spacing w:before="40" w:after="40"/>
              <w:ind w:left="90" w:right="180" w:firstLine="62"/>
              <w:rPr>
                <w:sz w:val="26"/>
                <w:szCs w:val="26"/>
                <w:lang w:val="vi-VN"/>
              </w:rPr>
            </w:pPr>
            <w:r w:rsidRPr="00A35CC2">
              <w:rPr>
                <w:sz w:val="26"/>
                <w:szCs w:val="26"/>
                <w:lang w:val="vi-VN"/>
              </w:rPr>
              <w:t>+ File định dạng tiêu chuẩn Comtrade (phù</w:t>
            </w:r>
            <w:r w:rsidRPr="00A35CC2">
              <w:rPr>
                <w:sz w:val="26"/>
                <w:szCs w:val="26"/>
              </w:rPr>
              <w:t xml:space="preserve"> </w:t>
            </w:r>
            <w:r w:rsidRPr="00A35CC2">
              <w:rPr>
                <w:sz w:val="26"/>
                <w:szCs w:val="26"/>
                <w:lang w:val="vi-VN"/>
              </w:rPr>
              <w:t>hợp với tiêu chuẩn IEC 60255-24:2013 /IEEE Std C37.111-2013 “Measuring relays</w:t>
            </w:r>
            <w:r w:rsidRPr="00A35CC2">
              <w:rPr>
                <w:sz w:val="26"/>
                <w:szCs w:val="26"/>
              </w:rPr>
              <w:t xml:space="preserve"> </w:t>
            </w:r>
            <w:r w:rsidRPr="00A35CC2">
              <w:rPr>
                <w:sz w:val="26"/>
                <w:szCs w:val="26"/>
                <w:lang w:val="vi-VN"/>
              </w:rPr>
              <w:t xml:space="preserve">and protection equipment – Part 24: </w:t>
            </w:r>
            <w:r w:rsidRPr="00A35CC2">
              <w:rPr>
                <w:sz w:val="26"/>
                <w:szCs w:val="26"/>
                <w:lang w:val="vi-VN"/>
              </w:rPr>
              <w:lastRenderedPageBreak/>
              <w:t>Common</w:t>
            </w:r>
            <w:r w:rsidRPr="00A35CC2">
              <w:rPr>
                <w:sz w:val="26"/>
                <w:szCs w:val="26"/>
              </w:rPr>
              <w:t xml:space="preserve"> </w:t>
            </w:r>
            <w:r w:rsidRPr="00A35CC2">
              <w:rPr>
                <w:sz w:val="26"/>
                <w:szCs w:val="26"/>
                <w:lang w:val="vi-VN"/>
              </w:rPr>
              <w:t>format for transient data exchange</w:t>
            </w:r>
            <w:r w:rsidRPr="00A35CC2">
              <w:rPr>
                <w:sz w:val="26"/>
                <w:szCs w:val="26"/>
              </w:rPr>
              <w:t xml:space="preserve"> </w:t>
            </w:r>
            <w:r w:rsidRPr="00A35CC2">
              <w:rPr>
                <w:sz w:val="26"/>
                <w:szCs w:val="26"/>
                <w:lang w:val="vi-VN"/>
              </w:rPr>
              <w:t>(COMTRADE) for power systems” hoặc các</w:t>
            </w:r>
            <w:r w:rsidRPr="00A35CC2">
              <w:rPr>
                <w:sz w:val="26"/>
                <w:szCs w:val="26"/>
              </w:rPr>
              <w:t xml:space="preserve"> </w:t>
            </w:r>
            <w:r w:rsidRPr="00A35CC2">
              <w:rPr>
                <w:sz w:val="26"/>
                <w:szCs w:val="26"/>
                <w:lang w:val="vi-VN"/>
              </w:rPr>
              <w:t>tiêu chuẩn quốc tế thay thế tương đương).</w:t>
            </w:r>
          </w:p>
        </w:tc>
        <w:tc>
          <w:tcPr>
            <w:tcW w:w="516" w:type="pct"/>
            <w:shd w:val="clear" w:color="auto" w:fill="FFFFFF"/>
          </w:tcPr>
          <w:p w14:paraId="1A6096D9"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0687CD51"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Đáp ứng</w:t>
            </w:r>
          </w:p>
        </w:tc>
        <w:tc>
          <w:tcPr>
            <w:tcW w:w="762" w:type="pct"/>
            <w:shd w:val="clear" w:color="auto" w:fill="FFFFFF"/>
          </w:tcPr>
          <w:p w14:paraId="22DC3EAC" w14:textId="77777777" w:rsidR="00227C4E" w:rsidRPr="00A35CC2" w:rsidRDefault="00227C4E" w:rsidP="00227C4E">
            <w:pPr>
              <w:widowControl w:val="0"/>
              <w:spacing w:before="40" w:after="40"/>
              <w:jc w:val="center"/>
              <w:rPr>
                <w:sz w:val="26"/>
                <w:szCs w:val="26"/>
                <w:lang w:val="vi-VN"/>
              </w:rPr>
            </w:pPr>
          </w:p>
        </w:tc>
      </w:tr>
      <w:tr w:rsidR="00A35CC2" w:rsidRPr="00A35CC2" w14:paraId="3BB67F69" w14:textId="77777777" w:rsidTr="0004290A">
        <w:trPr>
          <w:trHeight w:val="340"/>
        </w:trPr>
        <w:tc>
          <w:tcPr>
            <w:tcW w:w="375" w:type="pct"/>
            <w:shd w:val="clear" w:color="auto" w:fill="FFFFFF"/>
            <w:vAlign w:val="center"/>
          </w:tcPr>
          <w:p w14:paraId="68E2B164"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11.4</w:t>
            </w:r>
          </w:p>
        </w:tc>
        <w:tc>
          <w:tcPr>
            <w:tcW w:w="2045" w:type="pct"/>
            <w:shd w:val="clear" w:color="auto" w:fill="FFFFFF"/>
          </w:tcPr>
          <w:p w14:paraId="5BBC348D" w14:textId="77777777" w:rsidR="00227C4E" w:rsidRPr="00A35CC2" w:rsidRDefault="00227C4E" w:rsidP="00227C4E">
            <w:pPr>
              <w:widowControl w:val="0"/>
              <w:spacing w:before="40" w:after="40"/>
              <w:ind w:left="90" w:right="180"/>
              <w:rPr>
                <w:b/>
                <w:sz w:val="26"/>
                <w:szCs w:val="26"/>
                <w:lang w:val="vi-VN"/>
              </w:rPr>
            </w:pPr>
            <w:r w:rsidRPr="00A35CC2">
              <w:rPr>
                <w:sz w:val="26"/>
                <w:szCs w:val="26"/>
                <w:lang w:val="vi-VN"/>
              </w:rPr>
              <w:t xml:space="preserve">Dung lượng bộ nhớ lưu sự kiện, sự cố: </w:t>
            </w:r>
            <w:r w:rsidRPr="00A35CC2">
              <w:rPr>
                <w:sz w:val="26"/>
                <w:szCs w:val="26"/>
              </w:rPr>
              <w:t xml:space="preserve">&gt; </w:t>
            </w:r>
            <w:r w:rsidRPr="00A35CC2">
              <w:rPr>
                <w:sz w:val="26"/>
                <w:szCs w:val="26"/>
                <w:lang w:val="vi-VN"/>
              </w:rPr>
              <w:t xml:space="preserve">05 sự cố với khung thời gian/chu kỳ ghi lớn nhất hoặc </w:t>
            </w:r>
            <w:r w:rsidRPr="00A35CC2">
              <w:rPr>
                <w:sz w:val="26"/>
                <w:szCs w:val="26"/>
              </w:rPr>
              <w:t>&gt;</w:t>
            </w:r>
            <w:r w:rsidRPr="00A35CC2">
              <w:rPr>
                <w:sz w:val="26"/>
                <w:szCs w:val="26"/>
                <w:lang w:val="vi-VN"/>
              </w:rPr>
              <w:t xml:space="preserve"> 500 thông tin sự kiện mới nhất.</w:t>
            </w:r>
          </w:p>
        </w:tc>
        <w:tc>
          <w:tcPr>
            <w:tcW w:w="516" w:type="pct"/>
            <w:shd w:val="clear" w:color="auto" w:fill="FFFFFF"/>
          </w:tcPr>
          <w:p w14:paraId="5E38DC4A"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4667DF45"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Đáp ứng</w:t>
            </w:r>
          </w:p>
        </w:tc>
        <w:tc>
          <w:tcPr>
            <w:tcW w:w="762" w:type="pct"/>
            <w:shd w:val="clear" w:color="auto" w:fill="FFFFFF"/>
          </w:tcPr>
          <w:p w14:paraId="19ED327C" w14:textId="77777777" w:rsidR="00227C4E" w:rsidRPr="00A35CC2" w:rsidRDefault="00227C4E" w:rsidP="00227C4E">
            <w:pPr>
              <w:widowControl w:val="0"/>
              <w:spacing w:before="40" w:after="40"/>
              <w:jc w:val="center"/>
              <w:rPr>
                <w:sz w:val="26"/>
                <w:szCs w:val="26"/>
                <w:lang w:val="vi-VN"/>
              </w:rPr>
            </w:pPr>
          </w:p>
        </w:tc>
      </w:tr>
      <w:tr w:rsidR="00A35CC2" w:rsidRPr="00A35CC2" w14:paraId="374311C5" w14:textId="77777777" w:rsidTr="0004290A">
        <w:trPr>
          <w:trHeight w:val="340"/>
        </w:trPr>
        <w:tc>
          <w:tcPr>
            <w:tcW w:w="375" w:type="pct"/>
            <w:shd w:val="clear" w:color="auto" w:fill="FFFFFF"/>
            <w:vAlign w:val="center"/>
          </w:tcPr>
          <w:p w14:paraId="6342BA1B"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t>11.5</w:t>
            </w:r>
          </w:p>
        </w:tc>
        <w:tc>
          <w:tcPr>
            <w:tcW w:w="2045" w:type="pct"/>
            <w:shd w:val="clear" w:color="auto" w:fill="FFFFFF"/>
          </w:tcPr>
          <w:p w14:paraId="11EA8B48"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Cung cấp phần mềm chuyên dụng phục vụ</w:t>
            </w:r>
            <w:r w:rsidRPr="00A35CC2">
              <w:rPr>
                <w:sz w:val="26"/>
                <w:szCs w:val="26"/>
              </w:rPr>
              <w:t xml:space="preserve"> </w:t>
            </w:r>
            <w:r w:rsidRPr="00A35CC2">
              <w:rPr>
                <w:sz w:val="26"/>
                <w:szCs w:val="26"/>
                <w:lang w:val="vi-VN"/>
              </w:rPr>
              <w:t>công tác đọc và phân tích dữ liệu sự cố thông</w:t>
            </w:r>
            <w:r w:rsidRPr="00A35CC2">
              <w:rPr>
                <w:sz w:val="26"/>
                <w:szCs w:val="26"/>
              </w:rPr>
              <w:t xml:space="preserve"> </w:t>
            </w:r>
            <w:r w:rsidRPr="00A35CC2">
              <w:rPr>
                <w:sz w:val="26"/>
                <w:szCs w:val="26"/>
                <w:lang w:val="vi-VN"/>
              </w:rPr>
              <w:t>qua máy tính và cáp chuyên dụng.</w:t>
            </w:r>
          </w:p>
        </w:tc>
        <w:tc>
          <w:tcPr>
            <w:tcW w:w="516" w:type="pct"/>
            <w:shd w:val="clear" w:color="auto" w:fill="FFFFFF"/>
          </w:tcPr>
          <w:p w14:paraId="6DEE0B17"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602C6B90"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Đáp ứng</w:t>
            </w:r>
          </w:p>
        </w:tc>
        <w:tc>
          <w:tcPr>
            <w:tcW w:w="762" w:type="pct"/>
            <w:shd w:val="clear" w:color="auto" w:fill="FFFFFF"/>
          </w:tcPr>
          <w:p w14:paraId="2327570B" w14:textId="77777777" w:rsidR="00227C4E" w:rsidRPr="00A35CC2" w:rsidRDefault="00227C4E" w:rsidP="00227C4E">
            <w:pPr>
              <w:widowControl w:val="0"/>
              <w:spacing w:before="40" w:after="40"/>
              <w:jc w:val="center"/>
              <w:rPr>
                <w:sz w:val="26"/>
                <w:szCs w:val="26"/>
                <w:lang w:val="vi-VN"/>
              </w:rPr>
            </w:pPr>
          </w:p>
        </w:tc>
      </w:tr>
      <w:tr w:rsidR="00A35CC2" w:rsidRPr="00A35CC2" w14:paraId="63937445" w14:textId="77777777" w:rsidTr="0004290A">
        <w:trPr>
          <w:trHeight w:val="340"/>
        </w:trPr>
        <w:tc>
          <w:tcPr>
            <w:tcW w:w="375" w:type="pct"/>
            <w:shd w:val="clear" w:color="auto" w:fill="FFFFFF"/>
            <w:vAlign w:val="center"/>
          </w:tcPr>
          <w:p w14:paraId="230D8511" w14:textId="77777777" w:rsidR="00227C4E" w:rsidRPr="00A35CC2" w:rsidRDefault="00227C4E" w:rsidP="00227C4E">
            <w:pPr>
              <w:widowControl w:val="0"/>
              <w:numPr>
                <w:ilvl w:val="0"/>
                <w:numId w:val="268"/>
              </w:numPr>
              <w:spacing w:before="40" w:after="40"/>
              <w:ind w:left="98" w:firstLine="0"/>
              <w:jc w:val="center"/>
              <w:rPr>
                <w:sz w:val="26"/>
                <w:szCs w:val="26"/>
                <w:lang w:eastAsia="vi-VN"/>
              </w:rPr>
            </w:pPr>
          </w:p>
        </w:tc>
        <w:tc>
          <w:tcPr>
            <w:tcW w:w="2045" w:type="pct"/>
            <w:shd w:val="clear" w:color="auto" w:fill="FFFFFF"/>
          </w:tcPr>
          <w:p w14:paraId="58B69020"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Giao thức truyền thông chính: (Communications Protocols)</w:t>
            </w:r>
          </w:p>
        </w:tc>
        <w:tc>
          <w:tcPr>
            <w:tcW w:w="516" w:type="pct"/>
            <w:shd w:val="clear" w:color="auto" w:fill="FFFFFF"/>
          </w:tcPr>
          <w:p w14:paraId="6EC4093E"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71A385C2"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IEC 61850</w:t>
            </w:r>
          </w:p>
        </w:tc>
        <w:tc>
          <w:tcPr>
            <w:tcW w:w="762" w:type="pct"/>
            <w:shd w:val="clear" w:color="auto" w:fill="FFFFFF"/>
          </w:tcPr>
          <w:p w14:paraId="294F5598" w14:textId="77777777" w:rsidR="00227C4E" w:rsidRPr="00A35CC2" w:rsidRDefault="00227C4E" w:rsidP="00227C4E">
            <w:pPr>
              <w:widowControl w:val="0"/>
              <w:spacing w:before="40" w:after="40"/>
              <w:jc w:val="center"/>
              <w:rPr>
                <w:sz w:val="26"/>
                <w:szCs w:val="26"/>
                <w:lang w:val="vi-VN"/>
              </w:rPr>
            </w:pPr>
          </w:p>
        </w:tc>
      </w:tr>
      <w:tr w:rsidR="00A35CC2" w:rsidRPr="00A35CC2" w14:paraId="4DC7CF4A" w14:textId="77777777" w:rsidTr="0004290A">
        <w:trPr>
          <w:trHeight w:val="340"/>
        </w:trPr>
        <w:tc>
          <w:tcPr>
            <w:tcW w:w="375" w:type="pct"/>
            <w:shd w:val="clear" w:color="auto" w:fill="FFFFFF"/>
            <w:vAlign w:val="center"/>
          </w:tcPr>
          <w:p w14:paraId="2AE062EB" w14:textId="77777777" w:rsidR="00227C4E" w:rsidRPr="00A35CC2" w:rsidRDefault="00227C4E" w:rsidP="00227C4E">
            <w:pPr>
              <w:widowControl w:val="0"/>
              <w:numPr>
                <w:ilvl w:val="0"/>
                <w:numId w:val="268"/>
              </w:numPr>
              <w:spacing w:before="40" w:after="40"/>
              <w:ind w:left="98" w:firstLine="0"/>
              <w:jc w:val="center"/>
              <w:rPr>
                <w:sz w:val="26"/>
                <w:szCs w:val="26"/>
                <w:lang w:eastAsia="vi-VN"/>
              </w:rPr>
            </w:pPr>
          </w:p>
        </w:tc>
        <w:tc>
          <w:tcPr>
            <w:tcW w:w="2045" w:type="pct"/>
            <w:shd w:val="clear" w:color="auto" w:fill="FFFFFF"/>
          </w:tcPr>
          <w:p w14:paraId="7D3FA1C4"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Số lượng cồng truyền thông (Communications Ports):</w:t>
            </w:r>
          </w:p>
        </w:tc>
        <w:tc>
          <w:tcPr>
            <w:tcW w:w="516" w:type="pct"/>
            <w:shd w:val="clear" w:color="auto" w:fill="FFFFFF"/>
          </w:tcPr>
          <w:p w14:paraId="0D2DD896"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32DABA0D"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 2</w:t>
            </w:r>
          </w:p>
        </w:tc>
        <w:tc>
          <w:tcPr>
            <w:tcW w:w="762" w:type="pct"/>
            <w:shd w:val="clear" w:color="auto" w:fill="FFFFFF"/>
          </w:tcPr>
          <w:p w14:paraId="0C204A1C" w14:textId="77777777" w:rsidR="00227C4E" w:rsidRPr="00A35CC2" w:rsidRDefault="00227C4E" w:rsidP="00227C4E">
            <w:pPr>
              <w:widowControl w:val="0"/>
              <w:spacing w:before="40" w:after="40"/>
              <w:jc w:val="center"/>
              <w:rPr>
                <w:sz w:val="26"/>
                <w:szCs w:val="26"/>
                <w:lang w:val="vi-VN"/>
              </w:rPr>
            </w:pPr>
          </w:p>
        </w:tc>
      </w:tr>
      <w:tr w:rsidR="00A35CC2" w:rsidRPr="00A35CC2" w14:paraId="220EF737" w14:textId="77777777" w:rsidTr="0004290A">
        <w:trPr>
          <w:trHeight w:val="340"/>
        </w:trPr>
        <w:tc>
          <w:tcPr>
            <w:tcW w:w="375" w:type="pct"/>
            <w:shd w:val="clear" w:color="auto" w:fill="FFFFFF"/>
            <w:vAlign w:val="center"/>
          </w:tcPr>
          <w:p w14:paraId="05682FCA" w14:textId="77777777" w:rsidR="00227C4E" w:rsidRPr="00A35CC2" w:rsidRDefault="00227C4E" w:rsidP="00227C4E">
            <w:pPr>
              <w:widowControl w:val="0"/>
              <w:spacing w:before="40" w:after="40"/>
              <w:ind w:left="98"/>
              <w:jc w:val="center"/>
              <w:rPr>
                <w:sz w:val="26"/>
                <w:szCs w:val="26"/>
                <w:lang w:eastAsia="vi-VN"/>
              </w:rPr>
            </w:pPr>
          </w:p>
        </w:tc>
        <w:tc>
          <w:tcPr>
            <w:tcW w:w="2045" w:type="pct"/>
            <w:shd w:val="clear" w:color="auto" w:fill="FFFFFF"/>
          </w:tcPr>
          <w:p w14:paraId="08FE0D10" w14:textId="77777777" w:rsidR="00227C4E" w:rsidRPr="00A35CC2" w:rsidRDefault="00227C4E" w:rsidP="00227C4E">
            <w:pPr>
              <w:widowControl w:val="0"/>
              <w:spacing w:before="40" w:after="40"/>
              <w:ind w:left="90" w:right="180"/>
              <w:rPr>
                <w:sz w:val="26"/>
                <w:szCs w:val="26"/>
                <w:lang w:val="vi-VN" w:eastAsia="vi-VN"/>
              </w:rPr>
            </w:pPr>
            <w:r w:rsidRPr="00A35CC2">
              <w:rPr>
                <w:sz w:val="26"/>
                <w:szCs w:val="26"/>
                <w:lang w:eastAsia="vi-VN"/>
              </w:rPr>
              <w:t xml:space="preserve">Dual 100BASE-FX </w:t>
            </w:r>
            <w:r w:rsidRPr="00A35CC2">
              <w:rPr>
                <w:sz w:val="26"/>
                <w:szCs w:val="26"/>
                <w:lang w:val="vi-VN" w:eastAsia="vi-VN"/>
              </w:rPr>
              <w:t xml:space="preserve">(LC) hoặc 10/100BASE-TX </w:t>
            </w:r>
            <w:r w:rsidRPr="00A35CC2">
              <w:rPr>
                <w:sz w:val="26"/>
                <w:szCs w:val="26"/>
                <w:lang w:eastAsia="vi-VN"/>
              </w:rPr>
              <w:t>copper (RJ45)</w:t>
            </w:r>
          </w:p>
        </w:tc>
        <w:tc>
          <w:tcPr>
            <w:tcW w:w="516" w:type="pct"/>
            <w:shd w:val="clear" w:color="auto" w:fill="FFFFFF"/>
          </w:tcPr>
          <w:p w14:paraId="1547C687"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7D97E6DB"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Nêu cụ thể</w:t>
            </w:r>
          </w:p>
        </w:tc>
        <w:tc>
          <w:tcPr>
            <w:tcW w:w="762" w:type="pct"/>
            <w:shd w:val="clear" w:color="auto" w:fill="FFFFFF"/>
          </w:tcPr>
          <w:p w14:paraId="47805A24" w14:textId="77777777" w:rsidR="00227C4E" w:rsidRPr="00A35CC2" w:rsidRDefault="00227C4E" w:rsidP="00227C4E">
            <w:pPr>
              <w:widowControl w:val="0"/>
              <w:spacing w:before="40" w:after="40"/>
              <w:jc w:val="center"/>
              <w:rPr>
                <w:sz w:val="26"/>
                <w:szCs w:val="26"/>
                <w:lang w:val="vi-VN"/>
              </w:rPr>
            </w:pPr>
          </w:p>
        </w:tc>
      </w:tr>
      <w:tr w:rsidR="00A35CC2" w:rsidRPr="00A35CC2" w14:paraId="73ED8C2B" w14:textId="77777777" w:rsidTr="0004290A">
        <w:trPr>
          <w:trHeight w:val="340"/>
        </w:trPr>
        <w:tc>
          <w:tcPr>
            <w:tcW w:w="375" w:type="pct"/>
            <w:shd w:val="clear" w:color="auto" w:fill="FFFFFF"/>
            <w:vAlign w:val="center"/>
          </w:tcPr>
          <w:p w14:paraId="332EAE2E" w14:textId="77777777" w:rsidR="00227C4E" w:rsidRPr="00A35CC2" w:rsidRDefault="00227C4E" w:rsidP="00227C4E">
            <w:pPr>
              <w:widowControl w:val="0"/>
              <w:numPr>
                <w:ilvl w:val="0"/>
                <w:numId w:val="268"/>
              </w:numPr>
              <w:spacing w:before="40" w:after="40"/>
              <w:ind w:left="98" w:firstLine="0"/>
              <w:jc w:val="center"/>
              <w:rPr>
                <w:sz w:val="26"/>
                <w:szCs w:val="26"/>
                <w:lang w:eastAsia="vi-VN"/>
              </w:rPr>
            </w:pPr>
          </w:p>
        </w:tc>
        <w:tc>
          <w:tcPr>
            <w:tcW w:w="2045" w:type="pct"/>
            <w:shd w:val="clear" w:color="auto" w:fill="FFFFFF"/>
          </w:tcPr>
          <w:p w14:paraId="20DCF334" w14:textId="0C6DBCB0" w:rsidR="00227C4E" w:rsidRPr="00A35CC2" w:rsidRDefault="0069448B" w:rsidP="00227C4E">
            <w:pPr>
              <w:widowControl w:val="0"/>
              <w:spacing w:before="40" w:after="40"/>
              <w:ind w:left="90" w:right="180"/>
              <w:rPr>
                <w:sz w:val="26"/>
                <w:szCs w:val="26"/>
              </w:rPr>
            </w:pPr>
            <w:r w:rsidRPr="0069448B">
              <w:rPr>
                <w:color w:val="00B050"/>
                <w:sz w:val="26"/>
                <w:szCs w:val="26"/>
              </w:rPr>
              <w:t>Đồng bộ thời gian theo giao thức SNTP/NTP và / hoặc IRIG-B (theo thiết kế)</w:t>
            </w:r>
          </w:p>
        </w:tc>
        <w:tc>
          <w:tcPr>
            <w:tcW w:w="516" w:type="pct"/>
            <w:shd w:val="clear" w:color="auto" w:fill="FFFFFF"/>
          </w:tcPr>
          <w:p w14:paraId="576AD939"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391C368D"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Đáp ứng</w:t>
            </w:r>
          </w:p>
        </w:tc>
        <w:tc>
          <w:tcPr>
            <w:tcW w:w="762" w:type="pct"/>
            <w:shd w:val="clear" w:color="auto" w:fill="FFFFFF"/>
          </w:tcPr>
          <w:p w14:paraId="0A6586B5" w14:textId="77777777" w:rsidR="00227C4E" w:rsidRPr="00A35CC2" w:rsidRDefault="00227C4E" w:rsidP="00227C4E">
            <w:pPr>
              <w:widowControl w:val="0"/>
              <w:spacing w:before="40" w:after="40"/>
              <w:jc w:val="center"/>
              <w:rPr>
                <w:sz w:val="26"/>
                <w:szCs w:val="26"/>
                <w:lang w:val="vi-VN"/>
              </w:rPr>
            </w:pPr>
          </w:p>
        </w:tc>
      </w:tr>
      <w:tr w:rsidR="00A35CC2" w:rsidRPr="00A35CC2" w14:paraId="53CD7DC3" w14:textId="77777777" w:rsidTr="0004290A">
        <w:trPr>
          <w:trHeight w:val="340"/>
        </w:trPr>
        <w:tc>
          <w:tcPr>
            <w:tcW w:w="375" w:type="pct"/>
            <w:shd w:val="clear" w:color="auto" w:fill="FFFFFF"/>
            <w:vAlign w:val="center"/>
          </w:tcPr>
          <w:p w14:paraId="7B273338" w14:textId="77777777" w:rsidR="00227C4E" w:rsidRPr="00A35CC2" w:rsidRDefault="00227C4E" w:rsidP="00227C4E">
            <w:pPr>
              <w:widowControl w:val="0"/>
              <w:numPr>
                <w:ilvl w:val="0"/>
                <w:numId w:val="268"/>
              </w:numPr>
              <w:spacing w:before="40" w:after="40"/>
              <w:ind w:left="98" w:firstLine="0"/>
              <w:jc w:val="center"/>
              <w:rPr>
                <w:sz w:val="26"/>
                <w:szCs w:val="26"/>
                <w:lang w:eastAsia="vi-VN"/>
              </w:rPr>
            </w:pPr>
          </w:p>
        </w:tc>
        <w:tc>
          <w:tcPr>
            <w:tcW w:w="2045" w:type="pct"/>
            <w:shd w:val="clear" w:color="auto" w:fill="FFFFFF"/>
          </w:tcPr>
          <w:p w14:paraId="29E4F73D"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Cổng kết nối và giao tiếp với PC.</w:t>
            </w:r>
          </w:p>
        </w:tc>
        <w:tc>
          <w:tcPr>
            <w:tcW w:w="516" w:type="pct"/>
            <w:shd w:val="clear" w:color="auto" w:fill="FFFFFF"/>
          </w:tcPr>
          <w:p w14:paraId="4FED976E"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tcPr>
          <w:p w14:paraId="68D7409C"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Nêu cụ thể</w:t>
            </w:r>
          </w:p>
        </w:tc>
        <w:tc>
          <w:tcPr>
            <w:tcW w:w="762" w:type="pct"/>
            <w:shd w:val="clear" w:color="auto" w:fill="FFFFFF"/>
          </w:tcPr>
          <w:p w14:paraId="24D67EDC" w14:textId="77777777" w:rsidR="00227C4E" w:rsidRPr="00A35CC2" w:rsidRDefault="00227C4E" w:rsidP="00227C4E">
            <w:pPr>
              <w:widowControl w:val="0"/>
              <w:spacing w:before="40" w:after="40"/>
              <w:jc w:val="center"/>
              <w:rPr>
                <w:sz w:val="26"/>
                <w:szCs w:val="26"/>
                <w:lang w:val="vi-VN"/>
              </w:rPr>
            </w:pPr>
          </w:p>
        </w:tc>
      </w:tr>
      <w:tr w:rsidR="00A35CC2" w:rsidRPr="00A35CC2" w14:paraId="3BAA3E95" w14:textId="77777777" w:rsidTr="0004290A">
        <w:trPr>
          <w:trHeight w:val="340"/>
        </w:trPr>
        <w:tc>
          <w:tcPr>
            <w:tcW w:w="375" w:type="pct"/>
            <w:shd w:val="clear" w:color="auto" w:fill="FFFFFF"/>
            <w:vAlign w:val="center"/>
          </w:tcPr>
          <w:p w14:paraId="0D5E7264" w14:textId="77777777" w:rsidR="00227C4E" w:rsidRPr="00A35CC2" w:rsidRDefault="00227C4E" w:rsidP="00227C4E">
            <w:pPr>
              <w:widowControl w:val="0"/>
              <w:spacing w:before="40" w:after="40"/>
              <w:ind w:left="98"/>
              <w:jc w:val="center"/>
              <w:rPr>
                <w:b/>
                <w:sz w:val="26"/>
                <w:szCs w:val="26"/>
                <w:lang w:eastAsia="vi-VN"/>
              </w:rPr>
            </w:pPr>
            <w:r w:rsidRPr="00A35CC2">
              <w:rPr>
                <w:b/>
                <w:sz w:val="26"/>
                <w:szCs w:val="26"/>
                <w:lang w:eastAsia="vi-VN"/>
              </w:rPr>
              <w:t>VII.2</w:t>
            </w:r>
          </w:p>
        </w:tc>
        <w:tc>
          <w:tcPr>
            <w:tcW w:w="2045" w:type="pct"/>
            <w:shd w:val="clear" w:color="auto" w:fill="FFFFFF"/>
          </w:tcPr>
          <w:p w14:paraId="7B5723EA" w14:textId="77777777" w:rsidR="00227C4E" w:rsidRPr="00A35CC2" w:rsidRDefault="00227C4E" w:rsidP="00227C4E">
            <w:pPr>
              <w:widowControl w:val="0"/>
              <w:spacing w:before="40" w:after="40"/>
              <w:ind w:left="90" w:right="180"/>
              <w:rPr>
                <w:b/>
                <w:sz w:val="26"/>
                <w:szCs w:val="26"/>
                <w:lang w:val="vi-VN"/>
              </w:rPr>
            </w:pPr>
            <w:r w:rsidRPr="00A35CC2">
              <w:rPr>
                <w:b/>
                <w:sz w:val="26"/>
                <w:szCs w:val="26"/>
                <w:lang w:val="vi-VN"/>
              </w:rPr>
              <w:t>Hợp bộ đo lường đa chức năng</w:t>
            </w:r>
          </w:p>
        </w:tc>
        <w:tc>
          <w:tcPr>
            <w:tcW w:w="516" w:type="pct"/>
            <w:shd w:val="clear" w:color="auto" w:fill="FFFFFF"/>
          </w:tcPr>
          <w:p w14:paraId="5909D40C"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tcPr>
          <w:p w14:paraId="6918BCEE" w14:textId="77777777" w:rsidR="00227C4E" w:rsidRPr="00A35CC2" w:rsidRDefault="00227C4E" w:rsidP="00227C4E">
            <w:pPr>
              <w:widowControl w:val="0"/>
              <w:spacing w:before="40" w:after="40"/>
              <w:jc w:val="center"/>
              <w:rPr>
                <w:sz w:val="26"/>
                <w:szCs w:val="26"/>
                <w:lang w:val="vi-VN"/>
              </w:rPr>
            </w:pPr>
          </w:p>
        </w:tc>
        <w:tc>
          <w:tcPr>
            <w:tcW w:w="762" w:type="pct"/>
            <w:shd w:val="clear" w:color="auto" w:fill="FFFFFF"/>
          </w:tcPr>
          <w:p w14:paraId="7514D7DD" w14:textId="77777777" w:rsidR="00227C4E" w:rsidRPr="00A35CC2" w:rsidRDefault="00227C4E" w:rsidP="00227C4E">
            <w:pPr>
              <w:widowControl w:val="0"/>
              <w:spacing w:before="40" w:after="40"/>
              <w:jc w:val="center"/>
              <w:rPr>
                <w:sz w:val="26"/>
                <w:szCs w:val="26"/>
                <w:lang w:val="vi-VN"/>
              </w:rPr>
            </w:pPr>
          </w:p>
        </w:tc>
      </w:tr>
      <w:tr w:rsidR="00A35CC2" w:rsidRPr="00A35CC2" w14:paraId="3048ECC1" w14:textId="77777777" w:rsidTr="0004290A">
        <w:trPr>
          <w:trHeight w:val="340"/>
        </w:trPr>
        <w:tc>
          <w:tcPr>
            <w:tcW w:w="375" w:type="pct"/>
            <w:shd w:val="clear" w:color="auto" w:fill="FFFFFF"/>
            <w:vAlign w:val="center"/>
          </w:tcPr>
          <w:p w14:paraId="0D2FB95E" w14:textId="77777777" w:rsidR="00227C4E" w:rsidRPr="00A35CC2" w:rsidRDefault="00227C4E" w:rsidP="00227C4E">
            <w:pPr>
              <w:widowControl w:val="0"/>
              <w:numPr>
                <w:ilvl w:val="0"/>
                <w:numId w:val="269"/>
              </w:numPr>
              <w:spacing w:before="40" w:after="40"/>
              <w:ind w:left="98" w:firstLine="0"/>
              <w:jc w:val="center"/>
              <w:rPr>
                <w:sz w:val="26"/>
                <w:szCs w:val="26"/>
                <w:lang w:eastAsia="vi-VN"/>
              </w:rPr>
            </w:pPr>
          </w:p>
        </w:tc>
        <w:tc>
          <w:tcPr>
            <w:tcW w:w="2045" w:type="pct"/>
            <w:shd w:val="clear" w:color="auto" w:fill="FFFFFF"/>
          </w:tcPr>
          <w:p w14:paraId="7AE6F973"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Nhà sản xuất/ Nước sản xuất</w:t>
            </w:r>
          </w:p>
        </w:tc>
        <w:tc>
          <w:tcPr>
            <w:tcW w:w="516" w:type="pct"/>
            <w:shd w:val="clear" w:color="auto" w:fill="FFFFFF"/>
          </w:tcPr>
          <w:p w14:paraId="09FCBAB9"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tcPr>
          <w:p w14:paraId="3F940E1E"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Nêu cụ thể</w:t>
            </w:r>
          </w:p>
        </w:tc>
        <w:tc>
          <w:tcPr>
            <w:tcW w:w="762" w:type="pct"/>
            <w:shd w:val="clear" w:color="auto" w:fill="FFFFFF"/>
          </w:tcPr>
          <w:p w14:paraId="2DEE769B" w14:textId="77777777" w:rsidR="00227C4E" w:rsidRPr="00A35CC2" w:rsidRDefault="00227C4E" w:rsidP="00227C4E">
            <w:pPr>
              <w:widowControl w:val="0"/>
              <w:spacing w:before="40" w:after="40"/>
              <w:jc w:val="center"/>
              <w:rPr>
                <w:sz w:val="26"/>
                <w:szCs w:val="26"/>
                <w:lang w:val="vi-VN"/>
              </w:rPr>
            </w:pPr>
          </w:p>
        </w:tc>
      </w:tr>
      <w:tr w:rsidR="00A35CC2" w:rsidRPr="00A35CC2" w14:paraId="112C3CEF" w14:textId="77777777" w:rsidTr="0004290A">
        <w:trPr>
          <w:trHeight w:val="340"/>
        </w:trPr>
        <w:tc>
          <w:tcPr>
            <w:tcW w:w="375" w:type="pct"/>
            <w:shd w:val="clear" w:color="auto" w:fill="FFFFFF"/>
            <w:vAlign w:val="center"/>
          </w:tcPr>
          <w:p w14:paraId="78AF76C9" w14:textId="77777777" w:rsidR="00227C4E" w:rsidRPr="00A35CC2" w:rsidRDefault="00227C4E" w:rsidP="00227C4E">
            <w:pPr>
              <w:widowControl w:val="0"/>
              <w:numPr>
                <w:ilvl w:val="0"/>
                <w:numId w:val="269"/>
              </w:numPr>
              <w:spacing w:before="40" w:after="40"/>
              <w:ind w:left="98" w:firstLine="0"/>
              <w:jc w:val="center"/>
              <w:rPr>
                <w:sz w:val="26"/>
                <w:szCs w:val="26"/>
                <w:lang w:eastAsia="vi-VN"/>
              </w:rPr>
            </w:pPr>
          </w:p>
        </w:tc>
        <w:tc>
          <w:tcPr>
            <w:tcW w:w="2045" w:type="pct"/>
            <w:shd w:val="clear" w:color="auto" w:fill="FFFFFF"/>
          </w:tcPr>
          <w:p w14:paraId="7E6CF294"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Mã hiệu</w:t>
            </w:r>
          </w:p>
        </w:tc>
        <w:tc>
          <w:tcPr>
            <w:tcW w:w="516" w:type="pct"/>
            <w:shd w:val="clear" w:color="auto" w:fill="FFFFFF"/>
          </w:tcPr>
          <w:p w14:paraId="34A317D2"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tcPr>
          <w:p w14:paraId="6FD59719"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Nêu cụ thể</w:t>
            </w:r>
          </w:p>
        </w:tc>
        <w:tc>
          <w:tcPr>
            <w:tcW w:w="762" w:type="pct"/>
            <w:shd w:val="clear" w:color="auto" w:fill="FFFFFF"/>
          </w:tcPr>
          <w:p w14:paraId="701282AE" w14:textId="77777777" w:rsidR="00227C4E" w:rsidRPr="00A35CC2" w:rsidRDefault="00227C4E" w:rsidP="00227C4E">
            <w:pPr>
              <w:widowControl w:val="0"/>
              <w:spacing w:before="40" w:after="40"/>
              <w:jc w:val="center"/>
              <w:rPr>
                <w:sz w:val="26"/>
                <w:szCs w:val="26"/>
                <w:lang w:val="vi-VN"/>
              </w:rPr>
            </w:pPr>
          </w:p>
        </w:tc>
      </w:tr>
      <w:tr w:rsidR="00A35CC2" w:rsidRPr="00A35CC2" w14:paraId="0AAFD887" w14:textId="77777777" w:rsidTr="0004290A">
        <w:trPr>
          <w:trHeight w:val="340"/>
        </w:trPr>
        <w:tc>
          <w:tcPr>
            <w:tcW w:w="375" w:type="pct"/>
            <w:shd w:val="clear" w:color="auto" w:fill="FFFFFF"/>
            <w:vAlign w:val="center"/>
          </w:tcPr>
          <w:p w14:paraId="692A49B4" w14:textId="77777777" w:rsidR="00227C4E" w:rsidRPr="00A35CC2" w:rsidRDefault="00227C4E" w:rsidP="00227C4E">
            <w:pPr>
              <w:widowControl w:val="0"/>
              <w:numPr>
                <w:ilvl w:val="0"/>
                <w:numId w:val="269"/>
              </w:numPr>
              <w:spacing w:before="40" w:after="40"/>
              <w:ind w:left="98" w:firstLine="0"/>
              <w:jc w:val="center"/>
              <w:rPr>
                <w:sz w:val="26"/>
                <w:szCs w:val="26"/>
                <w:lang w:eastAsia="vi-VN"/>
              </w:rPr>
            </w:pPr>
          </w:p>
        </w:tc>
        <w:tc>
          <w:tcPr>
            <w:tcW w:w="2045" w:type="pct"/>
            <w:shd w:val="clear" w:color="auto" w:fill="FFFFFF"/>
          </w:tcPr>
          <w:p w14:paraId="165A7707"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Chủng loại</w:t>
            </w:r>
          </w:p>
        </w:tc>
        <w:tc>
          <w:tcPr>
            <w:tcW w:w="516" w:type="pct"/>
            <w:shd w:val="clear" w:color="auto" w:fill="FFFFFF"/>
          </w:tcPr>
          <w:p w14:paraId="27950BF4"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tcPr>
          <w:p w14:paraId="1BF86343"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Số/ đa chức năng</w:t>
            </w:r>
          </w:p>
        </w:tc>
        <w:tc>
          <w:tcPr>
            <w:tcW w:w="762" w:type="pct"/>
            <w:shd w:val="clear" w:color="auto" w:fill="FFFFFF"/>
          </w:tcPr>
          <w:p w14:paraId="2304D017" w14:textId="77777777" w:rsidR="00227C4E" w:rsidRPr="00A35CC2" w:rsidRDefault="00227C4E" w:rsidP="00227C4E">
            <w:pPr>
              <w:widowControl w:val="0"/>
              <w:spacing w:before="40" w:after="40"/>
              <w:jc w:val="center"/>
              <w:rPr>
                <w:sz w:val="26"/>
                <w:szCs w:val="26"/>
                <w:lang w:val="vi-VN"/>
              </w:rPr>
            </w:pPr>
          </w:p>
        </w:tc>
      </w:tr>
      <w:tr w:rsidR="00A35CC2" w:rsidRPr="00A35CC2" w14:paraId="48E9618F" w14:textId="77777777" w:rsidTr="0004290A">
        <w:trPr>
          <w:trHeight w:val="340"/>
        </w:trPr>
        <w:tc>
          <w:tcPr>
            <w:tcW w:w="375" w:type="pct"/>
            <w:shd w:val="clear" w:color="auto" w:fill="FFFFFF"/>
            <w:vAlign w:val="center"/>
          </w:tcPr>
          <w:p w14:paraId="1712622D" w14:textId="77777777" w:rsidR="00227C4E" w:rsidRPr="00A35CC2" w:rsidRDefault="00227C4E" w:rsidP="00227C4E">
            <w:pPr>
              <w:widowControl w:val="0"/>
              <w:numPr>
                <w:ilvl w:val="0"/>
                <w:numId w:val="269"/>
              </w:numPr>
              <w:spacing w:before="40" w:after="40"/>
              <w:ind w:left="98" w:firstLine="0"/>
              <w:jc w:val="center"/>
              <w:rPr>
                <w:sz w:val="26"/>
                <w:szCs w:val="26"/>
                <w:lang w:eastAsia="vi-VN"/>
              </w:rPr>
            </w:pPr>
          </w:p>
        </w:tc>
        <w:tc>
          <w:tcPr>
            <w:tcW w:w="2045" w:type="pct"/>
            <w:shd w:val="clear" w:color="auto" w:fill="FFFFFF"/>
          </w:tcPr>
          <w:p w14:paraId="374D157D"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Dòng vào định mức</w:t>
            </w:r>
          </w:p>
        </w:tc>
        <w:tc>
          <w:tcPr>
            <w:tcW w:w="516" w:type="pct"/>
            <w:shd w:val="clear" w:color="auto" w:fill="FFFFFF"/>
          </w:tcPr>
          <w:p w14:paraId="233E3EA5"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A</w:t>
            </w:r>
          </w:p>
        </w:tc>
        <w:tc>
          <w:tcPr>
            <w:tcW w:w="1302" w:type="pct"/>
            <w:shd w:val="clear" w:color="auto" w:fill="FFFFFF"/>
          </w:tcPr>
          <w:p w14:paraId="25F5F870"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1</w:t>
            </w:r>
          </w:p>
        </w:tc>
        <w:tc>
          <w:tcPr>
            <w:tcW w:w="762" w:type="pct"/>
            <w:shd w:val="clear" w:color="auto" w:fill="FFFFFF"/>
          </w:tcPr>
          <w:p w14:paraId="6848B8E0" w14:textId="77777777" w:rsidR="00227C4E" w:rsidRPr="00A35CC2" w:rsidRDefault="00227C4E" w:rsidP="00227C4E">
            <w:pPr>
              <w:widowControl w:val="0"/>
              <w:spacing w:before="40" w:after="40"/>
              <w:jc w:val="center"/>
              <w:rPr>
                <w:sz w:val="26"/>
                <w:szCs w:val="26"/>
                <w:lang w:val="vi-VN"/>
              </w:rPr>
            </w:pPr>
          </w:p>
        </w:tc>
      </w:tr>
      <w:tr w:rsidR="00A35CC2" w:rsidRPr="00A35CC2" w14:paraId="36E4B110" w14:textId="77777777" w:rsidTr="0004290A">
        <w:trPr>
          <w:trHeight w:val="340"/>
        </w:trPr>
        <w:tc>
          <w:tcPr>
            <w:tcW w:w="375" w:type="pct"/>
            <w:shd w:val="clear" w:color="auto" w:fill="FFFFFF"/>
            <w:vAlign w:val="center"/>
          </w:tcPr>
          <w:p w14:paraId="3C509247" w14:textId="77777777" w:rsidR="00227C4E" w:rsidRPr="00A35CC2" w:rsidRDefault="00227C4E" w:rsidP="00227C4E">
            <w:pPr>
              <w:widowControl w:val="0"/>
              <w:numPr>
                <w:ilvl w:val="0"/>
                <w:numId w:val="269"/>
              </w:numPr>
              <w:spacing w:before="40" w:after="40"/>
              <w:ind w:left="98" w:firstLine="0"/>
              <w:jc w:val="center"/>
              <w:rPr>
                <w:sz w:val="26"/>
                <w:szCs w:val="26"/>
                <w:lang w:eastAsia="vi-VN"/>
              </w:rPr>
            </w:pPr>
          </w:p>
        </w:tc>
        <w:tc>
          <w:tcPr>
            <w:tcW w:w="2045" w:type="pct"/>
            <w:shd w:val="clear" w:color="auto" w:fill="FFFFFF"/>
            <w:vAlign w:val="center"/>
          </w:tcPr>
          <w:p w14:paraId="7A0873C6"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Nguồn cung cấp</w:t>
            </w:r>
          </w:p>
        </w:tc>
        <w:tc>
          <w:tcPr>
            <w:tcW w:w="516" w:type="pct"/>
            <w:shd w:val="clear" w:color="auto" w:fill="FFFFFF"/>
          </w:tcPr>
          <w:p w14:paraId="314E65CC"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tcPr>
          <w:p w14:paraId="27A4081F"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Tự cấp hoặc nguồn ngoài 220VDC.</w:t>
            </w:r>
          </w:p>
        </w:tc>
        <w:tc>
          <w:tcPr>
            <w:tcW w:w="762" w:type="pct"/>
            <w:shd w:val="clear" w:color="auto" w:fill="FFFFFF"/>
          </w:tcPr>
          <w:p w14:paraId="5AD84BE7" w14:textId="77777777" w:rsidR="00227C4E" w:rsidRPr="00A35CC2" w:rsidRDefault="00227C4E" w:rsidP="00227C4E">
            <w:pPr>
              <w:widowControl w:val="0"/>
              <w:spacing w:before="40" w:after="40"/>
              <w:jc w:val="center"/>
              <w:rPr>
                <w:sz w:val="26"/>
                <w:szCs w:val="26"/>
                <w:lang w:val="vi-VN"/>
              </w:rPr>
            </w:pPr>
          </w:p>
        </w:tc>
      </w:tr>
      <w:tr w:rsidR="00A35CC2" w:rsidRPr="00A35CC2" w14:paraId="6093C5A7" w14:textId="77777777" w:rsidTr="0004290A">
        <w:trPr>
          <w:trHeight w:val="340"/>
        </w:trPr>
        <w:tc>
          <w:tcPr>
            <w:tcW w:w="375" w:type="pct"/>
            <w:shd w:val="clear" w:color="auto" w:fill="FFFFFF"/>
            <w:vAlign w:val="center"/>
          </w:tcPr>
          <w:p w14:paraId="7E698BF9" w14:textId="77777777" w:rsidR="00227C4E" w:rsidRPr="00A35CC2" w:rsidRDefault="00227C4E" w:rsidP="00227C4E">
            <w:pPr>
              <w:widowControl w:val="0"/>
              <w:numPr>
                <w:ilvl w:val="0"/>
                <w:numId w:val="269"/>
              </w:numPr>
              <w:spacing w:before="40" w:after="40"/>
              <w:ind w:left="98" w:firstLine="0"/>
              <w:jc w:val="center"/>
              <w:rPr>
                <w:sz w:val="26"/>
                <w:szCs w:val="26"/>
                <w:lang w:val="vi-VN" w:eastAsia="vi-VN"/>
              </w:rPr>
            </w:pPr>
          </w:p>
        </w:tc>
        <w:tc>
          <w:tcPr>
            <w:tcW w:w="2045" w:type="pct"/>
            <w:shd w:val="clear" w:color="auto" w:fill="FFFFFF"/>
          </w:tcPr>
          <w:p w14:paraId="322BD581"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Cấp chính xác</w:t>
            </w:r>
          </w:p>
        </w:tc>
        <w:tc>
          <w:tcPr>
            <w:tcW w:w="516" w:type="pct"/>
            <w:shd w:val="clear" w:color="auto" w:fill="FFFFFF"/>
          </w:tcPr>
          <w:p w14:paraId="56AA8E0E"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tcPr>
          <w:p w14:paraId="681880E8"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1,5</w:t>
            </w:r>
          </w:p>
        </w:tc>
        <w:tc>
          <w:tcPr>
            <w:tcW w:w="762" w:type="pct"/>
            <w:shd w:val="clear" w:color="auto" w:fill="FFFFFF"/>
          </w:tcPr>
          <w:p w14:paraId="0F162B9C" w14:textId="77777777" w:rsidR="00227C4E" w:rsidRPr="00A35CC2" w:rsidRDefault="00227C4E" w:rsidP="00227C4E">
            <w:pPr>
              <w:widowControl w:val="0"/>
              <w:spacing w:before="40" w:after="40"/>
              <w:jc w:val="center"/>
              <w:rPr>
                <w:sz w:val="26"/>
                <w:szCs w:val="26"/>
                <w:lang w:val="vi-VN"/>
              </w:rPr>
            </w:pPr>
          </w:p>
        </w:tc>
      </w:tr>
      <w:tr w:rsidR="00A35CC2" w:rsidRPr="00A35CC2" w14:paraId="3B044568" w14:textId="77777777" w:rsidTr="0004290A">
        <w:trPr>
          <w:trHeight w:val="340"/>
        </w:trPr>
        <w:tc>
          <w:tcPr>
            <w:tcW w:w="375" w:type="pct"/>
            <w:shd w:val="clear" w:color="auto" w:fill="FFFFFF"/>
            <w:vAlign w:val="center"/>
          </w:tcPr>
          <w:p w14:paraId="20128A89" w14:textId="77777777" w:rsidR="00227C4E" w:rsidRPr="00A35CC2" w:rsidRDefault="00227C4E" w:rsidP="00227C4E">
            <w:pPr>
              <w:widowControl w:val="0"/>
              <w:numPr>
                <w:ilvl w:val="0"/>
                <w:numId w:val="269"/>
              </w:numPr>
              <w:spacing w:before="40" w:after="40"/>
              <w:ind w:left="98" w:firstLine="0"/>
              <w:jc w:val="center"/>
              <w:rPr>
                <w:sz w:val="26"/>
                <w:szCs w:val="26"/>
                <w:lang w:eastAsia="vi-VN"/>
              </w:rPr>
            </w:pPr>
          </w:p>
        </w:tc>
        <w:tc>
          <w:tcPr>
            <w:tcW w:w="2045" w:type="pct"/>
            <w:shd w:val="clear" w:color="auto" w:fill="FFFFFF"/>
          </w:tcPr>
          <w:p w14:paraId="02596EB5"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Đo các thông s</w:t>
            </w:r>
            <w:r w:rsidRPr="00A35CC2">
              <w:rPr>
                <w:sz w:val="26"/>
                <w:szCs w:val="26"/>
              </w:rPr>
              <w:t>ố</w:t>
            </w:r>
            <w:r w:rsidRPr="00A35CC2">
              <w:rPr>
                <w:sz w:val="26"/>
                <w:szCs w:val="26"/>
                <w:lang w:val="vi-VN"/>
              </w:rPr>
              <w:t xml:space="preserve"> (I, V, P, Q, cosφ, f...).</w:t>
            </w:r>
          </w:p>
        </w:tc>
        <w:tc>
          <w:tcPr>
            <w:tcW w:w="516" w:type="pct"/>
            <w:shd w:val="clear" w:color="auto" w:fill="FFFFFF"/>
          </w:tcPr>
          <w:p w14:paraId="3BF8CD6D"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52EDA6DD"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Đáp ứng</w:t>
            </w:r>
          </w:p>
        </w:tc>
        <w:tc>
          <w:tcPr>
            <w:tcW w:w="762" w:type="pct"/>
            <w:shd w:val="clear" w:color="auto" w:fill="FFFFFF"/>
          </w:tcPr>
          <w:p w14:paraId="02275C15" w14:textId="77777777" w:rsidR="00227C4E" w:rsidRPr="00A35CC2" w:rsidRDefault="00227C4E" w:rsidP="00227C4E">
            <w:pPr>
              <w:widowControl w:val="0"/>
              <w:spacing w:before="40" w:after="40"/>
              <w:jc w:val="center"/>
              <w:rPr>
                <w:sz w:val="26"/>
                <w:szCs w:val="26"/>
                <w:lang w:val="vi-VN"/>
              </w:rPr>
            </w:pPr>
          </w:p>
        </w:tc>
      </w:tr>
      <w:tr w:rsidR="00A35CC2" w:rsidRPr="00A35CC2" w14:paraId="319FFEC8" w14:textId="77777777" w:rsidTr="0004290A">
        <w:trPr>
          <w:trHeight w:val="340"/>
        </w:trPr>
        <w:tc>
          <w:tcPr>
            <w:tcW w:w="375" w:type="pct"/>
            <w:shd w:val="clear" w:color="auto" w:fill="FFFFFF"/>
            <w:vAlign w:val="center"/>
          </w:tcPr>
          <w:p w14:paraId="2DE76DF8" w14:textId="77777777" w:rsidR="00227C4E" w:rsidRPr="00A35CC2" w:rsidRDefault="00227C4E" w:rsidP="00227C4E">
            <w:pPr>
              <w:widowControl w:val="0"/>
              <w:numPr>
                <w:ilvl w:val="0"/>
                <w:numId w:val="269"/>
              </w:numPr>
              <w:spacing w:before="40" w:after="40"/>
              <w:ind w:left="98" w:firstLine="0"/>
              <w:jc w:val="center"/>
              <w:rPr>
                <w:sz w:val="26"/>
                <w:szCs w:val="26"/>
                <w:lang w:eastAsia="vi-VN"/>
              </w:rPr>
            </w:pPr>
          </w:p>
        </w:tc>
        <w:tc>
          <w:tcPr>
            <w:tcW w:w="2045" w:type="pct"/>
            <w:shd w:val="clear" w:color="auto" w:fill="FFFFFF"/>
          </w:tcPr>
          <w:p w14:paraId="22727CA4" w14:textId="604C787E" w:rsidR="00227C4E" w:rsidRPr="00A35CC2" w:rsidRDefault="00227C4E" w:rsidP="00227C4E">
            <w:pPr>
              <w:widowControl w:val="0"/>
              <w:spacing w:before="40" w:after="40"/>
              <w:ind w:left="90" w:right="180"/>
              <w:rPr>
                <w:sz w:val="26"/>
                <w:szCs w:val="26"/>
                <w:lang w:val="vi-VN"/>
              </w:rPr>
            </w:pPr>
            <w:r w:rsidRPr="0069448B">
              <w:rPr>
                <w:color w:val="00B050"/>
                <w:sz w:val="26"/>
                <w:szCs w:val="26"/>
                <w:lang w:val="vi-VN"/>
              </w:rPr>
              <w:t>Loại cổng và giao thức kết nối: (IEC61850 hoặc Modbus TCP/IP)</w:t>
            </w:r>
          </w:p>
        </w:tc>
        <w:tc>
          <w:tcPr>
            <w:tcW w:w="516" w:type="pct"/>
            <w:shd w:val="clear" w:color="auto" w:fill="FFFFFF"/>
          </w:tcPr>
          <w:p w14:paraId="1D24663D"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1872F0A7"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Nêu cụ thể</w:t>
            </w:r>
          </w:p>
        </w:tc>
        <w:tc>
          <w:tcPr>
            <w:tcW w:w="762" w:type="pct"/>
            <w:shd w:val="clear" w:color="auto" w:fill="FFFFFF"/>
          </w:tcPr>
          <w:p w14:paraId="0C86FCE1" w14:textId="77777777" w:rsidR="00227C4E" w:rsidRPr="00A35CC2" w:rsidRDefault="00227C4E" w:rsidP="00227C4E">
            <w:pPr>
              <w:widowControl w:val="0"/>
              <w:spacing w:before="40" w:after="40"/>
              <w:jc w:val="center"/>
              <w:rPr>
                <w:sz w:val="26"/>
                <w:szCs w:val="26"/>
                <w:lang w:val="vi-VN"/>
              </w:rPr>
            </w:pPr>
          </w:p>
        </w:tc>
      </w:tr>
      <w:tr w:rsidR="00A35CC2" w:rsidRPr="00A35CC2" w14:paraId="3E5AF5FB" w14:textId="77777777" w:rsidTr="0004290A">
        <w:tblPrEx>
          <w:jc w:val="center"/>
          <w:tblInd w:w="0" w:type="dxa"/>
        </w:tblPrEx>
        <w:trPr>
          <w:trHeight w:val="330"/>
          <w:jc w:val="center"/>
        </w:trPr>
        <w:tc>
          <w:tcPr>
            <w:tcW w:w="375" w:type="pct"/>
            <w:vAlign w:val="center"/>
          </w:tcPr>
          <w:p w14:paraId="61FE1D97" w14:textId="77777777" w:rsidR="00227C4E" w:rsidRPr="00A35CC2" w:rsidRDefault="00227C4E" w:rsidP="00227C4E">
            <w:pPr>
              <w:spacing w:before="40" w:after="40"/>
              <w:jc w:val="center"/>
              <w:rPr>
                <w:rFonts w:eastAsia="Batang"/>
                <w:bCs/>
                <w:sz w:val="26"/>
                <w:szCs w:val="26"/>
                <w:lang w:val="vi-VN" w:eastAsia="ko-KR"/>
              </w:rPr>
            </w:pPr>
            <w:r w:rsidRPr="00A35CC2">
              <w:rPr>
                <w:rFonts w:eastAsia="Batang"/>
                <w:b/>
                <w:sz w:val="26"/>
                <w:szCs w:val="26"/>
                <w:lang w:eastAsia="vi-VN"/>
              </w:rPr>
              <w:t>VII.</w:t>
            </w:r>
            <w:r w:rsidRPr="00A35CC2">
              <w:rPr>
                <w:rFonts w:eastAsia="Batang"/>
                <w:b/>
                <w:sz w:val="26"/>
                <w:szCs w:val="26"/>
                <w:lang w:val="vi-VN" w:eastAsia="vi-VN"/>
              </w:rPr>
              <w:t>3</w:t>
            </w:r>
          </w:p>
        </w:tc>
        <w:tc>
          <w:tcPr>
            <w:tcW w:w="2045" w:type="pct"/>
            <w:vAlign w:val="center"/>
          </w:tcPr>
          <w:p w14:paraId="6CC20903" w14:textId="77777777" w:rsidR="00227C4E" w:rsidRPr="00A35CC2" w:rsidRDefault="00227C4E" w:rsidP="00227C4E">
            <w:pPr>
              <w:spacing w:before="40" w:after="40"/>
              <w:rPr>
                <w:rFonts w:eastAsia="Batang"/>
                <w:bCs/>
                <w:sz w:val="26"/>
                <w:szCs w:val="26"/>
                <w:lang w:val="vi-VN" w:eastAsia="ko-KR"/>
              </w:rPr>
            </w:pPr>
            <w:r w:rsidRPr="00A35CC2">
              <w:rPr>
                <w:rFonts w:eastAsia="Batang"/>
                <w:b/>
                <w:bCs/>
                <w:sz w:val="26"/>
                <w:szCs w:val="26"/>
                <w:lang w:val="vi-VN" w:eastAsia="ko-KR"/>
              </w:rPr>
              <w:t>Công tơ đa giá/ 2 hướng đo đếm điện năng (phục vụ kinh doanh)</w:t>
            </w:r>
          </w:p>
        </w:tc>
        <w:tc>
          <w:tcPr>
            <w:tcW w:w="516" w:type="pct"/>
            <w:vAlign w:val="center"/>
          </w:tcPr>
          <w:p w14:paraId="6AE0AC27" w14:textId="77777777" w:rsidR="00227C4E" w:rsidRPr="00A35CC2" w:rsidRDefault="00227C4E" w:rsidP="00227C4E">
            <w:pPr>
              <w:spacing w:before="40" w:after="40"/>
              <w:jc w:val="center"/>
              <w:rPr>
                <w:rFonts w:eastAsia="Batang"/>
                <w:sz w:val="26"/>
                <w:szCs w:val="26"/>
                <w:lang w:val="vi-VN" w:eastAsia="ko-KR"/>
              </w:rPr>
            </w:pPr>
          </w:p>
        </w:tc>
        <w:tc>
          <w:tcPr>
            <w:tcW w:w="1302" w:type="pct"/>
            <w:shd w:val="clear" w:color="auto" w:fill="FFFFFF" w:themeFill="background1"/>
            <w:vAlign w:val="center"/>
          </w:tcPr>
          <w:p w14:paraId="48393BF2" w14:textId="68EC62B5" w:rsidR="00227C4E" w:rsidRPr="00A35CC2" w:rsidRDefault="00227C4E" w:rsidP="00227C4E">
            <w:pPr>
              <w:spacing w:before="40" w:after="40"/>
              <w:jc w:val="center"/>
              <w:rPr>
                <w:rFonts w:eastAsia="Batang"/>
                <w:b/>
                <w:sz w:val="26"/>
                <w:szCs w:val="26"/>
                <w:lang w:val="vi-VN" w:eastAsia="ko-KR"/>
              </w:rPr>
            </w:pPr>
            <w:r w:rsidRPr="0069448B">
              <w:rPr>
                <w:rFonts w:eastAsia="Batang"/>
                <w:b/>
                <w:color w:val="00B050"/>
                <w:sz w:val="26"/>
                <w:szCs w:val="26"/>
                <w:shd w:val="clear" w:color="auto" w:fill="FFFFFF"/>
                <w:lang w:val="vi-VN" w:eastAsia="ko-KR"/>
              </w:rPr>
              <w:t xml:space="preserve">Ngăn lộ tổng </w:t>
            </w:r>
          </w:p>
        </w:tc>
        <w:tc>
          <w:tcPr>
            <w:tcW w:w="762" w:type="pct"/>
          </w:tcPr>
          <w:p w14:paraId="56BD7C6B" w14:textId="77777777" w:rsidR="00227C4E" w:rsidRPr="00A35CC2" w:rsidRDefault="00227C4E" w:rsidP="00227C4E">
            <w:pPr>
              <w:spacing w:before="40" w:after="40"/>
              <w:jc w:val="center"/>
              <w:rPr>
                <w:rFonts w:eastAsia="Batang"/>
                <w:sz w:val="26"/>
                <w:szCs w:val="26"/>
                <w:lang w:val="vi-VN" w:eastAsia="ko-KR"/>
              </w:rPr>
            </w:pPr>
          </w:p>
        </w:tc>
      </w:tr>
      <w:tr w:rsidR="00A35CC2" w:rsidRPr="00A35CC2" w14:paraId="54130700" w14:textId="77777777" w:rsidTr="0004290A">
        <w:tblPrEx>
          <w:jc w:val="center"/>
          <w:tblInd w:w="0" w:type="dxa"/>
          <w:tblCellMar>
            <w:left w:w="108" w:type="dxa"/>
            <w:right w:w="108" w:type="dxa"/>
          </w:tblCellMar>
          <w:tblLook w:val="04A0" w:firstRow="1" w:lastRow="0" w:firstColumn="1" w:lastColumn="0" w:noHBand="0" w:noVBand="1"/>
        </w:tblPrEx>
        <w:trPr>
          <w:trHeight w:val="330"/>
          <w:jc w:val="center"/>
        </w:trPr>
        <w:tc>
          <w:tcPr>
            <w:tcW w:w="375" w:type="pct"/>
            <w:vAlign w:val="center"/>
          </w:tcPr>
          <w:p w14:paraId="429B613F"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1</w:t>
            </w:r>
          </w:p>
        </w:tc>
        <w:tc>
          <w:tcPr>
            <w:tcW w:w="2045" w:type="pct"/>
            <w:vAlign w:val="center"/>
          </w:tcPr>
          <w:p w14:paraId="5DEE772A" w14:textId="77777777" w:rsidR="00227C4E" w:rsidRPr="00A35CC2" w:rsidRDefault="00227C4E" w:rsidP="00227C4E">
            <w:pPr>
              <w:spacing w:before="40" w:after="40"/>
              <w:rPr>
                <w:rFonts w:eastAsia="Batang"/>
                <w:sz w:val="26"/>
                <w:szCs w:val="26"/>
                <w:shd w:val="clear" w:color="auto" w:fill="FFFFFF"/>
                <w:lang w:eastAsia="ko-KR"/>
              </w:rPr>
            </w:pPr>
            <w:r w:rsidRPr="00A35CC2">
              <w:rPr>
                <w:rFonts w:eastAsia="Batang"/>
                <w:sz w:val="26"/>
                <w:szCs w:val="26"/>
                <w:shd w:val="clear" w:color="auto" w:fill="FFFFFF"/>
                <w:lang w:eastAsia="ko-KR"/>
              </w:rPr>
              <w:t>Công tơ điện tử 3 pha, đa giá/ 2 hướng lập trình được phụ vụ đo đếm điện năng (phục vụ kinh doanh)</w:t>
            </w:r>
          </w:p>
        </w:tc>
        <w:tc>
          <w:tcPr>
            <w:tcW w:w="516" w:type="pct"/>
            <w:vAlign w:val="center"/>
          </w:tcPr>
          <w:p w14:paraId="205E78D3"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634E0613" w14:textId="77777777" w:rsidR="00227C4E" w:rsidRPr="00A35CC2" w:rsidRDefault="00227C4E" w:rsidP="00227C4E">
            <w:pPr>
              <w:spacing w:before="40" w:after="40"/>
              <w:ind w:right="-84"/>
              <w:jc w:val="center"/>
              <w:rPr>
                <w:rFonts w:eastAsia="Batang"/>
                <w:bCs/>
                <w:sz w:val="26"/>
                <w:szCs w:val="26"/>
                <w:lang w:eastAsia="ko-KR"/>
              </w:rPr>
            </w:pPr>
            <w:r w:rsidRPr="00A35CC2">
              <w:rPr>
                <w:rFonts w:eastAsia="Batang"/>
                <w:sz w:val="26"/>
                <w:szCs w:val="26"/>
                <w:shd w:val="clear" w:color="auto" w:fill="FFFFFF"/>
                <w:lang w:eastAsia="ko-KR"/>
              </w:rPr>
              <w:t xml:space="preserve">Đảm bảo kết nối với chương trình đo xa </w:t>
            </w:r>
            <w:r w:rsidRPr="00A35CC2">
              <w:rPr>
                <w:rFonts w:eastAsia="Batang"/>
                <w:sz w:val="26"/>
                <w:szCs w:val="26"/>
                <w:shd w:val="clear" w:color="auto" w:fill="FFFFFF"/>
                <w:lang w:eastAsia="ko-KR"/>
              </w:rPr>
              <w:lastRenderedPageBreak/>
              <w:t>MDMS hiện có của EVNCPC</w:t>
            </w:r>
            <w:r w:rsidRPr="00A35CC2">
              <w:rPr>
                <w:rFonts w:eastAsia="Batang"/>
                <w:sz w:val="26"/>
                <w:szCs w:val="26"/>
                <w:lang w:eastAsia="ko-KR"/>
              </w:rPr>
              <w:t> </w:t>
            </w:r>
          </w:p>
        </w:tc>
        <w:tc>
          <w:tcPr>
            <w:tcW w:w="762" w:type="pct"/>
          </w:tcPr>
          <w:p w14:paraId="434BF56C" w14:textId="77777777" w:rsidR="00227C4E" w:rsidRPr="00A35CC2" w:rsidRDefault="00227C4E" w:rsidP="00227C4E">
            <w:pPr>
              <w:spacing w:before="40" w:after="40"/>
              <w:jc w:val="center"/>
              <w:rPr>
                <w:rFonts w:eastAsia="Batang"/>
                <w:sz w:val="26"/>
                <w:szCs w:val="26"/>
                <w:shd w:val="clear" w:color="auto" w:fill="FFFFFF"/>
                <w:lang w:eastAsia="ko-KR"/>
              </w:rPr>
            </w:pPr>
          </w:p>
        </w:tc>
      </w:tr>
      <w:tr w:rsidR="00A35CC2" w:rsidRPr="00A35CC2" w14:paraId="036AADD9" w14:textId="77777777" w:rsidTr="0004290A">
        <w:tblPrEx>
          <w:jc w:val="center"/>
          <w:tblInd w:w="0" w:type="dxa"/>
          <w:tblCellMar>
            <w:left w:w="108" w:type="dxa"/>
            <w:right w:w="108" w:type="dxa"/>
          </w:tblCellMar>
          <w:tblLook w:val="04A0" w:firstRow="1" w:lastRow="0" w:firstColumn="1" w:lastColumn="0" w:noHBand="0" w:noVBand="1"/>
        </w:tblPrEx>
        <w:trPr>
          <w:trHeight w:val="330"/>
          <w:jc w:val="center"/>
        </w:trPr>
        <w:tc>
          <w:tcPr>
            <w:tcW w:w="375" w:type="pct"/>
            <w:vAlign w:val="center"/>
          </w:tcPr>
          <w:p w14:paraId="790071E0"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2</w:t>
            </w:r>
          </w:p>
        </w:tc>
        <w:tc>
          <w:tcPr>
            <w:tcW w:w="2045" w:type="pct"/>
            <w:vAlign w:val="center"/>
          </w:tcPr>
          <w:p w14:paraId="211D8747" w14:textId="77777777" w:rsidR="00227C4E" w:rsidRPr="00A35CC2" w:rsidRDefault="00227C4E" w:rsidP="00227C4E">
            <w:pPr>
              <w:spacing w:before="40" w:after="40"/>
              <w:rPr>
                <w:rFonts w:eastAsia="Batang"/>
                <w:bCs/>
                <w:sz w:val="26"/>
                <w:szCs w:val="26"/>
                <w:lang w:eastAsia="ko-KR"/>
              </w:rPr>
            </w:pPr>
            <w:r w:rsidRPr="00A35CC2">
              <w:rPr>
                <w:rFonts w:eastAsia="Batang"/>
                <w:sz w:val="26"/>
                <w:szCs w:val="26"/>
                <w:lang w:eastAsia="ko-KR"/>
              </w:rPr>
              <w:t>Nhà sản xuất/nước sản xuất</w:t>
            </w:r>
          </w:p>
        </w:tc>
        <w:tc>
          <w:tcPr>
            <w:tcW w:w="516" w:type="pct"/>
            <w:vAlign w:val="center"/>
          </w:tcPr>
          <w:p w14:paraId="04DB6DA9"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710AAF14" w14:textId="77777777" w:rsidR="00227C4E" w:rsidRPr="00A35CC2" w:rsidRDefault="00227C4E" w:rsidP="00227C4E">
            <w:pPr>
              <w:spacing w:before="40" w:after="40"/>
              <w:jc w:val="center"/>
              <w:rPr>
                <w:rFonts w:eastAsia="Batang"/>
                <w:bCs/>
                <w:sz w:val="26"/>
                <w:szCs w:val="26"/>
                <w:lang w:eastAsia="ko-KR"/>
              </w:rPr>
            </w:pPr>
            <w:r w:rsidRPr="00A35CC2">
              <w:rPr>
                <w:rFonts w:eastAsia="Batang"/>
                <w:sz w:val="26"/>
                <w:szCs w:val="26"/>
                <w:lang w:eastAsia="ko-KR"/>
              </w:rPr>
              <w:t>Nêu cụ thể</w:t>
            </w:r>
          </w:p>
        </w:tc>
        <w:tc>
          <w:tcPr>
            <w:tcW w:w="762" w:type="pct"/>
          </w:tcPr>
          <w:p w14:paraId="41EB856E" w14:textId="77777777" w:rsidR="00227C4E" w:rsidRPr="00A35CC2" w:rsidRDefault="00227C4E" w:rsidP="00227C4E">
            <w:pPr>
              <w:spacing w:before="40" w:after="40"/>
              <w:jc w:val="center"/>
              <w:rPr>
                <w:rFonts w:eastAsia="Batang"/>
                <w:sz w:val="26"/>
                <w:szCs w:val="26"/>
                <w:lang w:eastAsia="ko-KR"/>
              </w:rPr>
            </w:pPr>
          </w:p>
        </w:tc>
      </w:tr>
      <w:tr w:rsidR="00A35CC2" w:rsidRPr="00A35CC2" w14:paraId="5EE370C8" w14:textId="77777777" w:rsidTr="0004290A">
        <w:tblPrEx>
          <w:jc w:val="center"/>
          <w:tblInd w:w="0" w:type="dxa"/>
          <w:tblCellMar>
            <w:left w:w="108" w:type="dxa"/>
            <w:right w:w="108" w:type="dxa"/>
          </w:tblCellMar>
          <w:tblLook w:val="04A0" w:firstRow="1" w:lastRow="0" w:firstColumn="1" w:lastColumn="0" w:noHBand="0" w:noVBand="1"/>
        </w:tblPrEx>
        <w:trPr>
          <w:trHeight w:val="330"/>
          <w:jc w:val="center"/>
        </w:trPr>
        <w:tc>
          <w:tcPr>
            <w:tcW w:w="375" w:type="pct"/>
            <w:vAlign w:val="center"/>
          </w:tcPr>
          <w:p w14:paraId="2E9C0BFD"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3</w:t>
            </w:r>
          </w:p>
        </w:tc>
        <w:tc>
          <w:tcPr>
            <w:tcW w:w="2045" w:type="pct"/>
            <w:vAlign w:val="center"/>
          </w:tcPr>
          <w:p w14:paraId="3384BE8E" w14:textId="77777777" w:rsidR="00227C4E" w:rsidRPr="00A35CC2" w:rsidRDefault="00227C4E" w:rsidP="00227C4E">
            <w:pPr>
              <w:spacing w:before="40" w:after="40"/>
              <w:rPr>
                <w:rFonts w:eastAsia="Batang"/>
                <w:bCs/>
                <w:sz w:val="26"/>
                <w:szCs w:val="26"/>
                <w:lang w:eastAsia="ko-KR"/>
              </w:rPr>
            </w:pPr>
            <w:r w:rsidRPr="00A35CC2">
              <w:rPr>
                <w:rFonts w:eastAsia="Calibri"/>
                <w:bCs/>
                <w:sz w:val="26"/>
                <w:szCs w:val="26"/>
                <w:lang w:eastAsia="ko-KR"/>
              </w:rPr>
              <w:t>Mã hiệu</w:t>
            </w:r>
          </w:p>
        </w:tc>
        <w:tc>
          <w:tcPr>
            <w:tcW w:w="516" w:type="pct"/>
            <w:vAlign w:val="center"/>
          </w:tcPr>
          <w:p w14:paraId="068F18AB"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3AB20BBF" w14:textId="62DFA86B"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A1700 hoặc tương đương</w:t>
            </w:r>
            <w:r w:rsidR="0004290A" w:rsidRPr="00A35CC2">
              <w:rPr>
                <w:rFonts w:eastAsia="Calibri"/>
                <w:bCs/>
                <w:sz w:val="26"/>
                <w:szCs w:val="26"/>
                <w:lang w:eastAsia="ko-KR"/>
              </w:rPr>
              <w:t xml:space="preserve"> </w:t>
            </w:r>
            <w:r w:rsidR="0004290A" w:rsidRPr="00A35CC2">
              <w:rPr>
                <w:sz w:val="26"/>
                <w:szCs w:val="26"/>
              </w:rPr>
              <w:t>đảm bảo kết nối được với hệ thống đo đếm hiện có tại TBA</w:t>
            </w:r>
          </w:p>
        </w:tc>
        <w:tc>
          <w:tcPr>
            <w:tcW w:w="762" w:type="pct"/>
          </w:tcPr>
          <w:p w14:paraId="5B797DFE"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51B7F364"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566A9DFE"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4</w:t>
            </w:r>
          </w:p>
        </w:tc>
        <w:tc>
          <w:tcPr>
            <w:tcW w:w="2045" w:type="pct"/>
            <w:vAlign w:val="center"/>
          </w:tcPr>
          <w:p w14:paraId="533C0458" w14:textId="77777777" w:rsidR="00227C4E" w:rsidRPr="00A35CC2" w:rsidRDefault="00227C4E" w:rsidP="00227C4E">
            <w:pPr>
              <w:spacing w:before="40" w:after="40"/>
              <w:rPr>
                <w:rFonts w:eastAsia="Batang"/>
                <w:sz w:val="26"/>
                <w:szCs w:val="26"/>
                <w:lang w:eastAsia="ko-KR"/>
              </w:rPr>
            </w:pPr>
            <w:r w:rsidRPr="00A35CC2">
              <w:rPr>
                <w:rFonts w:eastAsia="Batang"/>
                <w:sz w:val="26"/>
                <w:szCs w:val="26"/>
                <w:lang w:eastAsia="ko-KR"/>
              </w:rPr>
              <w:t>Tiêu chuẩn áp dụng</w:t>
            </w:r>
          </w:p>
        </w:tc>
        <w:tc>
          <w:tcPr>
            <w:tcW w:w="516" w:type="pct"/>
            <w:vAlign w:val="center"/>
          </w:tcPr>
          <w:p w14:paraId="407F9376"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7948FA7E"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IEC 62052 hoặc tương đương</w:t>
            </w:r>
          </w:p>
        </w:tc>
        <w:tc>
          <w:tcPr>
            <w:tcW w:w="762" w:type="pct"/>
          </w:tcPr>
          <w:p w14:paraId="7FBEB1CD"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72E8435B"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19012F27"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5</w:t>
            </w:r>
          </w:p>
        </w:tc>
        <w:tc>
          <w:tcPr>
            <w:tcW w:w="2045" w:type="pct"/>
            <w:vAlign w:val="center"/>
          </w:tcPr>
          <w:p w14:paraId="5D7AAD41" w14:textId="77777777" w:rsidR="00227C4E" w:rsidRPr="00A35CC2" w:rsidRDefault="00227C4E" w:rsidP="00227C4E">
            <w:pPr>
              <w:spacing w:before="40" w:after="40"/>
              <w:rPr>
                <w:rFonts w:eastAsia="Batang"/>
                <w:sz w:val="26"/>
                <w:szCs w:val="26"/>
                <w:lang w:eastAsia="ko-KR"/>
              </w:rPr>
            </w:pPr>
            <w:r w:rsidRPr="00A35CC2">
              <w:rPr>
                <w:rFonts w:eastAsia="Batang"/>
                <w:sz w:val="26"/>
                <w:szCs w:val="26"/>
                <w:lang w:eastAsia="ko-KR"/>
              </w:rPr>
              <w:t>Loại: điện tử, 3 pha, đa giá, 2 hướng, lập trình được</w:t>
            </w:r>
          </w:p>
        </w:tc>
        <w:tc>
          <w:tcPr>
            <w:tcW w:w="516" w:type="pct"/>
            <w:vAlign w:val="center"/>
          </w:tcPr>
          <w:p w14:paraId="46557865"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57F8961A"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76A3545C"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310724E5"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536CF6AA"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6</w:t>
            </w:r>
          </w:p>
        </w:tc>
        <w:tc>
          <w:tcPr>
            <w:tcW w:w="2045" w:type="pct"/>
            <w:vAlign w:val="center"/>
          </w:tcPr>
          <w:p w14:paraId="163FB44C" w14:textId="77777777" w:rsidR="00227C4E" w:rsidRPr="00A35CC2" w:rsidRDefault="00227C4E" w:rsidP="00227C4E">
            <w:pPr>
              <w:spacing w:before="40" w:after="40"/>
              <w:rPr>
                <w:rFonts w:eastAsia="Batang"/>
                <w:sz w:val="26"/>
                <w:szCs w:val="26"/>
                <w:lang w:eastAsia="ko-KR"/>
              </w:rPr>
            </w:pPr>
            <w:r w:rsidRPr="00A35CC2">
              <w:rPr>
                <w:rFonts w:eastAsia="Batang"/>
                <w:sz w:val="26"/>
                <w:szCs w:val="26"/>
                <w:lang w:eastAsia="ko-KR"/>
              </w:rPr>
              <w:t xml:space="preserve">Dòng định mức đầu vào </w:t>
            </w:r>
          </w:p>
        </w:tc>
        <w:tc>
          <w:tcPr>
            <w:tcW w:w="516" w:type="pct"/>
            <w:vAlign w:val="center"/>
          </w:tcPr>
          <w:p w14:paraId="24F4879A" w14:textId="77777777" w:rsidR="00227C4E" w:rsidRPr="00A35CC2" w:rsidRDefault="00227C4E" w:rsidP="00227C4E">
            <w:pPr>
              <w:spacing w:before="40" w:after="40"/>
              <w:jc w:val="center"/>
              <w:rPr>
                <w:rFonts w:eastAsia="Batang"/>
                <w:b/>
                <w:sz w:val="26"/>
                <w:szCs w:val="26"/>
                <w:lang w:eastAsia="ko-KR"/>
              </w:rPr>
            </w:pPr>
            <w:r w:rsidRPr="00A35CC2">
              <w:rPr>
                <w:rFonts w:eastAsia="Calibri"/>
                <w:bCs/>
                <w:sz w:val="26"/>
                <w:szCs w:val="26"/>
                <w:lang w:eastAsia="ko-KR"/>
              </w:rPr>
              <w:t>A</w:t>
            </w:r>
          </w:p>
        </w:tc>
        <w:tc>
          <w:tcPr>
            <w:tcW w:w="1302" w:type="pct"/>
            <w:vAlign w:val="center"/>
          </w:tcPr>
          <w:p w14:paraId="5402D711"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1</w:t>
            </w:r>
          </w:p>
        </w:tc>
        <w:tc>
          <w:tcPr>
            <w:tcW w:w="762" w:type="pct"/>
          </w:tcPr>
          <w:p w14:paraId="0C0182E4"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4AB43204"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7A1F2447"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7</w:t>
            </w:r>
          </w:p>
        </w:tc>
        <w:tc>
          <w:tcPr>
            <w:tcW w:w="2045" w:type="pct"/>
            <w:vAlign w:val="center"/>
          </w:tcPr>
          <w:p w14:paraId="17BFB5C0" w14:textId="77777777" w:rsidR="00227C4E" w:rsidRPr="00A35CC2" w:rsidRDefault="00227C4E" w:rsidP="00227C4E">
            <w:pPr>
              <w:spacing w:before="40" w:after="40"/>
              <w:rPr>
                <w:rFonts w:eastAsia="Batang"/>
                <w:sz w:val="26"/>
                <w:szCs w:val="26"/>
                <w:lang w:eastAsia="ko-KR"/>
              </w:rPr>
            </w:pPr>
            <w:r w:rsidRPr="00A35CC2">
              <w:rPr>
                <w:rFonts w:eastAsia="Batang"/>
                <w:sz w:val="26"/>
                <w:szCs w:val="26"/>
                <w:lang w:eastAsia="ko-KR"/>
              </w:rPr>
              <w:t xml:space="preserve">Điện áp định mức đầu vào </w:t>
            </w:r>
          </w:p>
        </w:tc>
        <w:tc>
          <w:tcPr>
            <w:tcW w:w="516" w:type="pct"/>
            <w:vAlign w:val="center"/>
          </w:tcPr>
          <w:p w14:paraId="30AC4744" w14:textId="77777777" w:rsidR="00227C4E" w:rsidRPr="00A35CC2" w:rsidRDefault="00227C4E" w:rsidP="00227C4E">
            <w:pPr>
              <w:spacing w:before="40" w:after="40"/>
              <w:jc w:val="center"/>
              <w:rPr>
                <w:rFonts w:eastAsia="Batang"/>
                <w:b/>
                <w:sz w:val="26"/>
                <w:szCs w:val="26"/>
                <w:lang w:eastAsia="ko-KR"/>
              </w:rPr>
            </w:pPr>
            <w:r w:rsidRPr="00A35CC2">
              <w:rPr>
                <w:rFonts w:eastAsia="Calibri"/>
                <w:bCs/>
                <w:sz w:val="26"/>
                <w:szCs w:val="26"/>
                <w:lang w:eastAsia="ko-KR"/>
              </w:rPr>
              <w:t>VAC</w:t>
            </w:r>
          </w:p>
        </w:tc>
        <w:tc>
          <w:tcPr>
            <w:tcW w:w="1302" w:type="pct"/>
            <w:vAlign w:val="center"/>
          </w:tcPr>
          <w:p w14:paraId="5C36BE3D"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110</w:t>
            </w:r>
          </w:p>
        </w:tc>
        <w:tc>
          <w:tcPr>
            <w:tcW w:w="762" w:type="pct"/>
          </w:tcPr>
          <w:p w14:paraId="3B2D0F64"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2A31ED76"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7DEF9040" w14:textId="77777777" w:rsidR="00227C4E" w:rsidRPr="00A35CC2" w:rsidRDefault="00227C4E" w:rsidP="00227C4E">
            <w:pPr>
              <w:spacing w:before="40" w:after="40"/>
              <w:jc w:val="center"/>
              <w:rPr>
                <w:rFonts w:eastAsia="Calibri"/>
                <w:bCs/>
                <w:sz w:val="26"/>
                <w:szCs w:val="26"/>
                <w:lang w:eastAsia="ko-KR"/>
              </w:rPr>
            </w:pPr>
            <w:r w:rsidRPr="00A35CC2">
              <w:rPr>
                <w:rFonts w:eastAsia="Calibri"/>
                <w:bCs/>
                <w:sz w:val="26"/>
                <w:szCs w:val="26"/>
                <w:lang w:eastAsia="ko-KR"/>
              </w:rPr>
              <w:t>8</w:t>
            </w:r>
          </w:p>
        </w:tc>
        <w:tc>
          <w:tcPr>
            <w:tcW w:w="2045" w:type="pct"/>
            <w:vAlign w:val="center"/>
          </w:tcPr>
          <w:p w14:paraId="6A7DEE6B" w14:textId="77777777" w:rsidR="00227C4E" w:rsidRPr="00A35CC2" w:rsidRDefault="00227C4E" w:rsidP="00227C4E">
            <w:pPr>
              <w:spacing w:before="40" w:after="40"/>
              <w:rPr>
                <w:rFonts w:eastAsia="Batang"/>
                <w:sz w:val="26"/>
                <w:szCs w:val="26"/>
                <w:lang w:eastAsia="ko-KR"/>
              </w:rPr>
            </w:pPr>
            <w:r w:rsidRPr="00A35CC2">
              <w:rPr>
                <w:rFonts w:eastAsia="Batang"/>
                <w:sz w:val="26"/>
                <w:szCs w:val="26"/>
                <w:lang w:eastAsia="ko-KR"/>
              </w:rPr>
              <w:t>Nguồn cung cấp</w:t>
            </w:r>
          </w:p>
        </w:tc>
        <w:tc>
          <w:tcPr>
            <w:tcW w:w="516" w:type="pct"/>
            <w:vAlign w:val="center"/>
          </w:tcPr>
          <w:p w14:paraId="7C3072C8"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69B062C8"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220 VDC hoặc nguồn tự cấp</w:t>
            </w:r>
          </w:p>
        </w:tc>
        <w:tc>
          <w:tcPr>
            <w:tcW w:w="762" w:type="pct"/>
          </w:tcPr>
          <w:p w14:paraId="2ECA83E0"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39A104D5"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586F8D79" w14:textId="77777777" w:rsidR="00227C4E" w:rsidRPr="00A35CC2" w:rsidRDefault="00227C4E" w:rsidP="00227C4E">
            <w:pPr>
              <w:spacing w:before="40" w:after="40"/>
              <w:jc w:val="center"/>
              <w:rPr>
                <w:rFonts w:eastAsia="Calibri"/>
                <w:bCs/>
                <w:sz w:val="26"/>
                <w:szCs w:val="26"/>
                <w:lang w:eastAsia="ko-KR"/>
              </w:rPr>
            </w:pPr>
            <w:r w:rsidRPr="00A35CC2">
              <w:rPr>
                <w:rFonts w:eastAsia="Calibri"/>
                <w:bCs/>
                <w:sz w:val="26"/>
                <w:szCs w:val="26"/>
                <w:lang w:eastAsia="ko-KR"/>
              </w:rPr>
              <w:t>9</w:t>
            </w:r>
          </w:p>
        </w:tc>
        <w:tc>
          <w:tcPr>
            <w:tcW w:w="2045" w:type="pct"/>
            <w:vAlign w:val="center"/>
          </w:tcPr>
          <w:p w14:paraId="4A935158" w14:textId="77777777" w:rsidR="00227C4E" w:rsidRPr="00A35CC2" w:rsidRDefault="00227C4E" w:rsidP="00227C4E">
            <w:pPr>
              <w:spacing w:before="40" w:after="40"/>
              <w:rPr>
                <w:rFonts w:eastAsia="Batang"/>
                <w:sz w:val="26"/>
                <w:szCs w:val="26"/>
                <w:lang w:eastAsia="ko-KR"/>
              </w:rPr>
            </w:pPr>
            <w:r w:rsidRPr="00A35CC2">
              <w:rPr>
                <w:rFonts w:eastAsia="Batang"/>
                <w:sz w:val="26"/>
                <w:szCs w:val="26"/>
                <w:lang w:eastAsia="ko-KR"/>
              </w:rPr>
              <w:t>Cấp chính xác</w:t>
            </w:r>
          </w:p>
        </w:tc>
        <w:tc>
          <w:tcPr>
            <w:tcW w:w="516" w:type="pct"/>
            <w:vAlign w:val="center"/>
          </w:tcPr>
          <w:p w14:paraId="10A47683"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10633564" w14:textId="77777777" w:rsidR="00227C4E" w:rsidRPr="00A35CC2" w:rsidRDefault="00227C4E" w:rsidP="00227C4E">
            <w:pPr>
              <w:spacing w:before="40" w:after="40"/>
              <w:jc w:val="center"/>
              <w:rPr>
                <w:rFonts w:eastAsia="Batang"/>
                <w:bCs/>
                <w:sz w:val="26"/>
                <w:szCs w:val="26"/>
                <w:lang w:eastAsia="ko-KR"/>
              </w:rPr>
            </w:pPr>
          </w:p>
        </w:tc>
        <w:tc>
          <w:tcPr>
            <w:tcW w:w="762" w:type="pct"/>
          </w:tcPr>
          <w:p w14:paraId="490400D7" w14:textId="77777777" w:rsidR="00227C4E" w:rsidRPr="00A35CC2" w:rsidRDefault="00227C4E" w:rsidP="00227C4E">
            <w:pPr>
              <w:spacing w:before="40" w:after="40"/>
              <w:jc w:val="center"/>
              <w:rPr>
                <w:rFonts w:eastAsia="Batang"/>
                <w:bCs/>
                <w:sz w:val="26"/>
                <w:szCs w:val="26"/>
                <w:lang w:eastAsia="ko-KR"/>
              </w:rPr>
            </w:pPr>
          </w:p>
        </w:tc>
      </w:tr>
      <w:tr w:rsidR="00A35CC2" w:rsidRPr="00A35CC2" w14:paraId="3945AE41"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71433937" w14:textId="77777777" w:rsidR="00227C4E" w:rsidRPr="00A35CC2" w:rsidRDefault="00227C4E" w:rsidP="00227C4E">
            <w:pPr>
              <w:spacing w:before="40" w:after="40"/>
              <w:jc w:val="center"/>
              <w:rPr>
                <w:rFonts w:eastAsia="Calibri"/>
                <w:bCs/>
                <w:sz w:val="26"/>
                <w:szCs w:val="26"/>
                <w:lang w:eastAsia="ko-KR"/>
              </w:rPr>
            </w:pPr>
          </w:p>
        </w:tc>
        <w:tc>
          <w:tcPr>
            <w:tcW w:w="2045" w:type="pct"/>
            <w:vAlign w:val="center"/>
          </w:tcPr>
          <w:p w14:paraId="3AF6EB04" w14:textId="77777777" w:rsidR="00227C4E" w:rsidRPr="00A35CC2" w:rsidRDefault="00227C4E" w:rsidP="00227C4E">
            <w:pPr>
              <w:spacing w:before="40" w:after="40"/>
              <w:ind w:left="259"/>
              <w:rPr>
                <w:rFonts w:eastAsia="Batang"/>
                <w:sz w:val="26"/>
                <w:szCs w:val="26"/>
                <w:lang w:eastAsia="ko-KR"/>
              </w:rPr>
            </w:pPr>
            <w:r w:rsidRPr="00A35CC2">
              <w:rPr>
                <w:rFonts w:eastAsia="Batang"/>
                <w:sz w:val="26"/>
                <w:szCs w:val="26"/>
                <w:lang w:eastAsia="ko-KR"/>
              </w:rPr>
              <w:t>+ Wh</w:t>
            </w:r>
          </w:p>
        </w:tc>
        <w:tc>
          <w:tcPr>
            <w:tcW w:w="516" w:type="pct"/>
            <w:vAlign w:val="center"/>
          </w:tcPr>
          <w:p w14:paraId="2DA2D1FE"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5A5ED96F"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0,5</w:t>
            </w:r>
          </w:p>
        </w:tc>
        <w:tc>
          <w:tcPr>
            <w:tcW w:w="762" w:type="pct"/>
          </w:tcPr>
          <w:p w14:paraId="03C86134"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08855966"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413ACD74" w14:textId="77777777" w:rsidR="00227C4E" w:rsidRPr="00A35CC2" w:rsidRDefault="00227C4E" w:rsidP="00227C4E">
            <w:pPr>
              <w:spacing w:before="40" w:after="40"/>
              <w:jc w:val="center"/>
              <w:rPr>
                <w:rFonts w:eastAsia="Calibri"/>
                <w:bCs/>
                <w:sz w:val="26"/>
                <w:szCs w:val="26"/>
                <w:lang w:eastAsia="ko-KR"/>
              </w:rPr>
            </w:pPr>
          </w:p>
        </w:tc>
        <w:tc>
          <w:tcPr>
            <w:tcW w:w="2045" w:type="pct"/>
            <w:vAlign w:val="center"/>
          </w:tcPr>
          <w:p w14:paraId="07E8ACD1" w14:textId="77777777" w:rsidR="00227C4E" w:rsidRPr="00A35CC2" w:rsidRDefault="00227C4E" w:rsidP="00227C4E">
            <w:pPr>
              <w:spacing w:before="40" w:after="40"/>
              <w:ind w:left="259"/>
              <w:rPr>
                <w:rFonts w:eastAsia="Batang"/>
                <w:sz w:val="26"/>
                <w:szCs w:val="26"/>
                <w:lang w:eastAsia="ko-KR"/>
              </w:rPr>
            </w:pPr>
            <w:r w:rsidRPr="00A35CC2">
              <w:rPr>
                <w:rFonts w:eastAsia="Batang"/>
                <w:sz w:val="26"/>
                <w:szCs w:val="26"/>
                <w:lang w:eastAsia="ko-KR"/>
              </w:rPr>
              <w:t>+ Varh</w:t>
            </w:r>
          </w:p>
        </w:tc>
        <w:tc>
          <w:tcPr>
            <w:tcW w:w="516" w:type="pct"/>
            <w:vAlign w:val="center"/>
          </w:tcPr>
          <w:p w14:paraId="043A80F5"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5371DEDD"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2,0</w:t>
            </w:r>
          </w:p>
        </w:tc>
        <w:tc>
          <w:tcPr>
            <w:tcW w:w="762" w:type="pct"/>
          </w:tcPr>
          <w:p w14:paraId="527FB666"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300AE11E"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7EC35892"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10</w:t>
            </w:r>
          </w:p>
        </w:tc>
        <w:tc>
          <w:tcPr>
            <w:tcW w:w="2045" w:type="pct"/>
            <w:vAlign w:val="center"/>
          </w:tcPr>
          <w:p w14:paraId="2729D3EC" w14:textId="77777777" w:rsidR="00227C4E" w:rsidRPr="00A35CC2" w:rsidRDefault="00227C4E" w:rsidP="00227C4E">
            <w:pPr>
              <w:spacing w:before="40" w:after="40"/>
              <w:rPr>
                <w:rFonts w:eastAsia="Batang"/>
                <w:bCs/>
                <w:sz w:val="26"/>
                <w:szCs w:val="26"/>
                <w:lang w:eastAsia="ko-KR"/>
              </w:rPr>
            </w:pPr>
            <w:r w:rsidRPr="00A35CC2">
              <w:rPr>
                <w:rFonts w:eastAsia="Batang"/>
                <w:sz w:val="26"/>
                <w:szCs w:val="26"/>
                <w:lang w:eastAsia="ko-KR"/>
              </w:rPr>
              <w:t>Đo được các thông số sau:</w:t>
            </w:r>
          </w:p>
        </w:tc>
        <w:tc>
          <w:tcPr>
            <w:tcW w:w="516" w:type="pct"/>
            <w:vAlign w:val="center"/>
          </w:tcPr>
          <w:p w14:paraId="0AB3DA62"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30CD8651"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57A6AB6A"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15958FD5" w14:textId="77777777" w:rsidTr="0004290A">
        <w:tblPrEx>
          <w:jc w:val="center"/>
          <w:tblInd w:w="0" w:type="dxa"/>
          <w:tblCellMar>
            <w:left w:w="108" w:type="dxa"/>
            <w:right w:w="108" w:type="dxa"/>
          </w:tblCellMar>
          <w:tblLook w:val="04A0" w:firstRow="1" w:lastRow="0" w:firstColumn="1" w:lastColumn="0" w:noHBand="0" w:noVBand="1"/>
        </w:tblPrEx>
        <w:trPr>
          <w:trHeight w:val="64"/>
          <w:jc w:val="center"/>
        </w:trPr>
        <w:tc>
          <w:tcPr>
            <w:tcW w:w="375" w:type="pct"/>
            <w:vAlign w:val="center"/>
          </w:tcPr>
          <w:p w14:paraId="2C6B0D0C"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21E05456" w14:textId="77777777" w:rsidR="00227C4E" w:rsidRPr="00A35CC2" w:rsidRDefault="00227C4E" w:rsidP="00227C4E">
            <w:pPr>
              <w:numPr>
                <w:ilvl w:val="0"/>
                <w:numId w:val="149"/>
              </w:numPr>
              <w:spacing w:before="40" w:after="40"/>
              <w:ind w:left="259" w:hanging="259"/>
              <w:rPr>
                <w:rFonts w:eastAsia="Batang"/>
                <w:sz w:val="26"/>
                <w:szCs w:val="26"/>
                <w:lang w:eastAsia="ko-KR"/>
              </w:rPr>
            </w:pPr>
            <w:r w:rsidRPr="00A35CC2">
              <w:rPr>
                <w:rFonts w:eastAsia="Batang"/>
                <w:sz w:val="26"/>
                <w:szCs w:val="26"/>
                <w:lang w:eastAsia="ko-KR"/>
              </w:rPr>
              <w:t>Điện năng tác dụng tổng theo chiều nhận (Wh)</w:t>
            </w:r>
          </w:p>
        </w:tc>
        <w:tc>
          <w:tcPr>
            <w:tcW w:w="516" w:type="pct"/>
            <w:vAlign w:val="center"/>
          </w:tcPr>
          <w:p w14:paraId="36102BF4"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2572F8C6"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46BE8232"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033A55DE"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25BBA5CA"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2AD3EDD5" w14:textId="77777777" w:rsidR="00227C4E" w:rsidRPr="00A35CC2" w:rsidRDefault="00227C4E" w:rsidP="00227C4E">
            <w:pPr>
              <w:numPr>
                <w:ilvl w:val="0"/>
                <w:numId w:val="149"/>
              </w:numPr>
              <w:spacing w:before="40" w:after="40"/>
              <w:ind w:left="259" w:hanging="259"/>
              <w:rPr>
                <w:rFonts w:eastAsia="Batang"/>
                <w:sz w:val="26"/>
                <w:szCs w:val="26"/>
                <w:lang w:eastAsia="ko-KR"/>
              </w:rPr>
            </w:pPr>
            <w:r w:rsidRPr="00A35CC2">
              <w:rPr>
                <w:rFonts w:eastAsia="Batang"/>
                <w:sz w:val="26"/>
                <w:szCs w:val="26"/>
                <w:lang w:eastAsia="ko-KR"/>
              </w:rPr>
              <w:t>Điện năng tác dụng tổng theo chiều giao (Wh)</w:t>
            </w:r>
          </w:p>
        </w:tc>
        <w:tc>
          <w:tcPr>
            <w:tcW w:w="516" w:type="pct"/>
            <w:vAlign w:val="center"/>
          </w:tcPr>
          <w:p w14:paraId="1F57C7BE"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059682D1"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7A2547A4"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489BF5D9"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6FFCDFB7"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531F66EB" w14:textId="77777777" w:rsidR="00227C4E" w:rsidRPr="00A35CC2" w:rsidRDefault="00227C4E" w:rsidP="00227C4E">
            <w:pPr>
              <w:numPr>
                <w:ilvl w:val="0"/>
                <w:numId w:val="149"/>
              </w:numPr>
              <w:spacing w:before="40" w:after="40"/>
              <w:ind w:left="259" w:hanging="259"/>
              <w:rPr>
                <w:rFonts w:eastAsia="Batang"/>
                <w:sz w:val="26"/>
                <w:szCs w:val="26"/>
                <w:lang w:eastAsia="ko-KR"/>
              </w:rPr>
            </w:pPr>
            <w:r w:rsidRPr="00A35CC2">
              <w:rPr>
                <w:rFonts w:eastAsia="Batang"/>
                <w:sz w:val="26"/>
                <w:szCs w:val="26"/>
                <w:lang w:eastAsia="ko-KR"/>
              </w:rPr>
              <w:t>Điện năng phản kháng theo chiều nhận, vượt trước (Varh)</w:t>
            </w:r>
          </w:p>
        </w:tc>
        <w:tc>
          <w:tcPr>
            <w:tcW w:w="516" w:type="pct"/>
            <w:vAlign w:val="center"/>
          </w:tcPr>
          <w:p w14:paraId="76BC2474"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2ACF633D"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711EE09E"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7F3A1135"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223367C4"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29208D31" w14:textId="77777777" w:rsidR="00227C4E" w:rsidRPr="00A35CC2" w:rsidRDefault="00227C4E" w:rsidP="00227C4E">
            <w:pPr>
              <w:numPr>
                <w:ilvl w:val="0"/>
                <w:numId w:val="149"/>
              </w:numPr>
              <w:spacing w:before="40" w:after="40"/>
              <w:ind w:left="259" w:hanging="259"/>
              <w:rPr>
                <w:rFonts w:eastAsia="Batang"/>
                <w:sz w:val="26"/>
                <w:szCs w:val="26"/>
                <w:lang w:eastAsia="ko-KR"/>
              </w:rPr>
            </w:pPr>
            <w:r w:rsidRPr="00A35CC2">
              <w:rPr>
                <w:rFonts w:eastAsia="Batang"/>
                <w:sz w:val="26"/>
                <w:szCs w:val="26"/>
                <w:lang w:eastAsia="ko-KR"/>
              </w:rPr>
              <w:t xml:space="preserve"> Điện năng phản kháng theo chiều nhận, chậm sau (Varh)</w:t>
            </w:r>
          </w:p>
        </w:tc>
        <w:tc>
          <w:tcPr>
            <w:tcW w:w="516" w:type="pct"/>
            <w:vAlign w:val="center"/>
          </w:tcPr>
          <w:p w14:paraId="60D5531C"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72E24FDB"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6F1E79F8"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39425FBB"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71B310AB"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7D93580B" w14:textId="77777777" w:rsidR="00227C4E" w:rsidRPr="00A35CC2" w:rsidRDefault="00227C4E" w:rsidP="00227C4E">
            <w:pPr>
              <w:numPr>
                <w:ilvl w:val="0"/>
                <w:numId w:val="149"/>
              </w:numPr>
              <w:spacing w:before="40" w:after="40"/>
              <w:ind w:left="259" w:hanging="259"/>
              <w:rPr>
                <w:rFonts w:eastAsia="Batang"/>
                <w:sz w:val="26"/>
                <w:szCs w:val="26"/>
                <w:lang w:eastAsia="ko-KR"/>
              </w:rPr>
            </w:pPr>
            <w:r w:rsidRPr="00A35CC2">
              <w:rPr>
                <w:rFonts w:eastAsia="Batang"/>
                <w:sz w:val="26"/>
                <w:szCs w:val="26"/>
                <w:lang w:eastAsia="ko-KR"/>
              </w:rPr>
              <w:t>Điện năng phản kháng theo chiều giao, vượt trước (Varh)</w:t>
            </w:r>
          </w:p>
        </w:tc>
        <w:tc>
          <w:tcPr>
            <w:tcW w:w="516" w:type="pct"/>
            <w:vAlign w:val="center"/>
          </w:tcPr>
          <w:p w14:paraId="18A59BCE" w14:textId="77777777" w:rsidR="00227C4E" w:rsidRPr="00A35CC2" w:rsidRDefault="00227C4E" w:rsidP="00227C4E">
            <w:pPr>
              <w:widowControl w:val="0"/>
              <w:numPr>
                <w:ilvl w:val="12"/>
                <w:numId w:val="0"/>
              </w:numPr>
              <w:tabs>
                <w:tab w:val="left" w:pos="720"/>
              </w:tabs>
              <w:spacing w:before="40" w:after="40"/>
              <w:jc w:val="center"/>
              <w:rPr>
                <w:rFonts w:eastAsia="Calibri"/>
                <w:sz w:val="26"/>
                <w:szCs w:val="26"/>
              </w:rPr>
            </w:pPr>
          </w:p>
          <w:p w14:paraId="2456E06A"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33EC0D4A"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01C68E01"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41568951"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425F5896"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5ED64031" w14:textId="77777777" w:rsidR="00227C4E" w:rsidRPr="00A35CC2" w:rsidRDefault="00227C4E" w:rsidP="00227C4E">
            <w:pPr>
              <w:numPr>
                <w:ilvl w:val="0"/>
                <w:numId w:val="149"/>
              </w:numPr>
              <w:spacing w:before="40" w:after="40"/>
              <w:ind w:left="259" w:hanging="259"/>
              <w:rPr>
                <w:rFonts w:eastAsia="Batang"/>
                <w:sz w:val="26"/>
                <w:szCs w:val="26"/>
                <w:lang w:eastAsia="ko-KR"/>
              </w:rPr>
            </w:pPr>
            <w:r w:rsidRPr="00A35CC2">
              <w:rPr>
                <w:rFonts w:eastAsia="Batang"/>
                <w:sz w:val="26"/>
                <w:szCs w:val="26"/>
                <w:lang w:eastAsia="ko-KR"/>
              </w:rPr>
              <w:t>Điện năng phản kháng theo chiều giao, chậm sau (Varh)</w:t>
            </w:r>
          </w:p>
        </w:tc>
        <w:tc>
          <w:tcPr>
            <w:tcW w:w="516" w:type="pct"/>
            <w:vAlign w:val="center"/>
          </w:tcPr>
          <w:p w14:paraId="5C697F80"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564D3A53"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6BC36069"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3C62F85A"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2FDEB4EE"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0DCFD366" w14:textId="77777777" w:rsidR="00227C4E" w:rsidRPr="00A35CC2" w:rsidRDefault="00227C4E" w:rsidP="00227C4E">
            <w:pPr>
              <w:numPr>
                <w:ilvl w:val="0"/>
                <w:numId w:val="149"/>
              </w:numPr>
              <w:spacing w:before="40" w:after="40"/>
              <w:ind w:left="259" w:hanging="259"/>
              <w:rPr>
                <w:rFonts w:eastAsia="Batang"/>
                <w:sz w:val="26"/>
                <w:szCs w:val="26"/>
                <w:lang w:eastAsia="ko-KR"/>
              </w:rPr>
            </w:pPr>
            <w:r w:rsidRPr="00A35CC2">
              <w:rPr>
                <w:rFonts w:eastAsia="Batang"/>
                <w:sz w:val="26"/>
                <w:szCs w:val="26"/>
                <w:lang w:eastAsia="ko-KR"/>
              </w:rPr>
              <w:t xml:space="preserve"> Công suất cực đại tác dụng theo chiều nhận (W)</w:t>
            </w:r>
          </w:p>
        </w:tc>
        <w:tc>
          <w:tcPr>
            <w:tcW w:w="516" w:type="pct"/>
            <w:vAlign w:val="center"/>
          </w:tcPr>
          <w:p w14:paraId="78EDA7B9"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504862D6"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040484B0"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364C028D"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3BDE792D"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60DB7D13" w14:textId="77777777" w:rsidR="00227C4E" w:rsidRPr="00A35CC2" w:rsidRDefault="00227C4E" w:rsidP="00227C4E">
            <w:pPr>
              <w:numPr>
                <w:ilvl w:val="0"/>
                <w:numId w:val="149"/>
              </w:numPr>
              <w:spacing w:before="40" w:after="40"/>
              <w:ind w:left="259" w:hanging="259"/>
              <w:rPr>
                <w:rFonts w:eastAsia="Batang"/>
                <w:sz w:val="26"/>
                <w:szCs w:val="26"/>
                <w:lang w:eastAsia="ko-KR"/>
              </w:rPr>
            </w:pPr>
            <w:r w:rsidRPr="00A35CC2">
              <w:rPr>
                <w:rFonts w:eastAsia="Batang"/>
                <w:sz w:val="26"/>
                <w:szCs w:val="26"/>
                <w:lang w:eastAsia="ko-KR"/>
              </w:rPr>
              <w:t>Công suất cực đại tác dụng theo chiều giao (W)</w:t>
            </w:r>
          </w:p>
        </w:tc>
        <w:tc>
          <w:tcPr>
            <w:tcW w:w="516" w:type="pct"/>
            <w:vAlign w:val="center"/>
          </w:tcPr>
          <w:p w14:paraId="5F5A37EA"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231FE912"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1A3D21F2"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36150334"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1D0AB98F"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3F7D70BA" w14:textId="77777777" w:rsidR="00227C4E" w:rsidRPr="00A35CC2" w:rsidRDefault="00227C4E" w:rsidP="00227C4E">
            <w:pPr>
              <w:numPr>
                <w:ilvl w:val="0"/>
                <w:numId w:val="149"/>
              </w:numPr>
              <w:spacing w:before="40" w:after="40"/>
              <w:ind w:left="259" w:hanging="259"/>
              <w:rPr>
                <w:rFonts w:eastAsia="Batang"/>
                <w:bCs/>
                <w:sz w:val="26"/>
                <w:szCs w:val="26"/>
                <w:lang w:eastAsia="ko-KR"/>
              </w:rPr>
            </w:pPr>
            <w:r w:rsidRPr="00A35CC2">
              <w:rPr>
                <w:rFonts w:eastAsia="Batang"/>
                <w:sz w:val="26"/>
                <w:szCs w:val="26"/>
                <w:lang w:eastAsia="ko-KR"/>
              </w:rPr>
              <w:t>Các đại lượng đo khác: dòng điện, điện áp, góc pha, hệ số</w:t>
            </w:r>
          </w:p>
        </w:tc>
        <w:tc>
          <w:tcPr>
            <w:tcW w:w="516" w:type="pct"/>
            <w:vAlign w:val="center"/>
          </w:tcPr>
          <w:p w14:paraId="4A5A57E0"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06EA1115"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Nêu cụ thể</w:t>
            </w:r>
          </w:p>
        </w:tc>
        <w:tc>
          <w:tcPr>
            <w:tcW w:w="762" w:type="pct"/>
          </w:tcPr>
          <w:p w14:paraId="5C9E0AE6"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5B343DB3"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5F28C013"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11</w:t>
            </w:r>
          </w:p>
        </w:tc>
        <w:tc>
          <w:tcPr>
            <w:tcW w:w="2045" w:type="pct"/>
            <w:vAlign w:val="center"/>
          </w:tcPr>
          <w:p w14:paraId="395D7F1B" w14:textId="77777777" w:rsidR="00227C4E" w:rsidRPr="00A35CC2" w:rsidRDefault="00227C4E" w:rsidP="00227C4E">
            <w:pPr>
              <w:spacing w:before="40" w:after="40"/>
              <w:rPr>
                <w:rFonts w:eastAsia="Batang"/>
                <w:bCs/>
                <w:sz w:val="26"/>
                <w:szCs w:val="26"/>
                <w:lang w:eastAsia="ko-KR"/>
              </w:rPr>
            </w:pPr>
            <w:r w:rsidRPr="00A35CC2">
              <w:rPr>
                <w:rFonts w:eastAsia="Batang"/>
                <w:sz w:val="26"/>
                <w:szCs w:val="26"/>
                <w:lang w:eastAsia="ko-KR"/>
              </w:rPr>
              <w:t>Hiển thị</w:t>
            </w:r>
          </w:p>
        </w:tc>
        <w:tc>
          <w:tcPr>
            <w:tcW w:w="516" w:type="pct"/>
            <w:vAlign w:val="center"/>
          </w:tcPr>
          <w:p w14:paraId="52E1FF5B"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430E2A03" w14:textId="77777777" w:rsidR="00227C4E" w:rsidRPr="00A35CC2" w:rsidRDefault="00227C4E" w:rsidP="00227C4E">
            <w:pPr>
              <w:spacing w:before="40" w:after="40"/>
              <w:jc w:val="center"/>
              <w:rPr>
                <w:rFonts w:eastAsia="Batang"/>
                <w:bCs/>
                <w:sz w:val="26"/>
                <w:szCs w:val="26"/>
                <w:lang w:eastAsia="ko-KR"/>
              </w:rPr>
            </w:pPr>
          </w:p>
        </w:tc>
        <w:tc>
          <w:tcPr>
            <w:tcW w:w="762" w:type="pct"/>
          </w:tcPr>
          <w:p w14:paraId="116E9AC5" w14:textId="77777777" w:rsidR="00227C4E" w:rsidRPr="00A35CC2" w:rsidRDefault="00227C4E" w:rsidP="00227C4E">
            <w:pPr>
              <w:spacing w:before="40" w:after="40"/>
              <w:jc w:val="center"/>
              <w:rPr>
                <w:rFonts w:eastAsia="Batang"/>
                <w:bCs/>
                <w:sz w:val="26"/>
                <w:szCs w:val="26"/>
                <w:lang w:eastAsia="ko-KR"/>
              </w:rPr>
            </w:pPr>
          </w:p>
        </w:tc>
      </w:tr>
      <w:tr w:rsidR="00A35CC2" w:rsidRPr="00A35CC2" w14:paraId="5562B342"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7E2FD676"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0C43764A" w14:textId="77777777" w:rsidR="00227C4E" w:rsidRPr="00A35CC2" w:rsidRDefault="00227C4E" w:rsidP="00227C4E">
            <w:pPr>
              <w:numPr>
                <w:ilvl w:val="0"/>
                <w:numId w:val="149"/>
              </w:numPr>
              <w:spacing w:before="40" w:after="40"/>
              <w:ind w:left="259" w:hanging="259"/>
              <w:rPr>
                <w:rFonts w:eastAsia="Batang"/>
                <w:sz w:val="26"/>
                <w:szCs w:val="26"/>
                <w:lang w:eastAsia="ko-KR"/>
              </w:rPr>
            </w:pPr>
            <w:r w:rsidRPr="00A35CC2">
              <w:rPr>
                <w:rFonts w:eastAsia="Batang"/>
                <w:sz w:val="26"/>
                <w:szCs w:val="26"/>
                <w:lang w:eastAsia="ko-KR"/>
              </w:rPr>
              <w:t>Bộ hiển thị có khả năng chịu đựng trong dãi nhiệt độ làm việc và lưu trữ, vận chuyển của công tơ.</w:t>
            </w:r>
          </w:p>
        </w:tc>
        <w:tc>
          <w:tcPr>
            <w:tcW w:w="516" w:type="pct"/>
            <w:vAlign w:val="center"/>
          </w:tcPr>
          <w:p w14:paraId="131DAD75"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74941A4C"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70C1C9AC"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66617D0F"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4683DAD8"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4B6F7193" w14:textId="77777777" w:rsidR="00227C4E" w:rsidRPr="00A35CC2" w:rsidRDefault="00227C4E" w:rsidP="00227C4E">
            <w:pPr>
              <w:numPr>
                <w:ilvl w:val="0"/>
                <w:numId w:val="149"/>
              </w:numPr>
              <w:spacing w:before="40" w:after="40"/>
              <w:ind w:left="259" w:hanging="259"/>
              <w:rPr>
                <w:rFonts w:eastAsia="Batang"/>
                <w:sz w:val="26"/>
                <w:szCs w:val="26"/>
                <w:lang w:eastAsia="ko-KR"/>
              </w:rPr>
            </w:pPr>
            <w:r w:rsidRPr="00A35CC2">
              <w:rPr>
                <w:rFonts w:eastAsia="Batang"/>
                <w:sz w:val="26"/>
                <w:szCs w:val="26"/>
                <w:lang w:eastAsia="ko-KR"/>
              </w:rPr>
              <w:t>Sử dụng màn hình LCD để hiển thị các giá trị đo và thông tin khác.</w:t>
            </w:r>
          </w:p>
        </w:tc>
        <w:tc>
          <w:tcPr>
            <w:tcW w:w="516" w:type="pct"/>
            <w:vAlign w:val="center"/>
          </w:tcPr>
          <w:p w14:paraId="0D64FDD4"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766A774B"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6D6F6ACF"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45169EE5"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45079E03"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5045B2B4" w14:textId="77777777" w:rsidR="00227C4E" w:rsidRPr="00A35CC2" w:rsidRDefault="00227C4E" w:rsidP="00227C4E">
            <w:pPr>
              <w:numPr>
                <w:ilvl w:val="0"/>
                <w:numId w:val="149"/>
              </w:numPr>
              <w:spacing w:before="40" w:after="40"/>
              <w:ind w:left="259" w:hanging="259"/>
              <w:rPr>
                <w:rFonts w:eastAsia="Batang"/>
                <w:sz w:val="26"/>
                <w:szCs w:val="26"/>
                <w:lang w:eastAsia="ko-KR"/>
              </w:rPr>
            </w:pPr>
            <w:r w:rsidRPr="00A35CC2">
              <w:rPr>
                <w:rFonts w:eastAsia="Batang"/>
                <w:sz w:val="26"/>
                <w:szCs w:val="26"/>
                <w:lang w:eastAsia="ko-KR"/>
              </w:rPr>
              <w:t>Các giá trị đo được hiển thị bằng các phần tử số “0” đến “9”. Mỗi chữ số có kích thước tối thiểu (cao x rộng): 6mm x 4mm.</w:t>
            </w:r>
          </w:p>
        </w:tc>
        <w:tc>
          <w:tcPr>
            <w:tcW w:w="516" w:type="pct"/>
            <w:vAlign w:val="center"/>
          </w:tcPr>
          <w:p w14:paraId="1CE58686"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2C668212"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7398B9A3"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5BC78D82"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0FDA9AA0"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506AA106" w14:textId="77777777" w:rsidR="00227C4E" w:rsidRPr="00A35CC2" w:rsidRDefault="00227C4E" w:rsidP="00227C4E">
            <w:pPr>
              <w:numPr>
                <w:ilvl w:val="0"/>
                <w:numId w:val="149"/>
              </w:numPr>
              <w:spacing w:before="40" w:after="40"/>
              <w:ind w:left="259" w:hanging="259"/>
              <w:rPr>
                <w:rFonts w:eastAsia="Batang"/>
                <w:sz w:val="26"/>
                <w:szCs w:val="26"/>
                <w:lang w:eastAsia="ko-KR"/>
              </w:rPr>
            </w:pPr>
            <w:r w:rsidRPr="00A35CC2">
              <w:rPr>
                <w:rFonts w:eastAsia="Batang"/>
                <w:sz w:val="26"/>
                <w:szCs w:val="26"/>
                <w:lang w:eastAsia="ko-KR"/>
              </w:rPr>
              <w:t>Các đại lượng điện năng phải được hiển thị đơn vị đo tương ứng.</w:t>
            </w:r>
          </w:p>
        </w:tc>
        <w:tc>
          <w:tcPr>
            <w:tcW w:w="516" w:type="pct"/>
            <w:vAlign w:val="center"/>
          </w:tcPr>
          <w:p w14:paraId="25B04629"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76806AB5"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378A9D76"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4B324A6C"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118CA5AC"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12</w:t>
            </w:r>
          </w:p>
        </w:tc>
        <w:tc>
          <w:tcPr>
            <w:tcW w:w="2045" w:type="pct"/>
            <w:vAlign w:val="center"/>
          </w:tcPr>
          <w:p w14:paraId="5BBC6B1C" w14:textId="77777777" w:rsidR="00227C4E" w:rsidRPr="00A35CC2" w:rsidRDefault="00227C4E" w:rsidP="00227C4E">
            <w:pPr>
              <w:spacing w:before="40" w:after="40"/>
              <w:rPr>
                <w:rFonts w:eastAsia="Batang"/>
                <w:bCs/>
                <w:sz w:val="26"/>
                <w:szCs w:val="26"/>
                <w:lang w:eastAsia="ko-KR"/>
              </w:rPr>
            </w:pPr>
            <w:r w:rsidRPr="00A35CC2">
              <w:rPr>
                <w:rFonts w:eastAsia="Calibri"/>
                <w:bCs/>
                <w:sz w:val="26"/>
                <w:szCs w:val="26"/>
                <w:lang w:eastAsia="ko-KR"/>
              </w:rPr>
              <w:t>Khoảng thời gian tích phân: Các giá trị công suất được tính toán theo phương pháp tích phân. Khoảng thời gian tích phân có thể lập trình theo các giá trị sau: 1, 5, 10, 15, 20, 30, 60 phút.</w:t>
            </w:r>
          </w:p>
        </w:tc>
        <w:tc>
          <w:tcPr>
            <w:tcW w:w="516" w:type="pct"/>
            <w:vAlign w:val="center"/>
          </w:tcPr>
          <w:p w14:paraId="6665F0C7"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6FD2F9CD"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0BC622D0"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7712F50E"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635DE84D"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13</w:t>
            </w:r>
          </w:p>
        </w:tc>
        <w:tc>
          <w:tcPr>
            <w:tcW w:w="2045" w:type="pct"/>
            <w:vAlign w:val="center"/>
          </w:tcPr>
          <w:p w14:paraId="24A5AE5C" w14:textId="77777777" w:rsidR="00227C4E" w:rsidRPr="00A35CC2" w:rsidRDefault="00227C4E" w:rsidP="00227C4E">
            <w:pPr>
              <w:spacing w:before="40" w:after="40"/>
              <w:rPr>
                <w:rFonts w:eastAsia="Batang"/>
                <w:bCs/>
                <w:sz w:val="26"/>
                <w:szCs w:val="26"/>
                <w:lang w:eastAsia="ko-KR"/>
              </w:rPr>
            </w:pPr>
            <w:r w:rsidRPr="00A35CC2">
              <w:rPr>
                <w:rFonts w:eastAsia="Calibri"/>
                <w:bCs/>
                <w:sz w:val="26"/>
                <w:szCs w:val="26"/>
                <w:lang w:eastAsia="ko-KR"/>
              </w:rPr>
              <w:t>Hệ số nhân:</w:t>
            </w:r>
          </w:p>
        </w:tc>
        <w:tc>
          <w:tcPr>
            <w:tcW w:w="516" w:type="pct"/>
            <w:vAlign w:val="center"/>
          </w:tcPr>
          <w:p w14:paraId="031ED7D7"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514B1378"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4836BD8F"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0C0F1FEE"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2D501FAF"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75DC5151" w14:textId="77777777" w:rsidR="00227C4E" w:rsidRPr="00A35CC2" w:rsidRDefault="00227C4E" w:rsidP="00227C4E">
            <w:pPr>
              <w:numPr>
                <w:ilvl w:val="0"/>
                <w:numId w:val="149"/>
              </w:numPr>
              <w:tabs>
                <w:tab w:val="left" w:pos="184"/>
              </w:tabs>
              <w:spacing w:before="40" w:after="40"/>
              <w:ind w:left="0" w:firstLine="0"/>
              <w:rPr>
                <w:rFonts w:eastAsia="Batang"/>
                <w:bCs/>
                <w:sz w:val="26"/>
                <w:szCs w:val="26"/>
                <w:lang w:eastAsia="ko-KR"/>
              </w:rPr>
            </w:pPr>
            <w:r w:rsidRPr="00A35CC2">
              <w:rPr>
                <w:rFonts w:eastAsia="Batang"/>
                <w:sz w:val="26"/>
                <w:szCs w:val="26"/>
                <w:lang w:eastAsia="ko-KR"/>
              </w:rPr>
              <w:t>Tỷ số biến đổi điện áp và dòng điện: Giá trị phần sơ cấp, thứ cấp của biến dòng điện và biến điện áp được cài đặt vào công tơ thông qua phần mềm và hiển thị trên màn hình của công tơ.</w:t>
            </w:r>
          </w:p>
        </w:tc>
        <w:tc>
          <w:tcPr>
            <w:tcW w:w="516" w:type="pct"/>
            <w:vAlign w:val="center"/>
          </w:tcPr>
          <w:p w14:paraId="20287AFA"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4C0287AF"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181C2DA0"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129C5547"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3B48A7E8"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6D5E3CD4" w14:textId="77777777" w:rsidR="00227C4E" w:rsidRPr="00A35CC2" w:rsidRDefault="00227C4E" w:rsidP="00227C4E">
            <w:pPr>
              <w:numPr>
                <w:ilvl w:val="0"/>
                <w:numId w:val="149"/>
              </w:numPr>
              <w:tabs>
                <w:tab w:val="left" w:pos="184"/>
              </w:tabs>
              <w:spacing w:before="40" w:after="40"/>
              <w:ind w:left="0" w:firstLine="0"/>
              <w:rPr>
                <w:rFonts w:eastAsia="Batang"/>
                <w:sz w:val="26"/>
                <w:szCs w:val="26"/>
                <w:lang w:eastAsia="ko-KR"/>
              </w:rPr>
            </w:pPr>
            <w:r w:rsidRPr="00A35CC2">
              <w:rPr>
                <w:rFonts w:eastAsia="Batang"/>
                <w:sz w:val="26"/>
                <w:szCs w:val="26"/>
                <w:lang w:eastAsia="ko-KR"/>
              </w:rPr>
              <w:t>Tỷ số biến đổi này không được giới hạn, phải được tính toán vào các thanh ghi năng lượng của công tơ, không làm thay đổi hằng số mặc định của công tơ.</w:t>
            </w:r>
          </w:p>
        </w:tc>
        <w:tc>
          <w:tcPr>
            <w:tcW w:w="516" w:type="pct"/>
            <w:vAlign w:val="center"/>
          </w:tcPr>
          <w:p w14:paraId="53509124"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54DD034B"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3DD43FB2"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5EF75C02"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12802E75"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5A82F1AE" w14:textId="77777777" w:rsidR="00227C4E" w:rsidRPr="00A35CC2" w:rsidRDefault="00227C4E" w:rsidP="00227C4E">
            <w:pPr>
              <w:numPr>
                <w:ilvl w:val="0"/>
                <w:numId w:val="149"/>
              </w:numPr>
              <w:tabs>
                <w:tab w:val="left" w:pos="184"/>
              </w:tabs>
              <w:spacing w:before="40" w:after="40"/>
              <w:ind w:left="0" w:firstLine="0"/>
              <w:rPr>
                <w:rFonts w:eastAsia="Batang"/>
                <w:sz w:val="26"/>
                <w:szCs w:val="26"/>
                <w:lang w:eastAsia="ko-KR"/>
              </w:rPr>
            </w:pPr>
            <w:r w:rsidRPr="00A35CC2">
              <w:rPr>
                <w:rFonts w:eastAsia="Batang"/>
                <w:sz w:val="26"/>
                <w:szCs w:val="26"/>
                <w:lang w:eastAsia="ko-KR"/>
              </w:rPr>
              <w:t>Giá trị hiển thị dòng điện, công suất và điện năng là giá trị đã nhân hệ số biến dòng điện, điện áp.</w:t>
            </w:r>
          </w:p>
        </w:tc>
        <w:tc>
          <w:tcPr>
            <w:tcW w:w="516" w:type="pct"/>
            <w:vAlign w:val="center"/>
          </w:tcPr>
          <w:p w14:paraId="6C7E7C5F"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4B763263"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1077CCC5"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105414B0"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5291ACA4"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14</w:t>
            </w:r>
          </w:p>
        </w:tc>
        <w:tc>
          <w:tcPr>
            <w:tcW w:w="2045" w:type="pct"/>
            <w:vAlign w:val="center"/>
          </w:tcPr>
          <w:p w14:paraId="3998E958" w14:textId="77777777" w:rsidR="00227C4E" w:rsidRPr="00A35CC2" w:rsidRDefault="00227C4E" w:rsidP="00227C4E">
            <w:pPr>
              <w:tabs>
                <w:tab w:val="left" w:pos="184"/>
              </w:tabs>
              <w:spacing w:before="40" w:after="40"/>
              <w:rPr>
                <w:rFonts w:eastAsia="Batang"/>
                <w:bCs/>
                <w:sz w:val="26"/>
                <w:szCs w:val="26"/>
                <w:lang w:eastAsia="ko-KR"/>
              </w:rPr>
            </w:pPr>
            <w:r w:rsidRPr="00A35CC2">
              <w:rPr>
                <w:rFonts w:eastAsia="Calibri"/>
                <w:bCs/>
                <w:sz w:val="26"/>
                <w:szCs w:val="26"/>
                <w:lang w:eastAsia="ko-KR"/>
              </w:rPr>
              <w:t>Biểu đồ phụ tải (Load Profile):</w:t>
            </w:r>
          </w:p>
        </w:tc>
        <w:tc>
          <w:tcPr>
            <w:tcW w:w="516" w:type="pct"/>
            <w:vAlign w:val="center"/>
          </w:tcPr>
          <w:p w14:paraId="3A3C9FAC"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42C666FF"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506A127D"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0F403FB8"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04AA5E29"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16EB038B" w14:textId="77777777" w:rsidR="00227C4E" w:rsidRPr="00A35CC2" w:rsidRDefault="00227C4E" w:rsidP="00227C4E">
            <w:pPr>
              <w:numPr>
                <w:ilvl w:val="0"/>
                <w:numId w:val="149"/>
              </w:numPr>
              <w:tabs>
                <w:tab w:val="left" w:pos="184"/>
              </w:tabs>
              <w:spacing w:before="40" w:after="40"/>
              <w:ind w:left="0" w:firstLine="0"/>
              <w:rPr>
                <w:rFonts w:eastAsia="Batang"/>
                <w:sz w:val="26"/>
                <w:szCs w:val="26"/>
                <w:lang w:eastAsia="ko-KR"/>
              </w:rPr>
            </w:pPr>
            <w:r w:rsidRPr="00A35CC2">
              <w:rPr>
                <w:rFonts w:eastAsia="Batang"/>
                <w:sz w:val="26"/>
                <w:szCs w:val="26"/>
                <w:lang w:eastAsia="ko-KR"/>
              </w:rPr>
              <w:t>Công tơ phải ghi lại các giá trị công suất theo khoảng thời gian tích phân vào bộ nhớ để xây dựng biểu đồ phụ tải.</w:t>
            </w:r>
          </w:p>
        </w:tc>
        <w:tc>
          <w:tcPr>
            <w:tcW w:w="516" w:type="pct"/>
            <w:vAlign w:val="center"/>
          </w:tcPr>
          <w:p w14:paraId="50F3AB42"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2EFDF2EC"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5F5D0972"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54B8CA39"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2ED93F80"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5F65DA2E" w14:textId="77777777" w:rsidR="00227C4E" w:rsidRPr="00A35CC2" w:rsidRDefault="00227C4E" w:rsidP="00227C4E">
            <w:pPr>
              <w:numPr>
                <w:ilvl w:val="0"/>
                <w:numId w:val="149"/>
              </w:numPr>
              <w:tabs>
                <w:tab w:val="left" w:pos="184"/>
              </w:tabs>
              <w:spacing w:before="40" w:after="40"/>
              <w:ind w:left="0" w:firstLine="0"/>
              <w:rPr>
                <w:rFonts w:eastAsia="Batang"/>
                <w:sz w:val="26"/>
                <w:szCs w:val="26"/>
                <w:lang w:eastAsia="ko-KR"/>
              </w:rPr>
            </w:pPr>
            <w:r w:rsidRPr="00A35CC2">
              <w:rPr>
                <w:rFonts w:eastAsia="Batang"/>
                <w:sz w:val="26"/>
                <w:szCs w:val="26"/>
                <w:lang w:eastAsia="ko-KR"/>
              </w:rPr>
              <w:t xml:space="preserve">Có khả năng lưu trữ biểu đồ phụ tải tối thiểu là 12 tháng ứng với trường hợp ghi lại cùng lúc biểu đồ </w:t>
            </w:r>
            <w:r w:rsidRPr="00A35CC2">
              <w:rPr>
                <w:rFonts w:eastAsia="Batang"/>
                <w:sz w:val="26"/>
                <w:szCs w:val="26"/>
                <w:lang w:eastAsia="ko-KR"/>
              </w:rPr>
              <w:lastRenderedPageBreak/>
              <w:t>của 2 đại lượng đo bất kỳ với khoảng thời gian tích phân bằng 30 phút.</w:t>
            </w:r>
          </w:p>
        </w:tc>
        <w:tc>
          <w:tcPr>
            <w:tcW w:w="516" w:type="pct"/>
            <w:vAlign w:val="center"/>
          </w:tcPr>
          <w:p w14:paraId="616FF7E4"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1F85D639"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6C780DDD"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285A4DEE"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5032DF1F"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4AA6901D" w14:textId="77777777" w:rsidR="00227C4E" w:rsidRPr="00A35CC2" w:rsidRDefault="00227C4E" w:rsidP="00227C4E">
            <w:pPr>
              <w:numPr>
                <w:ilvl w:val="0"/>
                <w:numId w:val="149"/>
              </w:numPr>
              <w:tabs>
                <w:tab w:val="left" w:pos="184"/>
              </w:tabs>
              <w:spacing w:before="40" w:after="40"/>
              <w:ind w:left="0" w:firstLine="0"/>
              <w:rPr>
                <w:rFonts w:eastAsia="Batang"/>
                <w:bCs/>
                <w:sz w:val="26"/>
                <w:szCs w:val="26"/>
                <w:lang w:eastAsia="ko-KR"/>
              </w:rPr>
            </w:pPr>
            <w:r w:rsidRPr="00A35CC2">
              <w:rPr>
                <w:rFonts w:eastAsia="Batang"/>
                <w:sz w:val="26"/>
                <w:szCs w:val="26"/>
                <w:lang w:eastAsia="ko-KR"/>
              </w:rPr>
              <w:t>Công tơ phải có khả năng lưu trữ đồng thời biểu đồ phụ tải của các đại lượng như sau</w:t>
            </w:r>
            <w:r w:rsidRPr="00A35CC2">
              <w:rPr>
                <w:rFonts w:eastAsia="Calibri"/>
                <w:bCs/>
                <w:sz w:val="26"/>
                <w:szCs w:val="26"/>
                <w:lang w:eastAsia="ko-KR"/>
              </w:rPr>
              <w:t>:</w:t>
            </w:r>
          </w:p>
        </w:tc>
        <w:tc>
          <w:tcPr>
            <w:tcW w:w="516" w:type="pct"/>
            <w:vAlign w:val="center"/>
          </w:tcPr>
          <w:p w14:paraId="72F378EE"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01733ED9"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3D3EAC07"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457D5656"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2B6C6A0C"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792D05E1" w14:textId="77777777" w:rsidR="00227C4E" w:rsidRPr="00A35CC2" w:rsidRDefault="00227C4E" w:rsidP="00227C4E">
            <w:pPr>
              <w:numPr>
                <w:ilvl w:val="0"/>
                <w:numId w:val="150"/>
              </w:numPr>
              <w:tabs>
                <w:tab w:val="left" w:pos="184"/>
              </w:tabs>
              <w:spacing w:before="40" w:after="40"/>
              <w:ind w:left="0" w:firstLine="0"/>
              <w:rPr>
                <w:rFonts w:eastAsia="Batang"/>
                <w:sz w:val="26"/>
                <w:szCs w:val="26"/>
                <w:lang w:eastAsia="ko-KR"/>
              </w:rPr>
            </w:pPr>
            <w:r w:rsidRPr="00A35CC2">
              <w:rPr>
                <w:rFonts w:eastAsia="Batang"/>
                <w:sz w:val="26"/>
                <w:szCs w:val="26"/>
                <w:lang w:eastAsia="ko-KR"/>
              </w:rPr>
              <w:t>Công suất tác dụng theo chiều nhận.</w:t>
            </w:r>
          </w:p>
        </w:tc>
        <w:tc>
          <w:tcPr>
            <w:tcW w:w="516" w:type="pct"/>
            <w:vAlign w:val="center"/>
          </w:tcPr>
          <w:p w14:paraId="4F47796E"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040A51FF"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1AF85FBB"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22084426"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7465ED11"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05449E7D" w14:textId="77777777" w:rsidR="00227C4E" w:rsidRPr="00A35CC2" w:rsidRDefault="00227C4E" w:rsidP="00227C4E">
            <w:pPr>
              <w:numPr>
                <w:ilvl w:val="0"/>
                <w:numId w:val="150"/>
              </w:numPr>
              <w:tabs>
                <w:tab w:val="left" w:pos="184"/>
              </w:tabs>
              <w:spacing w:before="40" w:after="40"/>
              <w:ind w:left="0" w:firstLine="0"/>
              <w:rPr>
                <w:rFonts w:eastAsia="Batang"/>
                <w:sz w:val="26"/>
                <w:szCs w:val="26"/>
                <w:lang w:eastAsia="ko-KR"/>
              </w:rPr>
            </w:pPr>
            <w:r w:rsidRPr="00A35CC2">
              <w:rPr>
                <w:rFonts w:eastAsia="Batang"/>
                <w:sz w:val="26"/>
                <w:szCs w:val="26"/>
                <w:lang w:eastAsia="ko-KR"/>
              </w:rPr>
              <w:t>Công suất tác dụng theo chiều giao.</w:t>
            </w:r>
          </w:p>
        </w:tc>
        <w:tc>
          <w:tcPr>
            <w:tcW w:w="516" w:type="pct"/>
            <w:vAlign w:val="center"/>
          </w:tcPr>
          <w:p w14:paraId="3480D7E2"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4DE6D4F7"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2B84D5BB"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44C6029B"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322B17C8"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3A3C336A" w14:textId="77777777" w:rsidR="00227C4E" w:rsidRPr="00A35CC2" w:rsidRDefault="00227C4E" w:rsidP="00227C4E">
            <w:pPr>
              <w:numPr>
                <w:ilvl w:val="0"/>
                <w:numId w:val="150"/>
              </w:numPr>
              <w:tabs>
                <w:tab w:val="left" w:pos="184"/>
              </w:tabs>
              <w:spacing w:before="40" w:after="40"/>
              <w:ind w:left="0" w:firstLine="0"/>
              <w:rPr>
                <w:rFonts w:eastAsia="Batang"/>
                <w:sz w:val="26"/>
                <w:szCs w:val="26"/>
                <w:lang w:eastAsia="ko-KR"/>
              </w:rPr>
            </w:pPr>
            <w:r w:rsidRPr="00A35CC2">
              <w:rPr>
                <w:rFonts w:eastAsia="Batang"/>
                <w:sz w:val="26"/>
                <w:szCs w:val="26"/>
                <w:lang w:eastAsia="ko-KR"/>
              </w:rPr>
              <w:t>Công suất phản kháng theo chiều nhận, vượt trước.</w:t>
            </w:r>
          </w:p>
        </w:tc>
        <w:tc>
          <w:tcPr>
            <w:tcW w:w="516" w:type="pct"/>
            <w:vAlign w:val="center"/>
          </w:tcPr>
          <w:p w14:paraId="328D4898"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7126B5F3"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751F1719"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0F8D6818"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7B5EDD21"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01563F9E" w14:textId="77777777" w:rsidR="00227C4E" w:rsidRPr="00A35CC2" w:rsidRDefault="00227C4E" w:rsidP="00227C4E">
            <w:pPr>
              <w:numPr>
                <w:ilvl w:val="0"/>
                <w:numId w:val="150"/>
              </w:numPr>
              <w:tabs>
                <w:tab w:val="left" w:pos="184"/>
              </w:tabs>
              <w:spacing w:before="40" w:after="40"/>
              <w:ind w:left="0" w:firstLine="0"/>
              <w:rPr>
                <w:rFonts w:eastAsia="Batang"/>
                <w:sz w:val="26"/>
                <w:szCs w:val="26"/>
                <w:lang w:eastAsia="ko-KR"/>
              </w:rPr>
            </w:pPr>
            <w:r w:rsidRPr="00A35CC2">
              <w:rPr>
                <w:rFonts w:eastAsia="Batang"/>
                <w:sz w:val="26"/>
                <w:szCs w:val="26"/>
                <w:lang w:eastAsia="ko-KR"/>
              </w:rPr>
              <w:t>Công suất phản kháng theo chiều nhận, chậm sau.</w:t>
            </w:r>
          </w:p>
        </w:tc>
        <w:tc>
          <w:tcPr>
            <w:tcW w:w="516" w:type="pct"/>
            <w:vAlign w:val="center"/>
          </w:tcPr>
          <w:p w14:paraId="64D330FE"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150B5AA4"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6FA106C3"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649ACD63"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3EDF20EF"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10FF3DDB" w14:textId="77777777" w:rsidR="00227C4E" w:rsidRPr="00A35CC2" w:rsidRDefault="00227C4E" w:rsidP="00227C4E">
            <w:pPr>
              <w:numPr>
                <w:ilvl w:val="0"/>
                <w:numId w:val="150"/>
              </w:numPr>
              <w:tabs>
                <w:tab w:val="left" w:pos="184"/>
              </w:tabs>
              <w:spacing w:before="40" w:after="40"/>
              <w:ind w:left="0" w:firstLine="0"/>
              <w:rPr>
                <w:rFonts w:eastAsia="Batang"/>
                <w:sz w:val="26"/>
                <w:szCs w:val="26"/>
                <w:lang w:eastAsia="ko-KR"/>
              </w:rPr>
            </w:pPr>
            <w:r w:rsidRPr="00A35CC2">
              <w:rPr>
                <w:rFonts w:eastAsia="Batang"/>
                <w:sz w:val="26"/>
                <w:szCs w:val="26"/>
                <w:lang w:eastAsia="ko-KR"/>
              </w:rPr>
              <w:t>Công suất phản kháng theo chiều giao, vượt trước.</w:t>
            </w:r>
          </w:p>
        </w:tc>
        <w:tc>
          <w:tcPr>
            <w:tcW w:w="516" w:type="pct"/>
            <w:vAlign w:val="center"/>
          </w:tcPr>
          <w:p w14:paraId="2AF4A38C"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0632F30D"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6BA2EE3F"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54DBD483"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21C63B63"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4CE1186F" w14:textId="77777777" w:rsidR="00227C4E" w:rsidRPr="00A35CC2" w:rsidRDefault="00227C4E" w:rsidP="00227C4E">
            <w:pPr>
              <w:numPr>
                <w:ilvl w:val="0"/>
                <w:numId w:val="150"/>
              </w:numPr>
              <w:tabs>
                <w:tab w:val="left" w:pos="184"/>
              </w:tabs>
              <w:spacing w:before="40" w:after="40"/>
              <w:ind w:left="0" w:firstLine="0"/>
              <w:rPr>
                <w:rFonts w:eastAsia="Batang"/>
                <w:sz w:val="26"/>
                <w:szCs w:val="26"/>
                <w:lang w:eastAsia="ko-KR"/>
              </w:rPr>
            </w:pPr>
            <w:r w:rsidRPr="00A35CC2">
              <w:rPr>
                <w:rFonts w:eastAsia="Batang"/>
                <w:sz w:val="26"/>
                <w:szCs w:val="26"/>
                <w:lang w:eastAsia="ko-KR"/>
              </w:rPr>
              <w:t>Công suất phản kháng theo chiều giao, chậm sau.</w:t>
            </w:r>
          </w:p>
        </w:tc>
        <w:tc>
          <w:tcPr>
            <w:tcW w:w="516" w:type="pct"/>
            <w:vAlign w:val="center"/>
          </w:tcPr>
          <w:p w14:paraId="7273417F"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4AA4A9E9"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2A172464"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1D79E9CF"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10748AAC"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15</w:t>
            </w:r>
          </w:p>
        </w:tc>
        <w:tc>
          <w:tcPr>
            <w:tcW w:w="2045" w:type="pct"/>
            <w:vAlign w:val="center"/>
          </w:tcPr>
          <w:p w14:paraId="61F89D3B" w14:textId="77777777" w:rsidR="00227C4E" w:rsidRPr="00A35CC2" w:rsidRDefault="00227C4E" w:rsidP="00227C4E">
            <w:pPr>
              <w:tabs>
                <w:tab w:val="left" w:pos="184"/>
              </w:tabs>
              <w:spacing w:before="40" w:after="40"/>
              <w:rPr>
                <w:rFonts w:eastAsia="Batang"/>
                <w:bCs/>
                <w:sz w:val="26"/>
                <w:szCs w:val="26"/>
                <w:lang w:eastAsia="ko-KR"/>
              </w:rPr>
            </w:pPr>
            <w:r w:rsidRPr="00A35CC2">
              <w:rPr>
                <w:rFonts w:eastAsia="Batang"/>
                <w:bCs/>
                <w:sz w:val="26"/>
                <w:szCs w:val="26"/>
                <w:lang w:eastAsia="ko-KR"/>
              </w:rPr>
              <w:t>Thông tin quản lý bảo mật:</w:t>
            </w:r>
          </w:p>
        </w:tc>
        <w:tc>
          <w:tcPr>
            <w:tcW w:w="516" w:type="pct"/>
            <w:vAlign w:val="center"/>
          </w:tcPr>
          <w:p w14:paraId="19B4DBD8"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4A62A72A"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45B3CADA"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0467F7AE"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690B7127"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7700E5E4" w14:textId="77777777" w:rsidR="00227C4E" w:rsidRPr="00A35CC2" w:rsidRDefault="00227C4E" w:rsidP="00227C4E">
            <w:pPr>
              <w:numPr>
                <w:ilvl w:val="0"/>
                <w:numId w:val="149"/>
              </w:numPr>
              <w:tabs>
                <w:tab w:val="left" w:pos="184"/>
              </w:tabs>
              <w:spacing w:before="40" w:after="40"/>
              <w:ind w:left="0" w:firstLine="0"/>
              <w:rPr>
                <w:rFonts w:eastAsia="Batang"/>
                <w:bCs/>
                <w:sz w:val="26"/>
                <w:szCs w:val="26"/>
                <w:lang w:eastAsia="ko-KR"/>
              </w:rPr>
            </w:pPr>
            <w:r w:rsidRPr="00A35CC2">
              <w:rPr>
                <w:rFonts w:eastAsia="Batang"/>
                <w:sz w:val="26"/>
                <w:szCs w:val="26"/>
                <w:lang w:eastAsia="ko-KR"/>
              </w:rPr>
              <w:t>Công tơ phải ghi lại và hiển thị được các thông tin sau:</w:t>
            </w:r>
          </w:p>
        </w:tc>
        <w:tc>
          <w:tcPr>
            <w:tcW w:w="516" w:type="pct"/>
            <w:vAlign w:val="center"/>
          </w:tcPr>
          <w:p w14:paraId="78805E46"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6FADACC5" w14:textId="77777777" w:rsidR="00227C4E" w:rsidRPr="00A35CC2" w:rsidRDefault="00227C4E" w:rsidP="00227C4E">
            <w:pPr>
              <w:spacing w:before="40" w:after="40"/>
              <w:jc w:val="center"/>
              <w:rPr>
                <w:rFonts w:eastAsia="Batang"/>
                <w:bCs/>
                <w:sz w:val="26"/>
                <w:szCs w:val="26"/>
                <w:lang w:eastAsia="ko-KR"/>
              </w:rPr>
            </w:pPr>
          </w:p>
        </w:tc>
        <w:tc>
          <w:tcPr>
            <w:tcW w:w="762" w:type="pct"/>
          </w:tcPr>
          <w:p w14:paraId="74C9FFD1" w14:textId="77777777" w:rsidR="00227C4E" w:rsidRPr="00A35CC2" w:rsidRDefault="00227C4E" w:rsidP="00227C4E">
            <w:pPr>
              <w:spacing w:before="40" w:after="40"/>
              <w:jc w:val="center"/>
              <w:rPr>
                <w:rFonts w:eastAsia="Batang"/>
                <w:bCs/>
                <w:sz w:val="26"/>
                <w:szCs w:val="26"/>
                <w:lang w:eastAsia="ko-KR"/>
              </w:rPr>
            </w:pPr>
          </w:p>
        </w:tc>
      </w:tr>
      <w:tr w:rsidR="00A35CC2" w:rsidRPr="00A35CC2" w14:paraId="587190A0"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23958057"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396950F0" w14:textId="77777777" w:rsidR="00227C4E" w:rsidRPr="00A35CC2" w:rsidRDefault="00227C4E" w:rsidP="00227C4E">
            <w:pPr>
              <w:numPr>
                <w:ilvl w:val="0"/>
                <w:numId w:val="150"/>
              </w:numPr>
              <w:tabs>
                <w:tab w:val="left" w:pos="184"/>
              </w:tabs>
              <w:spacing w:before="40" w:after="40"/>
              <w:ind w:left="0" w:firstLine="0"/>
              <w:rPr>
                <w:rFonts w:eastAsia="Batang"/>
                <w:sz w:val="26"/>
                <w:szCs w:val="26"/>
                <w:lang w:eastAsia="ko-KR"/>
              </w:rPr>
            </w:pPr>
            <w:r w:rsidRPr="00A35CC2">
              <w:rPr>
                <w:rFonts w:eastAsia="Batang"/>
                <w:sz w:val="26"/>
                <w:szCs w:val="26"/>
                <w:lang w:eastAsia="ko-KR"/>
              </w:rPr>
              <w:t>Số lần lập trình.</w:t>
            </w:r>
          </w:p>
        </w:tc>
        <w:tc>
          <w:tcPr>
            <w:tcW w:w="516" w:type="pct"/>
            <w:vAlign w:val="center"/>
          </w:tcPr>
          <w:p w14:paraId="1852DE08"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3E1CA063"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6B41DABE"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29676A14"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17C62FA8"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291EF83B" w14:textId="77777777" w:rsidR="00227C4E" w:rsidRPr="00A35CC2" w:rsidRDefault="00227C4E" w:rsidP="00227C4E">
            <w:pPr>
              <w:numPr>
                <w:ilvl w:val="0"/>
                <w:numId w:val="150"/>
              </w:numPr>
              <w:tabs>
                <w:tab w:val="left" w:pos="184"/>
              </w:tabs>
              <w:spacing w:before="40" w:after="40"/>
              <w:ind w:left="0" w:firstLine="0"/>
              <w:rPr>
                <w:rFonts w:eastAsia="Batang"/>
                <w:sz w:val="26"/>
                <w:szCs w:val="26"/>
                <w:lang w:eastAsia="ko-KR"/>
              </w:rPr>
            </w:pPr>
            <w:r w:rsidRPr="00A35CC2">
              <w:rPr>
                <w:rFonts w:eastAsia="Batang"/>
                <w:sz w:val="26"/>
                <w:szCs w:val="26"/>
                <w:lang w:eastAsia="ko-KR"/>
              </w:rPr>
              <w:t>Thời điểm lập trình cuối cùng (ngày, tháng, năm, giờ, phút, giây)</w:t>
            </w:r>
          </w:p>
        </w:tc>
        <w:tc>
          <w:tcPr>
            <w:tcW w:w="516" w:type="pct"/>
            <w:vAlign w:val="center"/>
          </w:tcPr>
          <w:p w14:paraId="2425ABC1"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543AC70E"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6DF349E9"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5BB19EC3"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7F5D539C"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3A5D796A" w14:textId="77777777" w:rsidR="00227C4E" w:rsidRPr="00A35CC2" w:rsidRDefault="00227C4E" w:rsidP="00227C4E">
            <w:pPr>
              <w:numPr>
                <w:ilvl w:val="0"/>
                <w:numId w:val="150"/>
              </w:numPr>
              <w:tabs>
                <w:tab w:val="left" w:pos="184"/>
              </w:tabs>
              <w:spacing w:before="40" w:after="40"/>
              <w:ind w:left="0" w:firstLine="0"/>
              <w:rPr>
                <w:rFonts w:eastAsia="Batang"/>
                <w:sz w:val="26"/>
                <w:szCs w:val="26"/>
                <w:lang w:eastAsia="ko-KR"/>
              </w:rPr>
            </w:pPr>
            <w:r w:rsidRPr="00A35CC2">
              <w:rPr>
                <w:rFonts w:eastAsia="Batang"/>
                <w:sz w:val="26"/>
                <w:szCs w:val="26"/>
                <w:lang w:eastAsia="ko-KR"/>
              </w:rPr>
              <w:t>Số lần Reset.</w:t>
            </w:r>
          </w:p>
        </w:tc>
        <w:tc>
          <w:tcPr>
            <w:tcW w:w="516" w:type="pct"/>
            <w:vAlign w:val="center"/>
          </w:tcPr>
          <w:p w14:paraId="2F07A728"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53A48697"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69CC3F9F"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1BFB247B"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48247D2D" w14:textId="77777777" w:rsidR="00227C4E" w:rsidRPr="00A35CC2" w:rsidRDefault="00227C4E" w:rsidP="00227C4E">
            <w:pPr>
              <w:spacing w:before="40" w:after="40"/>
              <w:jc w:val="center"/>
              <w:rPr>
                <w:rFonts w:eastAsia="Batang"/>
                <w:b/>
                <w:bCs/>
                <w:sz w:val="26"/>
                <w:szCs w:val="26"/>
                <w:lang w:eastAsia="ko-KR"/>
              </w:rPr>
            </w:pPr>
          </w:p>
        </w:tc>
        <w:tc>
          <w:tcPr>
            <w:tcW w:w="2045" w:type="pct"/>
            <w:vAlign w:val="center"/>
          </w:tcPr>
          <w:p w14:paraId="3AE2F520" w14:textId="77777777" w:rsidR="00227C4E" w:rsidRPr="00A35CC2" w:rsidRDefault="00227C4E" w:rsidP="00227C4E">
            <w:pPr>
              <w:numPr>
                <w:ilvl w:val="0"/>
                <w:numId w:val="150"/>
              </w:numPr>
              <w:tabs>
                <w:tab w:val="left" w:pos="184"/>
              </w:tabs>
              <w:spacing w:before="40" w:after="40"/>
              <w:ind w:left="0" w:firstLine="0"/>
              <w:rPr>
                <w:rFonts w:eastAsia="Batang"/>
                <w:sz w:val="26"/>
                <w:szCs w:val="26"/>
                <w:lang w:eastAsia="ko-KR"/>
              </w:rPr>
            </w:pPr>
            <w:r w:rsidRPr="00A35CC2">
              <w:rPr>
                <w:rFonts w:eastAsia="Batang"/>
                <w:sz w:val="26"/>
                <w:szCs w:val="26"/>
                <w:lang w:eastAsia="ko-KR"/>
              </w:rPr>
              <w:t>Thời điểm Reset cuối cùng (ngày, tháng, năm, giờ, phút, giây)</w:t>
            </w:r>
          </w:p>
        </w:tc>
        <w:tc>
          <w:tcPr>
            <w:tcW w:w="516" w:type="pct"/>
            <w:vAlign w:val="center"/>
          </w:tcPr>
          <w:p w14:paraId="2FE294EF"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2278532B"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7D1B50E4"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6BE0E36C"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0CB33AA9"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16</w:t>
            </w:r>
          </w:p>
        </w:tc>
        <w:tc>
          <w:tcPr>
            <w:tcW w:w="2045" w:type="pct"/>
            <w:vAlign w:val="center"/>
          </w:tcPr>
          <w:p w14:paraId="52DE0CCE" w14:textId="154F7469" w:rsidR="00227C4E" w:rsidRPr="00A35CC2" w:rsidRDefault="008C6D4F" w:rsidP="00227C4E">
            <w:pPr>
              <w:spacing w:before="40" w:after="40"/>
              <w:rPr>
                <w:rFonts w:eastAsia="Batang"/>
                <w:bCs/>
                <w:sz w:val="26"/>
                <w:szCs w:val="26"/>
                <w:lang w:eastAsia="ko-KR"/>
              </w:rPr>
            </w:pPr>
            <w:r w:rsidRPr="008C6D4F">
              <w:rPr>
                <w:rFonts w:eastAsia="Batang"/>
                <w:bCs/>
                <w:color w:val="00B050"/>
                <w:sz w:val="26"/>
                <w:szCs w:val="26"/>
                <w:lang w:eastAsia="ko-KR"/>
              </w:rPr>
              <w:t>Đã được Tổng cục tiêu chuẩn đo lường chất lượng Việt Nam {STAMEQ} nay là Ủy ban tiêu chuẩn đo lường chất lượng quốc gia phê duyệt mẫu</w:t>
            </w:r>
          </w:p>
        </w:tc>
        <w:tc>
          <w:tcPr>
            <w:tcW w:w="516" w:type="pct"/>
            <w:vAlign w:val="center"/>
          </w:tcPr>
          <w:p w14:paraId="2B9E2982"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6DAB1E90"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 và kèm theo HSDT</w:t>
            </w:r>
          </w:p>
        </w:tc>
        <w:tc>
          <w:tcPr>
            <w:tcW w:w="762" w:type="pct"/>
          </w:tcPr>
          <w:p w14:paraId="58C07F4F"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39CAA035"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2D818B64"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17</w:t>
            </w:r>
          </w:p>
        </w:tc>
        <w:tc>
          <w:tcPr>
            <w:tcW w:w="2045" w:type="pct"/>
            <w:vAlign w:val="center"/>
          </w:tcPr>
          <w:p w14:paraId="5DCD3732" w14:textId="77777777" w:rsidR="00227C4E" w:rsidRPr="00A35CC2" w:rsidRDefault="00227C4E" w:rsidP="00227C4E">
            <w:pPr>
              <w:spacing w:before="40" w:after="40"/>
              <w:rPr>
                <w:rFonts w:eastAsia="Batang"/>
                <w:bCs/>
                <w:sz w:val="26"/>
                <w:szCs w:val="26"/>
                <w:lang w:eastAsia="ko-KR"/>
              </w:rPr>
            </w:pPr>
            <w:r w:rsidRPr="00A35CC2">
              <w:rPr>
                <w:rFonts w:eastAsia="Batang"/>
                <w:bCs/>
                <w:sz w:val="26"/>
                <w:szCs w:val="26"/>
                <w:lang w:eastAsia="ko-KR"/>
              </w:rPr>
              <w:t xml:space="preserve">Phần mềm, dây kết nối máy tính đi kèm </w:t>
            </w:r>
          </w:p>
        </w:tc>
        <w:tc>
          <w:tcPr>
            <w:tcW w:w="516" w:type="pct"/>
            <w:vAlign w:val="center"/>
          </w:tcPr>
          <w:p w14:paraId="24CB5806"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27FCB65F"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Đáp ứng</w:t>
            </w:r>
          </w:p>
        </w:tc>
        <w:tc>
          <w:tcPr>
            <w:tcW w:w="762" w:type="pct"/>
          </w:tcPr>
          <w:p w14:paraId="24ED2C56"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4BFFF82B"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2D70D73D"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18</w:t>
            </w:r>
          </w:p>
        </w:tc>
        <w:tc>
          <w:tcPr>
            <w:tcW w:w="2045" w:type="pct"/>
            <w:vAlign w:val="center"/>
          </w:tcPr>
          <w:p w14:paraId="5CFE0BA9" w14:textId="77777777" w:rsidR="00227C4E" w:rsidRPr="00A35CC2" w:rsidRDefault="00227C4E" w:rsidP="00227C4E">
            <w:pPr>
              <w:spacing w:before="40" w:after="40"/>
              <w:rPr>
                <w:rFonts w:eastAsia="Batang"/>
                <w:bCs/>
                <w:sz w:val="26"/>
                <w:szCs w:val="26"/>
                <w:lang w:eastAsia="ko-KR"/>
              </w:rPr>
            </w:pPr>
            <w:r w:rsidRPr="00A35CC2">
              <w:rPr>
                <w:rFonts w:eastAsia="Batang"/>
                <w:bCs/>
                <w:sz w:val="26"/>
                <w:szCs w:val="26"/>
                <w:lang w:eastAsia="ko-KR"/>
              </w:rPr>
              <w:t>Giao thức truyền thông</w:t>
            </w:r>
          </w:p>
        </w:tc>
        <w:tc>
          <w:tcPr>
            <w:tcW w:w="516" w:type="pct"/>
            <w:vAlign w:val="center"/>
          </w:tcPr>
          <w:p w14:paraId="19123DB2"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6BD58D55"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Nêu cụ thể</w:t>
            </w:r>
          </w:p>
        </w:tc>
        <w:tc>
          <w:tcPr>
            <w:tcW w:w="762" w:type="pct"/>
          </w:tcPr>
          <w:p w14:paraId="7A9BF481"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75B8D5D9" w14:textId="77777777" w:rsidTr="0004290A">
        <w:tblPrEx>
          <w:jc w:val="center"/>
          <w:tblInd w:w="0" w:type="dxa"/>
          <w:tblCellMar>
            <w:left w:w="108" w:type="dxa"/>
            <w:right w:w="108" w:type="dxa"/>
          </w:tblCellMar>
          <w:tblLook w:val="04A0" w:firstRow="1" w:lastRow="0" w:firstColumn="1" w:lastColumn="0" w:noHBand="0" w:noVBand="1"/>
        </w:tblPrEx>
        <w:trPr>
          <w:trHeight w:val="280"/>
          <w:jc w:val="center"/>
        </w:trPr>
        <w:tc>
          <w:tcPr>
            <w:tcW w:w="375" w:type="pct"/>
            <w:vAlign w:val="center"/>
          </w:tcPr>
          <w:p w14:paraId="35E0547A" w14:textId="77777777" w:rsidR="00227C4E" w:rsidRPr="00A35CC2" w:rsidRDefault="00227C4E" w:rsidP="00227C4E">
            <w:pPr>
              <w:spacing w:before="40" w:after="40"/>
              <w:jc w:val="center"/>
              <w:rPr>
                <w:rFonts w:eastAsia="Batang"/>
                <w:b/>
                <w:bCs/>
                <w:sz w:val="26"/>
                <w:szCs w:val="26"/>
                <w:lang w:eastAsia="ko-KR"/>
              </w:rPr>
            </w:pPr>
            <w:r w:rsidRPr="00A35CC2">
              <w:rPr>
                <w:rFonts w:eastAsia="Calibri"/>
                <w:bCs/>
                <w:sz w:val="26"/>
                <w:szCs w:val="26"/>
                <w:lang w:eastAsia="ko-KR"/>
              </w:rPr>
              <w:t>19</w:t>
            </w:r>
          </w:p>
        </w:tc>
        <w:tc>
          <w:tcPr>
            <w:tcW w:w="2045" w:type="pct"/>
            <w:vAlign w:val="center"/>
          </w:tcPr>
          <w:p w14:paraId="7A159167" w14:textId="77777777" w:rsidR="00227C4E" w:rsidRPr="00A35CC2" w:rsidRDefault="00227C4E" w:rsidP="00227C4E">
            <w:pPr>
              <w:spacing w:before="40" w:after="40"/>
              <w:rPr>
                <w:rFonts w:eastAsia="Batang"/>
                <w:bCs/>
                <w:sz w:val="26"/>
                <w:szCs w:val="26"/>
                <w:lang w:eastAsia="ko-KR"/>
              </w:rPr>
            </w:pPr>
            <w:r w:rsidRPr="00A35CC2">
              <w:rPr>
                <w:rFonts w:eastAsia="Batang"/>
                <w:bCs/>
                <w:sz w:val="26"/>
                <w:szCs w:val="26"/>
                <w:lang w:eastAsia="ko-KR"/>
              </w:rPr>
              <w:t>Cổng kết nối thông tin</w:t>
            </w:r>
          </w:p>
        </w:tc>
        <w:tc>
          <w:tcPr>
            <w:tcW w:w="516" w:type="pct"/>
            <w:vAlign w:val="center"/>
          </w:tcPr>
          <w:p w14:paraId="28780864" w14:textId="77777777" w:rsidR="00227C4E" w:rsidRPr="00A35CC2" w:rsidRDefault="00227C4E" w:rsidP="00227C4E">
            <w:pPr>
              <w:spacing w:before="40" w:after="40"/>
              <w:jc w:val="center"/>
              <w:rPr>
                <w:rFonts w:eastAsia="Batang"/>
                <w:b/>
                <w:sz w:val="26"/>
                <w:szCs w:val="26"/>
                <w:lang w:eastAsia="ko-KR"/>
              </w:rPr>
            </w:pPr>
          </w:p>
        </w:tc>
        <w:tc>
          <w:tcPr>
            <w:tcW w:w="1302" w:type="pct"/>
            <w:vAlign w:val="center"/>
          </w:tcPr>
          <w:p w14:paraId="1FE6B46E" w14:textId="77777777" w:rsidR="00227C4E" w:rsidRPr="00A35CC2" w:rsidRDefault="00227C4E" w:rsidP="00227C4E">
            <w:pPr>
              <w:spacing w:before="40" w:after="40"/>
              <w:jc w:val="center"/>
              <w:rPr>
                <w:rFonts w:eastAsia="Batang"/>
                <w:bCs/>
                <w:sz w:val="26"/>
                <w:szCs w:val="26"/>
                <w:lang w:eastAsia="ko-KR"/>
              </w:rPr>
            </w:pPr>
            <w:r w:rsidRPr="00A35CC2">
              <w:rPr>
                <w:rFonts w:eastAsia="Calibri"/>
                <w:bCs/>
                <w:sz w:val="26"/>
                <w:szCs w:val="26"/>
                <w:lang w:eastAsia="ko-KR"/>
              </w:rPr>
              <w:t>RS232/RS485/RJ45</w:t>
            </w:r>
          </w:p>
        </w:tc>
        <w:tc>
          <w:tcPr>
            <w:tcW w:w="762" w:type="pct"/>
          </w:tcPr>
          <w:p w14:paraId="70A49A1A" w14:textId="77777777" w:rsidR="00227C4E" w:rsidRPr="00A35CC2" w:rsidRDefault="00227C4E" w:rsidP="00227C4E">
            <w:pPr>
              <w:spacing w:before="40" w:after="40"/>
              <w:jc w:val="center"/>
              <w:rPr>
                <w:rFonts w:eastAsia="Calibri"/>
                <w:bCs/>
                <w:sz w:val="26"/>
                <w:szCs w:val="26"/>
                <w:lang w:eastAsia="ko-KR"/>
              </w:rPr>
            </w:pPr>
          </w:p>
        </w:tc>
      </w:tr>
      <w:tr w:rsidR="00A35CC2" w:rsidRPr="00A35CC2" w14:paraId="706A0E06" w14:textId="77777777" w:rsidTr="0004290A">
        <w:trPr>
          <w:trHeight w:val="340"/>
        </w:trPr>
        <w:tc>
          <w:tcPr>
            <w:tcW w:w="375" w:type="pct"/>
            <w:shd w:val="clear" w:color="auto" w:fill="FFFFFF"/>
            <w:vAlign w:val="center"/>
          </w:tcPr>
          <w:p w14:paraId="4EF0D028" w14:textId="77777777" w:rsidR="00227C4E" w:rsidRPr="00A35CC2" w:rsidRDefault="00227C4E" w:rsidP="00227C4E">
            <w:pPr>
              <w:widowControl w:val="0"/>
              <w:spacing w:before="40" w:after="40"/>
              <w:ind w:left="98"/>
              <w:jc w:val="center"/>
              <w:rPr>
                <w:b/>
                <w:sz w:val="26"/>
                <w:szCs w:val="26"/>
                <w:lang w:eastAsia="vi-VN"/>
              </w:rPr>
            </w:pPr>
            <w:r w:rsidRPr="00A35CC2">
              <w:rPr>
                <w:b/>
                <w:sz w:val="26"/>
                <w:szCs w:val="26"/>
                <w:lang w:eastAsia="vi-VN"/>
              </w:rPr>
              <w:t>VIII</w:t>
            </w:r>
          </w:p>
        </w:tc>
        <w:tc>
          <w:tcPr>
            <w:tcW w:w="2045" w:type="pct"/>
            <w:shd w:val="clear" w:color="auto" w:fill="FFFFFF"/>
          </w:tcPr>
          <w:p w14:paraId="076E5EC9" w14:textId="77777777" w:rsidR="00227C4E" w:rsidRPr="00A35CC2" w:rsidRDefault="00227C4E" w:rsidP="00227C4E">
            <w:pPr>
              <w:widowControl w:val="0"/>
              <w:spacing w:before="40" w:after="40"/>
              <w:ind w:left="90" w:right="180"/>
              <w:rPr>
                <w:b/>
                <w:bCs/>
                <w:sz w:val="26"/>
                <w:szCs w:val="26"/>
                <w:lang w:val="vi-VN"/>
              </w:rPr>
            </w:pPr>
            <w:r w:rsidRPr="00A35CC2">
              <w:rPr>
                <w:b/>
                <w:bCs/>
                <w:sz w:val="26"/>
                <w:szCs w:val="26"/>
                <w:lang w:val="vi-VN"/>
              </w:rPr>
              <w:t>Yêu cầu khác</w:t>
            </w:r>
          </w:p>
        </w:tc>
        <w:tc>
          <w:tcPr>
            <w:tcW w:w="516" w:type="pct"/>
            <w:shd w:val="clear" w:color="auto" w:fill="FFFFFF"/>
          </w:tcPr>
          <w:p w14:paraId="3036E6BD"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453EB075" w14:textId="77777777" w:rsidR="00227C4E" w:rsidRPr="00A35CC2" w:rsidRDefault="00227C4E" w:rsidP="00227C4E">
            <w:pPr>
              <w:widowControl w:val="0"/>
              <w:spacing w:before="40" w:after="40"/>
              <w:jc w:val="center"/>
              <w:rPr>
                <w:sz w:val="26"/>
                <w:szCs w:val="26"/>
                <w:lang w:val="vi-VN"/>
              </w:rPr>
            </w:pPr>
          </w:p>
        </w:tc>
        <w:tc>
          <w:tcPr>
            <w:tcW w:w="762" w:type="pct"/>
            <w:shd w:val="clear" w:color="auto" w:fill="FFFFFF"/>
          </w:tcPr>
          <w:p w14:paraId="11046381" w14:textId="77777777" w:rsidR="00227C4E" w:rsidRPr="00A35CC2" w:rsidRDefault="00227C4E" w:rsidP="00227C4E">
            <w:pPr>
              <w:widowControl w:val="0"/>
              <w:spacing w:before="40" w:after="40"/>
              <w:jc w:val="center"/>
              <w:rPr>
                <w:sz w:val="26"/>
                <w:szCs w:val="26"/>
                <w:lang w:val="vi-VN"/>
              </w:rPr>
            </w:pPr>
          </w:p>
        </w:tc>
      </w:tr>
      <w:tr w:rsidR="00A35CC2" w:rsidRPr="00A35CC2" w14:paraId="67884888" w14:textId="77777777" w:rsidTr="0004290A">
        <w:trPr>
          <w:trHeight w:val="340"/>
        </w:trPr>
        <w:tc>
          <w:tcPr>
            <w:tcW w:w="375" w:type="pct"/>
            <w:shd w:val="clear" w:color="auto" w:fill="FFFFFF"/>
            <w:vAlign w:val="center"/>
          </w:tcPr>
          <w:p w14:paraId="2FA8E4EE" w14:textId="77777777" w:rsidR="00227C4E" w:rsidRPr="00A35CC2" w:rsidRDefault="00227C4E" w:rsidP="00227C4E">
            <w:pPr>
              <w:widowControl w:val="0"/>
              <w:spacing w:before="40" w:after="40"/>
              <w:ind w:left="42"/>
              <w:jc w:val="center"/>
              <w:rPr>
                <w:sz w:val="26"/>
                <w:szCs w:val="26"/>
                <w:lang w:eastAsia="vi-VN"/>
              </w:rPr>
            </w:pPr>
            <w:r w:rsidRPr="00A35CC2">
              <w:rPr>
                <w:sz w:val="26"/>
                <w:szCs w:val="26"/>
                <w:lang w:eastAsia="vi-VN"/>
              </w:rPr>
              <w:t>1</w:t>
            </w:r>
          </w:p>
        </w:tc>
        <w:tc>
          <w:tcPr>
            <w:tcW w:w="2045" w:type="pct"/>
            <w:shd w:val="clear" w:color="auto" w:fill="FFFFFF"/>
          </w:tcPr>
          <w:p w14:paraId="7D6355E6"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Hoàn thiện lắp đặt thiết bị, phụ kiện và đấu  dây nội bộ theo bản vẽ thiết kế</w:t>
            </w:r>
          </w:p>
        </w:tc>
        <w:tc>
          <w:tcPr>
            <w:tcW w:w="516" w:type="pct"/>
            <w:shd w:val="clear" w:color="auto" w:fill="FFFFFF"/>
          </w:tcPr>
          <w:p w14:paraId="66E357C8"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3AAB7DFB"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Đáp ứng</w:t>
            </w:r>
          </w:p>
        </w:tc>
        <w:tc>
          <w:tcPr>
            <w:tcW w:w="762" w:type="pct"/>
            <w:shd w:val="clear" w:color="auto" w:fill="FFFFFF"/>
          </w:tcPr>
          <w:p w14:paraId="600CD65B" w14:textId="77777777" w:rsidR="00227C4E" w:rsidRPr="00A35CC2" w:rsidRDefault="00227C4E" w:rsidP="00227C4E">
            <w:pPr>
              <w:widowControl w:val="0"/>
              <w:spacing w:before="40" w:after="40"/>
              <w:jc w:val="center"/>
              <w:rPr>
                <w:sz w:val="26"/>
                <w:szCs w:val="26"/>
                <w:lang w:val="vi-VN"/>
              </w:rPr>
            </w:pPr>
          </w:p>
        </w:tc>
      </w:tr>
      <w:tr w:rsidR="00A35CC2" w:rsidRPr="00A35CC2" w14:paraId="6B9C976D" w14:textId="77777777" w:rsidTr="0004290A">
        <w:trPr>
          <w:trHeight w:val="340"/>
        </w:trPr>
        <w:tc>
          <w:tcPr>
            <w:tcW w:w="375" w:type="pct"/>
            <w:shd w:val="clear" w:color="auto" w:fill="FFFFFF"/>
            <w:vAlign w:val="center"/>
          </w:tcPr>
          <w:p w14:paraId="725383B0" w14:textId="77777777" w:rsidR="00227C4E" w:rsidRPr="00A35CC2" w:rsidRDefault="00227C4E" w:rsidP="00227C4E">
            <w:pPr>
              <w:widowControl w:val="0"/>
              <w:spacing w:before="40" w:after="40"/>
              <w:ind w:left="98"/>
              <w:jc w:val="center"/>
              <w:rPr>
                <w:sz w:val="26"/>
                <w:szCs w:val="26"/>
                <w:lang w:eastAsia="vi-VN"/>
              </w:rPr>
            </w:pPr>
            <w:r w:rsidRPr="00A35CC2">
              <w:rPr>
                <w:sz w:val="26"/>
                <w:szCs w:val="26"/>
                <w:lang w:eastAsia="vi-VN"/>
              </w:rPr>
              <w:lastRenderedPageBreak/>
              <w:t>2</w:t>
            </w:r>
          </w:p>
        </w:tc>
        <w:tc>
          <w:tcPr>
            <w:tcW w:w="2045" w:type="pct"/>
            <w:shd w:val="clear" w:color="auto" w:fill="FFFFFF"/>
          </w:tcPr>
          <w:p w14:paraId="08EFE190" w14:textId="77777777" w:rsidR="00227C4E" w:rsidRPr="00A35CC2" w:rsidRDefault="00227C4E" w:rsidP="00227C4E">
            <w:pPr>
              <w:widowControl w:val="0"/>
              <w:spacing w:before="40" w:after="40"/>
              <w:ind w:left="90" w:right="180"/>
              <w:rPr>
                <w:sz w:val="26"/>
                <w:szCs w:val="26"/>
                <w:lang w:val="vi-VN"/>
              </w:rPr>
            </w:pPr>
            <w:r w:rsidRPr="00A35CC2">
              <w:rPr>
                <w:sz w:val="26"/>
                <w:szCs w:val="26"/>
                <w:lang w:val="vi-VN"/>
              </w:rPr>
              <w:t>Trọn bộ dụng cụ phục vụ thao tác vận hành, bảo dưỡng theo khuyến cáo NSX.</w:t>
            </w:r>
          </w:p>
        </w:tc>
        <w:tc>
          <w:tcPr>
            <w:tcW w:w="516" w:type="pct"/>
            <w:shd w:val="clear" w:color="auto" w:fill="FFFFFF"/>
          </w:tcPr>
          <w:p w14:paraId="75AD1711" w14:textId="77777777" w:rsidR="00227C4E" w:rsidRPr="00A35CC2" w:rsidRDefault="00227C4E" w:rsidP="00227C4E">
            <w:pPr>
              <w:widowControl w:val="0"/>
              <w:spacing w:before="40" w:after="40"/>
              <w:jc w:val="center"/>
              <w:rPr>
                <w:sz w:val="26"/>
                <w:szCs w:val="26"/>
                <w:lang w:val="vi-VN"/>
              </w:rPr>
            </w:pPr>
          </w:p>
        </w:tc>
        <w:tc>
          <w:tcPr>
            <w:tcW w:w="1302" w:type="pct"/>
            <w:shd w:val="clear" w:color="auto" w:fill="FFFFFF"/>
            <w:vAlign w:val="center"/>
          </w:tcPr>
          <w:p w14:paraId="0C5AEB81"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 xml:space="preserve">Đáp ứng </w:t>
            </w:r>
          </w:p>
          <w:p w14:paraId="17095EF3" w14:textId="77777777" w:rsidR="00227C4E" w:rsidRPr="00A35CC2" w:rsidRDefault="00227C4E" w:rsidP="00227C4E">
            <w:pPr>
              <w:widowControl w:val="0"/>
              <w:spacing w:before="40" w:after="40"/>
              <w:jc w:val="center"/>
              <w:rPr>
                <w:sz w:val="26"/>
                <w:szCs w:val="26"/>
                <w:lang w:val="vi-VN"/>
              </w:rPr>
            </w:pPr>
            <w:r w:rsidRPr="00A35CC2">
              <w:rPr>
                <w:sz w:val="26"/>
                <w:szCs w:val="26"/>
                <w:lang w:val="vi-VN"/>
              </w:rPr>
              <w:t>(liệt kê chi tiết)</w:t>
            </w:r>
          </w:p>
        </w:tc>
        <w:tc>
          <w:tcPr>
            <w:tcW w:w="762" w:type="pct"/>
            <w:shd w:val="clear" w:color="auto" w:fill="FFFFFF"/>
          </w:tcPr>
          <w:p w14:paraId="5D8C54C3" w14:textId="77777777" w:rsidR="00227C4E" w:rsidRPr="00A35CC2" w:rsidRDefault="00227C4E" w:rsidP="00227C4E">
            <w:pPr>
              <w:widowControl w:val="0"/>
              <w:spacing w:before="40" w:after="40"/>
              <w:jc w:val="center"/>
              <w:rPr>
                <w:sz w:val="26"/>
                <w:szCs w:val="26"/>
                <w:lang w:val="vi-VN"/>
              </w:rPr>
            </w:pPr>
          </w:p>
        </w:tc>
      </w:tr>
      <w:tr w:rsidR="00A35CC2" w:rsidRPr="00A35CC2" w14:paraId="09587FED" w14:textId="77777777" w:rsidTr="0004290A">
        <w:trPr>
          <w:trHeight w:val="340"/>
        </w:trPr>
        <w:tc>
          <w:tcPr>
            <w:tcW w:w="375" w:type="pct"/>
            <w:shd w:val="clear" w:color="auto" w:fill="FFFFFF"/>
            <w:vAlign w:val="center"/>
          </w:tcPr>
          <w:p w14:paraId="568F9120" w14:textId="28145400" w:rsidR="0004290A" w:rsidRPr="00A35CC2" w:rsidRDefault="0004290A" w:rsidP="0004290A">
            <w:pPr>
              <w:widowControl w:val="0"/>
              <w:spacing w:before="40" w:after="40"/>
              <w:ind w:left="98"/>
              <w:jc w:val="center"/>
              <w:rPr>
                <w:sz w:val="26"/>
                <w:szCs w:val="26"/>
                <w:lang w:eastAsia="vi-VN"/>
              </w:rPr>
            </w:pPr>
            <w:r w:rsidRPr="00A35CC2">
              <w:rPr>
                <w:sz w:val="26"/>
                <w:szCs w:val="26"/>
              </w:rPr>
              <w:t>3</w:t>
            </w:r>
          </w:p>
        </w:tc>
        <w:tc>
          <w:tcPr>
            <w:tcW w:w="2045" w:type="pct"/>
            <w:shd w:val="clear" w:color="auto" w:fill="FFFFFF"/>
            <w:vAlign w:val="center"/>
          </w:tcPr>
          <w:p w14:paraId="5CBF66C5" w14:textId="2EE75560" w:rsidR="0004290A" w:rsidRPr="00A35CC2" w:rsidRDefault="0004290A" w:rsidP="0004290A">
            <w:pPr>
              <w:widowControl w:val="0"/>
              <w:spacing w:before="40" w:after="40"/>
              <w:ind w:left="90" w:right="180"/>
              <w:rPr>
                <w:sz w:val="26"/>
                <w:szCs w:val="26"/>
                <w:lang w:val="vi-VN"/>
              </w:rPr>
            </w:pPr>
            <w:r w:rsidRPr="00A35CC2">
              <w:rPr>
                <w:sz w:val="26"/>
                <w:szCs w:val="26"/>
              </w:rPr>
              <w:t>Đảm bảo kết nối với hệ thống tủ 22kV hiện hữu tại TBA.</w:t>
            </w:r>
          </w:p>
        </w:tc>
        <w:tc>
          <w:tcPr>
            <w:tcW w:w="516" w:type="pct"/>
            <w:shd w:val="clear" w:color="auto" w:fill="FFFFFF"/>
            <w:vAlign w:val="center"/>
          </w:tcPr>
          <w:p w14:paraId="35D66DDB" w14:textId="77777777" w:rsidR="0004290A" w:rsidRPr="00A35CC2" w:rsidRDefault="0004290A" w:rsidP="0004290A">
            <w:pPr>
              <w:widowControl w:val="0"/>
              <w:spacing w:before="40" w:after="40"/>
              <w:jc w:val="center"/>
              <w:rPr>
                <w:sz w:val="26"/>
                <w:szCs w:val="26"/>
                <w:lang w:val="vi-VN"/>
              </w:rPr>
            </w:pPr>
          </w:p>
        </w:tc>
        <w:tc>
          <w:tcPr>
            <w:tcW w:w="1302" w:type="pct"/>
            <w:shd w:val="clear" w:color="auto" w:fill="FFFFFF"/>
            <w:vAlign w:val="center"/>
          </w:tcPr>
          <w:p w14:paraId="7E413FAC" w14:textId="7BC30163" w:rsidR="0004290A" w:rsidRPr="00A35CC2" w:rsidRDefault="0004290A" w:rsidP="0004290A">
            <w:pPr>
              <w:widowControl w:val="0"/>
              <w:spacing w:before="40" w:after="40"/>
              <w:jc w:val="center"/>
              <w:rPr>
                <w:sz w:val="26"/>
                <w:szCs w:val="26"/>
                <w:lang w:val="vi-VN"/>
              </w:rPr>
            </w:pPr>
            <w:r w:rsidRPr="00A35CC2">
              <w:rPr>
                <w:sz w:val="26"/>
                <w:szCs w:val="26"/>
              </w:rPr>
              <w:t>Đáp ứng</w:t>
            </w:r>
          </w:p>
        </w:tc>
        <w:tc>
          <w:tcPr>
            <w:tcW w:w="762" w:type="pct"/>
            <w:shd w:val="clear" w:color="auto" w:fill="FFFFFF"/>
          </w:tcPr>
          <w:p w14:paraId="2834B6E0" w14:textId="77777777" w:rsidR="0004290A" w:rsidRPr="00A35CC2" w:rsidRDefault="0004290A" w:rsidP="0004290A">
            <w:pPr>
              <w:widowControl w:val="0"/>
              <w:spacing w:before="40" w:after="40"/>
              <w:jc w:val="center"/>
              <w:rPr>
                <w:sz w:val="26"/>
                <w:szCs w:val="26"/>
                <w:lang w:val="vi-VN"/>
              </w:rPr>
            </w:pPr>
          </w:p>
        </w:tc>
      </w:tr>
    </w:tbl>
    <w:p w14:paraId="3C38BB74" w14:textId="50CCB169" w:rsidR="004F0289" w:rsidRPr="00A35CC2" w:rsidRDefault="0004290A" w:rsidP="0004290A">
      <w:pPr>
        <w:spacing w:before="120" w:after="120"/>
        <w:rPr>
          <w:rFonts w:eastAsia="Batang"/>
          <w:b/>
          <w:sz w:val="28"/>
          <w:szCs w:val="28"/>
          <w:lang w:eastAsia="ko-KR"/>
        </w:rPr>
      </w:pPr>
      <w:r w:rsidRPr="00A35CC2">
        <w:rPr>
          <w:rFonts w:eastAsia="Batang"/>
          <w:b/>
          <w:sz w:val="28"/>
          <w:szCs w:val="28"/>
          <w:lang w:val="en-GB"/>
        </w:rPr>
        <w:t>2</w:t>
      </w:r>
      <w:r w:rsidR="004F0289" w:rsidRPr="00A35CC2">
        <w:rPr>
          <w:rFonts w:eastAsia="Batang"/>
          <w:b/>
          <w:sz w:val="28"/>
          <w:szCs w:val="28"/>
          <w:lang w:eastAsia="ko-KR"/>
        </w:rPr>
        <w:t xml:space="preserve">. </w:t>
      </w:r>
      <w:r w:rsidRPr="00A35CC2">
        <w:rPr>
          <w:rFonts w:eastAsia="Batang"/>
          <w:b/>
          <w:sz w:val="28"/>
          <w:szCs w:val="28"/>
          <w:lang w:eastAsia="ko-KR"/>
        </w:rPr>
        <w:t>THANH CÁI ĐỒNG 3 PHA 24KV VÀ PHỤ KIỆN</w:t>
      </w:r>
    </w:p>
    <w:tbl>
      <w:tblPr>
        <w:tblW w:w="5159" w:type="pct"/>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707"/>
        <w:gridCol w:w="3012"/>
        <w:gridCol w:w="1086"/>
        <w:gridCol w:w="3228"/>
        <w:gridCol w:w="1608"/>
      </w:tblGrid>
      <w:tr w:rsidR="00A35CC2" w:rsidRPr="00A35CC2" w14:paraId="62592EC0" w14:textId="77777777" w:rsidTr="0004290A">
        <w:trPr>
          <w:trHeight w:val="330"/>
          <w:tblHeader/>
          <w:jc w:val="center"/>
        </w:trPr>
        <w:tc>
          <w:tcPr>
            <w:tcW w:w="367" w:type="pct"/>
            <w:tcBorders>
              <w:top w:val="single" w:sz="4" w:space="0" w:color="auto"/>
              <w:bottom w:val="single" w:sz="4" w:space="0" w:color="auto"/>
            </w:tcBorders>
            <w:vAlign w:val="center"/>
          </w:tcPr>
          <w:p w14:paraId="7B39F50F" w14:textId="77777777" w:rsidR="0004290A" w:rsidRPr="00A35CC2" w:rsidRDefault="0004290A" w:rsidP="0004290A">
            <w:pPr>
              <w:jc w:val="center"/>
              <w:rPr>
                <w:b/>
                <w:bCs/>
                <w:sz w:val="26"/>
                <w:szCs w:val="26"/>
              </w:rPr>
            </w:pPr>
            <w:r w:rsidRPr="00A35CC2">
              <w:rPr>
                <w:b/>
                <w:bCs/>
                <w:sz w:val="26"/>
                <w:szCs w:val="26"/>
              </w:rPr>
              <w:t>TT</w:t>
            </w:r>
          </w:p>
        </w:tc>
        <w:tc>
          <w:tcPr>
            <w:tcW w:w="1562" w:type="pct"/>
            <w:tcBorders>
              <w:top w:val="single" w:sz="4" w:space="0" w:color="auto"/>
              <w:bottom w:val="single" w:sz="4" w:space="0" w:color="auto"/>
            </w:tcBorders>
            <w:vAlign w:val="center"/>
          </w:tcPr>
          <w:p w14:paraId="797B3F26" w14:textId="77777777" w:rsidR="0004290A" w:rsidRPr="00A35CC2" w:rsidRDefault="0004290A" w:rsidP="0004290A">
            <w:pPr>
              <w:jc w:val="center"/>
              <w:rPr>
                <w:b/>
                <w:bCs/>
                <w:sz w:val="26"/>
                <w:szCs w:val="26"/>
              </w:rPr>
            </w:pPr>
            <w:r w:rsidRPr="00A35CC2">
              <w:rPr>
                <w:b/>
                <w:bCs/>
                <w:sz w:val="26"/>
                <w:szCs w:val="26"/>
              </w:rPr>
              <w:t>Hạng mục</w:t>
            </w:r>
          </w:p>
        </w:tc>
        <w:tc>
          <w:tcPr>
            <w:tcW w:w="563" w:type="pct"/>
            <w:tcBorders>
              <w:top w:val="single" w:sz="4" w:space="0" w:color="auto"/>
              <w:bottom w:val="single" w:sz="4" w:space="0" w:color="auto"/>
            </w:tcBorders>
            <w:vAlign w:val="center"/>
          </w:tcPr>
          <w:p w14:paraId="08329B01" w14:textId="77777777" w:rsidR="0004290A" w:rsidRPr="00A35CC2" w:rsidRDefault="0004290A" w:rsidP="0004290A">
            <w:pPr>
              <w:jc w:val="center"/>
              <w:rPr>
                <w:b/>
                <w:bCs/>
                <w:sz w:val="26"/>
                <w:szCs w:val="26"/>
              </w:rPr>
            </w:pPr>
            <w:r w:rsidRPr="00A35CC2">
              <w:rPr>
                <w:b/>
                <w:bCs/>
                <w:sz w:val="26"/>
                <w:szCs w:val="26"/>
              </w:rPr>
              <w:t>Đơn vị</w:t>
            </w:r>
          </w:p>
        </w:tc>
        <w:tc>
          <w:tcPr>
            <w:tcW w:w="1674" w:type="pct"/>
            <w:tcBorders>
              <w:top w:val="single" w:sz="4" w:space="0" w:color="auto"/>
              <w:bottom w:val="single" w:sz="4" w:space="0" w:color="auto"/>
            </w:tcBorders>
            <w:vAlign w:val="center"/>
          </w:tcPr>
          <w:p w14:paraId="18713521" w14:textId="77777777" w:rsidR="0004290A" w:rsidRPr="00A35CC2" w:rsidRDefault="0004290A" w:rsidP="0004290A">
            <w:pPr>
              <w:jc w:val="center"/>
              <w:rPr>
                <w:b/>
                <w:bCs/>
                <w:sz w:val="26"/>
                <w:szCs w:val="26"/>
              </w:rPr>
            </w:pPr>
            <w:r w:rsidRPr="00A35CC2">
              <w:rPr>
                <w:b/>
                <w:bCs/>
                <w:sz w:val="26"/>
                <w:szCs w:val="26"/>
              </w:rPr>
              <w:t>Yêu cầu</w:t>
            </w:r>
          </w:p>
        </w:tc>
        <w:tc>
          <w:tcPr>
            <w:tcW w:w="834" w:type="pct"/>
            <w:tcBorders>
              <w:top w:val="single" w:sz="4" w:space="0" w:color="auto"/>
              <w:bottom w:val="single" w:sz="4" w:space="0" w:color="auto"/>
            </w:tcBorders>
          </w:tcPr>
          <w:p w14:paraId="4A0FFC91" w14:textId="41C68F77" w:rsidR="0004290A" w:rsidRPr="00A35CC2" w:rsidRDefault="0004290A" w:rsidP="0004290A">
            <w:pPr>
              <w:jc w:val="center"/>
              <w:rPr>
                <w:b/>
                <w:bCs/>
                <w:sz w:val="26"/>
                <w:szCs w:val="26"/>
              </w:rPr>
            </w:pPr>
            <w:r w:rsidRPr="00A35CC2">
              <w:rPr>
                <w:b/>
                <w:bCs/>
                <w:sz w:val="26"/>
                <w:szCs w:val="26"/>
              </w:rPr>
              <w:t>Nhà thầu chào</w:t>
            </w:r>
          </w:p>
        </w:tc>
      </w:tr>
      <w:tr w:rsidR="00A35CC2" w:rsidRPr="00A35CC2" w14:paraId="1EED127C" w14:textId="77777777" w:rsidTr="0004290A">
        <w:trPr>
          <w:trHeight w:val="356"/>
          <w:jc w:val="center"/>
        </w:trPr>
        <w:tc>
          <w:tcPr>
            <w:tcW w:w="367" w:type="pct"/>
            <w:vAlign w:val="center"/>
          </w:tcPr>
          <w:p w14:paraId="1263610E" w14:textId="77777777" w:rsidR="0004290A" w:rsidRPr="00A35CC2" w:rsidRDefault="0004290A" w:rsidP="0004290A">
            <w:pPr>
              <w:jc w:val="center"/>
              <w:rPr>
                <w:b/>
                <w:bCs/>
                <w:sz w:val="26"/>
                <w:szCs w:val="26"/>
              </w:rPr>
            </w:pPr>
            <w:r w:rsidRPr="00A35CC2">
              <w:rPr>
                <w:b/>
                <w:bCs/>
                <w:sz w:val="26"/>
                <w:szCs w:val="26"/>
              </w:rPr>
              <w:t>I</w:t>
            </w:r>
          </w:p>
        </w:tc>
        <w:tc>
          <w:tcPr>
            <w:tcW w:w="1562" w:type="pct"/>
            <w:vAlign w:val="center"/>
          </w:tcPr>
          <w:p w14:paraId="098F1FBE" w14:textId="77777777" w:rsidR="0004290A" w:rsidRPr="00A35CC2" w:rsidRDefault="0004290A" w:rsidP="0004290A">
            <w:pPr>
              <w:jc w:val="left"/>
              <w:rPr>
                <w:b/>
                <w:bCs/>
                <w:sz w:val="26"/>
                <w:szCs w:val="26"/>
              </w:rPr>
            </w:pPr>
            <w:r w:rsidRPr="00A35CC2">
              <w:rPr>
                <w:b/>
                <w:sz w:val="26"/>
                <w:szCs w:val="26"/>
              </w:rPr>
              <w:t xml:space="preserve">Thanh cái 24kV </w:t>
            </w:r>
          </w:p>
        </w:tc>
        <w:tc>
          <w:tcPr>
            <w:tcW w:w="563" w:type="pct"/>
            <w:vAlign w:val="center"/>
          </w:tcPr>
          <w:p w14:paraId="52C184B4" w14:textId="77777777" w:rsidR="0004290A" w:rsidRPr="00A35CC2" w:rsidRDefault="0004290A" w:rsidP="0004290A">
            <w:pPr>
              <w:jc w:val="left"/>
              <w:rPr>
                <w:b/>
                <w:bCs/>
                <w:sz w:val="26"/>
                <w:szCs w:val="26"/>
              </w:rPr>
            </w:pPr>
          </w:p>
        </w:tc>
        <w:tc>
          <w:tcPr>
            <w:tcW w:w="1674" w:type="pct"/>
            <w:vAlign w:val="center"/>
          </w:tcPr>
          <w:p w14:paraId="650CCE92" w14:textId="77777777" w:rsidR="0004290A" w:rsidRPr="00A35CC2" w:rsidRDefault="0004290A" w:rsidP="0004290A">
            <w:pPr>
              <w:jc w:val="center"/>
              <w:rPr>
                <w:b/>
                <w:bCs/>
                <w:sz w:val="26"/>
                <w:szCs w:val="26"/>
              </w:rPr>
            </w:pPr>
          </w:p>
        </w:tc>
        <w:tc>
          <w:tcPr>
            <w:tcW w:w="834" w:type="pct"/>
          </w:tcPr>
          <w:p w14:paraId="375DA76F" w14:textId="77777777" w:rsidR="0004290A" w:rsidRPr="00A35CC2" w:rsidRDefault="0004290A" w:rsidP="0004290A">
            <w:pPr>
              <w:jc w:val="center"/>
              <w:rPr>
                <w:b/>
                <w:bCs/>
                <w:sz w:val="26"/>
                <w:szCs w:val="26"/>
              </w:rPr>
            </w:pPr>
          </w:p>
        </w:tc>
      </w:tr>
      <w:tr w:rsidR="00A35CC2" w:rsidRPr="00A35CC2" w14:paraId="7F40D0B7" w14:textId="77777777" w:rsidTr="0004290A">
        <w:trPr>
          <w:trHeight w:val="330"/>
          <w:jc w:val="center"/>
        </w:trPr>
        <w:tc>
          <w:tcPr>
            <w:tcW w:w="367" w:type="pct"/>
            <w:vAlign w:val="center"/>
          </w:tcPr>
          <w:p w14:paraId="07EAEBA1" w14:textId="77777777" w:rsidR="0004290A" w:rsidRPr="00A35CC2" w:rsidRDefault="0004290A" w:rsidP="0004290A">
            <w:pPr>
              <w:jc w:val="center"/>
              <w:rPr>
                <w:sz w:val="26"/>
                <w:szCs w:val="26"/>
              </w:rPr>
            </w:pPr>
            <w:r w:rsidRPr="00A35CC2">
              <w:rPr>
                <w:sz w:val="26"/>
                <w:szCs w:val="26"/>
              </w:rPr>
              <w:t>1</w:t>
            </w:r>
          </w:p>
        </w:tc>
        <w:tc>
          <w:tcPr>
            <w:tcW w:w="1562" w:type="pct"/>
            <w:vAlign w:val="center"/>
          </w:tcPr>
          <w:p w14:paraId="5A5E2507" w14:textId="77777777" w:rsidR="0004290A" w:rsidRPr="00A35CC2" w:rsidRDefault="0004290A" w:rsidP="0004290A">
            <w:pPr>
              <w:jc w:val="left"/>
              <w:rPr>
                <w:sz w:val="26"/>
                <w:szCs w:val="26"/>
              </w:rPr>
            </w:pPr>
            <w:r w:rsidRPr="00A35CC2">
              <w:rPr>
                <w:sz w:val="26"/>
                <w:szCs w:val="26"/>
              </w:rPr>
              <w:t>Nhà sản xuất/nước sản xuất</w:t>
            </w:r>
          </w:p>
        </w:tc>
        <w:tc>
          <w:tcPr>
            <w:tcW w:w="563" w:type="pct"/>
            <w:vAlign w:val="center"/>
          </w:tcPr>
          <w:p w14:paraId="68BF5774" w14:textId="77777777" w:rsidR="0004290A" w:rsidRPr="00A35CC2" w:rsidRDefault="0004290A" w:rsidP="0004290A">
            <w:pPr>
              <w:jc w:val="center"/>
              <w:rPr>
                <w:sz w:val="26"/>
                <w:szCs w:val="26"/>
              </w:rPr>
            </w:pPr>
          </w:p>
        </w:tc>
        <w:tc>
          <w:tcPr>
            <w:tcW w:w="1674" w:type="pct"/>
            <w:vAlign w:val="center"/>
          </w:tcPr>
          <w:p w14:paraId="0F8AFC26" w14:textId="77777777" w:rsidR="0004290A" w:rsidRPr="00A35CC2" w:rsidRDefault="0004290A" w:rsidP="0004290A">
            <w:pPr>
              <w:jc w:val="center"/>
              <w:rPr>
                <w:sz w:val="26"/>
                <w:szCs w:val="26"/>
              </w:rPr>
            </w:pPr>
            <w:r w:rsidRPr="00A35CC2">
              <w:rPr>
                <w:sz w:val="26"/>
                <w:szCs w:val="26"/>
              </w:rPr>
              <w:t>Nêu cụ thể</w:t>
            </w:r>
          </w:p>
        </w:tc>
        <w:tc>
          <w:tcPr>
            <w:tcW w:w="834" w:type="pct"/>
          </w:tcPr>
          <w:p w14:paraId="61F7ECB5" w14:textId="77777777" w:rsidR="0004290A" w:rsidRPr="00A35CC2" w:rsidRDefault="0004290A" w:rsidP="0004290A">
            <w:pPr>
              <w:jc w:val="center"/>
              <w:rPr>
                <w:sz w:val="26"/>
                <w:szCs w:val="26"/>
              </w:rPr>
            </w:pPr>
          </w:p>
        </w:tc>
      </w:tr>
      <w:tr w:rsidR="00A35CC2" w:rsidRPr="00A35CC2" w14:paraId="334C4C35" w14:textId="77777777" w:rsidTr="0004290A">
        <w:trPr>
          <w:trHeight w:val="327"/>
          <w:jc w:val="center"/>
        </w:trPr>
        <w:tc>
          <w:tcPr>
            <w:tcW w:w="367" w:type="pct"/>
            <w:vAlign w:val="center"/>
          </w:tcPr>
          <w:p w14:paraId="7493EB12" w14:textId="77777777" w:rsidR="0004290A" w:rsidRPr="00A35CC2" w:rsidRDefault="0004290A" w:rsidP="0004290A">
            <w:pPr>
              <w:jc w:val="center"/>
              <w:rPr>
                <w:sz w:val="26"/>
                <w:szCs w:val="26"/>
              </w:rPr>
            </w:pPr>
            <w:r w:rsidRPr="00A35CC2">
              <w:rPr>
                <w:sz w:val="26"/>
                <w:szCs w:val="26"/>
              </w:rPr>
              <w:t>2</w:t>
            </w:r>
          </w:p>
        </w:tc>
        <w:tc>
          <w:tcPr>
            <w:tcW w:w="1562" w:type="pct"/>
            <w:vAlign w:val="center"/>
          </w:tcPr>
          <w:p w14:paraId="69AE15A3" w14:textId="77777777" w:rsidR="0004290A" w:rsidRPr="00A35CC2" w:rsidRDefault="0004290A" w:rsidP="0004290A">
            <w:pPr>
              <w:jc w:val="left"/>
              <w:rPr>
                <w:sz w:val="26"/>
                <w:szCs w:val="26"/>
              </w:rPr>
            </w:pPr>
            <w:r w:rsidRPr="00A35CC2">
              <w:rPr>
                <w:sz w:val="26"/>
                <w:szCs w:val="26"/>
              </w:rPr>
              <w:t>Chủng loại</w:t>
            </w:r>
          </w:p>
        </w:tc>
        <w:tc>
          <w:tcPr>
            <w:tcW w:w="563" w:type="pct"/>
            <w:vAlign w:val="center"/>
          </w:tcPr>
          <w:p w14:paraId="5680F10B" w14:textId="77777777" w:rsidR="0004290A" w:rsidRPr="00A35CC2" w:rsidRDefault="0004290A" w:rsidP="0004290A">
            <w:pPr>
              <w:jc w:val="center"/>
              <w:rPr>
                <w:sz w:val="26"/>
                <w:szCs w:val="26"/>
              </w:rPr>
            </w:pPr>
          </w:p>
        </w:tc>
        <w:tc>
          <w:tcPr>
            <w:tcW w:w="1674" w:type="pct"/>
            <w:vAlign w:val="center"/>
          </w:tcPr>
          <w:p w14:paraId="2BAC233E" w14:textId="77777777" w:rsidR="0004290A" w:rsidRPr="00A35CC2" w:rsidRDefault="0004290A" w:rsidP="0004290A">
            <w:pPr>
              <w:jc w:val="center"/>
              <w:rPr>
                <w:sz w:val="26"/>
                <w:szCs w:val="26"/>
              </w:rPr>
            </w:pPr>
            <w:r w:rsidRPr="00A35CC2">
              <w:rPr>
                <w:sz w:val="26"/>
                <w:szCs w:val="26"/>
              </w:rPr>
              <w:t>Thanh cái cứng</w:t>
            </w:r>
          </w:p>
        </w:tc>
        <w:tc>
          <w:tcPr>
            <w:tcW w:w="834" w:type="pct"/>
          </w:tcPr>
          <w:p w14:paraId="05D0B8C0" w14:textId="77777777" w:rsidR="0004290A" w:rsidRPr="00A35CC2" w:rsidRDefault="0004290A" w:rsidP="0004290A">
            <w:pPr>
              <w:jc w:val="center"/>
              <w:rPr>
                <w:sz w:val="26"/>
                <w:szCs w:val="26"/>
              </w:rPr>
            </w:pPr>
          </w:p>
        </w:tc>
      </w:tr>
      <w:tr w:rsidR="00A35CC2" w:rsidRPr="00A35CC2" w14:paraId="64F9CC8F" w14:textId="77777777" w:rsidTr="0004290A">
        <w:trPr>
          <w:trHeight w:val="304"/>
          <w:jc w:val="center"/>
        </w:trPr>
        <w:tc>
          <w:tcPr>
            <w:tcW w:w="367" w:type="pct"/>
            <w:vAlign w:val="center"/>
          </w:tcPr>
          <w:p w14:paraId="11145869" w14:textId="77777777" w:rsidR="0004290A" w:rsidRPr="00A35CC2" w:rsidRDefault="0004290A" w:rsidP="0004290A">
            <w:pPr>
              <w:jc w:val="center"/>
              <w:rPr>
                <w:sz w:val="26"/>
                <w:szCs w:val="26"/>
              </w:rPr>
            </w:pPr>
            <w:r w:rsidRPr="00A35CC2">
              <w:rPr>
                <w:sz w:val="26"/>
                <w:szCs w:val="26"/>
              </w:rPr>
              <w:t>3</w:t>
            </w:r>
          </w:p>
        </w:tc>
        <w:tc>
          <w:tcPr>
            <w:tcW w:w="1562" w:type="pct"/>
            <w:vAlign w:val="center"/>
          </w:tcPr>
          <w:p w14:paraId="54906EBD" w14:textId="77777777" w:rsidR="0004290A" w:rsidRPr="00A35CC2" w:rsidRDefault="0004290A" w:rsidP="0004290A">
            <w:pPr>
              <w:jc w:val="left"/>
              <w:rPr>
                <w:sz w:val="26"/>
                <w:szCs w:val="26"/>
              </w:rPr>
            </w:pPr>
            <w:r w:rsidRPr="00A35CC2">
              <w:rPr>
                <w:sz w:val="26"/>
                <w:szCs w:val="26"/>
              </w:rPr>
              <w:t>Vật liệu chế tạo</w:t>
            </w:r>
          </w:p>
        </w:tc>
        <w:tc>
          <w:tcPr>
            <w:tcW w:w="563" w:type="pct"/>
            <w:vAlign w:val="center"/>
          </w:tcPr>
          <w:p w14:paraId="43F52426" w14:textId="77777777" w:rsidR="0004290A" w:rsidRPr="00A35CC2" w:rsidRDefault="0004290A" w:rsidP="0004290A">
            <w:pPr>
              <w:jc w:val="center"/>
              <w:rPr>
                <w:sz w:val="26"/>
                <w:szCs w:val="26"/>
              </w:rPr>
            </w:pPr>
          </w:p>
        </w:tc>
        <w:tc>
          <w:tcPr>
            <w:tcW w:w="1674" w:type="pct"/>
            <w:vAlign w:val="center"/>
          </w:tcPr>
          <w:p w14:paraId="2E789754" w14:textId="77777777" w:rsidR="0004290A" w:rsidRPr="00A35CC2" w:rsidRDefault="0004290A" w:rsidP="0004290A">
            <w:pPr>
              <w:jc w:val="center"/>
              <w:rPr>
                <w:sz w:val="26"/>
                <w:szCs w:val="26"/>
              </w:rPr>
            </w:pPr>
            <w:r w:rsidRPr="00A35CC2">
              <w:rPr>
                <w:sz w:val="26"/>
                <w:szCs w:val="26"/>
              </w:rPr>
              <w:t>Đồng</w:t>
            </w:r>
          </w:p>
        </w:tc>
        <w:tc>
          <w:tcPr>
            <w:tcW w:w="834" w:type="pct"/>
          </w:tcPr>
          <w:p w14:paraId="63523CF7" w14:textId="77777777" w:rsidR="0004290A" w:rsidRPr="00A35CC2" w:rsidRDefault="0004290A" w:rsidP="0004290A">
            <w:pPr>
              <w:jc w:val="center"/>
              <w:rPr>
                <w:sz w:val="26"/>
                <w:szCs w:val="26"/>
              </w:rPr>
            </w:pPr>
          </w:p>
        </w:tc>
      </w:tr>
      <w:tr w:rsidR="00A35CC2" w:rsidRPr="00A35CC2" w14:paraId="47F90965" w14:textId="77777777" w:rsidTr="0004290A">
        <w:trPr>
          <w:trHeight w:val="103"/>
          <w:jc w:val="center"/>
        </w:trPr>
        <w:tc>
          <w:tcPr>
            <w:tcW w:w="367" w:type="pct"/>
            <w:vAlign w:val="center"/>
          </w:tcPr>
          <w:p w14:paraId="5E297B50" w14:textId="77777777" w:rsidR="0004290A" w:rsidRPr="00A35CC2" w:rsidRDefault="0004290A" w:rsidP="0004290A">
            <w:pPr>
              <w:jc w:val="center"/>
              <w:rPr>
                <w:sz w:val="26"/>
                <w:szCs w:val="26"/>
              </w:rPr>
            </w:pPr>
            <w:r w:rsidRPr="00A35CC2">
              <w:rPr>
                <w:sz w:val="26"/>
                <w:szCs w:val="26"/>
              </w:rPr>
              <w:t>4</w:t>
            </w:r>
          </w:p>
        </w:tc>
        <w:tc>
          <w:tcPr>
            <w:tcW w:w="1562" w:type="pct"/>
            <w:vAlign w:val="center"/>
          </w:tcPr>
          <w:p w14:paraId="786CA571" w14:textId="77777777" w:rsidR="0004290A" w:rsidRPr="00A35CC2" w:rsidRDefault="0004290A" w:rsidP="0004290A">
            <w:pPr>
              <w:jc w:val="left"/>
              <w:rPr>
                <w:sz w:val="26"/>
                <w:szCs w:val="26"/>
              </w:rPr>
            </w:pPr>
            <w:r w:rsidRPr="00A35CC2">
              <w:rPr>
                <w:sz w:val="26"/>
                <w:szCs w:val="26"/>
              </w:rPr>
              <w:t xml:space="preserve">Dòng điện định mức </w:t>
            </w:r>
          </w:p>
        </w:tc>
        <w:tc>
          <w:tcPr>
            <w:tcW w:w="563" w:type="pct"/>
            <w:vAlign w:val="center"/>
          </w:tcPr>
          <w:p w14:paraId="7B13EA24" w14:textId="77777777" w:rsidR="0004290A" w:rsidRPr="00A35CC2" w:rsidRDefault="0004290A" w:rsidP="0004290A">
            <w:pPr>
              <w:jc w:val="center"/>
              <w:rPr>
                <w:sz w:val="26"/>
                <w:szCs w:val="26"/>
              </w:rPr>
            </w:pPr>
            <w:r w:rsidRPr="00A35CC2">
              <w:rPr>
                <w:sz w:val="26"/>
                <w:szCs w:val="26"/>
              </w:rPr>
              <w:t>A</w:t>
            </w:r>
          </w:p>
        </w:tc>
        <w:tc>
          <w:tcPr>
            <w:tcW w:w="1674" w:type="pct"/>
            <w:vAlign w:val="center"/>
          </w:tcPr>
          <w:p w14:paraId="460A5E4A" w14:textId="77777777" w:rsidR="0004290A" w:rsidRPr="00A35CC2" w:rsidRDefault="0004290A" w:rsidP="0004290A">
            <w:pPr>
              <w:jc w:val="center"/>
              <w:rPr>
                <w:sz w:val="26"/>
                <w:szCs w:val="26"/>
              </w:rPr>
            </w:pPr>
            <w:r w:rsidRPr="00A35CC2">
              <w:rPr>
                <w:sz w:val="26"/>
                <w:szCs w:val="26"/>
              </w:rPr>
              <w:t>≥ 2500</w:t>
            </w:r>
          </w:p>
        </w:tc>
        <w:tc>
          <w:tcPr>
            <w:tcW w:w="834" w:type="pct"/>
          </w:tcPr>
          <w:p w14:paraId="16D0166D" w14:textId="77777777" w:rsidR="0004290A" w:rsidRPr="00A35CC2" w:rsidRDefault="0004290A" w:rsidP="0004290A">
            <w:pPr>
              <w:jc w:val="center"/>
              <w:rPr>
                <w:sz w:val="26"/>
                <w:szCs w:val="26"/>
              </w:rPr>
            </w:pPr>
          </w:p>
        </w:tc>
      </w:tr>
      <w:tr w:rsidR="00A35CC2" w:rsidRPr="00A35CC2" w14:paraId="41466DE4" w14:textId="77777777" w:rsidTr="0004290A">
        <w:trPr>
          <w:trHeight w:val="330"/>
          <w:jc w:val="center"/>
        </w:trPr>
        <w:tc>
          <w:tcPr>
            <w:tcW w:w="367" w:type="pct"/>
            <w:vAlign w:val="center"/>
          </w:tcPr>
          <w:p w14:paraId="37EA5191" w14:textId="77777777" w:rsidR="0004290A" w:rsidRPr="00A35CC2" w:rsidRDefault="0004290A" w:rsidP="0004290A">
            <w:pPr>
              <w:jc w:val="center"/>
              <w:rPr>
                <w:sz w:val="26"/>
                <w:szCs w:val="26"/>
              </w:rPr>
            </w:pPr>
            <w:r w:rsidRPr="00A35CC2">
              <w:rPr>
                <w:sz w:val="26"/>
                <w:szCs w:val="26"/>
              </w:rPr>
              <w:t>5</w:t>
            </w:r>
          </w:p>
        </w:tc>
        <w:tc>
          <w:tcPr>
            <w:tcW w:w="1562" w:type="pct"/>
            <w:vAlign w:val="center"/>
          </w:tcPr>
          <w:p w14:paraId="3347F467" w14:textId="77777777" w:rsidR="0004290A" w:rsidRPr="00A35CC2" w:rsidRDefault="0004290A" w:rsidP="0004290A">
            <w:pPr>
              <w:jc w:val="left"/>
              <w:rPr>
                <w:sz w:val="26"/>
                <w:szCs w:val="26"/>
              </w:rPr>
            </w:pPr>
            <w:r w:rsidRPr="00A35CC2">
              <w:rPr>
                <w:sz w:val="26"/>
                <w:szCs w:val="26"/>
              </w:rPr>
              <w:t>Khả năng chịu dòng ngắn mạch định mức</w:t>
            </w:r>
          </w:p>
        </w:tc>
        <w:tc>
          <w:tcPr>
            <w:tcW w:w="563" w:type="pct"/>
            <w:vAlign w:val="center"/>
          </w:tcPr>
          <w:p w14:paraId="6A77ED41" w14:textId="77777777" w:rsidR="0004290A" w:rsidRPr="00A35CC2" w:rsidRDefault="0004290A" w:rsidP="0004290A">
            <w:pPr>
              <w:jc w:val="center"/>
              <w:rPr>
                <w:sz w:val="26"/>
                <w:szCs w:val="26"/>
              </w:rPr>
            </w:pPr>
            <w:r w:rsidRPr="00A35CC2">
              <w:rPr>
                <w:sz w:val="26"/>
                <w:szCs w:val="26"/>
              </w:rPr>
              <w:t>kA/1s</w:t>
            </w:r>
          </w:p>
        </w:tc>
        <w:tc>
          <w:tcPr>
            <w:tcW w:w="1674" w:type="pct"/>
            <w:vAlign w:val="center"/>
          </w:tcPr>
          <w:p w14:paraId="15D5CEA7" w14:textId="77777777" w:rsidR="0004290A" w:rsidRPr="00A35CC2" w:rsidRDefault="0004290A" w:rsidP="0004290A">
            <w:pPr>
              <w:jc w:val="center"/>
              <w:rPr>
                <w:sz w:val="26"/>
                <w:szCs w:val="26"/>
              </w:rPr>
            </w:pPr>
            <w:r w:rsidRPr="00A35CC2">
              <w:rPr>
                <w:sz w:val="26"/>
                <w:szCs w:val="26"/>
              </w:rPr>
              <w:t>≥ 25</w:t>
            </w:r>
          </w:p>
        </w:tc>
        <w:tc>
          <w:tcPr>
            <w:tcW w:w="834" w:type="pct"/>
          </w:tcPr>
          <w:p w14:paraId="46658FB2" w14:textId="77777777" w:rsidR="0004290A" w:rsidRPr="00A35CC2" w:rsidRDefault="0004290A" w:rsidP="0004290A">
            <w:pPr>
              <w:jc w:val="center"/>
              <w:rPr>
                <w:sz w:val="26"/>
                <w:szCs w:val="26"/>
              </w:rPr>
            </w:pPr>
          </w:p>
        </w:tc>
      </w:tr>
      <w:tr w:rsidR="00A35CC2" w:rsidRPr="00A35CC2" w14:paraId="34E25DE7" w14:textId="77777777" w:rsidTr="0004290A">
        <w:trPr>
          <w:trHeight w:val="311"/>
          <w:jc w:val="center"/>
        </w:trPr>
        <w:tc>
          <w:tcPr>
            <w:tcW w:w="367" w:type="pct"/>
            <w:vAlign w:val="center"/>
          </w:tcPr>
          <w:p w14:paraId="45F28F95" w14:textId="77777777" w:rsidR="0004290A" w:rsidRPr="00A35CC2" w:rsidRDefault="0004290A" w:rsidP="0004290A">
            <w:pPr>
              <w:jc w:val="center"/>
              <w:rPr>
                <w:sz w:val="26"/>
                <w:szCs w:val="26"/>
              </w:rPr>
            </w:pPr>
            <w:r w:rsidRPr="00A35CC2">
              <w:rPr>
                <w:sz w:val="26"/>
                <w:szCs w:val="26"/>
              </w:rPr>
              <w:t>6</w:t>
            </w:r>
          </w:p>
        </w:tc>
        <w:tc>
          <w:tcPr>
            <w:tcW w:w="1562" w:type="pct"/>
            <w:vAlign w:val="center"/>
          </w:tcPr>
          <w:p w14:paraId="057B131C" w14:textId="77777777" w:rsidR="0004290A" w:rsidRPr="00A35CC2" w:rsidRDefault="0004290A" w:rsidP="0004290A">
            <w:pPr>
              <w:jc w:val="left"/>
              <w:rPr>
                <w:sz w:val="26"/>
                <w:szCs w:val="26"/>
              </w:rPr>
            </w:pPr>
            <w:r w:rsidRPr="00A35CC2">
              <w:rPr>
                <w:sz w:val="26"/>
                <w:szCs w:val="26"/>
              </w:rPr>
              <w:t xml:space="preserve">Kết cấu thanh cái: </w:t>
            </w:r>
          </w:p>
        </w:tc>
        <w:tc>
          <w:tcPr>
            <w:tcW w:w="563" w:type="pct"/>
            <w:vAlign w:val="center"/>
          </w:tcPr>
          <w:p w14:paraId="5D98D3B0" w14:textId="77777777" w:rsidR="0004290A" w:rsidRPr="00A35CC2" w:rsidRDefault="0004290A" w:rsidP="0004290A">
            <w:pPr>
              <w:jc w:val="center"/>
              <w:rPr>
                <w:sz w:val="26"/>
                <w:szCs w:val="26"/>
              </w:rPr>
            </w:pPr>
          </w:p>
        </w:tc>
        <w:tc>
          <w:tcPr>
            <w:tcW w:w="1674" w:type="pct"/>
            <w:vAlign w:val="center"/>
          </w:tcPr>
          <w:p w14:paraId="4AFE01D2" w14:textId="77777777" w:rsidR="0004290A" w:rsidRPr="00A35CC2" w:rsidRDefault="0004290A" w:rsidP="0004290A">
            <w:pPr>
              <w:jc w:val="center"/>
              <w:rPr>
                <w:sz w:val="26"/>
                <w:szCs w:val="26"/>
              </w:rPr>
            </w:pPr>
          </w:p>
        </w:tc>
        <w:tc>
          <w:tcPr>
            <w:tcW w:w="834" w:type="pct"/>
          </w:tcPr>
          <w:p w14:paraId="0D98AAEF" w14:textId="77777777" w:rsidR="0004290A" w:rsidRPr="00A35CC2" w:rsidRDefault="0004290A" w:rsidP="0004290A">
            <w:pPr>
              <w:jc w:val="center"/>
              <w:rPr>
                <w:sz w:val="26"/>
                <w:szCs w:val="26"/>
              </w:rPr>
            </w:pPr>
          </w:p>
        </w:tc>
      </w:tr>
      <w:tr w:rsidR="00A35CC2" w:rsidRPr="00A35CC2" w14:paraId="0393E66C" w14:textId="77777777" w:rsidTr="0004290A">
        <w:trPr>
          <w:trHeight w:val="311"/>
          <w:jc w:val="center"/>
        </w:trPr>
        <w:tc>
          <w:tcPr>
            <w:tcW w:w="367" w:type="pct"/>
            <w:vAlign w:val="center"/>
          </w:tcPr>
          <w:p w14:paraId="6B3940E8" w14:textId="77777777" w:rsidR="0004290A" w:rsidRPr="00A35CC2" w:rsidRDefault="0004290A" w:rsidP="0004290A">
            <w:pPr>
              <w:jc w:val="right"/>
              <w:rPr>
                <w:sz w:val="26"/>
                <w:szCs w:val="26"/>
              </w:rPr>
            </w:pPr>
            <w:r w:rsidRPr="00A35CC2">
              <w:rPr>
                <w:sz w:val="26"/>
                <w:szCs w:val="26"/>
              </w:rPr>
              <w:t>6.1</w:t>
            </w:r>
          </w:p>
        </w:tc>
        <w:tc>
          <w:tcPr>
            <w:tcW w:w="1562" w:type="pct"/>
            <w:vAlign w:val="center"/>
          </w:tcPr>
          <w:p w14:paraId="0E7BE3E5" w14:textId="77777777" w:rsidR="0004290A" w:rsidRPr="00A35CC2" w:rsidRDefault="0004290A" w:rsidP="0004290A">
            <w:pPr>
              <w:jc w:val="left"/>
              <w:rPr>
                <w:sz w:val="26"/>
                <w:szCs w:val="26"/>
              </w:rPr>
            </w:pPr>
            <w:r w:rsidRPr="00A35CC2">
              <w:rPr>
                <w:sz w:val="26"/>
                <w:szCs w:val="26"/>
              </w:rPr>
              <w:t>Tiết diện ngang của thanh cái đồng (dài x rộng)</w:t>
            </w:r>
          </w:p>
        </w:tc>
        <w:tc>
          <w:tcPr>
            <w:tcW w:w="563" w:type="pct"/>
            <w:vAlign w:val="center"/>
          </w:tcPr>
          <w:p w14:paraId="41E272FA" w14:textId="77777777" w:rsidR="0004290A" w:rsidRPr="00A35CC2" w:rsidRDefault="0004290A" w:rsidP="0004290A">
            <w:pPr>
              <w:jc w:val="center"/>
              <w:rPr>
                <w:sz w:val="26"/>
                <w:szCs w:val="26"/>
              </w:rPr>
            </w:pPr>
            <w:r w:rsidRPr="00A35CC2">
              <w:rPr>
                <w:sz w:val="26"/>
                <w:szCs w:val="26"/>
              </w:rPr>
              <w:t>mm</w:t>
            </w:r>
          </w:p>
        </w:tc>
        <w:tc>
          <w:tcPr>
            <w:tcW w:w="1674" w:type="pct"/>
            <w:vAlign w:val="center"/>
          </w:tcPr>
          <w:p w14:paraId="2761AFCC" w14:textId="77777777" w:rsidR="0004290A" w:rsidRPr="00A35CC2" w:rsidRDefault="0004290A" w:rsidP="0004290A">
            <w:pPr>
              <w:jc w:val="center"/>
              <w:rPr>
                <w:sz w:val="26"/>
                <w:szCs w:val="26"/>
              </w:rPr>
            </w:pPr>
            <w:r w:rsidRPr="00A35CC2">
              <w:rPr>
                <w:sz w:val="26"/>
                <w:szCs w:val="26"/>
              </w:rPr>
              <w:t>Nêu cụ thể</w:t>
            </w:r>
          </w:p>
        </w:tc>
        <w:tc>
          <w:tcPr>
            <w:tcW w:w="834" w:type="pct"/>
          </w:tcPr>
          <w:p w14:paraId="69A1E9D1" w14:textId="77777777" w:rsidR="0004290A" w:rsidRPr="00A35CC2" w:rsidRDefault="0004290A" w:rsidP="0004290A">
            <w:pPr>
              <w:jc w:val="center"/>
              <w:rPr>
                <w:sz w:val="26"/>
                <w:szCs w:val="26"/>
              </w:rPr>
            </w:pPr>
          </w:p>
        </w:tc>
      </w:tr>
      <w:tr w:rsidR="00A35CC2" w:rsidRPr="00A35CC2" w14:paraId="37229806" w14:textId="77777777" w:rsidTr="0004290A">
        <w:trPr>
          <w:trHeight w:val="311"/>
          <w:jc w:val="center"/>
        </w:trPr>
        <w:tc>
          <w:tcPr>
            <w:tcW w:w="367" w:type="pct"/>
            <w:vAlign w:val="center"/>
          </w:tcPr>
          <w:p w14:paraId="5BFB7B80" w14:textId="77777777" w:rsidR="0004290A" w:rsidRPr="00A35CC2" w:rsidRDefault="0004290A" w:rsidP="0004290A">
            <w:pPr>
              <w:jc w:val="right"/>
              <w:rPr>
                <w:sz w:val="26"/>
                <w:szCs w:val="26"/>
              </w:rPr>
            </w:pPr>
            <w:r w:rsidRPr="00A35CC2">
              <w:rPr>
                <w:sz w:val="26"/>
                <w:szCs w:val="26"/>
              </w:rPr>
              <w:t>6.2</w:t>
            </w:r>
          </w:p>
        </w:tc>
        <w:tc>
          <w:tcPr>
            <w:tcW w:w="1562" w:type="pct"/>
            <w:vAlign w:val="center"/>
          </w:tcPr>
          <w:p w14:paraId="59BDB52A" w14:textId="77777777" w:rsidR="0004290A" w:rsidRPr="00A35CC2" w:rsidRDefault="0004290A" w:rsidP="0004290A">
            <w:pPr>
              <w:jc w:val="left"/>
              <w:rPr>
                <w:sz w:val="26"/>
                <w:szCs w:val="26"/>
              </w:rPr>
            </w:pPr>
            <w:r w:rsidRPr="00A35CC2">
              <w:rPr>
                <w:sz w:val="26"/>
                <w:szCs w:val="26"/>
              </w:rPr>
              <w:t>Số lượng thanh đồng cho mỗi pha</w:t>
            </w:r>
          </w:p>
        </w:tc>
        <w:tc>
          <w:tcPr>
            <w:tcW w:w="563" w:type="pct"/>
            <w:vAlign w:val="center"/>
          </w:tcPr>
          <w:p w14:paraId="5DDBFA07" w14:textId="77777777" w:rsidR="0004290A" w:rsidRPr="00A35CC2" w:rsidRDefault="0004290A" w:rsidP="0004290A">
            <w:pPr>
              <w:jc w:val="center"/>
              <w:rPr>
                <w:sz w:val="26"/>
                <w:szCs w:val="26"/>
              </w:rPr>
            </w:pPr>
            <w:r w:rsidRPr="00A35CC2">
              <w:rPr>
                <w:sz w:val="26"/>
                <w:szCs w:val="26"/>
              </w:rPr>
              <w:t>thanh</w:t>
            </w:r>
          </w:p>
        </w:tc>
        <w:tc>
          <w:tcPr>
            <w:tcW w:w="1674" w:type="pct"/>
            <w:vAlign w:val="center"/>
          </w:tcPr>
          <w:p w14:paraId="5B13BC5A" w14:textId="77777777" w:rsidR="0004290A" w:rsidRPr="00A35CC2" w:rsidRDefault="0004290A" w:rsidP="0004290A">
            <w:pPr>
              <w:jc w:val="center"/>
              <w:rPr>
                <w:sz w:val="26"/>
                <w:szCs w:val="26"/>
              </w:rPr>
            </w:pPr>
            <w:r w:rsidRPr="00A35CC2">
              <w:rPr>
                <w:sz w:val="26"/>
                <w:szCs w:val="26"/>
              </w:rPr>
              <w:t>Nêu cụ thể</w:t>
            </w:r>
          </w:p>
        </w:tc>
        <w:tc>
          <w:tcPr>
            <w:tcW w:w="834" w:type="pct"/>
          </w:tcPr>
          <w:p w14:paraId="1F2DB26C" w14:textId="77777777" w:rsidR="0004290A" w:rsidRPr="00A35CC2" w:rsidRDefault="0004290A" w:rsidP="0004290A">
            <w:pPr>
              <w:jc w:val="center"/>
              <w:rPr>
                <w:sz w:val="26"/>
                <w:szCs w:val="26"/>
              </w:rPr>
            </w:pPr>
          </w:p>
        </w:tc>
      </w:tr>
      <w:tr w:rsidR="00A35CC2" w:rsidRPr="00A35CC2" w14:paraId="5C51FD6A" w14:textId="77777777" w:rsidTr="0004290A">
        <w:trPr>
          <w:trHeight w:val="311"/>
          <w:jc w:val="center"/>
        </w:trPr>
        <w:tc>
          <w:tcPr>
            <w:tcW w:w="367" w:type="pct"/>
            <w:vAlign w:val="center"/>
          </w:tcPr>
          <w:p w14:paraId="452F0043" w14:textId="77777777" w:rsidR="0004290A" w:rsidRPr="00A35CC2" w:rsidRDefault="0004290A" w:rsidP="0004290A">
            <w:pPr>
              <w:jc w:val="right"/>
              <w:rPr>
                <w:sz w:val="26"/>
                <w:szCs w:val="26"/>
              </w:rPr>
            </w:pPr>
            <w:r w:rsidRPr="00A35CC2">
              <w:rPr>
                <w:sz w:val="26"/>
                <w:szCs w:val="26"/>
              </w:rPr>
              <w:t>6.3</w:t>
            </w:r>
          </w:p>
        </w:tc>
        <w:tc>
          <w:tcPr>
            <w:tcW w:w="1562" w:type="pct"/>
            <w:vAlign w:val="center"/>
          </w:tcPr>
          <w:p w14:paraId="3729DB43" w14:textId="77777777" w:rsidR="0004290A" w:rsidRPr="00A35CC2" w:rsidRDefault="0004290A" w:rsidP="0004290A">
            <w:pPr>
              <w:jc w:val="left"/>
              <w:rPr>
                <w:sz w:val="26"/>
                <w:szCs w:val="26"/>
              </w:rPr>
            </w:pPr>
            <w:r w:rsidRPr="00A35CC2">
              <w:rPr>
                <w:sz w:val="26"/>
                <w:szCs w:val="26"/>
              </w:rPr>
              <w:t xml:space="preserve">Chiều dài, quy cách, kích thước phù hợp cho lắp đặt HTPP C41 hiện có </w:t>
            </w:r>
          </w:p>
        </w:tc>
        <w:tc>
          <w:tcPr>
            <w:tcW w:w="563" w:type="pct"/>
            <w:vAlign w:val="center"/>
          </w:tcPr>
          <w:p w14:paraId="5BCD79C5" w14:textId="77777777" w:rsidR="0004290A" w:rsidRPr="00A35CC2" w:rsidRDefault="0004290A" w:rsidP="0004290A">
            <w:pPr>
              <w:jc w:val="center"/>
              <w:rPr>
                <w:sz w:val="26"/>
                <w:szCs w:val="26"/>
              </w:rPr>
            </w:pPr>
          </w:p>
        </w:tc>
        <w:tc>
          <w:tcPr>
            <w:tcW w:w="1674" w:type="pct"/>
            <w:vAlign w:val="center"/>
          </w:tcPr>
          <w:p w14:paraId="74C57200" w14:textId="77777777" w:rsidR="0004290A" w:rsidRPr="00A35CC2" w:rsidRDefault="0004290A" w:rsidP="0004290A">
            <w:pPr>
              <w:jc w:val="center"/>
              <w:rPr>
                <w:sz w:val="26"/>
                <w:szCs w:val="26"/>
              </w:rPr>
            </w:pPr>
            <w:r w:rsidRPr="00A35CC2">
              <w:rPr>
                <w:sz w:val="26"/>
                <w:szCs w:val="26"/>
              </w:rPr>
              <w:t>Đáp ứng</w:t>
            </w:r>
          </w:p>
        </w:tc>
        <w:tc>
          <w:tcPr>
            <w:tcW w:w="834" w:type="pct"/>
          </w:tcPr>
          <w:p w14:paraId="55B3585E" w14:textId="77777777" w:rsidR="0004290A" w:rsidRPr="00A35CC2" w:rsidRDefault="0004290A" w:rsidP="0004290A">
            <w:pPr>
              <w:jc w:val="center"/>
              <w:rPr>
                <w:sz w:val="26"/>
                <w:szCs w:val="26"/>
              </w:rPr>
            </w:pPr>
          </w:p>
        </w:tc>
      </w:tr>
      <w:tr w:rsidR="00A35CC2" w:rsidRPr="00A35CC2" w14:paraId="5FEFEC20" w14:textId="77777777" w:rsidTr="0004290A">
        <w:trPr>
          <w:trHeight w:val="311"/>
          <w:jc w:val="center"/>
        </w:trPr>
        <w:tc>
          <w:tcPr>
            <w:tcW w:w="367" w:type="pct"/>
            <w:vAlign w:val="center"/>
          </w:tcPr>
          <w:p w14:paraId="5073C198" w14:textId="77777777" w:rsidR="0004290A" w:rsidRPr="00A35CC2" w:rsidRDefault="0004290A" w:rsidP="0004290A">
            <w:pPr>
              <w:jc w:val="center"/>
              <w:rPr>
                <w:sz w:val="26"/>
                <w:szCs w:val="26"/>
              </w:rPr>
            </w:pPr>
            <w:r w:rsidRPr="00A35CC2">
              <w:rPr>
                <w:sz w:val="26"/>
                <w:szCs w:val="26"/>
              </w:rPr>
              <w:t>7</w:t>
            </w:r>
          </w:p>
        </w:tc>
        <w:tc>
          <w:tcPr>
            <w:tcW w:w="1562" w:type="pct"/>
            <w:vAlign w:val="center"/>
          </w:tcPr>
          <w:p w14:paraId="03D6C841" w14:textId="77777777" w:rsidR="0004290A" w:rsidRPr="00A35CC2" w:rsidRDefault="0004290A" w:rsidP="0004290A">
            <w:pPr>
              <w:jc w:val="left"/>
              <w:rPr>
                <w:sz w:val="26"/>
                <w:szCs w:val="26"/>
              </w:rPr>
            </w:pPr>
            <w:r w:rsidRPr="00A35CC2">
              <w:rPr>
                <w:sz w:val="26"/>
                <w:szCs w:val="26"/>
              </w:rPr>
              <w:t>Vật liệu cách điện bọc thanh cái</w:t>
            </w:r>
          </w:p>
        </w:tc>
        <w:tc>
          <w:tcPr>
            <w:tcW w:w="563" w:type="pct"/>
            <w:vAlign w:val="center"/>
          </w:tcPr>
          <w:p w14:paraId="61CD0588" w14:textId="77777777" w:rsidR="0004290A" w:rsidRPr="00A35CC2" w:rsidRDefault="0004290A" w:rsidP="0004290A">
            <w:pPr>
              <w:jc w:val="center"/>
              <w:rPr>
                <w:sz w:val="26"/>
                <w:szCs w:val="26"/>
              </w:rPr>
            </w:pPr>
          </w:p>
        </w:tc>
        <w:tc>
          <w:tcPr>
            <w:tcW w:w="1674" w:type="pct"/>
            <w:vAlign w:val="center"/>
          </w:tcPr>
          <w:p w14:paraId="115A1AC9" w14:textId="77777777" w:rsidR="0004290A" w:rsidRPr="00A35CC2" w:rsidRDefault="0004290A" w:rsidP="0004290A">
            <w:pPr>
              <w:jc w:val="center"/>
              <w:rPr>
                <w:sz w:val="26"/>
                <w:szCs w:val="26"/>
              </w:rPr>
            </w:pPr>
            <w:r w:rsidRPr="00A35CC2">
              <w:rPr>
                <w:sz w:val="26"/>
                <w:szCs w:val="26"/>
              </w:rPr>
              <w:t>Nêu cụ thể</w:t>
            </w:r>
          </w:p>
        </w:tc>
        <w:tc>
          <w:tcPr>
            <w:tcW w:w="834" w:type="pct"/>
          </w:tcPr>
          <w:p w14:paraId="48C24578" w14:textId="77777777" w:rsidR="0004290A" w:rsidRPr="00A35CC2" w:rsidRDefault="0004290A" w:rsidP="0004290A">
            <w:pPr>
              <w:jc w:val="center"/>
              <w:rPr>
                <w:sz w:val="26"/>
                <w:szCs w:val="26"/>
              </w:rPr>
            </w:pPr>
          </w:p>
        </w:tc>
      </w:tr>
      <w:tr w:rsidR="00A35CC2" w:rsidRPr="00A35CC2" w14:paraId="2B4EC4D3" w14:textId="77777777" w:rsidTr="0004290A">
        <w:trPr>
          <w:trHeight w:val="585"/>
          <w:jc w:val="center"/>
        </w:trPr>
        <w:tc>
          <w:tcPr>
            <w:tcW w:w="367" w:type="pct"/>
            <w:vAlign w:val="center"/>
          </w:tcPr>
          <w:p w14:paraId="1242782C" w14:textId="77777777" w:rsidR="0004290A" w:rsidRPr="00A35CC2" w:rsidRDefault="0004290A" w:rsidP="0004290A">
            <w:pPr>
              <w:jc w:val="center"/>
              <w:rPr>
                <w:sz w:val="26"/>
                <w:szCs w:val="26"/>
              </w:rPr>
            </w:pPr>
            <w:r w:rsidRPr="00A35CC2">
              <w:rPr>
                <w:sz w:val="26"/>
                <w:szCs w:val="26"/>
              </w:rPr>
              <w:t>8</w:t>
            </w:r>
          </w:p>
        </w:tc>
        <w:tc>
          <w:tcPr>
            <w:tcW w:w="1562" w:type="pct"/>
            <w:vAlign w:val="center"/>
          </w:tcPr>
          <w:p w14:paraId="1B08DCB8" w14:textId="77777777" w:rsidR="0004290A" w:rsidRPr="00A35CC2" w:rsidRDefault="0004290A" w:rsidP="0004290A">
            <w:pPr>
              <w:jc w:val="left"/>
              <w:rPr>
                <w:sz w:val="26"/>
                <w:szCs w:val="26"/>
              </w:rPr>
            </w:pPr>
            <w:r w:rsidRPr="00A35CC2">
              <w:rPr>
                <w:sz w:val="26"/>
                <w:szCs w:val="26"/>
              </w:rPr>
              <w:t xml:space="preserve">Phụ kiện trọn bộ </w:t>
            </w:r>
          </w:p>
        </w:tc>
        <w:tc>
          <w:tcPr>
            <w:tcW w:w="563" w:type="pct"/>
            <w:vAlign w:val="center"/>
          </w:tcPr>
          <w:p w14:paraId="3E08432E" w14:textId="77777777" w:rsidR="0004290A" w:rsidRPr="00A35CC2" w:rsidRDefault="0004290A" w:rsidP="0004290A">
            <w:pPr>
              <w:jc w:val="center"/>
              <w:rPr>
                <w:sz w:val="26"/>
                <w:szCs w:val="26"/>
              </w:rPr>
            </w:pPr>
          </w:p>
        </w:tc>
        <w:tc>
          <w:tcPr>
            <w:tcW w:w="1674" w:type="pct"/>
            <w:vAlign w:val="center"/>
          </w:tcPr>
          <w:p w14:paraId="5E06085C" w14:textId="77777777" w:rsidR="0004290A" w:rsidRPr="00A35CC2" w:rsidRDefault="0004290A" w:rsidP="0004290A">
            <w:pPr>
              <w:jc w:val="center"/>
              <w:rPr>
                <w:sz w:val="26"/>
                <w:szCs w:val="26"/>
              </w:rPr>
            </w:pPr>
            <w:r w:rsidRPr="00A35CC2">
              <w:rPr>
                <w:sz w:val="26"/>
                <w:szCs w:val="26"/>
              </w:rPr>
              <w:t>Nêu cụ thể</w:t>
            </w:r>
          </w:p>
        </w:tc>
        <w:tc>
          <w:tcPr>
            <w:tcW w:w="834" w:type="pct"/>
          </w:tcPr>
          <w:p w14:paraId="287BAAA8" w14:textId="77777777" w:rsidR="0004290A" w:rsidRPr="00A35CC2" w:rsidRDefault="0004290A" w:rsidP="0004290A">
            <w:pPr>
              <w:jc w:val="center"/>
              <w:rPr>
                <w:sz w:val="26"/>
                <w:szCs w:val="26"/>
              </w:rPr>
            </w:pPr>
          </w:p>
        </w:tc>
      </w:tr>
      <w:tr w:rsidR="00A35CC2" w:rsidRPr="00A35CC2" w14:paraId="5FC12176" w14:textId="77777777" w:rsidTr="0004290A">
        <w:trPr>
          <w:trHeight w:val="126"/>
          <w:jc w:val="center"/>
        </w:trPr>
        <w:tc>
          <w:tcPr>
            <w:tcW w:w="367" w:type="pct"/>
            <w:vAlign w:val="center"/>
          </w:tcPr>
          <w:p w14:paraId="07E1ABAC" w14:textId="77777777" w:rsidR="0004290A" w:rsidRPr="00A35CC2" w:rsidRDefault="0004290A" w:rsidP="0004290A">
            <w:pPr>
              <w:jc w:val="center"/>
              <w:rPr>
                <w:b/>
                <w:bCs/>
                <w:sz w:val="26"/>
                <w:szCs w:val="26"/>
              </w:rPr>
            </w:pPr>
            <w:r w:rsidRPr="00A35CC2">
              <w:rPr>
                <w:b/>
                <w:bCs/>
                <w:sz w:val="26"/>
                <w:szCs w:val="26"/>
              </w:rPr>
              <w:t>II</w:t>
            </w:r>
          </w:p>
        </w:tc>
        <w:tc>
          <w:tcPr>
            <w:tcW w:w="1562" w:type="pct"/>
            <w:vAlign w:val="center"/>
          </w:tcPr>
          <w:p w14:paraId="778390DD" w14:textId="77777777" w:rsidR="0004290A" w:rsidRPr="00A35CC2" w:rsidRDefault="0004290A" w:rsidP="0004290A">
            <w:pPr>
              <w:jc w:val="left"/>
              <w:rPr>
                <w:b/>
                <w:bCs/>
                <w:sz w:val="26"/>
                <w:szCs w:val="26"/>
              </w:rPr>
            </w:pPr>
            <w:r w:rsidRPr="00A35CC2">
              <w:rPr>
                <w:b/>
                <w:sz w:val="26"/>
                <w:szCs w:val="26"/>
              </w:rPr>
              <w:t>Sứ xuyên 24kV gắn thanh cái</w:t>
            </w:r>
          </w:p>
        </w:tc>
        <w:tc>
          <w:tcPr>
            <w:tcW w:w="563" w:type="pct"/>
            <w:vAlign w:val="center"/>
          </w:tcPr>
          <w:p w14:paraId="0D597502" w14:textId="77777777" w:rsidR="0004290A" w:rsidRPr="00A35CC2" w:rsidRDefault="0004290A" w:rsidP="0004290A">
            <w:pPr>
              <w:jc w:val="left"/>
              <w:rPr>
                <w:b/>
                <w:bCs/>
                <w:sz w:val="26"/>
                <w:szCs w:val="26"/>
              </w:rPr>
            </w:pPr>
          </w:p>
        </w:tc>
        <w:tc>
          <w:tcPr>
            <w:tcW w:w="1674" w:type="pct"/>
            <w:vAlign w:val="center"/>
          </w:tcPr>
          <w:p w14:paraId="3BEA97FB" w14:textId="77777777" w:rsidR="0004290A" w:rsidRPr="00A35CC2" w:rsidRDefault="0004290A" w:rsidP="0004290A">
            <w:pPr>
              <w:jc w:val="center"/>
              <w:rPr>
                <w:b/>
                <w:bCs/>
                <w:sz w:val="26"/>
                <w:szCs w:val="26"/>
              </w:rPr>
            </w:pPr>
          </w:p>
        </w:tc>
        <w:tc>
          <w:tcPr>
            <w:tcW w:w="834" w:type="pct"/>
          </w:tcPr>
          <w:p w14:paraId="31D55240" w14:textId="77777777" w:rsidR="0004290A" w:rsidRPr="00A35CC2" w:rsidRDefault="0004290A" w:rsidP="0004290A">
            <w:pPr>
              <w:jc w:val="center"/>
              <w:rPr>
                <w:b/>
                <w:bCs/>
                <w:sz w:val="26"/>
                <w:szCs w:val="26"/>
              </w:rPr>
            </w:pPr>
          </w:p>
        </w:tc>
      </w:tr>
      <w:tr w:rsidR="00A35CC2" w:rsidRPr="00A35CC2" w14:paraId="1EEEC8AB" w14:textId="77777777" w:rsidTr="0004290A">
        <w:trPr>
          <w:trHeight w:val="130"/>
          <w:jc w:val="center"/>
        </w:trPr>
        <w:tc>
          <w:tcPr>
            <w:tcW w:w="367" w:type="pct"/>
            <w:vAlign w:val="center"/>
          </w:tcPr>
          <w:p w14:paraId="0F2D9F43" w14:textId="77777777" w:rsidR="0004290A" w:rsidRPr="00A35CC2" w:rsidRDefault="0004290A" w:rsidP="0004290A">
            <w:pPr>
              <w:jc w:val="center"/>
              <w:rPr>
                <w:sz w:val="26"/>
                <w:szCs w:val="26"/>
              </w:rPr>
            </w:pPr>
            <w:r w:rsidRPr="00A35CC2">
              <w:rPr>
                <w:sz w:val="26"/>
                <w:szCs w:val="26"/>
              </w:rPr>
              <w:t>1</w:t>
            </w:r>
          </w:p>
        </w:tc>
        <w:tc>
          <w:tcPr>
            <w:tcW w:w="1562" w:type="pct"/>
            <w:vAlign w:val="center"/>
          </w:tcPr>
          <w:p w14:paraId="64437653" w14:textId="77777777" w:rsidR="0004290A" w:rsidRPr="00A35CC2" w:rsidRDefault="0004290A" w:rsidP="0004290A">
            <w:pPr>
              <w:jc w:val="left"/>
              <w:rPr>
                <w:sz w:val="26"/>
                <w:szCs w:val="26"/>
              </w:rPr>
            </w:pPr>
            <w:r w:rsidRPr="00A35CC2">
              <w:rPr>
                <w:sz w:val="26"/>
                <w:szCs w:val="26"/>
              </w:rPr>
              <w:t>Nhà sản xuất/nước sản xuất</w:t>
            </w:r>
          </w:p>
        </w:tc>
        <w:tc>
          <w:tcPr>
            <w:tcW w:w="563" w:type="pct"/>
            <w:vAlign w:val="center"/>
          </w:tcPr>
          <w:p w14:paraId="0B1F35B5" w14:textId="77777777" w:rsidR="0004290A" w:rsidRPr="00A35CC2" w:rsidRDefault="0004290A" w:rsidP="0004290A">
            <w:pPr>
              <w:jc w:val="left"/>
              <w:rPr>
                <w:sz w:val="26"/>
                <w:szCs w:val="26"/>
              </w:rPr>
            </w:pPr>
          </w:p>
        </w:tc>
        <w:tc>
          <w:tcPr>
            <w:tcW w:w="1674" w:type="pct"/>
            <w:vAlign w:val="center"/>
          </w:tcPr>
          <w:p w14:paraId="475C1547" w14:textId="77777777" w:rsidR="0004290A" w:rsidRPr="00A35CC2" w:rsidRDefault="0004290A" w:rsidP="0004290A">
            <w:pPr>
              <w:jc w:val="center"/>
              <w:rPr>
                <w:sz w:val="26"/>
                <w:szCs w:val="26"/>
              </w:rPr>
            </w:pPr>
            <w:r w:rsidRPr="00A35CC2">
              <w:rPr>
                <w:sz w:val="26"/>
                <w:szCs w:val="26"/>
              </w:rPr>
              <w:t>Nêu cụ thể</w:t>
            </w:r>
          </w:p>
        </w:tc>
        <w:tc>
          <w:tcPr>
            <w:tcW w:w="834" w:type="pct"/>
          </w:tcPr>
          <w:p w14:paraId="32A92B4C" w14:textId="77777777" w:rsidR="0004290A" w:rsidRPr="00A35CC2" w:rsidRDefault="0004290A" w:rsidP="0004290A">
            <w:pPr>
              <w:jc w:val="center"/>
              <w:rPr>
                <w:sz w:val="26"/>
                <w:szCs w:val="26"/>
              </w:rPr>
            </w:pPr>
          </w:p>
        </w:tc>
      </w:tr>
      <w:tr w:rsidR="00A35CC2" w:rsidRPr="00A35CC2" w14:paraId="029CD6B4" w14:textId="77777777" w:rsidTr="0004290A">
        <w:trPr>
          <w:trHeight w:val="330"/>
          <w:jc w:val="center"/>
        </w:trPr>
        <w:tc>
          <w:tcPr>
            <w:tcW w:w="367" w:type="pct"/>
            <w:vAlign w:val="center"/>
          </w:tcPr>
          <w:p w14:paraId="49951B97" w14:textId="77777777" w:rsidR="0004290A" w:rsidRPr="00A35CC2" w:rsidRDefault="0004290A" w:rsidP="0004290A">
            <w:pPr>
              <w:jc w:val="center"/>
              <w:rPr>
                <w:sz w:val="26"/>
                <w:szCs w:val="26"/>
              </w:rPr>
            </w:pPr>
            <w:r w:rsidRPr="00A35CC2">
              <w:rPr>
                <w:sz w:val="26"/>
                <w:szCs w:val="26"/>
              </w:rPr>
              <w:t>2</w:t>
            </w:r>
          </w:p>
        </w:tc>
        <w:tc>
          <w:tcPr>
            <w:tcW w:w="1562" w:type="pct"/>
            <w:vAlign w:val="center"/>
          </w:tcPr>
          <w:p w14:paraId="78505707" w14:textId="77777777" w:rsidR="0004290A" w:rsidRPr="00A35CC2" w:rsidRDefault="0004290A" w:rsidP="0004290A">
            <w:pPr>
              <w:jc w:val="left"/>
              <w:rPr>
                <w:sz w:val="26"/>
                <w:szCs w:val="26"/>
              </w:rPr>
            </w:pPr>
            <w:r w:rsidRPr="00A35CC2">
              <w:rPr>
                <w:sz w:val="26"/>
                <w:szCs w:val="26"/>
              </w:rPr>
              <w:t>Điện áp định mức</w:t>
            </w:r>
          </w:p>
        </w:tc>
        <w:tc>
          <w:tcPr>
            <w:tcW w:w="563" w:type="pct"/>
            <w:vAlign w:val="center"/>
          </w:tcPr>
          <w:p w14:paraId="3D27AC51" w14:textId="77777777" w:rsidR="0004290A" w:rsidRPr="00A35CC2" w:rsidRDefault="0004290A" w:rsidP="0004290A">
            <w:pPr>
              <w:jc w:val="center"/>
              <w:rPr>
                <w:sz w:val="26"/>
                <w:szCs w:val="26"/>
              </w:rPr>
            </w:pPr>
            <w:r w:rsidRPr="00A35CC2">
              <w:rPr>
                <w:sz w:val="26"/>
                <w:szCs w:val="26"/>
              </w:rPr>
              <w:t>kV</w:t>
            </w:r>
          </w:p>
        </w:tc>
        <w:tc>
          <w:tcPr>
            <w:tcW w:w="1674" w:type="pct"/>
          </w:tcPr>
          <w:p w14:paraId="360A742C" w14:textId="77777777" w:rsidR="0004290A" w:rsidRPr="00A35CC2" w:rsidRDefault="0004290A" w:rsidP="0004290A">
            <w:pPr>
              <w:jc w:val="center"/>
              <w:rPr>
                <w:sz w:val="26"/>
                <w:szCs w:val="26"/>
              </w:rPr>
            </w:pPr>
            <w:r w:rsidRPr="00A35CC2">
              <w:rPr>
                <w:sz w:val="26"/>
                <w:szCs w:val="26"/>
              </w:rPr>
              <w:t>24</w:t>
            </w:r>
          </w:p>
        </w:tc>
        <w:tc>
          <w:tcPr>
            <w:tcW w:w="834" w:type="pct"/>
          </w:tcPr>
          <w:p w14:paraId="4A17802B" w14:textId="77777777" w:rsidR="0004290A" w:rsidRPr="00A35CC2" w:rsidRDefault="0004290A" w:rsidP="0004290A">
            <w:pPr>
              <w:jc w:val="center"/>
              <w:rPr>
                <w:sz w:val="26"/>
                <w:szCs w:val="26"/>
              </w:rPr>
            </w:pPr>
          </w:p>
        </w:tc>
      </w:tr>
      <w:tr w:rsidR="00A35CC2" w:rsidRPr="00A35CC2" w14:paraId="216D8C44" w14:textId="77777777" w:rsidTr="0004290A">
        <w:trPr>
          <w:trHeight w:val="330"/>
          <w:jc w:val="center"/>
        </w:trPr>
        <w:tc>
          <w:tcPr>
            <w:tcW w:w="367" w:type="pct"/>
            <w:vAlign w:val="center"/>
          </w:tcPr>
          <w:p w14:paraId="55E56C24" w14:textId="77777777" w:rsidR="0004290A" w:rsidRPr="00A35CC2" w:rsidRDefault="0004290A" w:rsidP="0004290A">
            <w:pPr>
              <w:jc w:val="center"/>
              <w:rPr>
                <w:sz w:val="26"/>
                <w:szCs w:val="26"/>
              </w:rPr>
            </w:pPr>
            <w:r w:rsidRPr="00A35CC2">
              <w:rPr>
                <w:sz w:val="26"/>
                <w:szCs w:val="26"/>
              </w:rPr>
              <w:t>3</w:t>
            </w:r>
          </w:p>
        </w:tc>
        <w:tc>
          <w:tcPr>
            <w:tcW w:w="1562" w:type="pct"/>
            <w:vAlign w:val="center"/>
          </w:tcPr>
          <w:p w14:paraId="5D72761F" w14:textId="77777777" w:rsidR="0004290A" w:rsidRPr="00A35CC2" w:rsidRDefault="0004290A" w:rsidP="0004290A">
            <w:pPr>
              <w:jc w:val="left"/>
              <w:rPr>
                <w:sz w:val="26"/>
                <w:szCs w:val="26"/>
              </w:rPr>
            </w:pPr>
            <w:r w:rsidRPr="00A35CC2">
              <w:rPr>
                <w:sz w:val="26"/>
                <w:szCs w:val="26"/>
              </w:rPr>
              <w:t xml:space="preserve">Tần số định mức </w:t>
            </w:r>
          </w:p>
        </w:tc>
        <w:tc>
          <w:tcPr>
            <w:tcW w:w="563" w:type="pct"/>
            <w:vAlign w:val="center"/>
          </w:tcPr>
          <w:p w14:paraId="0B2A7A54" w14:textId="77777777" w:rsidR="0004290A" w:rsidRPr="00A35CC2" w:rsidRDefault="0004290A" w:rsidP="0004290A">
            <w:pPr>
              <w:jc w:val="center"/>
              <w:rPr>
                <w:sz w:val="26"/>
                <w:szCs w:val="26"/>
              </w:rPr>
            </w:pPr>
            <w:r w:rsidRPr="00A35CC2">
              <w:rPr>
                <w:sz w:val="26"/>
                <w:szCs w:val="26"/>
              </w:rPr>
              <w:t>hz </w:t>
            </w:r>
          </w:p>
        </w:tc>
        <w:tc>
          <w:tcPr>
            <w:tcW w:w="1674" w:type="pct"/>
            <w:vAlign w:val="center"/>
          </w:tcPr>
          <w:p w14:paraId="77A38DAD" w14:textId="77777777" w:rsidR="0004290A" w:rsidRPr="00A35CC2" w:rsidRDefault="0004290A" w:rsidP="0004290A">
            <w:pPr>
              <w:jc w:val="center"/>
              <w:rPr>
                <w:sz w:val="26"/>
                <w:szCs w:val="26"/>
              </w:rPr>
            </w:pPr>
            <w:r w:rsidRPr="00A35CC2">
              <w:rPr>
                <w:sz w:val="26"/>
                <w:szCs w:val="26"/>
              </w:rPr>
              <w:t>50</w:t>
            </w:r>
          </w:p>
        </w:tc>
        <w:tc>
          <w:tcPr>
            <w:tcW w:w="834" w:type="pct"/>
          </w:tcPr>
          <w:p w14:paraId="587F29A5" w14:textId="77777777" w:rsidR="0004290A" w:rsidRPr="00A35CC2" w:rsidRDefault="0004290A" w:rsidP="0004290A">
            <w:pPr>
              <w:jc w:val="center"/>
              <w:rPr>
                <w:sz w:val="26"/>
                <w:szCs w:val="26"/>
              </w:rPr>
            </w:pPr>
          </w:p>
        </w:tc>
      </w:tr>
      <w:tr w:rsidR="00A35CC2" w:rsidRPr="00A35CC2" w14:paraId="2F58E269" w14:textId="77777777" w:rsidTr="0004290A">
        <w:trPr>
          <w:trHeight w:val="96"/>
          <w:jc w:val="center"/>
        </w:trPr>
        <w:tc>
          <w:tcPr>
            <w:tcW w:w="367" w:type="pct"/>
            <w:vAlign w:val="center"/>
          </w:tcPr>
          <w:p w14:paraId="02AAC0B5" w14:textId="77777777" w:rsidR="0004290A" w:rsidRPr="00A35CC2" w:rsidRDefault="0004290A" w:rsidP="0004290A">
            <w:pPr>
              <w:jc w:val="center"/>
              <w:rPr>
                <w:sz w:val="26"/>
                <w:szCs w:val="26"/>
              </w:rPr>
            </w:pPr>
            <w:r w:rsidRPr="00A35CC2">
              <w:rPr>
                <w:sz w:val="26"/>
                <w:szCs w:val="26"/>
              </w:rPr>
              <w:t>4</w:t>
            </w:r>
          </w:p>
        </w:tc>
        <w:tc>
          <w:tcPr>
            <w:tcW w:w="1562" w:type="pct"/>
            <w:vAlign w:val="center"/>
          </w:tcPr>
          <w:p w14:paraId="6BAF957A" w14:textId="77777777" w:rsidR="0004290A" w:rsidRPr="00A35CC2" w:rsidRDefault="0004290A" w:rsidP="0004290A">
            <w:pPr>
              <w:jc w:val="left"/>
              <w:rPr>
                <w:sz w:val="26"/>
                <w:szCs w:val="26"/>
              </w:rPr>
            </w:pPr>
            <w:r w:rsidRPr="00A35CC2">
              <w:rPr>
                <w:sz w:val="26"/>
                <w:szCs w:val="26"/>
              </w:rPr>
              <w:t>Khả năng chịu đựng điện áp tần số nguồn  (50Hz) trong 1 phút.</w:t>
            </w:r>
          </w:p>
        </w:tc>
        <w:tc>
          <w:tcPr>
            <w:tcW w:w="563" w:type="pct"/>
            <w:vAlign w:val="center"/>
          </w:tcPr>
          <w:p w14:paraId="4A064C3A" w14:textId="77777777" w:rsidR="0004290A" w:rsidRPr="00A35CC2" w:rsidRDefault="0004290A" w:rsidP="0004290A">
            <w:pPr>
              <w:jc w:val="center"/>
              <w:rPr>
                <w:sz w:val="26"/>
                <w:szCs w:val="26"/>
              </w:rPr>
            </w:pPr>
            <w:r w:rsidRPr="00A35CC2">
              <w:rPr>
                <w:sz w:val="26"/>
                <w:szCs w:val="26"/>
              </w:rPr>
              <w:t xml:space="preserve">kVrms </w:t>
            </w:r>
          </w:p>
        </w:tc>
        <w:tc>
          <w:tcPr>
            <w:tcW w:w="1674" w:type="pct"/>
            <w:vAlign w:val="center"/>
          </w:tcPr>
          <w:p w14:paraId="6EA734FE" w14:textId="77777777" w:rsidR="0004290A" w:rsidRPr="00A35CC2" w:rsidRDefault="0004290A" w:rsidP="0004290A">
            <w:pPr>
              <w:jc w:val="center"/>
              <w:rPr>
                <w:sz w:val="26"/>
                <w:szCs w:val="26"/>
              </w:rPr>
            </w:pPr>
            <w:r w:rsidRPr="00A35CC2">
              <w:rPr>
                <w:sz w:val="26"/>
                <w:szCs w:val="26"/>
              </w:rPr>
              <w:t> ≥ 50</w:t>
            </w:r>
          </w:p>
        </w:tc>
        <w:tc>
          <w:tcPr>
            <w:tcW w:w="834" w:type="pct"/>
          </w:tcPr>
          <w:p w14:paraId="1FA8F201" w14:textId="77777777" w:rsidR="0004290A" w:rsidRPr="00A35CC2" w:rsidRDefault="0004290A" w:rsidP="0004290A">
            <w:pPr>
              <w:jc w:val="center"/>
              <w:rPr>
                <w:sz w:val="26"/>
                <w:szCs w:val="26"/>
              </w:rPr>
            </w:pPr>
          </w:p>
        </w:tc>
      </w:tr>
      <w:tr w:rsidR="00A35CC2" w:rsidRPr="00A35CC2" w14:paraId="29AE6777" w14:textId="77777777" w:rsidTr="0004290A">
        <w:trPr>
          <w:trHeight w:val="50"/>
          <w:jc w:val="center"/>
        </w:trPr>
        <w:tc>
          <w:tcPr>
            <w:tcW w:w="367" w:type="pct"/>
            <w:vAlign w:val="center"/>
          </w:tcPr>
          <w:p w14:paraId="7FF2AC02" w14:textId="77777777" w:rsidR="0004290A" w:rsidRPr="00A35CC2" w:rsidRDefault="0004290A" w:rsidP="0004290A">
            <w:pPr>
              <w:jc w:val="center"/>
              <w:rPr>
                <w:sz w:val="26"/>
                <w:szCs w:val="26"/>
              </w:rPr>
            </w:pPr>
            <w:r w:rsidRPr="00A35CC2">
              <w:rPr>
                <w:sz w:val="26"/>
                <w:szCs w:val="26"/>
              </w:rPr>
              <w:t>5</w:t>
            </w:r>
          </w:p>
        </w:tc>
        <w:tc>
          <w:tcPr>
            <w:tcW w:w="1562" w:type="pct"/>
            <w:vAlign w:val="center"/>
          </w:tcPr>
          <w:p w14:paraId="1BBDCF13" w14:textId="77777777" w:rsidR="0004290A" w:rsidRPr="00A35CC2" w:rsidRDefault="0004290A" w:rsidP="0004290A">
            <w:pPr>
              <w:jc w:val="left"/>
              <w:rPr>
                <w:sz w:val="26"/>
                <w:szCs w:val="26"/>
              </w:rPr>
            </w:pPr>
            <w:r w:rsidRPr="00A35CC2">
              <w:rPr>
                <w:sz w:val="26"/>
                <w:szCs w:val="26"/>
              </w:rPr>
              <w:t>Khả năng chịu đựng điện áp xung (1,2/50µs)</w:t>
            </w:r>
          </w:p>
        </w:tc>
        <w:tc>
          <w:tcPr>
            <w:tcW w:w="563" w:type="pct"/>
            <w:vAlign w:val="center"/>
          </w:tcPr>
          <w:p w14:paraId="5BBDD99A" w14:textId="77777777" w:rsidR="0004290A" w:rsidRPr="00A35CC2" w:rsidRDefault="0004290A" w:rsidP="0004290A">
            <w:pPr>
              <w:jc w:val="center"/>
              <w:rPr>
                <w:sz w:val="26"/>
                <w:szCs w:val="26"/>
              </w:rPr>
            </w:pPr>
            <w:r w:rsidRPr="00A35CC2">
              <w:rPr>
                <w:sz w:val="26"/>
                <w:szCs w:val="26"/>
              </w:rPr>
              <w:t>kVpeak</w:t>
            </w:r>
          </w:p>
        </w:tc>
        <w:tc>
          <w:tcPr>
            <w:tcW w:w="1674" w:type="pct"/>
            <w:vAlign w:val="center"/>
          </w:tcPr>
          <w:p w14:paraId="1D51D0A6" w14:textId="77777777" w:rsidR="0004290A" w:rsidRPr="00A35CC2" w:rsidRDefault="0004290A" w:rsidP="0004290A">
            <w:pPr>
              <w:jc w:val="center"/>
              <w:rPr>
                <w:sz w:val="26"/>
                <w:szCs w:val="26"/>
              </w:rPr>
            </w:pPr>
            <w:r w:rsidRPr="00A35CC2">
              <w:rPr>
                <w:sz w:val="26"/>
                <w:szCs w:val="26"/>
              </w:rPr>
              <w:t> ≥ 125 </w:t>
            </w:r>
          </w:p>
        </w:tc>
        <w:tc>
          <w:tcPr>
            <w:tcW w:w="834" w:type="pct"/>
          </w:tcPr>
          <w:p w14:paraId="66BE32C4" w14:textId="77777777" w:rsidR="0004290A" w:rsidRPr="00A35CC2" w:rsidRDefault="0004290A" w:rsidP="0004290A">
            <w:pPr>
              <w:jc w:val="center"/>
              <w:rPr>
                <w:sz w:val="26"/>
                <w:szCs w:val="26"/>
              </w:rPr>
            </w:pPr>
          </w:p>
        </w:tc>
      </w:tr>
      <w:tr w:rsidR="00A35CC2" w:rsidRPr="00A35CC2" w14:paraId="04D2ED70" w14:textId="77777777" w:rsidTr="0004290A">
        <w:trPr>
          <w:trHeight w:val="330"/>
          <w:jc w:val="center"/>
        </w:trPr>
        <w:tc>
          <w:tcPr>
            <w:tcW w:w="367" w:type="pct"/>
            <w:vAlign w:val="center"/>
          </w:tcPr>
          <w:p w14:paraId="22C4070A" w14:textId="77777777" w:rsidR="0004290A" w:rsidRPr="00A35CC2" w:rsidRDefault="0004290A" w:rsidP="0004290A">
            <w:pPr>
              <w:jc w:val="center"/>
              <w:rPr>
                <w:b/>
                <w:bCs/>
                <w:sz w:val="26"/>
                <w:szCs w:val="26"/>
              </w:rPr>
            </w:pPr>
            <w:r w:rsidRPr="00A35CC2">
              <w:rPr>
                <w:b/>
                <w:bCs/>
                <w:sz w:val="26"/>
                <w:szCs w:val="26"/>
              </w:rPr>
              <w:t>III</w:t>
            </w:r>
          </w:p>
        </w:tc>
        <w:tc>
          <w:tcPr>
            <w:tcW w:w="1562" w:type="pct"/>
            <w:vAlign w:val="center"/>
          </w:tcPr>
          <w:p w14:paraId="554ED70F" w14:textId="77777777" w:rsidR="0004290A" w:rsidRPr="00A35CC2" w:rsidRDefault="0004290A" w:rsidP="0004290A">
            <w:pPr>
              <w:jc w:val="left"/>
              <w:rPr>
                <w:b/>
                <w:bCs/>
                <w:sz w:val="26"/>
                <w:szCs w:val="26"/>
              </w:rPr>
            </w:pPr>
            <w:r w:rsidRPr="00A35CC2">
              <w:rPr>
                <w:b/>
                <w:bCs/>
                <w:sz w:val="26"/>
                <w:szCs w:val="26"/>
              </w:rPr>
              <w:t>Yêu cầu khác:</w:t>
            </w:r>
          </w:p>
        </w:tc>
        <w:tc>
          <w:tcPr>
            <w:tcW w:w="563" w:type="pct"/>
            <w:vAlign w:val="center"/>
          </w:tcPr>
          <w:p w14:paraId="4C9D3EC7" w14:textId="77777777" w:rsidR="0004290A" w:rsidRPr="00A35CC2" w:rsidRDefault="0004290A" w:rsidP="0004290A">
            <w:pPr>
              <w:jc w:val="left"/>
              <w:rPr>
                <w:sz w:val="26"/>
                <w:szCs w:val="26"/>
              </w:rPr>
            </w:pPr>
          </w:p>
        </w:tc>
        <w:tc>
          <w:tcPr>
            <w:tcW w:w="1674" w:type="pct"/>
            <w:vAlign w:val="center"/>
          </w:tcPr>
          <w:p w14:paraId="477E3A73" w14:textId="77777777" w:rsidR="0004290A" w:rsidRPr="00A35CC2" w:rsidRDefault="0004290A" w:rsidP="0004290A">
            <w:pPr>
              <w:jc w:val="left"/>
              <w:rPr>
                <w:sz w:val="26"/>
                <w:szCs w:val="26"/>
              </w:rPr>
            </w:pPr>
          </w:p>
        </w:tc>
        <w:tc>
          <w:tcPr>
            <w:tcW w:w="834" w:type="pct"/>
          </w:tcPr>
          <w:p w14:paraId="509525AB" w14:textId="77777777" w:rsidR="0004290A" w:rsidRPr="00A35CC2" w:rsidRDefault="0004290A" w:rsidP="0004290A">
            <w:pPr>
              <w:jc w:val="left"/>
              <w:rPr>
                <w:sz w:val="26"/>
                <w:szCs w:val="26"/>
              </w:rPr>
            </w:pPr>
          </w:p>
        </w:tc>
      </w:tr>
      <w:tr w:rsidR="00A35CC2" w:rsidRPr="00A35CC2" w14:paraId="7ACE9F5D" w14:textId="77777777" w:rsidTr="0004290A">
        <w:trPr>
          <w:trHeight w:val="330"/>
          <w:jc w:val="center"/>
        </w:trPr>
        <w:tc>
          <w:tcPr>
            <w:tcW w:w="367" w:type="pct"/>
            <w:vAlign w:val="center"/>
          </w:tcPr>
          <w:p w14:paraId="2AEB8CC6" w14:textId="77777777" w:rsidR="0004290A" w:rsidRPr="00A35CC2" w:rsidRDefault="0004290A" w:rsidP="0004290A">
            <w:pPr>
              <w:jc w:val="center"/>
              <w:rPr>
                <w:sz w:val="26"/>
                <w:szCs w:val="26"/>
              </w:rPr>
            </w:pPr>
            <w:r w:rsidRPr="00A35CC2">
              <w:rPr>
                <w:sz w:val="26"/>
                <w:szCs w:val="26"/>
              </w:rPr>
              <w:t>1</w:t>
            </w:r>
          </w:p>
        </w:tc>
        <w:tc>
          <w:tcPr>
            <w:tcW w:w="1562" w:type="pct"/>
            <w:vAlign w:val="center"/>
          </w:tcPr>
          <w:p w14:paraId="29844C6A" w14:textId="77777777" w:rsidR="0004290A" w:rsidRPr="00A35CC2" w:rsidRDefault="0004290A" w:rsidP="0004290A">
            <w:pPr>
              <w:rPr>
                <w:sz w:val="26"/>
                <w:szCs w:val="26"/>
              </w:rPr>
            </w:pPr>
            <w:r w:rsidRPr="00A35CC2">
              <w:rPr>
                <w:sz w:val="26"/>
                <w:szCs w:val="26"/>
              </w:rPr>
              <w:t xml:space="preserve">Khảo sát, thiết kế, hoàn thiện lắp đặt hệ thống thanh cái, phụ kiện, đấu </w:t>
            </w:r>
            <w:r w:rsidRPr="00A35CC2">
              <w:rPr>
                <w:sz w:val="26"/>
                <w:szCs w:val="26"/>
              </w:rPr>
              <w:lastRenderedPageBreak/>
              <w:t>nối nội bộ theo nguyên lý thiết kế.</w:t>
            </w:r>
          </w:p>
        </w:tc>
        <w:tc>
          <w:tcPr>
            <w:tcW w:w="563" w:type="pct"/>
            <w:vAlign w:val="center"/>
          </w:tcPr>
          <w:p w14:paraId="53745918" w14:textId="77777777" w:rsidR="0004290A" w:rsidRPr="00A35CC2" w:rsidRDefault="0004290A" w:rsidP="0004290A">
            <w:pPr>
              <w:jc w:val="left"/>
              <w:rPr>
                <w:sz w:val="26"/>
                <w:szCs w:val="26"/>
              </w:rPr>
            </w:pPr>
          </w:p>
        </w:tc>
        <w:tc>
          <w:tcPr>
            <w:tcW w:w="1674" w:type="pct"/>
            <w:vAlign w:val="center"/>
          </w:tcPr>
          <w:p w14:paraId="318ADEB6" w14:textId="77777777" w:rsidR="0004290A" w:rsidRPr="00A35CC2" w:rsidRDefault="0004290A" w:rsidP="0004290A">
            <w:pPr>
              <w:jc w:val="center"/>
              <w:rPr>
                <w:sz w:val="26"/>
                <w:szCs w:val="26"/>
              </w:rPr>
            </w:pPr>
            <w:r w:rsidRPr="00A35CC2">
              <w:rPr>
                <w:sz w:val="26"/>
                <w:szCs w:val="26"/>
              </w:rPr>
              <w:t>Đáp ứng</w:t>
            </w:r>
          </w:p>
        </w:tc>
        <w:tc>
          <w:tcPr>
            <w:tcW w:w="834" w:type="pct"/>
          </w:tcPr>
          <w:p w14:paraId="378EC2A9" w14:textId="77777777" w:rsidR="0004290A" w:rsidRPr="00A35CC2" w:rsidRDefault="0004290A" w:rsidP="0004290A">
            <w:pPr>
              <w:jc w:val="center"/>
              <w:rPr>
                <w:sz w:val="26"/>
                <w:szCs w:val="26"/>
              </w:rPr>
            </w:pPr>
          </w:p>
        </w:tc>
      </w:tr>
    </w:tbl>
    <w:p w14:paraId="0DBD0F7E" w14:textId="1CCB9C7D" w:rsidR="00E56EBF" w:rsidRPr="00A35CC2" w:rsidRDefault="00FA6E12" w:rsidP="00E56EBF">
      <w:pPr>
        <w:shd w:val="clear" w:color="auto" w:fill="FFFFFF"/>
        <w:spacing w:before="120" w:after="120"/>
        <w:contextualSpacing/>
        <w:rPr>
          <w:b/>
          <w:iCs/>
          <w:sz w:val="26"/>
          <w:szCs w:val="26"/>
        </w:rPr>
      </w:pPr>
      <w:r w:rsidRPr="00A35CC2">
        <w:rPr>
          <w:b/>
          <w:bCs/>
          <w:sz w:val="26"/>
          <w:szCs w:val="26"/>
        </w:rPr>
        <w:t>3</w:t>
      </w:r>
      <w:r w:rsidR="00E56EBF" w:rsidRPr="00A35CC2">
        <w:rPr>
          <w:b/>
          <w:bCs/>
          <w:sz w:val="26"/>
          <w:szCs w:val="26"/>
          <w:lang w:val="vi-VN"/>
        </w:rPr>
        <w:t xml:space="preserve">. </w:t>
      </w:r>
      <w:bookmarkStart w:id="23" w:name="_Toc18670940"/>
      <w:bookmarkStart w:id="24" w:name="_Toc26466039"/>
      <w:bookmarkStart w:id="25" w:name="_Toc29719411"/>
      <w:r w:rsidR="00AF76AB" w:rsidRPr="00A35CC2">
        <w:rPr>
          <w:b/>
          <w:bCs/>
          <w:sz w:val="26"/>
          <w:szCs w:val="26"/>
        </w:rPr>
        <w:t>C</w:t>
      </w:r>
      <w:r w:rsidR="00A84D10" w:rsidRPr="00A35CC2">
        <w:rPr>
          <w:b/>
          <w:bCs/>
          <w:sz w:val="26"/>
          <w:szCs w:val="26"/>
        </w:rPr>
        <w:t>ÁP NGẦM TRUNG ÁP</w:t>
      </w:r>
      <w:r w:rsidR="0004290A" w:rsidRPr="00A35CC2">
        <w:rPr>
          <w:b/>
          <w:bCs/>
          <w:sz w:val="26"/>
          <w:szCs w:val="26"/>
        </w:rPr>
        <w:t xml:space="preserve"> 1 PHA XLPE/PVC/DATA</w:t>
      </w:r>
      <w:r w:rsidR="0004290A" w:rsidRPr="00A35CC2">
        <w:rPr>
          <w:b/>
          <w:sz w:val="26"/>
          <w:szCs w:val="26"/>
        </w:rPr>
        <w:t>/PVC</w:t>
      </w:r>
      <w:r w:rsidR="00E56EBF" w:rsidRPr="00A35CC2">
        <w:rPr>
          <w:b/>
          <w:iCs/>
          <w:sz w:val="26"/>
          <w:szCs w:val="26"/>
        </w:rPr>
        <w:t>:</w:t>
      </w:r>
      <w:bookmarkEnd w:id="23"/>
      <w:bookmarkEnd w:id="24"/>
      <w:bookmarkEnd w:id="25"/>
    </w:p>
    <w:p w14:paraId="35482461" w14:textId="77777777" w:rsidR="00E56EBF" w:rsidRPr="00A35CC2" w:rsidRDefault="00E56EBF" w:rsidP="00E56EBF">
      <w:pPr>
        <w:shd w:val="clear" w:color="auto" w:fill="FFFFFF"/>
        <w:spacing w:before="120"/>
        <w:contextualSpacing/>
        <w:rPr>
          <w:b/>
          <w:iCs/>
          <w:sz w:val="26"/>
          <w:szCs w:val="26"/>
        </w:rPr>
      </w:pPr>
    </w:p>
    <w:tbl>
      <w:tblPr>
        <w:tblW w:w="9209" w:type="dxa"/>
        <w:tblLook w:val="04A0" w:firstRow="1" w:lastRow="0" w:firstColumn="1" w:lastColumn="0" w:noHBand="0" w:noVBand="1"/>
      </w:tblPr>
      <w:tblGrid>
        <w:gridCol w:w="708"/>
        <w:gridCol w:w="3578"/>
        <w:gridCol w:w="960"/>
        <w:gridCol w:w="2707"/>
        <w:gridCol w:w="1256"/>
      </w:tblGrid>
      <w:tr w:rsidR="00A35CC2" w:rsidRPr="00A35CC2" w14:paraId="03152033" w14:textId="77777777" w:rsidTr="00ED43AD">
        <w:trPr>
          <w:trHeight w:val="20"/>
          <w:tblHeader/>
        </w:trPr>
        <w:tc>
          <w:tcPr>
            <w:tcW w:w="708" w:type="dxa"/>
            <w:tcBorders>
              <w:top w:val="single" w:sz="4" w:space="0" w:color="auto"/>
              <w:left w:val="single" w:sz="4" w:space="0" w:color="auto"/>
              <w:bottom w:val="single" w:sz="4" w:space="0" w:color="auto"/>
              <w:right w:val="single" w:sz="4" w:space="0" w:color="auto"/>
            </w:tcBorders>
            <w:vAlign w:val="center"/>
            <w:hideMark/>
          </w:tcPr>
          <w:p w14:paraId="2BA86685" w14:textId="77777777" w:rsidR="00254E41" w:rsidRPr="00A35CC2" w:rsidRDefault="00254E41" w:rsidP="00ED43AD">
            <w:pPr>
              <w:spacing w:before="40" w:after="40"/>
              <w:jc w:val="center"/>
              <w:rPr>
                <w:b/>
                <w:bCs/>
                <w:sz w:val="26"/>
                <w:szCs w:val="26"/>
              </w:rPr>
            </w:pPr>
            <w:bookmarkStart w:id="26" w:name="_Hlk153269138"/>
            <w:r w:rsidRPr="00A35CC2">
              <w:rPr>
                <w:b/>
                <w:bCs/>
                <w:sz w:val="26"/>
                <w:szCs w:val="26"/>
              </w:rPr>
              <w:t>STT</w:t>
            </w:r>
          </w:p>
        </w:tc>
        <w:tc>
          <w:tcPr>
            <w:tcW w:w="3578" w:type="dxa"/>
            <w:tcBorders>
              <w:top w:val="single" w:sz="4" w:space="0" w:color="auto"/>
              <w:left w:val="nil"/>
              <w:bottom w:val="single" w:sz="4" w:space="0" w:color="auto"/>
              <w:right w:val="single" w:sz="4" w:space="0" w:color="auto"/>
            </w:tcBorders>
            <w:vAlign w:val="center"/>
            <w:hideMark/>
          </w:tcPr>
          <w:p w14:paraId="7671C884" w14:textId="77777777" w:rsidR="00254E41" w:rsidRPr="00A35CC2" w:rsidRDefault="00254E41" w:rsidP="00ED43AD">
            <w:pPr>
              <w:spacing w:before="40" w:after="40"/>
              <w:rPr>
                <w:b/>
                <w:bCs/>
                <w:sz w:val="26"/>
                <w:szCs w:val="26"/>
              </w:rPr>
            </w:pPr>
            <w:r w:rsidRPr="00A35CC2">
              <w:rPr>
                <w:b/>
                <w:bCs/>
                <w:sz w:val="26"/>
                <w:szCs w:val="26"/>
              </w:rPr>
              <w:t>Hạng mục</w:t>
            </w:r>
          </w:p>
        </w:tc>
        <w:tc>
          <w:tcPr>
            <w:tcW w:w="960" w:type="dxa"/>
            <w:tcBorders>
              <w:top w:val="single" w:sz="4" w:space="0" w:color="auto"/>
              <w:left w:val="nil"/>
              <w:bottom w:val="single" w:sz="4" w:space="0" w:color="auto"/>
              <w:right w:val="single" w:sz="4" w:space="0" w:color="auto"/>
            </w:tcBorders>
            <w:vAlign w:val="center"/>
            <w:hideMark/>
          </w:tcPr>
          <w:p w14:paraId="062665BF" w14:textId="77777777" w:rsidR="00254E41" w:rsidRPr="00A35CC2" w:rsidRDefault="00254E41" w:rsidP="00ED43AD">
            <w:pPr>
              <w:spacing w:before="40" w:after="40"/>
              <w:jc w:val="center"/>
              <w:rPr>
                <w:b/>
                <w:bCs/>
                <w:sz w:val="26"/>
                <w:szCs w:val="26"/>
              </w:rPr>
            </w:pPr>
            <w:r w:rsidRPr="00A35CC2">
              <w:rPr>
                <w:b/>
                <w:bCs/>
                <w:sz w:val="26"/>
                <w:szCs w:val="26"/>
              </w:rPr>
              <w:t>Đơn vị</w:t>
            </w:r>
          </w:p>
        </w:tc>
        <w:tc>
          <w:tcPr>
            <w:tcW w:w="2707" w:type="dxa"/>
            <w:tcBorders>
              <w:top w:val="single" w:sz="4" w:space="0" w:color="auto"/>
              <w:left w:val="nil"/>
              <w:bottom w:val="single" w:sz="4" w:space="0" w:color="auto"/>
              <w:right w:val="single" w:sz="4" w:space="0" w:color="auto"/>
            </w:tcBorders>
            <w:vAlign w:val="center"/>
            <w:hideMark/>
          </w:tcPr>
          <w:p w14:paraId="0A19F22F" w14:textId="77777777" w:rsidR="00254E41" w:rsidRPr="00A35CC2" w:rsidRDefault="00254E41" w:rsidP="00ED43AD">
            <w:pPr>
              <w:spacing w:before="40" w:after="40"/>
              <w:jc w:val="center"/>
              <w:rPr>
                <w:b/>
                <w:bCs/>
                <w:sz w:val="26"/>
                <w:szCs w:val="26"/>
              </w:rPr>
            </w:pPr>
            <w:r w:rsidRPr="00A35CC2">
              <w:rPr>
                <w:b/>
                <w:bCs/>
                <w:sz w:val="26"/>
                <w:szCs w:val="26"/>
              </w:rPr>
              <w:t>Yêu cầu</w:t>
            </w:r>
          </w:p>
        </w:tc>
        <w:tc>
          <w:tcPr>
            <w:tcW w:w="1256" w:type="dxa"/>
            <w:tcBorders>
              <w:top w:val="single" w:sz="4" w:space="0" w:color="auto"/>
              <w:left w:val="nil"/>
              <w:bottom w:val="single" w:sz="4" w:space="0" w:color="auto"/>
              <w:right w:val="single" w:sz="4" w:space="0" w:color="auto"/>
            </w:tcBorders>
            <w:vAlign w:val="center"/>
            <w:hideMark/>
          </w:tcPr>
          <w:p w14:paraId="206CA57B" w14:textId="77777777" w:rsidR="00254E41" w:rsidRPr="00A35CC2" w:rsidRDefault="00254E41" w:rsidP="00ED43AD">
            <w:pPr>
              <w:spacing w:before="40" w:after="40"/>
              <w:jc w:val="center"/>
              <w:rPr>
                <w:b/>
                <w:bCs/>
                <w:sz w:val="26"/>
                <w:szCs w:val="26"/>
              </w:rPr>
            </w:pPr>
            <w:r w:rsidRPr="00A35CC2">
              <w:rPr>
                <w:b/>
                <w:bCs/>
                <w:sz w:val="26"/>
                <w:szCs w:val="26"/>
              </w:rPr>
              <w:t>Nhà thầu chào</w:t>
            </w:r>
          </w:p>
        </w:tc>
      </w:tr>
      <w:tr w:rsidR="00A35CC2" w:rsidRPr="00A35CC2" w14:paraId="555F0073"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5C810710" w14:textId="77777777" w:rsidR="00254E41" w:rsidRPr="00A35CC2" w:rsidRDefault="00254E41" w:rsidP="00ED43AD">
            <w:pPr>
              <w:spacing w:before="40" w:after="40"/>
              <w:jc w:val="center"/>
              <w:rPr>
                <w:sz w:val="26"/>
                <w:szCs w:val="26"/>
              </w:rPr>
            </w:pPr>
            <w:r w:rsidRPr="00A35CC2">
              <w:rPr>
                <w:sz w:val="26"/>
                <w:szCs w:val="26"/>
              </w:rPr>
              <w:t>1</w:t>
            </w:r>
          </w:p>
        </w:tc>
        <w:tc>
          <w:tcPr>
            <w:tcW w:w="3578" w:type="dxa"/>
            <w:tcBorders>
              <w:top w:val="nil"/>
              <w:left w:val="nil"/>
              <w:bottom w:val="single" w:sz="4" w:space="0" w:color="auto"/>
              <w:right w:val="single" w:sz="4" w:space="0" w:color="auto"/>
            </w:tcBorders>
            <w:vAlign w:val="center"/>
            <w:hideMark/>
          </w:tcPr>
          <w:p w14:paraId="5CF8D60B" w14:textId="77777777" w:rsidR="00254E41" w:rsidRPr="00A35CC2" w:rsidRDefault="00254E41" w:rsidP="00ED43AD">
            <w:pPr>
              <w:spacing w:before="40" w:after="40"/>
              <w:rPr>
                <w:sz w:val="26"/>
                <w:szCs w:val="26"/>
              </w:rPr>
            </w:pPr>
            <w:r w:rsidRPr="00A35CC2">
              <w:rPr>
                <w:sz w:val="26"/>
                <w:szCs w:val="26"/>
              </w:rPr>
              <w:t xml:space="preserve">Nhà sản xuất </w:t>
            </w:r>
          </w:p>
        </w:tc>
        <w:tc>
          <w:tcPr>
            <w:tcW w:w="960" w:type="dxa"/>
            <w:tcBorders>
              <w:top w:val="nil"/>
              <w:left w:val="nil"/>
              <w:bottom w:val="single" w:sz="4" w:space="0" w:color="auto"/>
              <w:right w:val="single" w:sz="4" w:space="0" w:color="auto"/>
            </w:tcBorders>
            <w:vAlign w:val="center"/>
            <w:hideMark/>
          </w:tcPr>
          <w:p w14:paraId="51383DAF"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75A34CAB"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14C1441E"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1D5AD45F"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38A1158B" w14:textId="77777777" w:rsidR="00254E41" w:rsidRPr="00A35CC2" w:rsidRDefault="00254E41" w:rsidP="00ED43AD">
            <w:pPr>
              <w:spacing w:before="40" w:after="40"/>
              <w:jc w:val="center"/>
              <w:rPr>
                <w:sz w:val="26"/>
                <w:szCs w:val="26"/>
              </w:rPr>
            </w:pPr>
            <w:r w:rsidRPr="00A35CC2">
              <w:rPr>
                <w:sz w:val="26"/>
                <w:szCs w:val="26"/>
              </w:rPr>
              <w:t>2</w:t>
            </w:r>
          </w:p>
        </w:tc>
        <w:tc>
          <w:tcPr>
            <w:tcW w:w="3578" w:type="dxa"/>
            <w:tcBorders>
              <w:top w:val="nil"/>
              <w:left w:val="nil"/>
              <w:bottom w:val="single" w:sz="4" w:space="0" w:color="auto"/>
              <w:right w:val="single" w:sz="4" w:space="0" w:color="auto"/>
            </w:tcBorders>
            <w:vAlign w:val="center"/>
            <w:hideMark/>
          </w:tcPr>
          <w:p w14:paraId="16C44034" w14:textId="77777777" w:rsidR="00254E41" w:rsidRPr="00A35CC2" w:rsidRDefault="00254E41" w:rsidP="00ED43AD">
            <w:pPr>
              <w:spacing w:before="40" w:after="40"/>
              <w:rPr>
                <w:sz w:val="26"/>
                <w:szCs w:val="26"/>
              </w:rPr>
            </w:pPr>
            <w:r w:rsidRPr="00A35CC2">
              <w:rPr>
                <w:sz w:val="26"/>
                <w:szCs w:val="26"/>
              </w:rPr>
              <w:t>Nước sản xuất</w:t>
            </w:r>
          </w:p>
        </w:tc>
        <w:tc>
          <w:tcPr>
            <w:tcW w:w="960" w:type="dxa"/>
            <w:tcBorders>
              <w:top w:val="nil"/>
              <w:left w:val="nil"/>
              <w:bottom w:val="single" w:sz="4" w:space="0" w:color="auto"/>
              <w:right w:val="single" w:sz="4" w:space="0" w:color="auto"/>
            </w:tcBorders>
            <w:vAlign w:val="center"/>
            <w:hideMark/>
          </w:tcPr>
          <w:p w14:paraId="01DFC20B"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0023C77D"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77A8AF52"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8166766" w14:textId="77777777" w:rsidTr="00ED43AD">
        <w:trPr>
          <w:trHeight w:val="20"/>
        </w:trPr>
        <w:tc>
          <w:tcPr>
            <w:tcW w:w="708" w:type="dxa"/>
            <w:tcBorders>
              <w:left w:val="single" w:sz="4" w:space="0" w:color="auto"/>
              <w:bottom w:val="single" w:sz="4" w:space="0" w:color="auto"/>
              <w:right w:val="single" w:sz="4" w:space="0" w:color="auto"/>
            </w:tcBorders>
            <w:vAlign w:val="center"/>
          </w:tcPr>
          <w:p w14:paraId="40920645" w14:textId="7C70B8D0" w:rsidR="00254E41" w:rsidRPr="00A35CC2" w:rsidRDefault="00D95B7D" w:rsidP="00ED43AD">
            <w:pPr>
              <w:spacing w:before="40" w:after="40"/>
              <w:jc w:val="center"/>
              <w:rPr>
                <w:sz w:val="26"/>
                <w:szCs w:val="26"/>
              </w:rPr>
            </w:pPr>
            <w:r w:rsidRPr="00A35CC2">
              <w:rPr>
                <w:sz w:val="26"/>
                <w:szCs w:val="26"/>
              </w:rPr>
              <w:t>3</w:t>
            </w:r>
          </w:p>
        </w:tc>
        <w:tc>
          <w:tcPr>
            <w:tcW w:w="3578" w:type="dxa"/>
            <w:tcBorders>
              <w:left w:val="nil"/>
              <w:bottom w:val="single" w:sz="4" w:space="0" w:color="auto"/>
              <w:right w:val="single" w:sz="4" w:space="0" w:color="auto"/>
            </w:tcBorders>
            <w:vAlign w:val="center"/>
          </w:tcPr>
          <w:p w14:paraId="3D076307" w14:textId="4A6F44C4" w:rsidR="00254E41" w:rsidRPr="00A35CC2" w:rsidRDefault="00D96EDD" w:rsidP="00ED43AD">
            <w:pPr>
              <w:spacing w:before="40" w:after="40"/>
              <w:rPr>
                <w:sz w:val="26"/>
                <w:szCs w:val="26"/>
              </w:rPr>
            </w:pPr>
            <w:r w:rsidRPr="00A35CC2">
              <w:rPr>
                <w:sz w:val="26"/>
                <w:szCs w:val="26"/>
              </w:rPr>
              <w:t>Mã hiệu</w:t>
            </w:r>
          </w:p>
        </w:tc>
        <w:tc>
          <w:tcPr>
            <w:tcW w:w="960" w:type="dxa"/>
            <w:tcBorders>
              <w:top w:val="nil"/>
              <w:left w:val="nil"/>
              <w:bottom w:val="single" w:sz="4" w:space="0" w:color="auto"/>
              <w:right w:val="single" w:sz="4" w:space="0" w:color="auto"/>
            </w:tcBorders>
            <w:vAlign w:val="center"/>
          </w:tcPr>
          <w:p w14:paraId="5F6ED4D7" w14:textId="77777777" w:rsidR="00254E41" w:rsidRPr="00A35CC2" w:rsidRDefault="00254E41" w:rsidP="00ED43AD">
            <w:pPr>
              <w:spacing w:before="40" w:after="40"/>
              <w:jc w:val="center"/>
              <w:rPr>
                <w:sz w:val="26"/>
                <w:szCs w:val="26"/>
              </w:rPr>
            </w:pPr>
          </w:p>
        </w:tc>
        <w:tc>
          <w:tcPr>
            <w:tcW w:w="2707" w:type="dxa"/>
            <w:tcBorders>
              <w:top w:val="nil"/>
              <w:left w:val="nil"/>
              <w:bottom w:val="single" w:sz="4" w:space="0" w:color="auto"/>
              <w:right w:val="single" w:sz="4" w:space="0" w:color="auto"/>
            </w:tcBorders>
            <w:vAlign w:val="center"/>
          </w:tcPr>
          <w:p w14:paraId="39E81904" w14:textId="77777777" w:rsidR="00254E41" w:rsidRPr="00A35CC2" w:rsidRDefault="00254E41" w:rsidP="00ED43AD">
            <w:pPr>
              <w:spacing w:before="40" w:after="40"/>
              <w:jc w:val="center"/>
              <w:rPr>
                <w:sz w:val="26"/>
                <w:szCs w:val="26"/>
                <w:lang w:val="vi-VN"/>
              </w:rPr>
            </w:pPr>
            <w:r w:rsidRPr="00A35CC2">
              <w:rPr>
                <w:sz w:val="26"/>
                <w:szCs w:val="26"/>
              </w:rPr>
              <w:t xml:space="preserve">XLPE/PVC/DATA M </w:t>
            </w:r>
            <w:r w:rsidRPr="00A35CC2">
              <w:rPr>
                <w:sz w:val="26"/>
                <w:szCs w:val="26"/>
                <w:lang w:val="vi-VN"/>
              </w:rPr>
              <w:t>(</w:t>
            </w:r>
            <w:r w:rsidRPr="00A35CC2">
              <w:rPr>
                <w:sz w:val="26"/>
                <w:szCs w:val="26"/>
              </w:rPr>
              <w:t>1x500</w:t>
            </w:r>
            <w:r w:rsidRPr="00A35CC2">
              <w:rPr>
                <w:sz w:val="26"/>
                <w:szCs w:val="26"/>
                <w:lang w:val="vi-VN"/>
              </w:rPr>
              <w:t>) -24kV</w:t>
            </w:r>
          </w:p>
        </w:tc>
        <w:tc>
          <w:tcPr>
            <w:tcW w:w="1256" w:type="dxa"/>
            <w:tcBorders>
              <w:top w:val="nil"/>
              <w:left w:val="nil"/>
              <w:bottom w:val="single" w:sz="4" w:space="0" w:color="auto"/>
              <w:right w:val="single" w:sz="4" w:space="0" w:color="auto"/>
            </w:tcBorders>
            <w:vAlign w:val="center"/>
          </w:tcPr>
          <w:p w14:paraId="18149149" w14:textId="77777777" w:rsidR="00254E41" w:rsidRPr="00A35CC2" w:rsidRDefault="00254E41" w:rsidP="00ED43AD">
            <w:pPr>
              <w:spacing w:before="40" w:after="40"/>
              <w:jc w:val="center"/>
              <w:rPr>
                <w:sz w:val="26"/>
                <w:szCs w:val="26"/>
              </w:rPr>
            </w:pPr>
          </w:p>
        </w:tc>
      </w:tr>
      <w:tr w:rsidR="00A35CC2" w:rsidRPr="00A35CC2" w14:paraId="01878F56"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3E8991A4" w14:textId="77777777" w:rsidR="00254E41" w:rsidRPr="00A35CC2" w:rsidRDefault="00254E41" w:rsidP="00ED43AD">
            <w:pPr>
              <w:spacing w:before="40" w:after="40"/>
              <w:jc w:val="center"/>
              <w:rPr>
                <w:sz w:val="26"/>
                <w:szCs w:val="26"/>
              </w:rPr>
            </w:pPr>
            <w:r w:rsidRPr="00A35CC2">
              <w:rPr>
                <w:sz w:val="26"/>
                <w:szCs w:val="26"/>
              </w:rPr>
              <w:t>4</w:t>
            </w:r>
          </w:p>
        </w:tc>
        <w:tc>
          <w:tcPr>
            <w:tcW w:w="3578" w:type="dxa"/>
            <w:tcBorders>
              <w:top w:val="nil"/>
              <w:left w:val="nil"/>
              <w:bottom w:val="single" w:sz="4" w:space="0" w:color="auto"/>
              <w:right w:val="single" w:sz="4" w:space="0" w:color="auto"/>
            </w:tcBorders>
            <w:vAlign w:val="center"/>
            <w:hideMark/>
          </w:tcPr>
          <w:p w14:paraId="3EA51566" w14:textId="77777777" w:rsidR="00254E41" w:rsidRPr="00A35CC2" w:rsidRDefault="00254E41" w:rsidP="00ED43AD">
            <w:pPr>
              <w:spacing w:before="40" w:after="40"/>
              <w:rPr>
                <w:sz w:val="26"/>
                <w:szCs w:val="26"/>
              </w:rPr>
            </w:pPr>
            <w:r w:rsidRPr="00A35CC2">
              <w:rPr>
                <w:sz w:val="26"/>
                <w:szCs w:val="26"/>
              </w:rPr>
              <w:t>Tiêu chuẩn áp dụng</w:t>
            </w:r>
          </w:p>
        </w:tc>
        <w:tc>
          <w:tcPr>
            <w:tcW w:w="960" w:type="dxa"/>
            <w:tcBorders>
              <w:top w:val="nil"/>
              <w:left w:val="nil"/>
              <w:bottom w:val="single" w:sz="4" w:space="0" w:color="auto"/>
              <w:right w:val="single" w:sz="4" w:space="0" w:color="auto"/>
            </w:tcBorders>
            <w:vAlign w:val="center"/>
            <w:hideMark/>
          </w:tcPr>
          <w:p w14:paraId="5E32B535"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5A5E9336" w14:textId="77777777" w:rsidR="00254E41" w:rsidRPr="00A35CC2" w:rsidRDefault="00254E41" w:rsidP="00ED43AD">
            <w:pPr>
              <w:spacing w:before="40" w:after="40"/>
              <w:jc w:val="center"/>
              <w:rPr>
                <w:sz w:val="26"/>
                <w:szCs w:val="26"/>
              </w:rPr>
            </w:pPr>
            <w:r w:rsidRPr="00A35CC2">
              <w:rPr>
                <w:sz w:val="26"/>
                <w:szCs w:val="26"/>
              </w:rPr>
              <w:t>TCVN 5935-4:2013, IEC60502-4:2010, IEC60228:2004 hoặc tương đương</w:t>
            </w:r>
          </w:p>
        </w:tc>
        <w:tc>
          <w:tcPr>
            <w:tcW w:w="1256" w:type="dxa"/>
            <w:tcBorders>
              <w:top w:val="nil"/>
              <w:left w:val="nil"/>
              <w:bottom w:val="single" w:sz="4" w:space="0" w:color="auto"/>
              <w:right w:val="single" w:sz="4" w:space="0" w:color="auto"/>
            </w:tcBorders>
            <w:vAlign w:val="center"/>
            <w:hideMark/>
          </w:tcPr>
          <w:p w14:paraId="79425A1A"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9225556"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48927B55" w14:textId="77777777" w:rsidR="00254E41" w:rsidRPr="00A35CC2" w:rsidRDefault="00254E41" w:rsidP="00ED43AD">
            <w:pPr>
              <w:spacing w:before="40" w:after="40"/>
              <w:jc w:val="center"/>
              <w:rPr>
                <w:sz w:val="26"/>
                <w:szCs w:val="26"/>
              </w:rPr>
            </w:pPr>
            <w:r w:rsidRPr="00A35CC2">
              <w:rPr>
                <w:sz w:val="26"/>
                <w:szCs w:val="26"/>
              </w:rPr>
              <w:t>5</w:t>
            </w:r>
          </w:p>
        </w:tc>
        <w:tc>
          <w:tcPr>
            <w:tcW w:w="3578" w:type="dxa"/>
            <w:tcBorders>
              <w:top w:val="nil"/>
              <w:left w:val="nil"/>
              <w:bottom w:val="single" w:sz="4" w:space="0" w:color="auto"/>
              <w:right w:val="single" w:sz="4" w:space="0" w:color="auto"/>
            </w:tcBorders>
            <w:vAlign w:val="center"/>
            <w:hideMark/>
          </w:tcPr>
          <w:p w14:paraId="36924259" w14:textId="77777777" w:rsidR="00254E41" w:rsidRPr="00A35CC2" w:rsidRDefault="00254E41" w:rsidP="00ED43AD">
            <w:pPr>
              <w:spacing w:before="40" w:after="40"/>
              <w:rPr>
                <w:sz w:val="26"/>
                <w:szCs w:val="26"/>
              </w:rPr>
            </w:pPr>
            <w:r w:rsidRPr="00A35CC2">
              <w:rPr>
                <w:sz w:val="26"/>
                <w:szCs w:val="26"/>
              </w:rPr>
              <w:t>Cấu trúc cơ bản từ trong ra ngoài của cáp ngầm:</w:t>
            </w:r>
            <w:r w:rsidRPr="00A35CC2">
              <w:rPr>
                <w:sz w:val="26"/>
                <w:szCs w:val="26"/>
              </w:rPr>
              <w:br/>
              <w:t>(1) Ruột dẫn điện chống thấm nước.</w:t>
            </w:r>
            <w:r w:rsidRPr="00A35CC2">
              <w:rPr>
                <w:sz w:val="26"/>
                <w:szCs w:val="26"/>
              </w:rPr>
              <w:br/>
              <w:t>(2) Lớp màn chắn của ruột dẫn điện.</w:t>
            </w:r>
            <w:r w:rsidRPr="00A35CC2">
              <w:rPr>
                <w:sz w:val="26"/>
                <w:szCs w:val="26"/>
              </w:rPr>
              <w:br/>
              <w:t>(3) Lớp cách điện.</w:t>
            </w:r>
            <w:r w:rsidRPr="00A35CC2">
              <w:rPr>
                <w:sz w:val="26"/>
                <w:szCs w:val="26"/>
              </w:rPr>
              <w:br/>
              <w:t>(4) Lớp màn chắn cách điện</w:t>
            </w:r>
            <w:r w:rsidRPr="00A35CC2">
              <w:rPr>
                <w:sz w:val="26"/>
                <w:szCs w:val="26"/>
              </w:rPr>
              <w:br/>
              <w:t>(5) Lớp bọc phân cách</w:t>
            </w:r>
            <w:r w:rsidRPr="00A35CC2">
              <w:rPr>
                <w:sz w:val="26"/>
                <w:szCs w:val="26"/>
              </w:rPr>
              <w:br/>
              <w:t>(6) Áo giáp</w:t>
            </w:r>
            <w:r w:rsidRPr="00A35CC2">
              <w:rPr>
                <w:sz w:val="26"/>
                <w:szCs w:val="26"/>
              </w:rPr>
              <w:br/>
              <w:t>(7) Lớp vỏ bọc bên ngoài.</w:t>
            </w:r>
          </w:p>
        </w:tc>
        <w:tc>
          <w:tcPr>
            <w:tcW w:w="960" w:type="dxa"/>
            <w:tcBorders>
              <w:top w:val="nil"/>
              <w:left w:val="nil"/>
              <w:bottom w:val="single" w:sz="4" w:space="0" w:color="auto"/>
              <w:right w:val="single" w:sz="4" w:space="0" w:color="auto"/>
            </w:tcBorders>
            <w:vAlign w:val="center"/>
            <w:hideMark/>
          </w:tcPr>
          <w:p w14:paraId="240826CD"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67C55179"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17D38858"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0E661AC5"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5309504" w14:textId="77777777" w:rsidR="00254E41" w:rsidRPr="00A35CC2" w:rsidRDefault="00254E41" w:rsidP="00ED43AD">
            <w:pPr>
              <w:spacing w:before="40" w:after="40"/>
              <w:jc w:val="center"/>
              <w:rPr>
                <w:sz w:val="26"/>
                <w:szCs w:val="26"/>
              </w:rPr>
            </w:pPr>
            <w:r w:rsidRPr="00A35CC2">
              <w:rPr>
                <w:sz w:val="26"/>
                <w:szCs w:val="26"/>
              </w:rPr>
              <w:t>6</w:t>
            </w:r>
          </w:p>
        </w:tc>
        <w:tc>
          <w:tcPr>
            <w:tcW w:w="3578" w:type="dxa"/>
            <w:tcBorders>
              <w:top w:val="nil"/>
              <w:left w:val="nil"/>
              <w:bottom w:val="single" w:sz="4" w:space="0" w:color="auto"/>
              <w:right w:val="single" w:sz="4" w:space="0" w:color="auto"/>
            </w:tcBorders>
            <w:vAlign w:val="center"/>
            <w:hideMark/>
          </w:tcPr>
          <w:p w14:paraId="53D18CF3" w14:textId="77777777" w:rsidR="00254E41" w:rsidRPr="00A35CC2" w:rsidRDefault="00254E41" w:rsidP="00ED43AD">
            <w:pPr>
              <w:spacing w:before="40" w:after="40"/>
              <w:rPr>
                <w:sz w:val="26"/>
                <w:szCs w:val="26"/>
              </w:rPr>
            </w:pPr>
            <w:r w:rsidRPr="00A35CC2">
              <w:rPr>
                <w:sz w:val="26"/>
                <w:szCs w:val="26"/>
              </w:rPr>
              <w:t>Yêu cầu về công nghệ sản xuất: Các lớp màn chắn bán dẫn của ruột dẫn điện, lớp cách điện và màn chắn bán dẫn của lớp cách điện được tạo thành bằng phương pháp đùn đồng thời trong môi trường kín hoặc các công nghệ khác tiên tiến hơn.</w:t>
            </w:r>
          </w:p>
        </w:tc>
        <w:tc>
          <w:tcPr>
            <w:tcW w:w="960" w:type="dxa"/>
            <w:tcBorders>
              <w:top w:val="nil"/>
              <w:left w:val="nil"/>
              <w:bottom w:val="single" w:sz="4" w:space="0" w:color="auto"/>
              <w:right w:val="single" w:sz="4" w:space="0" w:color="auto"/>
            </w:tcBorders>
            <w:vAlign w:val="center"/>
            <w:hideMark/>
          </w:tcPr>
          <w:p w14:paraId="29191F98"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43DDD17A"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2FBA0532"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8888C33"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7E1DB59B" w14:textId="77777777" w:rsidR="00254E41" w:rsidRPr="00A35CC2" w:rsidRDefault="00254E41" w:rsidP="00ED43AD">
            <w:pPr>
              <w:spacing w:before="40" w:after="40"/>
              <w:jc w:val="center"/>
              <w:rPr>
                <w:sz w:val="26"/>
                <w:szCs w:val="26"/>
              </w:rPr>
            </w:pPr>
            <w:r w:rsidRPr="00A35CC2">
              <w:rPr>
                <w:sz w:val="26"/>
                <w:szCs w:val="26"/>
              </w:rPr>
              <w:t>7</w:t>
            </w:r>
          </w:p>
        </w:tc>
        <w:tc>
          <w:tcPr>
            <w:tcW w:w="3578" w:type="dxa"/>
            <w:tcBorders>
              <w:top w:val="nil"/>
              <w:left w:val="nil"/>
              <w:bottom w:val="single" w:sz="4" w:space="0" w:color="auto"/>
              <w:right w:val="single" w:sz="4" w:space="0" w:color="auto"/>
            </w:tcBorders>
            <w:vAlign w:val="center"/>
            <w:hideMark/>
          </w:tcPr>
          <w:p w14:paraId="54CCE46F" w14:textId="77777777" w:rsidR="00254E41" w:rsidRPr="00A35CC2" w:rsidRDefault="00254E41" w:rsidP="00ED43AD">
            <w:pPr>
              <w:spacing w:before="40" w:after="40"/>
              <w:rPr>
                <w:b/>
                <w:bCs/>
                <w:sz w:val="26"/>
                <w:szCs w:val="26"/>
              </w:rPr>
            </w:pPr>
            <w:r w:rsidRPr="00A35CC2">
              <w:rPr>
                <w:b/>
                <w:bCs/>
                <w:sz w:val="26"/>
                <w:szCs w:val="26"/>
              </w:rPr>
              <w:t>RUỘT DẪN ĐIỆN</w:t>
            </w:r>
          </w:p>
        </w:tc>
        <w:tc>
          <w:tcPr>
            <w:tcW w:w="960" w:type="dxa"/>
            <w:tcBorders>
              <w:top w:val="nil"/>
              <w:left w:val="nil"/>
              <w:bottom w:val="single" w:sz="4" w:space="0" w:color="auto"/>
              <w:right w:val="single" w:sz="4" w:space="0" w:color="auto"/>
            </w:tcBorders>
            <w:vAlign w:val="center"/>
            <w:hideMark/>
          </w:tcPr>
          <w:p w14:paraId="53644A2B"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497E3747"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0A1B689A"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C508327"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09775979"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42B01B5F" w14:textId="77777777" w:rsidR="00254E41" w:rsidRPr="00A35CC2" w:rsidRDefault="00254E41" w:rsidP="00ED43AD">
            <w:pPr>
              <w:spacing w:before="40" w:after="40"/>
              <w:rPr>
                <w:sz w:val="26"/>
                <w:szCs w:val="26"/>
              </w:rPr>
            </w:pPr>
            <w:r w:rsidRPr="00A35CC2">
              <w:rPr>
                <w:sz w:val="26"/>
                <w:szCs w:val="26"/>
              </w:rPr>
              <w:t xml:space="preserve">Ruột dẫn điện được thiết kế bao gồm các vật liệu chống thấm nước (water blocking material) xâm nhập vào bên trong ruột dẫn. </w:t>
            </w:r>
          </w:p>
        </w:tc>
        <w:tc>
          <w:tcPr>
            <w:tcW w:w="960" w:type="dxa"/>
            <w:tcBorders>
              <w:top w:val="nil"/>
              <w:left w:val="nil"/>
              <w:bottom w:val="single" w:sz="4" w:space="0" w:color="auto"/>
              <w:right w:val="single" w:sz="4" w:space="0" w:color="auto"/>
            </w:tcBorders>
            <w:vAlign w:val="center"/>
            <w:hideMark/>
          </w:tcPr>
          <w:p w14:paraId="7916EFFD"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0001AD02"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5B56CF03"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04AC66C5"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7C4476F"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2FF5461E" w14:textId="77777777" w:rsidR="00254E41" w:rsidRPr="00A35CC2" w:rsidRDefault="00254E41" w:rsidP="00ED43AD">
            <w:pPr>
              <w:spacing w:before="40" w:after="40"/>
              <w:rPr>
                <w:sz w:val="26"/>
                <w:szCs w:val="26"/>
              </w:rPr>
            </w:pPr>
            <w:r w:rsidRPr="00A35CC2">
              <w:rPr>
                <w:sz w:val="26"/>
                <w:szCs w:val="26"/>
              </w:rPr>
              <w:t>Vật liệu chống thấm nước</w:t>
            </w:r>
          </w:p>
        </w:tc>
        <w:tc>
          <w:tcPr>
            <w:tcW w:w="960" w:type="dxa"/>
            <w:tcBorders>
              <w:top w:val="nil"/>
              <w:left w:val="nil"/>
              <w:bottom w:val="single" w:sz="4" w:space="0" w:color="auto"/>
              <w:right w:val="single" w:sz="4" w:space="0" w:color="auto"/>
            </w:tcBorders>
            <w:vAlign w:val="center"/>
            <w:hideMark/>
          </w:tcPr>
          <w:p w14:paraId="6F8FA9BD"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756FA461" w14:textId="77777777" w:rsidR="00254E41" w:rsidRPr="00A35CC2" w:rsidRDefault="00254E41" w:rsidP="00ED43AD">
            <w:pPr>
              <w:spacing w:before="40" w:after="40"/>
              <w:jc w:val="center"/>
              <w:rPr>
                <w:sz w:val="26"/>
                <w:szCs w:val="26"/>
              </w:rPr>
            </w:pPr>
            <w:r w:rsidRPr="00A35CC2">
              <w:rPr>
                <w:sz w:val="26"/>
                <w:szCs w:val="26"/>
              </w:rPr>
              <w:t>Nêu cụ thể tên, mã hiệu vật liệu</w:t>
            </w:r>
          </w:p>
        </w:tc>
        <w:tc>
          <w:tcPr>
            <w:tcW w:w="1256" w:type="dxa"/>
            <w:tcBorders>
              <w:top w:val="nil"/>
              <w:left w:val="nil"/>
              <w:bottom w:val="single" w:sz="4" w:space="0" w:color="auto"/>
              <w:right w:val="single" w:sz="4" w:space="0" w:color="auto"/>
            </w:tcBorders>
            <w:vAlign w:val="center"/>
            <w:hideMark/>
          </w:tcPr>
          <w:p w14:paraId="57020CA8"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30FE80E"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4EF4FF5"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4BDB5347" w14:textId="77777777" w:rsidR="00254E41" w:rsidRPr="00A35CC2" w:rsidRDefault="00254E41" w:rsidP="00ED43AD">
            <w:pPr>
              <w:spacing w:before="40" w:after="40"/>
              <w:rPr>
                <w:sz w:val="26"/>
                <w:szCs w:val="26"/>
              </w:rPr>
            </w:pPr>
            <w:r w:rsidRPr="00A35CC2">
              <w:rPr>
                <w:sz w:val="26"/>
                <w:szCs w:val="26"/>
              </w:rPr>
              <w:t xml:space="preserve">Ruột dẫn điện được cấu trúc từ nhiều tao đồng tiết diện tròn </w:t>
            </w:r>
            <w:r w:rsidRPr="00A35CC2">
              <w:rPr>
                <w:sz w:val="26"/>
                <w:szCs w:val="26"/>
              </w:rPr>
              <w:lastRenderedPageBreak/>
              <w:t>được vặn xoắn đồng tâm và nén chặt</w:t>
            </w:r>
          </w:p>
        </w:tc>
        <w:tc>
          <w:tcPr>
            <w:tcW w:w="960" w:type="dxa"/>
            <w:tcBorders>
              <w:top w:val="nil"/>
              <w:left w:val="nil"/>
              <w:bottom w:val="single" w:sz="4" w:space="0" w:color="auto"/>
              <w:right w:val="single" w:sz="4" w:space="0" w:color="auto"/>
            </w:tcBorders>
            <w:vAlign w:val="center"/>
            <w:hideMark/>
          </w:tcPr>
          <w:p w14:paraId="3816AC80" w14:textId="77777777" w:rsidR="00254E41" w:rsidRPr="00A35CC2" w:rsidRDefault="00254E41" w:rsidP="00ED43AD">
            <w:pPr>
              <w:spacing w:before="40" w:after="40"/>
              <w:jc w:val="center"/>
              <w:rPr>
                <w:sz w:val="26"/>
                <w:szCs w:val="26"/>
              </w:rPr>
            </w:pPr>
            <w:r w:rsidRPr="00A35CC2">
              <w:rPr>
                <w:sz w:val="26"/>
                <w:szCs w:val="26"/>
              </w:rPr>
              <w:lastRenderedPageBreak/>
              <w:t> </w:t>
            </w:r>
          </w:p>
        </w:tc>
        <w:tc>
          <w:tcPr>
            <w:tcW w:w="2707" w:type="dxa"/>
            <w:tcBorders>
              <w:top w:val="nil"/>
              <w:left w:val="nil"/>
              <w:bottom w:val="single" w:sz="4" w:space="0" w:color="auto"/>
              <w:right w:val="single" w:sz="4" w:space="0" w:color="auto"/>
            </w:tcBorders>
            <w:vAlign w:val="center"/>
            <w:hideMark/>
          </w:tcPr>
          <w:p w14:paraId="58E47EF1"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50E6D897"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689C5B2"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54463AB3"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2546C829" w14:textId="77777777" w:rsidR="00254E41" w:rsidRPr="00A35CC2" w:rsidRDefault="00254E41" w:rsidP="00ED43AD">
            <w:pPr>
              <w:spacing w:before="40" w:after="40"/>
              <w:rPr>
                <w:sz w:val="26"/>
                <w:szCs w:val="26"/>
              </w:rPr>
            </w:pPr>
            <w:r w:rsidRPr="00A35CC2">
              <w:rPr>
                <w:sz w:val="26"/>
                <w:szCs w:val="26"/>
              </w:rPr>
              <w:t>Vật liệu chế tạo lõi</w:t>
            </w:r>
          </w:p>
        </w:tc>
        <w:tc>
          <w:tcPr>
            <w:tcW w:w="960" w:type="dxa"/>
            <w:tcBorders>
              <w:top w:val="nil"/>
              <w:left w:val="nil"/>
              <w:bottom w:val="single" w:sz="4" w:space="0" w:color="auto"/>
              <w:right w:val="single" w:sz="4" w:space="0" w:color="auto"/>
            </w:tcBorders>
            <w:vAlign w:val="center"/>
            <w:hideMark/>
          </w:tcPr>
          <w:p w14:paraId="27798C49"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7D07999E" w14:textId="77777777" w:rsidR="00254E41" w:rsidRPr="00A35CC2" w:rsidRDefault="00254E41" w:rsidP="00ED43AD">
            <w:pPr>
              <w:spacing w:before="40" w:after="40"/>
              <w:jc w:val="center"/>
              <w:rPr>
                <w:b/>
                <w:bCs/>
                <w:sz w:val="26"/>
                <w:szCs w:val="26"/>
              </w:rPr>
            </w:pPr>
            <w:r w:rsidRPr="00A35CC2">
              <w:rPr>
                <w:b/>
                <w:bCs/>
                <w:sz w:val="26"/>
                <w:szCs w:val="26"/>
              </w:rPr>
              <w:t>Đồng</w:t>
            </w:r>
          </w:p>
        </w:tc>
        <w:tc>
          <w:tcPr>
            <w:tcW w:w="1256" w:type="dxa"/>
            <w:tcBorders>
              <w:top w:val="nil"/>
              <w:left w:val="nil"/>
              <w:bottom w:val="single" w:sz="4" w:space="0" w:color="auto"/>
              <w:right w:val="single" w:sz="4" w:space="0" w:color="auto"/>
            </w:tcBorders>
            <w:vAlign w:val="center"/>
            <w:hideMark/>
          </w:tcPr>
          <w:p w14:paraId="279D3F15" w14:textId="77777777" w:rsidR="00254E41" w:rsidRPr="00A35CC2" w:rsidRDefault="00254E41" w:rsidP="00ED43AD">
            <w:pPr>
              <w:spacing w:before="40" w:after="40"/>
              <w:jc w:val="center"/>
              <w:rPr>
                <w:b/>
                <w:bCs/>
                <w:sz w:val="26"/>
                <w:szCs w:val="26"/>
              </w:rPr>
            </w:pPr>
            <w:r w:rsidRPr="00A35CC2">
              <w:rPr>
                <w:b/>
                <w:bCs/>
                <w:sz w:val="26"/>
                <w:szCs w:val="26"/>
              </w:rPr>
              <w:t> </w:t>
            </w:r>
          </w:p>
        </w:tc>
      </w:tr>
      <w:tr w:rsidR="00A35CC2" w:rsidRPr="00A35CC2" w14:paraId="421624BF"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7E7218EC"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7A331F13" w14:textId="77777777" w:rsidR="00254E41" w:rsidRPr="00A35CC2" w:rsidRDefault="00254E41" w:rsidP="00ED43AD">
            <w:pPr>
              <w:spacing w:before="40" w:after="40"/>
              <w:rPr>
                <w:sz w:val="26"/>
                <w:szCs w:val="26"/>
              </w:rPr>
            </w:pPr>
            <w:r w:rsidRPr="00A35CC2">
              <w:rPr>
                <w:sz w:val="26"/>
                <w:szCs w:val="26"/>
              </w:rPr>
              <w:t>Tiết diện danh định của 1 lõi</w:t>
            </w:r>
          </w:p>
        </w:tc>
        <w:tc>
          <w:tcPr>
            <w:tcW w:w="960" w:type="dxa"/>
            <w:tcBorders>
              <w:top w:val="nil"/>
              <w:left w:val="nil"/>
              <w:bottom w:val="single" w:sz="4" w:space="0" w:color="auto"/>
              <w:right w:val="single" w:sz="4" w:space="0" w:color="auto"/>
            </w:tcBorders>
            <w:vAlign w:val="center"/>
            <w:hideMark/>
          </w:tcPr>
          <w:p w14:paraId="163C1A29" w14:textId="77777777" w:rsidR="00254E41" w:rsidRPr="00A35CC2" w:rsidRDefault="00254E41" w:rsidP="00ED43AD">
            <w:pPr>
              <w:spacing w:before="40" w:after="40"/>
              <w:jc w:val="center"/>
              <w:rPr>
                <w:sz w:val="26"/>
                <w:szCs w:val="26"/>
              </w:rPr>
            </w:pPr>
            <w:r w:rsidRPr="00A35CC2">
              <w:rPr>
                <w:sz w:val="26"/>
                <w:szCs w:val="26"/>
              </w:rPr>
              <w:t>mm</w:t>
            </w:r>
            <w:r w:rsidRPr="00A35CC2">
              <w:rPr>
                <w:sz w:val="26"/>
                <w:szCs w:val="26"/>
                <w:vertAlign w:val="superscript"/>
              </w:rPr>
              <w:t>2</w:t>
            </w:r>
          </w:p>
        </w:tc>
        <w:tc>
          <w:tcPr>
            <w:tcW w:w="2707" w:type="dxa"/>
            <w:tcBorders>
              <w:top w:val="nil"/>
              <w:left w:val="nil"/>
              <w:bottom w:val="single" w:sz="4" w:space="0" w:color="auto"/>
              <w:right w:val="single" w:sz="4" w:space="0" w:color="auto"/>
            </w:tcBorders>
            <w:vAlign w:val="center"/>
            <w:hideMark/>
          </w:tcPr>
          <w:p w14:paraId="1AC44CEC"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77C7ABC9"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3019135"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68C8E6C"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3940B9AC"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vAlign w:val="center"/>
            <w:hideMark/>
          </w:tcPr>
          <w:p w14:paraId="031FDFAB"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78D450F9" w14:textId="77777777" w:rsidR="00254E41" w:rsidRPr="00A35CC2" w:rsidRDefault="00254E41" w:rsidP="00ED43AD">
            <w:pPr>
              <w:spacing w:before="40" w:after="40"/>
              <w:jc w:val="center"/>
              <w:rPr>
                <w:sz w:val="26"/>
                <w:szCs w:val="26"/>
              </w:rPr>
            </w:pPr>
            <w:r w:rsidRPr="00A35CC2">
              <w:rPr>
                <w:sz w:val="26"/>
                <w:szCs w:val="26"/>
              </w:rPr>
              <w:t>500</w:t>
            </w:r>
          </w:p>
        </w:tc>
        <w:tc>
          <w:tcPr>
            <w:tcW w:w="1256" w:type="dxa"/>
            <w:tcBorders>
              <w:top w:val="nil"/>
              <w:left w:val="nil"/>
              <w:bottom w:val="single" w:sz="4" w:space="0" w:color="auto"/>
              <w:right w:val="single" w:sz="4" w:space="0" w:color="auto"/>
            </w:tcBorders>
            <w:vAlign w:val="center"/>
            <w:hideMark/>
          </w:tcPr>
          <w:p w14:paraId="043366F6"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0A0F4303"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E2C6DAE"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7978745D" w14:textId="77777777" w:rsidR="00254E41" w:rsidRPr="00A35CC2" w:rsidRDefault="00254E41" w:rsidP="00ED43AD">
            <w:pPr>
              <w:spacing w:before="40" w:after="40"/>
              <w:rPr>
                <w:sz w:val="26"/>
                <w:szCs w:val="26"/>
              </w:rPr>
            </w:pPr>
            <w:r w:rsidRPr="00A35CC2">
              <w:rPr>
                <w:sz w:val="26"/>
                <w:szCs w:val="26"/>
              </w:rPr>
              <w:t>Số sợi tối thiểu của lõi</w:t>
            </w:r>
          </w:p>
        </w:tc>
        <w:tc>
          <w:tcPr>
            <w:tcW w:w="960" w:type="dxa"/>
            <w:tcBorders>
              <w:top w:val="nil"/>
              <w:left w:val="nil"/>
              <w:bottom w:val="single" w:sz="4" w:space="0" w:color="auto"/>
              <w:right w:val="single" w:sz="4" w:space="0" w:color="auto"/>
            </w:tcBorders>
            <w:vAlign w:val="center"/>
            <w:hideMark/>
          </w:tcPr>
          <w:p w14:paraId="1D1510EB" w14:textId="77777777" w:rsidR="00254E41" w:rsidRPr="00A35CC2" w:rsidRDefault="00254E41" w:rsidP="00ED43AD">
            <w:pPr>
              <w:spacing w:before="40" w:after="40"/>
              <w:jc w:val="center"/>
              <w:rPr>
                <w:sz w:val="26"/>
                <w:szCs w:val="26"/>
              </w:rPr>
            </w:pPr>
            <w:r w:rsidRPr="00A35CC2">
              <w:rPr>
                <w:sz w:val="26"/>
                <w:szCs w:val="26"/>
              </w:rPr>
              <w:t>sợi</w:t>
            </w:r>
          </w:p>
        </w:tc>
        <w:tc>
          <w:tcPr>
            <w:tcW w:w="2707" w:type="dxa"/>
            <w:tcBorders>
              <w:top w:val="nil"/>
              <w:left w:val="nil"/>
              <w:bottom w:val="single" w:sz="4" w:space="0" w:color="auto"/>
              <w:right w:val="single" w:sz="4" w:space="0" w:color="auto"/>
            </w:tcBorders>
            <w:vAlign w:val="center"/>
            <w:hideMark/>
          </w:tcPr>
          <w:p w14:paraId="4C36C809"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6CA4D1BD"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ED29E38"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068A8D9B"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0C6719AD"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vAlign w:val="center"/>
            <w:hideMark/>
          </w:tcPr>
          <w:p w14:paraId="6A50B552"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354902D3" w14:textId="77777777" w:rsidR="00254E41" w:rsidRPr="00A35CC2" w:rsidRDefault="00254E41" w:rsidP="00ED43AD">
            <w:pPr>
              <w:spacing w:before="40" w:after="40"/>
              <w:jc w:val="center"/>
              <w:rPr>
                <w:sz w:val="26"/>
                <w:szCs w:val="26"/>
              </w:rPr>
            </w:pPr>
            <w:r w:rsidRPr="00A35CC2">
              <w:rPr>
                <w:sz w:val="26"/>
                <w:szCs w:val="26"/>
              </w:rPr>
              <w:t>53</w:t>
            </w:r>
          </w:p>
        </w:tc>
        <w:tc>
          <w:tcPr>
            <w:tcW w:w="1256" w:type="dxa"/>
            <w:tcBorders>
              <w:top w:val="nil"/>
              <w:left w:val="nil"/>
              <w:bottom w:val="single" w:sz="4" w:space="0" w:color="auto"/>
              <w:right w:val="single" w:sz="4" w:space="0" w:color="auto"/>
            </w:tcBorders>
            <w:vAlign w:val="center"/>
            <w:hideMark/>
          </w:tcPr>
          <w:p w14:paraId="4CFE320B"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F194F6C"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010CBC77"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60A6C6D8" w14:textId="77777777" w:rsidR="00254E41" w:rsidRPr="00A35CC2" w:rsidRDefault="00254E41" w:rsidP="00ED43AD">
            <w:pPr>
              <w:spacing w:before="40" w:after="40"/>
              <w:rPr>
                <w:sz w:val="26"/>
                <w:szCs w:val="26"/>
              </w:rPr>
            </w:pPr>
            <w:r w:rsidRPr="00A35CC2">
              <w:rPr>
                <w:sz w:val="26"/>
                <w:szCs w:val="26"/>
              </w:rPr>
              <w:t>Điện trở 1 chiều lớn nhất ở 20ºC của 1 lõi</w:t>
            </w:r>
          </w:p>
        </w:tc>
        <w:tc>
          <w:tcPr>
            <w:tcW w:w="960" w:type="dxa"/>
            <w:tcBorders>
              <w:top w:val="nil"/>
              <w:left w:val="nil"/>
              <w:bottom w:val="single" w:sz="4" w:space="0" w:color="auto"/>
              <w:right w:val="single" w:sz="4" w:space="0" w:color="auto"/>
            </w:tcBorders>
            <w:vAlign w:val="center"/>
            <w:hideMark/>
          </w:tcPr>
          <w:p w14:paraId="79272D59" w14:textId="77777777" w:rsidR="00254E41" w:rsidRPr="00A35CC2" w:rsidRDefault="00254E41" w:rsidP="00ED43AD">
            <w:pPr>
              <w:spacing w:before="40" w:after="40"/>
              <w:jc w:val="center"/>
              <w:rPr>
                <w:sz w:val="26"/>
                <w:szCs w:val="26"/>
              </w:rPr>
            </w:pPr>
            <w:r w:rsidRPr="00A35CC2">
              <w:rPr>
                <w:sz w:val="26"/>
                <w:szCs w:val="26"/>
              </w:rPr>
              <w:t>Ω/km</w:t>
            </w:r>
          </w:p>
        </w:tc>
        <w:tc>
          <w:tcPr>
            <w:tcW w:w="2707" w:type="dxa"/>
            <w:tcBorders>
              <w:top w:val="nil"/>
              <w:left w:val="nil"/>
              <w:bottom w:val="single" w:sz="4" w:space="0" w:color="auto"/>
              <w:right w:val="single" w:sz="4" w:space="0" w:color="auto"/>
            </w:tcBorders>
            <w:vAlign w:val="center"/>
            <w:hideMark/>
          </w:tcPr>
          <w:p w14:paraId="6F03B5AD"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7C5DA1E9"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5650CFD"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7908ABBC"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5CB152C4"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vAlign w:val="center"/>
            <w:hideMark/>
          </w:tcPr>
          <w:p w14:paraId="19C112A1"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1EF473C5" w14:textId="77777777" w:rsidR="00254E41" w:rsidRPr="00A35CC2" w:rsidRDefault="00254E41" w:rsidP="00ED43AD">
            <w:pPr>
              <w:spacing w:before="40" w:after="40"/>
              <w:jc w:val="center"/>
              <w:rPr>
                <w:sz w:val="26"/>
                <w:szCs w:val="26"/>
              </w:rPr>
            </w:pPr>
            <w:r w:rsidRPr="00A35CC2">
              <w:rPr>
                <w:sz w:val="26"/>
                <w:szCs w:val="26"/>
              </w:rPr>
              <w:t>0,0366</w:t>
            </w:r>
          </w:p>
        </w:tc>
        <w:tc>
          <w:tcPr>
            <w:tcW w:w="1256" w:type="dxa"/>
            <w:tcBorders>
              <w:top w:val="nil"/>
              <w:left w:val="nil"/>
              <w:bottom w:val="single" w:sz="4" w:space="0" w:color="auto"/>
              <w:right w:val="single" w:sz="4" w:space="0" w:color="auto"/>
            </w:tcBorders>
            <w:vAlign w:val="center"/>
            <w:hideMark/>
          </w:tcPr>
          <w:p w14:paraId="230A18C5"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A7A7BEE"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0B0346E"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22D836BB" w14:textId="77777777" w:rsidR="00254E41" w:rsidRPr="00A35CC2" w:rsidRDefault="00254E41" w:rsidP="00ED43AD">
            <w:pPr>
              <w:spacing w:before="40" w:after="40"/>
              <w:rPr>
                <w:sz w:val="26"/>
                <w:szCs w:val="26"/>
              </w:rPr>
            </w:pPr>
            <w:r w:rsidRPr="00A35CC2">
              <w:rPr>
                <w:sz w:val="26"/>
                <w:szCs w:val="26"/>
              </w:rPr>
              <w:t>Dòng điện liên tục cho phép</w:t>
            </w:r>
          </w:p>
        </w:tc>
        <w:tc>
          <w:tcPr>
            <w:tcW w:w="960" w:type="dxa"/>
            <w:tcBorders>
              <w:top w:val="nil"/>
              <w:left w:val="nil"/>
              <w:bottom w:val="single" w:sz="4" w:space="0" w:color="auto"/>
              <w:right w:val="single" w:sz="4" w:space="0" w:color="auto"/>
            </w:tcBorders>
            <w:vAlign w:val="center"/>
            <w:hideMark/>
          </w:tcPr>
          <w:p w14:paraId="5BB86472" w14:textId="77777777" w:rsidR="00254E41" w:rsidRPr="00A35CC2" w:rsidRDefault="00254E41" w:rsidP="00ED43AD">
            <w:pPr>
              <w:spacing w:before="40" w:after="40"/>
              <w:jc w:val="center"/>
              <w:rPr>
                <w:sz w:val="26"/>
                <w:szCs w:val="26"/>
              </w:rPr>
            </w:pPr>
            <w:r w:rsidRPr="00A35CC2">
              <w:rPr>
                <w:sz w:val="26"/>
                <w:szCs w:val="26"/>
              </w:rPr>
              <w:t>A</w:t>
            </w:r>
          </w:p>
        </w:tc>
        <w:tc>
          <w:tcPr>
            <w:tcW w:w="2707" w:type="dxa"/>
            <w:tcBorders>
              <w:top w:val="nil"/>
              <w:left w:val="nil"/>
              <w:bottom w:val="single" w:sz="4" w:space="0" w:color="auto"/>
              <w:right w:val="single" w:sz="4" w:space="0" w:color="auto"/>
            </w:tcBorders>
            <w:vAlign w:val="center"/>
            <w:hideMark/>
          </w:tcPr>
          <w:p w14:paraId="4BF25250"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2A4CAC4B"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9F5BF8E"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7F14CA1"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6F1576EE"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vAlign w:val="center"/>
            <w:hideMark/>
          </w:tcPr>
          <w:p w14:paraId="25807C60"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4D3048B7"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50626627"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761E784"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13C29F2D"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2C614D1A" w14:textId="77777777" w:rsidR="00254E41" w:rsidRPr="00A35CC2" w:rsidRDefault="00254E41" w:rsidP="00ED43AD">
            <w:pPr>
              <w:spacing w:before="40" w:after="40"/>
              <w:rPr>
                <w:sz w:val="26"/>
                <w:szCs w:val="26"/>
              </w:rPr>
            </w:pPr>
            <w:r w:rsidRPr="00A35CC2">
              <w:rPr>
                <w:sz w:val="26"/>
                <w:szCs w:val="26"/>
              </w:rPr>
              <w:t>Đường kính của 1 lõi</w:t>
            </w:r>
          </w:p>
        </w:tc>
        <w:tc>
          <w:tcPr>
            <w:tcW w:w="960" w:type="dxa"/>
            <w:tcBorders>
              <w:top w:val="nil"/>
              <w:left w:val="nil"/>
              <w:bottom w:val="single" w:sz="4" w:space="0" w:color="auto"/>
              <w:right w:val="single" w:sz="4" w:space="0" w:color="auto"/>
            </w:tcBorders>
            <w:vAlign w:val="center"/>
            <w:hideMark/>
          </w:tcPr>
          <w:p w14:paraId="2BD7AA6D" w14:textId="77777777" w:rsidR="00254E41" w:rsidRPr="00A35CC2" w:rsidRDefault="00254E41" w:rsidP="00ED43AD">
            <w:pPr>
              <w:spacing w:before="40" w:after="40"/>
              <w:jc w:val="center"/>
              <w:rPr>
                <w:sz w:val="26"/>
                <w:szCs w:val="26"/>
              </w:rPr>
            </w:pPr>
            <w:r w:rsidRPr="00A35CC2">
              <w:rPr>
                <w:sz w:val="26"/>
                <w:szCs w:val="26"/>
              </w:rPr>
              <w:t>mm</w:t>
            </w:r>
          </w:p>
        </w:tc>
        <w:tc>
          <w:tcPr>
            <w:tcW w:w="2707" w:type="dxa"/>
            <w:tcBorders>
              <w:top w:val="nil"/>
              <w:left w:val="nil"/>
              <w:bottom w:val="single" w:sz="4" w:space="0" w:color="auto"/>
              <w:right w:val="single" w:sz="4" w:space="0" w:color="auto"/>
            </w:tcBorders>
            <w:vAlign w:val="center"/>
            <w:hideMark/>
          </w:tcPr>
          <w:p w14:paraId="0BB1D21F"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3FD69D6B"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8373493"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71FB7E07"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581ED2E5"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vAlign w:val="center"/>
            <w:hideMark/>
          </w:tcPr>
          <w:p w14:paraId="318D7AE0"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1BAFBB7E"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3FB89BA1"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FFD86AA"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8E8B102"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41DB901D" w14:textId="77777777" w:rsidR="00254E41" w:rsidRPr="00A35CC2" w:rsidRDefault="00254E41" w:rsidP="00ED43AD">
            <w:pPr>
              <w:spacing w:before="40" w:after="40"/>
              <w:rPr>
                <w:sz w:val="26"/>
                <w:szCs w:val="26"/>
              </w:rPr>
            </w:pPr>
            <w:r w:rsidRPr="00A35CC2">
              <w:rPr>
                <w:sz w:val="26"/>
                <w:szCs w:val="26"/>
              </w:rPr>
              <w:t>Nhiệt độ ruột dẫn lớn nhất trong điều kiện làm việc bình thường của loại vỏ bọc trên nền vật liệu PVC loại ST2 hoặc loại vỏ bọc trên nền vật liệu PE loại ST7</w:t>
            </w:r>
          </w:p>
        </w:tc>
        <w:tc>
          <w:tcPr>
            <w:tcW w:w="960" w:type="dxa"/>
            <w:tcBorders>
              <w:top w:val="nil"/>
              <w:left w:val="nil"/>
              <w:bottom w:val="single" w:sz="4" w:space="0" w:color="auto"/>
              <w:right w:val="single" w:sz="4" w:space="0" w:color="auto"/>
            </w:tcBorders>
            <w:vAlign w:val="center"/>
            <w:hideMark/>
          </w:tcPr>
          <w:p w14:paraId="1F348214"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3C6EEF11" w14:textId="77777777" w:rsidR="00254E41" w:rsidRPr="00A35CC2" w:rsidRDefault="00254E41" w:rsidP="00ED43AD">
            <w:pPr>
              <w:spacing w:before="40" w:after="40"/>
              <w:jc w:val="center"/>
              <w:rPr>
                <w:sz w:val="26"/>
                <w:szCs w:val="26"/>
              </w:rPr>
            </w:pPr>
            <w:r w:rsidRPr="00A35CC2">
              <w:rPr>
                <w:sz w:val="26"/>
                <w:szCs w:val="26"/>
              </w:rPr>
              <w:t>90ºC</w:t>
            </w:r>
          </w:p>
        </w:tc>
        <w:tc>
          <w:tcPr>
            <w:tcW w:w="1256" w:type="dxa"/>
            <w:tcBorders>
              <w:top w:val="nil"/>
              <w:left w:val="nil"/>
              <w:bottom w:val="single" w:sz="4" w:space="0" w:color="auto"/>
              <w:right w:val="single" w:sz="4" w:space="0" w:color="auto"/>
            </w:tcBorders>
            <w:vAlign w:val="center"/>
            <w:hideMark/>
          </w:tcPr>
          <w:p w14:paraId="06D622B1"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ADBCBA6"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1C240199" w14:textId="77777777" w:rsidR="00254E41" w:rsidRPr="00A35CC2" w:rsidRDefault="00254E41" w:rsidP="00ED43AD">
            <w:pPr>
              <w:spacing w:before="40" w:after="40"/>
              <w:jc w:val="center"/>
              <w:rPr>
                <w:b/>
                <w:bCs/>
                <w:sz w:val="26"/>
                <w:szCs w:val="26"/>
              </w:rPr>
            </w:pPr>
            <w:r w:rsidRPr="00A35CC2">
              <w:rPr>
                <w:b/>
                <w:bCs/>
                <w:sz w:val="26"/>
                <w:szCs w:val="26"/>
              </w:rPr>
              <w:t>8</w:t>
            </w:r>
          </w:p>
        </w:tc>
        <w:tc>
          <w:tcPr>
            <w:tcW w:w="3578" w:type="dxa"/>
            <w:tcBorders>
              <w:top w:val="nil"/>
              <w:left w:val="nil"/>
              <w:bottom w:val="single" w:sz="4" w:space="0" w:color="auto"/>
              <w:right w:val="single" w:sz="4" w:space="0" w:color="auto"/>
            </w:tcBorders>
            <w:vAlign w:val="center"/>
            <w:hideMark/>
          </w:tcPr>
          <w:p w14:paraId="2C5E1C41" w14:textId="77777777" w:rsidR="00254E41" w:rsidRPr="00A35CC2" w:rsidRDefault="00254E41" w:rsidP="00ED43AD">
            <w:pPr>
              <w:spacing w:before="40" w:after="40"/>
              <w:rPr>
                <w:b/>
                <w:bCs/>
                <w:sz w:val="26"/>
                <w:szCs w:val="26"/>
              </w:rPr>
            </w:pPr>
            <w:r w:rsidRPr="00A35CC2">
              <w:rPr>
                <w:b/>
                <w:bCs/>
                <w:sz w:val="26"/>
                <w:szCs w:val="26"/>
              </w:rPr>
              <w:t>MÀN CHẮN BÁN DẪN CỦA RUỘT DẪN ĐIỆN</w:t>
            </w:r>
          </w:p>
        </w:tc>
        <w:tc>
          <w:tcPr>
            <w:tcW w:w="960" w:type="dxa"/>
            <w:tcBorders>
              <w:top w:val="nil"/>
              <w:left w:val="nil"/>
              <w:bottom w:val="single" w:sz="4" w:space="0" w:color="auto"/>
              <w:right w:val="single" w:sz="4" w:space="0" w:color="auto"/>
            </w:tcBorders>
            <w:vAlign w:val="center"/>
            <w:hideMark/>
          </w:tcPr>
          <w:p w14:paraId="316EC301"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013BCB98"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6DFE2B9B"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3387934"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D208BB9"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149D320B" w14:textId="77777777" w:rsidR="00254E41" w:rsidRPr="00A35CC2" w:rsidRDefault="00254E41" w:rsidP="00ED43AD">
            <w:pPr>
              <w:spacing w:before="40" w:after="40"/>
              <w:rPr>
                <w:sz w:val="26"/>
                <w:szCs w:val="26"/>
              </w:rPr>
            </w:pPr>
            <w:r w:rsidRPr="00A35CC2">
              <w:rPr>
                <w:sz w:val="26"/>
                <w:szCs w:val="26"/>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tc>
        <w:tc>
          <w:tcPr>
            <w:tcW w:w="960" w:type="dxa"/>
            <w:tcBorders>
              <w:top w:val="nil"/>
              <w:left w:val="nil"/>
              <w:bottom w:val="single" w:sz="4" w:space="0" w:color="auto"/>
              <w:right w:val="single" w:sz="4" w:space="0" w:color="auto"/>
            </w:tcBorders>
            <w:vAlign w:val="center"/>
            <w:hideMark/>
          </w:tcPr>
          <w:p w14:paraId="6D9590F5"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1DE6F35A"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40129059"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4CD7E40"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488E95AF"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21113397" w14:textId="77777777" w:rsidR="00254E41" w:rsidRPr="00A35CC2" w:rsidRDefault="00254E41" w:rsidP="00ED43AD">
            <w:pPr>
              <w:spacing w:before="40" w:after="40"/>
              <w:rPr>
                <w:sz w:val="26"/>
                <w:szCs w:val="26"/>
              </w:rPr>
            </w:pPr>
            <w:r w:rsidRPr="00A35CC2">
              <w:rPr>
                <w:sz w:val="26"/>
                <w:szCs w:val="26"/>
              </w:rPr>
              <w:t>Vật liệu làm màn chắn bán dẫn của ruột dẫn điện</w:t>
            </w:r>
          </w:p>
        </w:tc>
        <w:tc>
          <w:tcPr>
            <w:tcW w:w="960" w:type="dxa"/>
            <w:tcBorders>
              <w:top w:val="nil"/>
              <w:left w:val="nil"/>
              <w:bottom w:val="single" w:sz="4" w:space="0" w:color="auto"/>
              <w:right w:val="single" w:sz="4" w:space="0" w:color="auto"/>
            </w:tcBorders>
            <w:vAlign w:val="center"/>
            <w:hideMark/>
          </w:tcPr>
          <w:p w14:paraId="2BF4F99B"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7018694D" w14:textId="77777777" w:rsidR="00254E41" w:rsidRPr="00A35CC2" w:rsidRDefault="00254E41" w:rsidP="00ED43AD">
            <w:pPr>
              <w:spacing w:before="40" w:after="40"/>
              <w:jc w:val="center"/>
              <w:rPr>
                <w:sz w:val="26"/>
                <w:szCs w:val="26"/>
              </w:rPr>
            </w:pPr>
            <w:r w:rsidRPr="00A35CC2">
              <w:rPr>
                <w:sz w:val="26"/>
                <w:szCs w:val="26"/>
              </w:rPr>
              <w:t>Nêu cụ thể tên, mã hiệu vật liệu</w:t>
            </w:r>
          </w:p>
        </w:tc>
        <w:tc>
          <w:tcPr>
            <w:tcW w:w="1256" w:type="dxa"/>
            <w:tcBorders>
              <w:top w:val="nil"/>
              <w:left w:val="nil"/>
              <w:bottom w:val="single" w:sz="4" w:space="0" w:color="auto"/>
              <w:right w:val="single" w:sz="4" w:space="0" w:color="auto"/>
            </w:tcBorders>
            <w:vAlign w:val="center"/>
            <w:hideMark/>
          </w:tcPr>
          <w:p w14:paraId="738C9F70"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1496FAD"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0A71531E"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388E4EBC" w14:textId="77777777" w:rsidR="00254E41" w:rsidRPr="00A35CC2" w:rsidRDefault="00254E41" w:rsidP="00ED43AD">
            <w:pPr>
              <w:spacing w:before="40" w:after="40"/>
              <w:rPr>
                <w:sz w:val="26"/>
                <w:szCs w:val="26"/>
              </w:rPr>
            </w:pPr>
            <w:r w:rsidRPr="00A35CC2">
              <w:rPr>
                <w:sz w:val="26"/>
                <w:szCs w:val="26"/>
              </w:rPr>
              <w:t>Bề dày trung bình của màn chắn bán dẫn của ruột dẫn điện</w:t>
            </w:r>
          </w:p>
        </w:tc>
        <w:tc>
          <w:tcPr>
            <w:tcW w:w="960" w:type="dxa"/>
            <w:tcBorders>
              <w:top w:val="nil"/>
              <w:left w:val="nil"/>
              <w:bottom w:val="single" w:sz="4" w:space="0" w:color="auto"/>
              <w:right w:val="single" w:sz="4" w:space="0" w:color="auto"/>
            </w:tcBorders>
            <w:vAlign w:val="center"/>
            <w:hideMark/>
          </w:tcPr>
          <w:p w14:paraId="466F5BE9" w14:textId="77777777" w:rsidR="00254E41" w:rsidRPr="00A35CC2" w:rsidRDefault="00254E41" w:rsidP="00ED43AD">
            <w:pPr>
              <w:spacing w:before="40" w:after="40"/>
              <w:jc w:val="center"/>
              <w:rPr>
                <w:sz w:val="26"/>
                <w:szCs w:val="26"/>
              </w:rPr>
            </w:pPr>
            <w:r w:rsidRPr="00A35CC2">
              <w:rPr>
                <w:sz w:val="26"/>
                <w:szCs w:val="26"/>
              </w:rPr>
              <w:t>mm</w:t>
            </w:r>
          </w:p>
        </w:tc>
        <w:tc>
          <w:tcPr>
            <w:tcW w:w="2707" w:type="dxa"/>
            <w:tcBorders>
              <w:top w:val="nil"/>
              <w:left w:val="nil"/>
              <w:bottom w:val="single" w:sz="4" w:space="0" w:color="auto"/>
              <w:right w:val="single" w:sz="4" w:space="0" w:color="auto"/>
            </w:tcBorders>
            <w:vAlign w:val="center"/>
            <w:hideMark/>
          </w:tcPr>
          <w:p w14:paraId="3925DCC7"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7C937DAE"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8C6F73E"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394E163E"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03B80C90"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vAlign w:val="center"/>
            <w:hideMark/>
          </w:tcPr>
          <w:p w14:paraId="46C6A117"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4D1ED2B6"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3286646A"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EA17D31"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34080354" w14:textId="77777777" w:rsidR="00254E41" w:rsidRPr="00A35CC2" w:rsidRDefault="00254E41" w:rsidP="00ED43AD">
            <w:pPr>
              <w:spacing w:before="40" w:after="40"/>
              <w:jc w:val="center"/>
              <w:rPr>
                <w:b/>
                <w:bCs/>
                <w:sz w:val="26"/>
                <w:szCs w:val="26"/>
              </w:rPr>
            </w:pPr>
            <w:r w:rsidRPr="00A35CC2">
              <w:rPr>
                <w:b/>
                <w:bCs/>
                <w:sz w:val="26"/>
                <w:szCs w:val="26"/>
              </w:rPr>
              <w:t>9</w:t>
            </w:r>
          </w:p>
        </w:tc>
        <w:tc>
          <w:tcPr>
            <w:tcW w:w="3578" w:type="dxa"/>
            <w:tcBorders>
              <w:top w:val="nil"/>
              <w:left w:val="nil"/>
              <w:bottom w:val="single" w:sz="4" w:space="0" w:color="auto"/>
              <w:right w:val="single" w:sz="4" w:space="0" w:color="auto"/>
            </w:tcBorders>
            <w:vAlign w:val="center"/>
            <w:hideMark/>
          </w:tcPr>
          <w:p w14:paraId="32748662" w14:textId="77777777" w:rsidR="00254E41" w:rsidRPr="00A35CC2" w:rsidRDefault="00254E41" w:rsidP="00ED43AD">
            <w:pPr>
              <w:spacing w:before="40" w:after="40"/>
              <w:rPr>
                <w:b/>
                <w:bCs/>
                <w:sz w:val="26"/>
                <w:szCs w:val="26"/>
              </w:rPr>
            </w:pPr>
            <w:r w:rsidRPr="00A35CC2">
              <w:rPr>
                <w:b/>
                <w:bCs/>
                <w:sz w:val="26"/>
                <w:szCs w:val="26"/>
              </w:rPr>
              <w:t>LỚP CÁCH ĐIỆN</w:t>
            </w:r>
          </w:p>
        </w:tc>
        <w:tc>
          <w:tcPr>
            <w:tcW w:w="960" w:type="dxa"/>
            <w:tcBorders>
              <w:top w:val="nil"/>
              <w:left w:val="nil"/>
              <w:bottom w:val="single" w:sz="4" w:space="0" w:color="auto"/>
              <w:right w:val="single" w:sz="4" w:space="0" w:color="auto"/>
            </w:tcBorders>
            <w:vAlign w:val="center"/>
            <w:hideMark/>
          </w:tcPr>
          <w:p w14:paraId="3B54216A"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2592A1BF"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0553E5BF"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1EF78274"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144CB278"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5D676E33" w14:textId="77777777" w:rsidR="00254E41" w:rsidRPr="00A35CC2" w:rsidRDefault="00254E41" w:rsidP="00ED43AD">
            <w:pPr>
              <w:spacing w:before="40" w:after="40"/>
              <w:rPr>
                <w:sz w:val="26"/>
                <w:szCs w:val="26"/>
              </w:rPr>
            </w:pPr>
            <w:r w:rsidRPr="00A35CC2">
              <w:rPr>
                <w:sz w:val="26"/>
                <w:szCs w:val="26"/>
              </w:rPr>
              <w:t>Lớp cách điện được định hình bên ngoài lớp màn chắn bán dẫn của ruột dẫn điện bằng phương pháp đùn</w:t>
            </w:r>
          </w:p>
        </w:tc>
        <w:tc>
          <w:tcPr>
            <w:tcW w:w="960" w:type="dxa"/>
            <w:tcBorders>
              <w:top w:val="nil"/>
              <w:left w:val="nil"/>
              <w:bottom w:val="single" w:sz="4" w:space="0" w:color="auto"/>
              <w:right w:val="single" w:sz="4" w:space="0" w:color="auto"/>
            </w:tcBorders>
            <w:vAlign w:val="center"/>
            <w:hideMark/>
          </w:tcPr>
          <w:p w14:paraId="63FB74BD"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40BA6B2D"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4AAE6222"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115FDFBD"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1854564A"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767F068F" w14:textId="77777777" w:rsidR="00254E41" w:rsidRPr="00A35CC2" w:rsidRDefault="00254E41" w:rsidP="00ED43AD">
            <w:pPr>
              <w:spacing w:before="40" w:after="40"/>
              <w:rPr>
                <w:sz w:val="26"/>
                <w:szCs w:val="26"/>
              </w:rPr>
            </w:pPr>
            <w:r w:rsidRPr="00A35CC2">
              <w:rPr>
                <w:sz w:val="26"/>
                <w:szCs w:val="26"/>
              </w:rPr>
              <w:t>Vật liệu cách điện</w:t>
            </w:r>
          </w:p>
        </w:tc>
        <w:tc>
          <w:tcPr>
            <w:tcW w:w="960" w:type="dxa"/>
            <w:tcBorders>
              <w:top w:val="nil"/>
              <w:left w:val="nil"/>
              <w:bottom w:val="single" w:sz="4" w:space="0" w:color="auto"/>
              <w:right w:val="single" w:sz="4" w:space="0" w:color="auto"/>
            </w:tcBorders>
            <w:vAlign w:val="center"/>
            <w:hideMark/>
          </w:tcPr>
          <w:p w14:paraId="022B8634"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5AC81BE1" w14:textId="77777777" w:rsidR="00254E41" w:rsidRPr="00A35CC2" w:rsidRDefault="00254E41" w:rsidP="00ED43AD">
            <w:pPr>
              <w:spacing w:before="40" w:after="40"/>
              <w:jc w:val="center"/>
              <w:rPr>
                <w:sz w:val="26"/>
                <w:szCs w:val="26"/>
              </w:rPr>
            </w:pPr>
            <w:r w:rsidRPr="00A35CC2">
              <w:rPr>
                <w:sz w:val="26"/>
                <w:szCs w:val="26"/>
              </w:rPr>
              <w:t>XLPE</w:t>
            </w:r>
          </w:p>
        </w:tc>
        <w:tc>
          <w:tcPr>
            <w:tcW w:w="1256" w:type="dxa"/>
            <w:tcBorders>
              <w:top w:val="nil"/>
              <w:left w:val="nil"/>
              <w:bottom w:val="single" w:sz="4" w:space="0" w:color="auto"/>
              <w:right w:val="single" w:sz="4" w:space="0" w:color="auto"/>
            </w:tcBorders>
            <w:vAlign w:val="center"/>
            <w:hideMark/>
          </w:tcPr>
          <w:p w14:paraId="49E28046"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418EF70"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6171520" w14:textId="77777777" w:rsidR="00254E41" w:rsidRPr="00A35CC2" w:rsidRDefault="00254E41" w:rsidP="00ED43AD">
            <w:pPr>
              <w:spacing w:before="40" w:after="40"/>
              <w:jc w:val="center"/>
              <w:rPr>
                <w:sz w:val="26"/>
                <w:szCs w:val="26"/>
              </w:rPr>
            </w:pPr>
            <w:r w:rsidRPr="00A35CC2">
              <w:rPr>
                <w:sz w:val="26"/>
                <w:szCs w:val="26"/>
              </w:rPr>
              <w:lastRenderedPageBreak/>
              <w:t> </w:t>
            </w:r>
          </w:p>
        </w:tc>
        <w:tc>
          <w:tcPr>
            <w:tcW w:w="3578" w:type="dxa"/>
            <w:tcBorders>
              <w:top w:val="nil"/>
              <w:left w:val="nil"/>
              <w:bottom w:val="single" w:sz="4" w:space="0" w:color="auto"/>
              <w:right w:val="single" w:sz="4" w:space="0" w:color="auto"/>
            </w:tcBorders>
            <w:vAlign w:val="center"/>
            <w:hideMark/>
          </w:tcPr>
          <w:p w14:paraId="5E9240B1" w14:textId="77777777" w:rsidR="00254E41" w:rsidRPr="00A35CC2" w:rsidRDefault="00254E41" w:rsidP="00ED43AD">
            <w:pPr>
              <w:spacing w:before="40" w:after="40"/>
              <w:rPr>
                <w:sz w:val="26"/>
                <w:szCs w:val="26"/>
              </w:rPr>
            </w:pPr>
            <w:r w:rsidRPr="00A35CC2">
              <w:rPr>
                <w:sz w:val="26"/>
                <w:szCs w:val="26"/>
              </w:rPr>
              <w:t>Bề dày trung bình của lớp cách điện (tn)</w:t>
            </w:r>
          </w:p>
        </w:tc>
        <w:tc>
          <w:tcPr>
            <w:tcW w:w="960" w:type="dxa"/>
            <w:tcBorders>
              <w:top w:val="nil"/>
              <w:left w:val="nil"/>
              <w:bottom w:val="single" w:sz="4" w:space="0" w:color="auto"/>
              <w:right w:val="single" w:sz="4" w:space="0" w:color="auto"/>
            </w:tcBorders>
            <w:vAlign w:val="center"/>
            <w:hideMark/>
          </w:tcPr>
          <w:p w14:paraId="2BC8BEDD"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4F4EE1BA"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20367450"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1CC120EB"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BA67561"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2BF1CDFA" w14:textId="77777777" w:rsidR="00254E41" w:rsidRPr="00A35CC2" w:rsidRDefault="00254E41" w:rsidP="00ED43AD">
            <w:pPr>
              <w:spacing w:before="40" w:after="40"/>
              <w:rPr>
                <w:sz w:val="26"/>
                <w:szCs w:val="26"/>
              </w:rPr>
            </w:pPr>
            <w:r w:rsidRPr="00A35CC2">
              <w:rPr>
                <w:sz w:val="26"/>
                <w:szCs w:val="26"/>
              </w:rPr>
              <w:t>Cáp 22kV</w:t>
            </w:r>
          </w:p>
        </w:tc>
        <w:tc>
          <w:tcPr>
            <w:tcW w:w="960" w:type="dxa"/>
            <w:tcBorders>
              <w:top w:val="nil"/>
              <w:left w:val="nil"/>
              <w:bottom w:val="single" w:sz="4" w:space="0" w:color="auto"/>
              <w:right w:val="single" w:sz="4" w:space="0" w:color="auto"/>
            </w:tcBorders>
            <w:vAlign w:val="center"/>
            <w:hideMark/>
          </w:tcPr>
          <w:p w14:paraId="7677AB16" w14:textId="77777777" w:rsidR="00254E41" w:rsidRPr="00A35CC2" w:rsidRDefault="00254E41" w:rsidP="00ED43AD">
            <w:pPr>
              <w:spacing w:before="40" w:after="40"/>
              <w:jc w:val="center"/>
              <w:rPr>
                <w:sz w:val="26"/>
                <w:szCs w:val="26"/>
              </w:rPr>
            </w:pPr>
            <w:r w:rsidRPr="00A35CC2">
              <w:rPr>
                <w:sz w:val="26"/>
                <w:szCs w:val="26"/>
              </w:rPr>
              <w:t>mm</w:t>
            </w:r>
          </w:p>
        </w:tc>
        <w:tc>
          <w:tcPr>
            <w:tcW w:w="2707" w:type="dxa"/>
            <w:tcBorders>
              <w:top w:val="nil"/>
              <w:left w:val="nil"/>
              <w:bottom w:val="single" w:sz="4" w:space="0" w:color="auto"/>
              <w:right w:val="single" w:sz="4" w:space="0" w:color="auto"/>
            </w:tcBorders>
            <w:vAlign w:val="center"/>
            <w:hideMark/>
          </w:tcPr>
          <w:p w14:paraId="67EB5ED4" w14:textId="77777777" w:rsidR="00254E41" w:rsidRPr="00A35CC2" w:rsidRDefault="00254E41" w:rsidP="00ED43AD">
            <w:pPr>
              <w:spacing w:before="40" w:after="40"/>
              <w:jc w:val="center"/>
              <w:rPr>
                <w:sz w:val="26"/>
                <w:szCs w:val="26"/>
              </w:rPr>
            </w:pPr>
            <w:r w:rsidRPr="00A35CC2">
              <w:rPr>
                <w:sz w:val="26"/>
                <w:szCs w:val="26"/>
              </w:rPr>
              <w:t>5,5</w:t>
            </w:r>
          </w:p>
        </w:tc>
        <w:tc>
          <w:tcPr>
            <w:tcW w:w="1256" w:type="dxa"/>
            <w:tcBorders>
              <w:top w:val="nil"/>
              <w:left w:val="nil"/>
              <w:bottom w:val="single" w:sz="4" w:space="0" w:color="auto"/>
              <w:right w:val="single" w:sz="4" w:space="0" w:color="auto"/>
            </w:tcBorders>
            <w:vAlign w:val="center"/>
            <w:hideMark/>
          </w:tcPr>
          <w:p w14:paraId="4BA1E453"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02C9C14"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381885E7"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1FD5C10B" w14:textId="77777777" w:rsidR="00254E41" w:rsidRPr="00A35CC2" w:rsidRDefault="00254E41" w:rsidP="00ED43AD">
            <w:pPr>
              <w:spacing w:before="40" w:after="40"/>
              <w:rPr>
                <w:sz w:val="26"/>
                <w:szCs w:val="26"/>
              </w:rPr>
            </w:pPr>
            <w:r w:rsidRPr="00A35CC2">
              <w:rPr>
                <w:sz w:val="26"/>
                <w:szCs w:val="26"/>
              </w:rPr>
              <w:t>- Chiều dày nhỏ nhất (tmin) không được thấp hơn tmin ≥ 0,9 tn – 0,1</w:t>
            </w:r>
            <w:r w:rsidRPr="00A35CC2">
              <w:rPr>
                <w:sz w:val="26"/>
                <w:szCs w:val="26"/>
              </w:rPr>
              <w:br/>
              <w:t>- Chiều dày lớn nhất (tmax) phải đáp ứng (tmax - tmin) / tmax ≤ 0,15</w:t>
            </w:r>
            <w:r w:rsidRPr="00A35CC2">
              <w:rPr>
                <w:sz w:val="26"/>
                <w:szCs w:val="26"/>
              </w:rPr>
              <w:br/>
              <w:t>Ghi chú: tmax và tmin được đo ở cùng một mặt cắt ngang.</w:t>
            </w:r>
          </w:p>
        </w:tc>
        <w:tc>
          <w:tcPr>
            <w:tcW w:w="960" w:type="dxa"/>
            <w:tcBorders>
              <w:top w:val="nil"/>
              <w:left w:val="nil"/>
              <w:bottom w:val="single" w:sz="4" w:space="0" w:color="auto"/>
              <w:right w:val="single" w:sz="4" w:space="0" w:color="auto"/>
            </w:tcBorders>
            <w:vAlign w:val="center"/>
            <w:hideMark/>
          </w:tcPr>
          <w:p w14:paraId="665B7978"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5E4FCC74"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36637281"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469F8C5"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A6C5D3E"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5A41F348" w14:textId="77777777" w:rsidR="00254E41" w:rsidRPr="00A35CC2" w:rsidRDefault="00254E41" w:rsidP="00ED43AD">
            <w:pPr>
              <w:spacing w:before="40" w:after="40"/>
              <w:rPr>
                <w:sz w:val="26"/>
                <w:szCs w:val="26"/>
              </w:rPr>
            </w:pPr>
            <w:r w:rsidRPr="00A35CC2">
              <w:rPr>
                <w:sz w:val="26"/>
                <w:szCs w:val="26"/>
              </w:rPr>
              <w:t>Chiều dày của lớp phân cách hoặc màn chắn bán dẫn bất kỳ trên ruột dẫn hoặc bên ngoài lớp cách điện không được tính vào chiều dày cách điện</w:t>
            </w:r>
          </w:p>
        </w:tc>
        <w:tc>
          <w:tcPr>
            <w:tcW w:w="960" w:type="dxa"/>
            <w:tcBorders>
              <w:top w:val="nil"/>
              <w:left w:val="nil"/>
              <w:bottom w:val="single" w:sz="4" w:space="0" w:color="auto"/>
              <w:right w:val="single" w:sz="4" w:space="0" w:color="auto"/>
            </w:tcBorders>
            <w:vAlign w:val="center"/>
            <w:hideMark/>
          </w:tcPr>
          <w:p w14:paraId="2F1EF03E"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50F34141"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1F1B4670"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FAE3BD5"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079A5B7"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75D7129A" w14:textId="77777777" w:rsidR="00254E41" w:rsidRPr="00A35CC2" w:rsidRDefault="00254E41" w:rsidP="00ED43AD">
            <w:pPr>
              <w:spacing w:before="40" w:after="40"/>
              <w:rPr>
                <w:sz w:val="26"/>
                <w:szCs w:val="26"/>
              </w:rPr>
            </w:pPr>
            <w:r w:rsidRPr="00A35CC2">
              <w:rPr>
                <w:sz w:val="26"/>
                <w:szCs w:val="26"/>
              </w:rPr>
              <w:t>Điện áp định mức</w:t>
            </w:r>
          </w:p>
        </w:tc>
        <w:tc>
          <w:tcPr>
            <w:tcW w:w="960" w:type="dxa"/>
            <w:tcBorders>
              <w:top w:val="nil"/>
              <w:left w:val="nil"/>
              <w:bottom w:val="single" w:sz="4" w:space="0" w:color="auto"/>
              <w:right w:val="single" w:sz="4" w:space="0" w:color="auto"/>
            </w:tcBorders>
            <w:vAlign w:val="center"/>
            <w:hideMark/>
          </w:tcPr>
          <w:p w14:paraId="56F195D4"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0D0DD7D6"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671DDCD8"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9D37475"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5A3A53C3"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0AAC4393" w14:textId="77777777" w:rsidR="00254E41" w:rsidRPr="00A35CC2" w:rsidRDefault="00254E41" w:rsidP="00ED43AD">
            <w:pPr>
              <w:spacing w:before="40" w:after="40"/>
              <w:rPr>
                <w:sz w:val="26"/>
                <w:szCs w:val="26"/>
              </w:rPr>
            </w:pPr>
            <w:r w:rsidRPr="00A35CC2">
              <w:rPr>
                <w:sz w:val="26"/>
                <w:szCs w:val="26"/>
              </w:rPr>
              <w:t>Cáp 22kV</w:t>
            </w:r>
          </w:p>
        </w:tc>
        <w:tc>
          <w:tcPr>
            <w:tcW w:w="960" w:type="dxa"/>
            <w:tcBorders>
              <w:top w:val="nil"/>
              <w:left w:val="nil"/>
              <w:bottom w:val="single" w:sz="4" w:space="0" w:color="auto"/>
              <w:right w:val="single" w:sz="4" w:space="0" w:color="auto"/>
            </w:tcBorders>
            <w:vAlign w:val="center"/>
            <w:hideMark/>
          </w:tcPr>
          <w:p w14:paraId="0DA908D1" w14:textId="77777777" w:rsidR="00254E41" w:rsidRPr="00A35CC2" w:rsidRDefault="00254E41" w:rsidP="00ED43AD">
            <w:pPr>
              <w:spacing w:before="40" w:after="40"/>
              <w:jc w:val="center"/>
              <w:rPr>
                <w:sz w:val="26"/>
                <w:szCs w:val="26"/>
              </w:rPr>
            </w:pPr>
            <w:r w:rsidRPr="00A35CC2">
              <w:rPr>
                <w:sz w:val="26"/>
                <w:szCs w:val="26"/>
              </w:rPr>
              <w:t>kV</w:t>
            </w:r>
          </w:p>
        </w:tc>
        <w:tc>
          <w:tcPr>
            <w:tcW w:w="2707" w:type="dxa"/>
            <w:tcBorders>
              <w:top w:val="nil"/>
              <w:left w:val="nil"/>
              <w:bottom w:val="single" w:sz="4" w:space="0" w:color="auto"/>
              <w:right w:val="single" w:sz="4" w:space="0" w:color="auto"/>
            </w:tcBorders>
            <w:vAlign w:val="center"/>
            <w:hideMark/>
          </w:tcPr>
          <w:p w14:paraId="28C3E60F" w14:textId="77777777" w:rsidR="00254E41" w:rsidRPr="00A35CC2" w:rsidRDefault="00254E41" w:rsidP="00ED43AD">
            <w:pPr>
              <w:spacing w:before="40" w:after="40"/>
              <w:jc w:val="center"/>
              <w:rPr>
                <w:sz w:val="26"/>
                <w:szCs w:val="26"/>
              </w:rPr>
            </w:pPr>
            <w:r w:rsidRPr="00A35CC2">
              <w:rPr>
                <w:sz w:val="26"/>
                <w:szCs w:val="26"/>
              </w:rPr>
              <w:t>12,7 kV (Uo)/22 kV</w:t>
            </w:r>
          </w:p>
        </w:tc>
        <w:tc>
          <w:tcPr>
            <w:tcW w:w="1256" w:type="dxa"/>
            <w:tcBorders>
              <w:top w:val="nil"/>
              <w:left w:val="nil"/>
              <w:bottom w:val="single" w:sz="4" w:space="0" w:color="auto"/>
              <w:right w:val="single" w:sz="4" w:space="0" w:color="auto"/>
            </w:tcBorders>
            <w:vAlign w:val="center"/>
            <w:hideMark/>
          </w:tcPr>
          <w:p w14:paraId="7E5DA6C3"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ECFE553"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7027A2D0"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3B9DFE7F" w14:textId="77777777" w:rsidR="00254E41" w:rsidRPr="00A35CC2" w:rsidRDefault="00254E41" w:rsidP="00ED43AD">
            <w:pPr>
              <w:spacing w:before="40" w:after="40"/>
              <w:rPr>
                <w:sz w:val="26"/>
                <w:szCs w:val="26"/>
              </w:rPr>
            </w:pPr>
            <w:r w:rsidRPr="00A35CC2">
              <w:rPr>
                <w:sz w:val="26"/>
                <w:szCs w:val="26"/>
              </w:rPr>
              <w:t>Phóng điện cục bộ tối đa ở  1,73Uo (Thử nghiệm điển hình)</w:t>
            </w:r>
          </w:p>
        </w:tc>
        <w:tc>
          <w:tcPr>
            <w:tcW w:w="960" w:type="dxa"/>
            <w:tcBorders>
              <w:top w:val="nil"/>
              <w:left w:val="nil"/>
              <w:bottom w:val="single" w:sz="4" w:space="0" w:color="auto"/>
              <w:right w:val="single" w:sz="4" w:space="0" w:color="auto"/>
            </w:tcBorders>
            <w:vAlign w:val="center"/>
            <w:hideMark/>
          </w:tcPr>
          <w:p w14:paraId="37392E92" w14:textId="77777777" w:rsidR="00254E41" w:rsidRPr="00A35CC2" w:rsidRDefault="00254E41" w:rsidP="00ED43AD">
            <w:pPr>
              <w:spacing w:before="40" w:after="40"/>
              <w:jc w:val="center"/>
              <w:rPr>
                <w:sz w:val="26"/>
                <w:szCs w:val="26"/>
              </w:rPr>
            </w:pPr>
            <w:r w:rsidRPr="00A35CC2">
              <w:rPr>
                <w:sz w:val="26"/>
                <w:szCs w:val="26"/>
              </w:rPr>
              <w:t>pC</w:t>
            </w:r>
          </w:p>
        </w:tc>
        <w:tc>
          <w:tcPr>
            <w:tcW w:w="2707" w:type="dxa"/>
            <w:tcBorders>
              <w:top w:val="nil"/>
              <w:left w:val="nil"/>
              <w:bottom w:val="single" w:sz="4" w:space="0" w:color="auto"/>
              <w:right w:val="single" w:sz="4" w:space="0" w:color="auto"/>
            </w:tcBorders>
            <w:vAlign w:val="center"/>
            <w:hideMark/>
          </w:tcPr>
          <w:p w14:paraId="27BC681D"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01F2E88C"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3871D9DD"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89D9045"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7FB4A637" w14:textId="77777777" w:rsidR="00254E41" w:rsidRPr="00A35CC2" w:rsidRDefault="00254E41" w:rsidP="00ED43AD">
            <w:pPr>
              <w:spacing w:before="40" w:after="40"/>
              <w:rPr>
                <w:sz w:val="26"/>
                <w:szCs w:val="26"/>
              </w:rPr>
            </w:pPr>
            <w:r w:rsidRPr="00A35CC2">
              <w:rPr>
                <w:sz w:val="26"/>
                <w:szCs w:val="26"/>
              </w:rPr>
              <w:t>Cáp 22kV</w:t>
            </w:r>
          </w:p>
        </w:tc>
        <w:tc>
          <w:tcPr>
            <w:tcW w:w="960" w:type="dxa"/>
            <w:tcBorders>
              <w:top w:val="nil"/>
              <w:left w:val="nil"/>
              <w:bottom w:val="single" w:sz="4" w:space="0" w:color="auto"/>
              <w:right w:val="single" w:sz="4" w:space="0" w:color="auto"/>
            </w:tcBorders>
            <w:vAlign w:val="center"/>
            <w:hideMark/>
          </w:tcPr>
          <w:p w14:paraId="5059958C"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17CB0895" w14:textId="77777777" w:rsidR="00254E41" w:rsidRPr="00A35CC2" w:rsidRDefault="00254E41" w:rsidP="00ED43AD">
            <w:pPr>
              <w:spacing w:before="40" w:after="40"/>
              <w:jc w:val="center"/>
              <w:rPr>
                <w:sz w:val="26"/>
                <w:szCs w:val="26"/>
              </w:rPr>
            </w:pPr>
            <w:r w:rsidRPr="00A35CC2">
              <w:rPr>
                <w:sz w:val="26"/>
                <w:szCs w:val="26"/>
              </w:rPr>
              <w:t>5</w:t>
            </w:r>
          </w:p>
        </w:tc>
        <w:tc>
          <w:tcPr>
            <w:tcW w:w="1256" w:type="dxa"/>
            <w:tcBorders>
              <w:top w:val="nil"/>
              <w:left w:val="nil"/>
              <w:bottom w:val="single" w:sz="4" w:space="0" w:color="auto"/>
              <w:right w:val="single" w:sz="4" w:space="0" w:color="auto"/>
            </w:tcBorders>
            <w:vAlign w:val="center"/>
            <w:hideMark/>
          </w:tcPr>
          <w:p w14:paraId="6315051B"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61C837B"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02BFD333"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1415EBD3" w14:textId="77777777" w:rsidR="00254E41" w:rsidRPr="00A35CC2" w:rsidRDefault="00254E41" w:rsidP="00ED43AD">
            <w:pPr>
              <w:spacing w:before="40" w:after="40"/>
              <w:rPr>
                <w:sz w:val="26"/>
                <w:szCs w:val="26"/>
              </w:rPr>
            </w:pPr>
            <w:r w:rsidRPr="00A35CC2">
              <w:rPr>
                <w:sz w:val="26"/>
                <w:szCs w:val="26"/>
              </w:rPr>
              <w:t>Phóng điện cục bộ tối đa ở  1,73Uo (Thử nghiệm thường xuyên)</w:t>
            </w:r>
          </w:p>
        </w:tc>
        <w:tc>
          <w:tcPr>
            <w:tcW w:w="960" w:type="dxa"/>
            <w:tcBorders>
              <w:top w:val="nil"/>
              <w:left w:val="nil"/>
              <w:bottom w:val="single" w:sz="4" w:space="0" w:color="auto"/>
              <w:right w:val="single" w:sz="4" w:space="0" w:color="auto"/>
            </w:tcBorders>
            <w:vAlign w:val="center"/>
            <w:hideMark/>
          </w:tcPr>
          <w:p w14:paraId="2804BC26" w14:textId="77777777" w:rsidR="00254E41" w:rsidRPr="00A35CC2" w:rsidRDefault="00254E41" w:rsidP="00ED43AD">
            <w:pPr>
              <w:spacing w:before="40" w:after="40"/>
              <w:jc w:val="center"/>
              <w:rPr>
                <w:sz w:val="26"/>
                <w:szCs w:val="26"/>
              </w:rPr>
            </w:pPr>
            <w:r w:rsidRPr="00A35CC2">
              <w:rPr>
                <w:sz w:val="26"/>
                <w:szCs w:val="26"/>
              </w:rPr>
              <w:t>pC</w:t>
            </w:r>
          </w:p>
        </w:tc>
        <w:tc>
          <w:tcPr>
            <w:tcW w:w="2707" w:type="dxa"/>
            <w:tcBorders>
              <w:top w:val="nil"/>
              <w:left w:val="nil"/>
              <w:bottom w:val="single" w:sz="4" w:space="0" w:color="auto"/>
              <w:right w:val="single" w:sz="4" w:space="0" w:color="auto"/>
            </w:tcBorders>
            <w:vAlign w:val="center"/>
            <w:hideMark/>
          </w:tcPr>
          <w:p w14:paraId="58B2B4A7"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5AC94302"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4FE3EFB"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3EED0B22"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26D0DE29" w14:textId="77777777" w:rsidR="00254E41" w:rsidRPr="00A35CC2" w:rsidRDefault="00254E41" w:rsidP="00ED43AD">
            <w:pPr>
              <w:spacing w:before="40" w:after="40"/>
              <w:rPr>
                <w:sz w:val="26"/>
                <w:szCs w:val="26"/>
              </w:rPr>
            </w:pPr>
            <w:r w:rsidRPr="00A35CC2">
              <w:rPr>
                <w:sz w:val="26"/>
                <w:szCs w:val="26"/>
              </w:rPr>
              <w:t>Cáp 22kV</w:t>
            </w:r>
          </w:p>
        </w:tc>
        <w:tc>
          <w:tcPr>
            <w:tcW w:w="960" w:type="dxa"/>
            <w:tcBorders>
              <w:top w:val="nil"/>
              <w:left w:val="nil"/>
              <w:bottom w:val="single" w:sz="4" w:space="0" w:color="auto"/>
              <w:right w:val="single" w:sz="4" w:space="0" w:color="auto"/>
            </w:tcBorders>
            <w:vAlign w:val="center"/>
            <w:hideMark/>
          </w:tcPr>
          <w:p w14:paraId="35E79753"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10A5091F" w14:textId="77777777" w:rsidR="00254E41" w:rsidRPr="00A35CC2" w:rsidRDefault="00254E41" w:rsidP="00ED43AD">
            <w:pPr>
              <w:spacing w:before="40" w:after="40"/>
              <w:jc w:val="center"/>
              <w:rPr>
                <w:sz w:val="26"/>
                <w:szCs w:val="26"/>
              </w:rPr>
            </w:pPr>
            <w:r w:rsidRPr="00A35CC2">
              <w:rPr>
                <w:sz w:val="26"/>
                <w:szCs w:val="26"/>
              </w:rPr>
              <w:t>10</w:t>
            </w:r>
          </w:p>
        </w:tc>
        <w:tc>
          <w:tcPr>
            <w:tcW w:w="1256" w:type="dxa"/>
            <w:tcBorders>
              <w:top w:val="nil"/>
              <w:left w:val="nil"/>
              <w:bottom w:val="single" w:sz="4" w:space="0" w:color="auto"/>
              <w:right w:val="single" w:sz="4" w:space="0" w:color="auto"/>
            </w:tcBorders>
            <w:vAlign w:val="center"/>
            <w:hideMark/>
          </w:tcPr>
          <w:p w14:paraId="265BA60E"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0FD1F07"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48C2D922"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7610BECC" w14:textId="77777777" w:rsidR="00254E41" w:rsidRPr="00A35CC2" w:rsidRDefault="00254E41" w:rsidP="00ED43AD">
            <w:pPr>
              <w:spacing w:before="40" w:after="40"/>
              <w:rPr>
                <w:sz w:val="26"/>
                <w:szCs w:val="26"/>
              </w:rPr>
            </w:pPr>
            <w:r w:rsidRPr="00A35CC2">
              <w:rPr>
                <w:sz w:val="26"/>
                <w:szCs w:val="26"/>
              </w:rPr>
              <w:t>Điện áp chịu đựng tần số 50Hz- 4 giờ (Thử nghiệm điển hình)</w:t>
            </w:r>
          </w:p>
        </w:tc>
        <w:tc>
          <w:tcPr>
            <w:tcW w:w="960" w:type="dxa"/>
            <w:tcBorders>
              <w:top w:val="nil"/>
              <w:left w:val="nil"/>
              <w:bottom w:val="single" w:sz="4" w:space="0" w:color="auto"/>
              <w:right w:val="single" w:sz="4" w:space="0" w:color="auto"/>
            </w:tcBorders>
            <w:vAlign w:val="center"/>
            <w:hideMark/>
          </w:tcPr>
          <w:p w14:paraId="7B7482F4" w14:textId="77777777" w:rsidR="00254E41" w:rsidRPr="00A35CC2" w:rsidRDefault="00254E41" w:rsidP="00ED43AD">
            <w:pPr>
              <w:spacing w:before="40" w:after="40"/>
              <w:jc w:val="center"/>
              <w:rPr>
                <w:sz w:val="26"/>
                <w:szCs w:val="26"/>
              </w:rPr>
            </w:pPr>
            <w:r w:rsidRPr="00A35CC2">
              <w:rPr>
                <w:sz w:val="26"/>
                <w:szCs w:val="26"/>
                <w:vertAlign w:val="superscript"/>
              </w:rPr>
              <w:t> </w:t>
            </w:r>
          </w:p>
        </w:tc>
        <w:tc>
          <w:tcPr>
            <w:tcW w:w="2707" w:type="dxa"/>
            <w:tcBorders>
              <w:top w:val="nil"/>
              <w:left w:val="nil"/>
              <w:bottom w:val="single" w:sz="4" w:space="0" w:color="auto"/>
              <w:right w:val="single" w:sz="4" w:space="0" w:color="auto"/>
            </w:tcBorders>
            <w:vAlign w:val="center"/>
            <w:hideMark/>
          </w:tcPr>
          <w:p w14:paraId="3FD0CBBE"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482510AA"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80308C4"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199C1E25"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153D39AD" w14:textId="77777777" w:rsidR="00254E41" w:rsidRPr="00A35CC2" w:rsidRDefault="00254E41" w:rsidP="00ED43AD">
            <w:pPr>
              <w:spacing w:before="40" w:after="40"/>
              <w:rPr>
                <w:sz w:val="26"/>
                <w:szCs w:val="26"/>
              </w:rPr>
            </w:pPr>
            <w:r w:rsidRPr="00A35CC2">
              <w:rPr>
                <w:sz w:val="26"/>
                <w:szCs w:val="26"/>
              </w:rPr>
              <w:t>Cáp 22kV</w:t>
            </w:r>
          </w:p>
        </w:tc>
        <w:tc>
          <w:tcPr>
            <w:tcW w:w="960" w:type="dxa"/>
            <w:tcBorders>
              <w:top w:val="nil"/>
              <w:left w:val="nil"/>
              <w:bottom w:val="single" w:sz="4" w:space="0" w:color="auto"/>
              <w:right w:val="single" w:sz="4" w:space="0" w:color="auto"/>
            </w:tcBorders>
            <w:vAlign w:val="center"/>
            <w:hideMark/>
          </w:tcPr>
          <w:p w14:paraId="68DA5938" w14:textId="77777777" w:rsidR="00254E41" w:rsidRPr="00A35CC2" w:rsidRDefault="00254E41" w:rsidP="00ED43AD">
            <w:pPr>
              <w:spacing w:before="40" w:after="40"/>
              <w:jc w:val="center"/>
              <w:rPr>
                <w:sz w:val="26"/>
                <w:szCs w:val="26"/>
              </w:rPr>
            </w:pPr>
            <w:r w:rsidRPr="00A35CC2">
              <w:rPr>
                <w:sz w:val="26"/>
                <w:szCs w:val="26"/>
              </w:rPr>
              <w:t>kV</w:t>
            </w:r>
            <w:r w:rsidRPr="00A35CC2">
              <w:rPr>
                <w:sz w:val="26"/>
                <w:szCs w:val="26"/>
                <w:vertAlign w:val="subscript"/>
              </w:rPr>
              <w:t>rms</w:t>
            </w:r>
          </w:p>
        </w:tc>
        <w:tc>
          <w:tcPr>
            <w:tcW w:w="2707" w:type="dxa"/>
            <w:tcBorders>
              <w:top w:val="nil"/>
              <w:left w:val="nil"/>
              <w:bottom w:val="single" w:sz="4" w:space="0" w:color="auto"/>
              <w:right w:val="single" w:sz="4" w:space="0" w:color="auto"/>
            </w:tcBorders>
            <w:vAlign w:val="center"/>
            <w:hideMark/>
          </w:tcPr>
          <w:p w14:paraId="1B9D9C1A" w14:textId="77777777" w:rsidR="00254E41" w:rsidRPr="00A35CC2" w:rsidRDefault="00254E41" w:rsidP="00ED43AD">
            <w:pPr>
              <w:spacing w:before="40" w:after="40"/>
              <w:jc w:val="center"/>
              <w:rPr>
                <w:sz w:val="26"/>
                <w:szCs w:val="26"/>
              </w:rPr>
            </w:pPr>
            <w:r w:rsidRPr="00A35CC2">
              <w:rPr>
                <w:sz w:val="26"/>
                <w:szCs w:val="26"/>
              </w:rPr>
              <w:t>50,8</w:t>
            </w:r>
          </w:p>
        </w:tc>
        <w:tc>
          <w:tcPr>
            <w:tcW w:w="1256" w:type="dxa"/>
            <w:tcBorders>
              <w:top w:val="nil"/>
              <w:left w:val="nil"/>
              <w:bottom w:val="single" w:sz="4" w:space="0" w:color="auto"/>
              <w:right w:val="single" w:sz="4" w:space="0" w:color="auto"/>
            </w:tcBorders>
            <w:vAlign w:val="center"/>
            <w:hideMark/>
          </w:tcPr>
          <w:p w14:paraId="087A545C"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FD9CEEC"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07741BA7"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0C557DFC" w14:textId="77777777" w:rsidR="00254E41" w:rsidRPr="00A35CC2" w:rsidRDefault="00254E41" w:rsidP="00ED43AD">
            <w:pPr>
              <w:spacing w:before="40" w:after="40"/>
              <w:rPr>
                <w:sz w:val="26"/>
                <w:szCs w:val="26"/>
              </w:rPr>
            </w:pPr>
            <w:r w:rsidRPr="00A35CC2">
              <w:rPr>
                <w:sz w:val="26"/>
                <w:szCs w:val="26"/>
              </w:rPr>
              <w:t>Điện áp tần số 50Hz - 5 phút (Thử nghiệm thường xuyên)</w:t>
            </w:r>
          </w:p>
        </w:tc>
        <w:tc>
          <w:tcPr>
            <w:tcW w:w="960" w:type="dxa"/>
            <w:tcBorders>
              <w:top w:val="nil"/>
              <w:left w:val="nil"/>
              <w:bottom w:val="single" w:sz="4" w:space="0" w:color="auto"/>
              <w:right w:val="single" w:sz="4" w:space="0" w:color="auto"/>
            </w:tcBorders>
            <w:vAlign w:val="center"/>
            <w:hideMark/>
          </w:tcPr>
          <w:p w14:paraId="46CED562"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07DCEA38"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4112231C"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339CB378"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11E42734"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78C0A5EB" w14:textId="77777777" w:rsidR="00254E41" w:rsidRPr="00A35CC2" w:rsidRDefault="00254E41" w:rsidP="00ED43AD">
            <w:pPr>
              <w:spacing w:before="40" w:after="40"/>
              <w:rPr>
                <w:sz w:val="26"/>
                <w:szCs w:val="26"/>
              </w:rPr>
            </w:pPr>
            <w:r w:rsidRPr="00A35CC2">
              <w:rPr>
                <w:sz w:val="26"/>
                <w:szCs w:val="26"/>
              </w:rPr>
              <w:t>Cáp 22kV</w:t>
            </w:r>
          </w:p>
        </w:tc>
        <w:tc>
          <w:tcPr>
            <w:tcW w:w="960" w:type="dxa"/>
            <w:tcBorders>
              <w:top w:val="nil"/>
              <w:left w:val="nil"/>
              <w:bottom w:val="single" w:sz="4" w:space="0" w:color="auto"/>
              <w:right w:val="single" w:sz="4" w:space="0" w:color="auto"/>
            </w:tcBorders>
            <w:vAlign w:val="center"/>
            <w:hideMark/>
          </w:tcPr>
          <w:p w14:paraId="11AA12C6"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449EE6B5" w14:textId="77777777" w:rsidR="00254E41" w:rsidRPr="00A35CC2" w:rsidRDefault="00254E41" w:rsidP="00ED43AD">
            <w:pPr>
              <w:spacing w:before="40" w:after="40"/>
              <w:jc w:val="center"/>
              <w:rPr>
                <w:sz w:val="26"/>
                <w:szCs w:val="26"/>
              </w:rPr>
            </w:pPr>
            <w:r w:rsidRPr="00A35CC2">
              <w:rPr>
                <w:sz w:val="26"/>
                <w:szCs w:val="26"/>
              </w:rPr>
              <w:t>44,45</w:t>
            </w:r>
          </w:p>
        </w:tc>
        <w:tc>
          <w:tcPr>
            <w:tcW w:w="1256" w:type="dxa"/>
            <w:tcBorders>
              <w:top w:val="nil"/>
              <w:left w:val="nil"/>
              <w:bottom w:val="single" w:sz="4" w:space="0" w:color="auto"/>
              <w:right w:val="single" w:sz="4" w:space="0" w:color="auto"/>
            </w:tcBorders>
            <w:vAlign w:val="center"/>
            <w:hideMark/>
          </w:tcPr>
          <w:p w14:paraId="1F05911C"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B05DDFA"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1D9DC356"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485B6B52" w14:textId="77777777" w:rsidR="00254E41" w:rsidRPr="00A35CC2" w:rsidRDefault="00254E41" w:rsidP="00ED43AD">
            <w:pPr>
              <w:spacing w:before="40" w:after="40"/>
              <w:rPr>
                <w:sz w:val="26"/>
                <w:szCs w:val="26"/>
              </w:rPr>
            </w:pPr>
            <w:r w:rsidRPr="00A35CC2">
              <w:rPr>
                <w:sz w:val="26"/>
                <w:szCs w:val="26"/>
              </w:rPr>
              <w:t>Điện áp chịu đựng xung sét (1,2/50ms) (Thử nghiệm điển hình)</w:t>
            </w:r>
          </w:p>
        </w:tc>
        <w:tc>
          <w:tcPr>
            <w:tcW w:w="960" w:type="dxa"/>
            <w:tcBorders>
              <w:top w:val="nil"/>
              <w:left w:val="nil"/>
              <w:bottom w:val="single" w:sz="4" w:space="0" w:color="auto"/>
              <w:right w:val="single" w:sz="4" w:space="0" w:color="auto"/>
            </w:tcBorders>
            <w:vAlign w:val="center"/>
            <w:hideMark/>
          </w:tcPr>
          <w:p w14:paraId="763101A7"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51194DD7"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52CC19C8"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BD13745"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B21B53C"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47328A8D" w14:textId="77777777" w:rsidR="00254E41" w:rsidRPr="00A35CC2" w:rsidRDefault="00254E41" w:rsidP="00ED43AD">
            <w:pPr>
              <w:spacing w:before="40" w:after="40"/>
              <w:rPr>
                <w:sz w:val="26"/>
                <w:szCs w:val="26"/>
              </w:rPr>
            </w:pPr>
            <w:r w:rsidRPr="00A35CC2">
              <w:rPr>
                <w:sz w:val="26"/>
                <w:szCs w:val="26"/>
              </w:rPr>
              <w:t>Cáp 22kV</w:t>
            </w:r>
          </w:p>
        </w:tc>
        <w:tc>
          <w:tcPr>
            <w:tcW w:w="960" w:type="dxa"/>
            <w:tcBorders>
              <w:top w:val="nil"/>
              <w:left w:val="nil"/>
              <w:bottom w:val="single" w:sz="4" w:space="0" w:color="auto"/>
              <w:right w:val="single" w:sz="4" w:space="0" w:color="auto"/>
            </w:tcBorders>
            <w:vAlign w:val="center"/>
            <w:hideMark/>
          </w:tcPr>
          <w:p w14:paraId="78FA0F32" w14:textId="77777777" w:rsidR="00254E41" w:rsidRPr="00A35CC2" w:rsidRDefault="00254E41" w:rsidP="00ED43AD">
            <w:pPr>
              <w:spacing w:before="40" w:after="40"/>
              <w:jc w:val="center"/>
              <w:rPr>
                <w:sz w:val="26"/>
                <w:szCs w:val="26"/>
              </w:rPr>
            </w:pPr>
            <w:r w:rsidRPr="00A35CC2">
              <w:rPr>
                <w:sz w:val="26"/>
                <w:szCs w:val="26"/>
              </w:rPr>
              <w:t>kV</w:t>
            </w:r>
            <w:r w:rsidRPr="00A35CC2">
              <w:rPr>
                <w:sz w:val="26"/>
                <w:szCs w:val="26"/>
                <w:vertAlign w:val="subscript"/>
              </w:rPr>
              <w:t>peak</w:t>
            </w:r>
          </w:p>
        </w:tc>
        <w:tc>
          <w:tcPr>
            <w:tcW w:w="2707" w:type="dxa"/>
            <w:tcBorders>
              <w:top w:val="nil"/>
              <w:left w:val="nil"/>
              <w:bottom w:val="single" w:sz="4" w:space="0" w:color="auto"/>
              <w:right w:val="single" w:sz="4" w:space="0" w:color="auto"/>
            </w:tcBorders>
            <w:vAlign w:val="center"/>
            <w:hideMark/>
          </w:tcPr>
          <w:p w14:paraId="2C25F869" w14:textId="77777777" w:rsidR="00254E41" w:rsidRPr="00A35CC2" w:rsidRDefault="00254E41" w:rsidP="00ED43AD">
            <w:pPr>
              <w:spacing w:before="40" w:after="40"/>
              <w:jc w:val="center"/>
              <w:rPr>
                <w:sz w:val="26"/>
                <w:szCs w:val="26"/>
              </w:rPr>
            </w:pPr>
            <w:r w:rsidRPr="00A35CC2">
              <w:rPr>
                <w:sz w:val="26"/>
                <w:szCs w:val="26"/>
              </w:rPr>
              <w:t>125</w:t>
            </w:r>
          </w:p>
        </w:tc>
        <w:tc>
          <w:tcPr>
            <w:tcW w:w="1256" w:type="dxa"/>
            <w:tcBorders>
              <w:top w:val="nil"/>
              <w:left w:val="nil"/>
              <w:bottom w:val="single" w:sz="4" w:space="0" w:color="auto"/>
              <w:right w:val="single" w:sz="4" w:space="0" w:color="auto"/>
            </w:tcBorders>
            <w:vAlign w:val="center"/>
            <w:hideMark/>
          </w:tcPr>
          <w:p w14:paraId="47B7A8BD"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509C5D4"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54423F63"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0C869368" w14:textId="77777777" w:rsidR="00254E41" w:rsidRPr="00A35CC2" w:rsidRDefault="00254E41" w:rsidP="00ED43AD">
            <w:pPr>
              <w:spacing w:before="40" w:after="40"/>
              <w:rPr>
                <w:sz w:val="26"/>
                <w:szCs w:val="26"/>
              </w:rPr>
            </w:pPr>
            <w:r w:rsidRPr="00A35CC2">
              <w:rPr>
                <w:sz w:val="26"/>
                <w:szCs w:val="26"/>
              </w:rPr>
              <w:t>Nhiệt độ danh định lớn nhất của ruột dẫn ở chế độ làm việc bình thường</w:t>
            </w:r>
          </w:p>
        </w:tc>
        <w:tc>
          <w:tcPr>
            <w:tcW w:w="960" w:type="dxa"/>
            <w:tcBorders>
              <w:top w:val="nil"/>
              <w:left w:val="nil"/>
              <w:bottom w:val="single" w:sz="4" w:space="0" w:color="auto"/>
              <w:right w:val="single" w:sz="4" w:space="0" w:color="auto"/>
            </w:tcBorders>
            <w:vAlign w:val="center"/>
            <w:hideMark/>
          </w:tcPr>
          <w:p w14:paraId="21D1B97A"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05C535BF" w14:textId="77777777" w:rsidR="00254E41" w:rsidRPr="00A35CC2" w:rsidRDefault="00254E41" w:rsidP="00ED43AD">
            <w:pPr>
              <w:spacing w:before="40" w:after="40"/>
              <w:jc w:val="center"/>
              <w:rPr>
                <w:sz w:val="26"/>
                <w:szCs w:val="26"/>
              </w:rPr>
            </w:pPr>
            <w:r w:rsidRPr="00A35CC2">
              <w:rPr>
                <w:sz w:val="26"/>
                <w:szCs w:val="26"/>
              </w:rPr>
              <w:t>90ºC</w:t>
            </w:r>
          </w:p>
        </w:tc>
        <w:tc>
          <w:tcPr>
            <w:tcW w:w="1256" w:type="dxa"/>
            <w:tcBorders>
              <w:top w:val="nil"/>
              <w:left w:val="nil"/>
              <w:bottom w:val="single" w:sz="4" w:space="0" w:color="auto"/>
              <w:right w:val="single" w:sz="4" w:space="0" w:color="auto"/>
            </w:tcBorders>
            <w:vAlign w:val="center"/>
            <w:hideMark/>
          </w:tcPr>
          <w:p w14:paraId="79AB8B3E"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EF28E95"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2F73D0B"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01ED9F79" w14:textId="77777777" w:rsidR="00254E41" w:rsidRPr="00A35CC2" w:rsidRDefault="00254E41" w:rsidP="00ED43AD">
            <w:pPr>
              <w:spacing w:before="40" w:after="40"/>
              <w:rPr>
                <w:sz w:val="26"/>
                <w:szCs w:val="26"/>
              </w:rPr>
            </w:pPr>
            <w:r w:rsidRPr="00A35CC2">
              <w:rPr>
                <w:sz w:val="26"/>
                <w:szCs w:val="26"/>
              </w:rPr>
              <w:t>Đường kính ngoài lớp cách điện đối với cáp</w:t>
            </w:r>
          </w:p>
        </w:tc>
        <w:tc>
          <w:tcPr>
            <w:tcW w:w="960" w:type="dxa"/>
            <w:tcBorders>
              <w:top w:val="nil"/>
              <w:left w:val="nil"/>
              <w:bottom w:val="single" w:sz="4" w:space="0" w:color="auto"/>
              <w:right w:val="single" w:sz="4" w:space="0" w:color="auto"/>
            </w:tcBorders>
            <w:vAlign w:val="center"/>
            <w:hideMark/>
          </w:tcPr>
          <w:p w14:paraId="140B9B95" w14:textId="77777777" w:rsidR="00254E41" w:rsidRPr="00A35CC2" w:rsidRDefault="00254E41" w:rsidP="00ED43AD">
            <w:pPr>
              <w:spacing w:before="40" w:after="40"/>
              <w:jc w:val="center"/>
              <w:rPr>
                <w:sz w:val="26"/>
                <w:szCs w:val="26"/>
              </w:rPr>
            </w:pPr>
            <w:r w:rsidRPr="00A35CC2">
              <w:rPr>
                <w:sz w:val="26"/>
                <w:szCs w:val="26"/>
              </w:rPr>
              <w:t>mm</w:t>
            </w:r>
          </w:p>
        </w:tc>
        <w:tc>
          <w:tcPr>
            <w:tcW w:w="2707" w:type="dxa"/>
            <w:tcBorders>
              <w:top w:val="nil"/>
              <w:left w:val="nil"/>
              <w:bottom w:val="single" w:sz="4" w:space="0" w:color="auto"/>
              <w:right w:val="single" w:sz="4" w:space="0" w:color="auto"/>
            </w:tcBorders>
            <w:vAlign w:val="center"/>
            <w:hideMark/>
          </w:tcPr>
          <w:p w14:paraId="1C5C6692"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1FD7A570"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72A963C"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A54BC41" w14:textId="77777777" w:rsidR="00254E41" w:rsidRPr="00A35CC2" w:rsidRDefault="00254E41" w:rsidP="00ED43AD">
            <w:pPr>
              <w:spacing w:before="40" w:after="40"/>
              <w:jc w:val="center"/>
              <w:rPr>
                <w:sz w:val="26"/>
                <w:szCs w:val="26"/>
              </w:rPr>
            </w:pPr>
            <w:r w:rsidRPr="00A35CC2">
              <w:rPr>
                <w:sz w:val="26"/>
                <w:szCs w:val="26"/>
              </w:rPr>
              <w:lastRenderedPageBreak/>
              <w:t> </w:t>
            </w:r>
          </w:p>
        </w:tc>
        <w:tc>
          <w:tcPr>
            <w:tcW w:w="3578" w:type="dxa"/>
            <w:tcBorders>
              <w:top w:val="nil"/>
              <w:left w:val="nil"/>
              <w:bottom w:val="single" w:sz="4" w:space="0" w:color="auto"/>
              <w:right w:val="single" w:sz="4" w:space="0" w:color="auto"/>
            </w:tcBorders>
            <w:vAlign w:val="center"/>
            <w:hideMark/>
          </w:tcPr>
          <w:p w14:paraId="0FC6C017"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vAlign w:val="center"/>
            <w:hideMark/>
          </w:tcPr>
          <w:p w14:paraId="56C3E7DA"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34A28A8F"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5AAA6D29"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1547663"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17D25B8F" w14:textId="77777777" w:rsidR="00254E41" w:rsidRPr="00A35CC2" w:rsidRDefault="00254E41" w:rsidP="00ED43AD">
            <w:pPr>
              <w:spacing w:before="40" w:after="40"/>
              <w:jc w:val="center"/>
              <w:rPr>
                <w:b/>
                <w:bCs/>
                <w:sz w:val="26"/>
                <w:szCs w:val="26"/>
              </w:rPr>
            </w:pPr>
            <w:r w:rsidRPr="00A35CC2">
              <w:rPr>
                <w:b/>
                <w:bCs/>
                <w:sz w:val="26"/>
                <w:szCs w:val="26"/>
              </w:rPr>
              <w:t>10</w:t>
            </w:r>
          </w:p>
        </w:tc>
        <w:tc>
          <w:tcPr>
            <w:tcW w:w="3578" w:type="dxa"/>
            <w:tcBorders>
              <w:top w:val="nil"/>
              <w:left w:val="nil"/>
              <w:bottom w:val="single" w:sz="4" w:space="0" w:color="auto"/>
              <w:right w:val="single" w:sz="4" w:space="0" w:color="auto"/>
            </w:tcBorders>
            <w:vAlign w:val="center"/>
            <w:hideMark/>
          </w:tcPr>
          <w:p w14:paraId="7C0F35AB" w14:textId="77777777" w:rsidR="00254E41" w:rsidRPr="00A35CC2" w:rsidRDefault="00254E41" w:rsidP="00ED43AD">
            <w:pPr>
              <w:spacing w:before="40" w:after="40"/>
              <w:rPr>
                <w:b/>
                <w:bCs/>
                <w:sz w:val="26"/>
                <w:szCs w:val="26"/>
              </w:rPr>
            </w:pPr>
            <w:r w:rsidRPr="00A35CC2">
              <w:rPr>
                <w:b/>
                <w:bCs/>
                <w:sz w:val="26"/>
                <w:szCs w:val="26"/>
              </w:rPr>
              <w:t>MÀN CHẮN CÁCH ĐIỆN</w:t>
            </w:r>
          </w:p>
        </w:tc>
        <w:tc>
          <w:tcPr>
            <w:tcW w:w="960" w:type="dxa"/>
            <w:tcBorders>
              <w:top w:val="nil"/>
              <w:left w:val="nil"/>
              <w:bottom w:val="single" w:sz="4" w:space="0" w:color="auto"/>
              <w:right w:val="single" w:sz="4" w:space="0" w:color="auto"/>
            </w:tcBorders>
            <w:vAlign w:val="center"/>
            <w:hideMark/>
          </w:tcPr>
          <w:p w14:paraId="6E8ACE37"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5E15FFCD"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0D034400"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8AD61A3"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304E8B42"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50412DE7" w14:textId="77777777" w:rsidR="00254E41" w:rsidRPr="00A35CC2" w:rsidRDefault="00254E41" w:rsidP="00ED43AD">
            <w:pPr>
              <w:spacing w:before="40" w:after="40"/>
              <w:rPr>
                <w:sz w:val="26"/>
                <w:szCs w:val="26"/>
              </w:rPr>
            </w:pPr>
            <w:r w:rsidRPr="00A35CC2">
              <w:rPr>
                <w:sz w:val="26"/>
                <w:szCs w:val="26"/>
              </w:rPr>
              <w:t>Màn chắn cách điện phải gồm có một lớp bán dẫn phi kim loại kết hợp với một lớp kim loại.</w:t>
            </w:r>
          </w:p>
        </w:tc>
        <w:tc>
          <w:tcPr>
            <w:tcW w:w="960" w:type="dxa"/>
            <w:tcBorders>
              <w:top w:val="nil"/>
              <w:left w:val="nil"/>
              <w:bottom w:val="single" w:sz="4" w:space="0" w:color="auto"/>
              <w:right w:val="single" w:sz="4" w:space="0" w:color="auto"/>
            </w:tcBorders>
            <w:vAlign w:val="center"/>
            <w:hideMark/>
          </w:tcPr>
          <w:p w14:paraId="6F8AE955"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3F2649BB"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3AE75B7B"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6260555"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0E878FE5"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01A80A54" w14:textId="77777777" w:rsidR="00254E41" w:rsidRPr="00A35CC2" w:rsidRDefault="00254E41" w:rsidP="00ED43AD">
            <w:pPr>
              <w:spacing w:before="40" w:after="40"/>
              <w:rPr>
                <w:sz w:val="26"/>
                <w:szCs w:val="26"/>
              </w:rPr>
            </w:pPr>
            <w:r w:rsidRPr="00A35CC2">
              <w:rPr>
                <w:sz w:val="26"/>
                <w:szCs w:val="26"/>
              </w:rPr>
              <w:t>Lớp phi kim loại phải được đùn trực tiếp lên cách điện của từng lõi và làm bằng hợp chất bán dẫn có thể bóc ra được.</w:t>
            </w:r>
          </w:p>
        </w:tc>
        <w:tc>
          <w:tcPr>
            <w:tcW w:w="960" w:type="dxa"/>
            <w:tcBorders>
              <w:top w:val="nil"/>
              <w:left w:val="nil"/>
              <w:bottom w:val="single" w:sz="4" w:space="0" w:color="auto"/>
              <w:right w:val="single" w:sz="4" w:space="0" w:color="auto"/>
            </w:tcBorders>
            <w:vAlign w:val="center"/>
            <w:hideMark/>
          </w:tcPr>
          <w:p w14:paraId="26A0EC98"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06A13FEA"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731DB7ED"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C3214A7"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0BA76446"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2FBE9577" w14:textId="77777777" w:rsidR="00254E41" w:rsidRPr="00A35CC2" w:rsidRDefault="00254E41" w:rsidP="00ED43AD">
            <w:pPr>
              <w:spacing w:before="40" w:after="40"/>
              <w:rPr>
                <w:sz w:val="26"/>
                <w:szCs w:val="26"/>
              </w:rPr>
            </w:pPr>
            <w:r w:rsidRPr="00A35CC2">
              <w:rPr>
                <w:sz w:val="26"/>
                <w:szCs w:val="26"/>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tc>
        <w:tc>
          <w:tcPr>
            <w:tcW w:w="960" w:type="dxa"/>
            <w:tcBorders>
              <w:top w:val="nil"/>
              <w:left w:val="nil"/>
              <w:bottom w:val="single" w:sz="4" w:space="0" w:color="auto"/>
              <w:right w:val="single" w:sz="4" w:space="0" w:color="auto"/>
            </w:tcBorders>
            <w:vAlign w:val="center"/>
            <w:hideMark/>
          </w:tcPr>
          <w:p w14:paraId="3D78CD5F"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5E6B98DD"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60D450F1"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303DC59"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384F221C"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4EDC6509" w14:textId="77777777" w:rsidR="00254E41" w:rsidRPr="00A35CC2" w:rsidRDefault="00254E41" w:rsidP="00ED43AD">
            <w:pPr>
              <w:spacing w:before="40" w:after="40"/>
              <w:rPr>
                <w:sz w:val="26"/>
                <w:szCs w:val="26"/>
              </w:rPr>
            </w:pPr>
            <w:r w:rsidRPr="00A35CC2">
              <w:rPr>
                <w:sz w:val="26"/>
                <w:szCs w:val="26"/>
              </w:rPr>
              <w:t>Bên ngoài lớp bán dẫn định hình bằng phương pháp đùn có bọc một lớp băng bán dẫn có tính trương nở có tác dụng chống thấm nước</w:t>
            </w:r>
          </w:p>
        </w:tc>
        <w:tc>
          <w:tcPr>
            <w:tcW w:w="960" w:type="dxa"/>
            <w:tcBorders>
              <w:top w:val="nil"/>
              <w:left w:val="nil"/>
              <w:bottom w:val="single" w:sz="4" w:space="0" w:color="auto"/>
              <w:right w:val="single" w:sz="4" w:space="0" w:color="auto"/>
            </w:tcBorders>
            <w:vAlign w:val="center"/>
            <w:hideMark/>
          </w:tcPr>
          <w:p w14:paraId="781CF471"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09DA7BA8"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1DC67F06"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30A8CFE"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6293400"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15BCAC89" w14:textId="77777777" w:rsidR="00254E41" w:rsidRPr="00A35CC2" w:rsidRDefault="00254E41" w:rsidP="00ED43AD">
            <w:pPr>
              <w:spacing w:before="40" w:after="40"/>
              <w:rPr>
                <w:sz w:val="26"/>
                <w:szCs w:val="26"/>
              </w:rPr>
            </w:pPr>
            <w:r w:rsidRPr="00A35CC2">
              <w:rPr>
                <w:sz w:val="26"/>
                <w:szCs w:val="26"/>
              </w:rPr>
              <w:t>Phần kim loại phải được áp sát lên trên phần băng bán dẫn chống thấm nước.</w:t>
            </w:r>
          </w:p>
        </w:tc>
        <w:tc>
          <w:tcPr>
            <w:tcW w:w="960" w:type="dxa"/>
            <w:tcBorders>
              <w:top w:val="nil"/>
              <w:left w:val="nil"/>
              <w:bottom w:val="single" w:sz="4" w:space="0" w:color="auto"/>
              <w:right w:val="single" w:sz="4" w:space="0" w:color="auto"/>
            </w:tcBorders>
            <w:vAlign w:val="center"/>
            <w:hideMark/>
          </w:tcPr>
          <w:p w14:paraId="0233B0A8"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140CC8F1"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498589F6"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12783BE5"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6CFB1F4"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48EADAFF" w14:textId="77777777" w:rsidR="00254E41" w:rsidRPr="00A35CC2" w:rsidRDefault="00254E41" w:rsidP="00ED43AD">
            <w:pPr>
              <w:spacing w:before="40" w:after="40"/>
              <w:rPr>
                <w:sz w:val="26"/>
                <w:szCs w:val="26"/>
              </w:rPr>
            </w:pPr>
            <w:r w:rsidRPr="00A35CC2">
              <w:rPr>
                <w:sz w:val="26"/>
                <w:szCs w:val="26"/>
              </w:rPr>
              <w:t>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tc>
        <w:tc>
          <w:tcPr>
            <w:tcW w:w="960" w:type="dxa"/>
            <w:tcBorders>
              <w:top w:val="nil"/>
              <w:left w:val="nil"/>
              <w:bottom w:val="single" w:sz="4" w:space="0" w:color="auto"/>
              <w:right w:val="single" w:sz="4" w:space="0" w:color="auto"/>
            </w:tcBorders>
            <w:vAlign w:val="center"/>
            <w:hideMark/>
          </w:tcPr>
          <w:p w14:paraId="74E03E0D"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59B97B9F"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3BC86930"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F3CC71F"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99E716C"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3E71FCAC" w14:textId="77777777" w:rsidR="00254E41" w:rsidRPr="00A35CC2" w:rsidRDefault="00254E41" w:rsidP="00ED43AD">
            <w:pPr>
              <w:spacing w:before="40" w:after="40"/>
              <w:rPr>
                <w:sz w:val="26"/>
                <w:szCs w:val="26"/>
              </w:rPr>
            </w:pPr>
            <w:r w:rsidRPr="00A35CC2">
              <w:rPr>
                <w:sz w:val="26"/>
                <w:szCs w:val="26"/>
              </w:rPr>
              <w:t>Đường kính ngoài lớp màn chắn cách điện đối với cáp</w:t>
            </w:r>
          </w:p>
        </w:tc>
        <w:tc>
          <w:tcPr>
            <w:tcW w:w="960" w:type="dxa"/>
            <w:tcBorders>
              <w:top w:val="nil"/>
              <w:left w:val="nil"/>
              <w:bottom w:val="single" w:sz="4" w:space="0" w:color="auto"/>
              <w:right w:val="single" w:sz="4" w:space="0" w:color="auto"/>
            </w:tcBorders>
            <w:vAlign w:val="center"/>
            <w:hideMark/>
          </w:tcPr>
          <w:p w14:paraId="35F7346B" w14:textId="77777777" w:rsidR="00254E41" w:rsidRPr="00A35CC2" w:rsidRDefault="00254E41" w:rsidP="00ED43AD">
            <w:pPr>
              <w:spacing w:before="40" w:after="40"/>
              <w:jc w:val="center"/>
              <w:rPr>
                <w:sz w:val="26"/>
                <w:szCs w:val="26"/>
              </w:rPr>
            </w:pPr>
            <w:r w:rsidRPr="00A35CC2">
              <w:rPr>
                <w:sz w:val="26"/>
                <w:szCs w:val="26"/>
              </w:rPr>
              <w:t>mm</w:t>
            </w:r>
          </w:p>
        </w:tc>
        <w:tc>
          <w:tcPr>
            <w:tcW w:w="2707" w:type="dxa"/>
            <w:tcBorders>
              <w:top w:val="nil"/>
              <w:left w:val="nil"/>
              <w:bottom w:val="single" w:sz="4" w:space="0" w:color="auto"/>
              <w:right w:val="single" w:sz="4" w:space="0" w:color="auto"/>
            </w:tcBorders>
            <w:vAlign w:val="center"/>
            <w:hideMark/>
          </w:tcPr>
          <w:p w14:paraId="67A2AFDB"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67414D3B"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0BAB848D"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9AFBF4F"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164B2BBE"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vAlign w:val="center"/>
            <w:hideMark/>
          </w:tcPr>
          <w:p w14:paraId="5CD9DD08"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2D0160E9"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28EF9ECA"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AB95929"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4E08CE8B" w14:textId="77777777" w:rsidR="00254E41" w:rsidRPr="00A35CC2" w:rsidRDefault="00254E41" w:rsidP="00ED43AD">
            <w:pPr>
              <w:spacing w:before="40" w:after="40"/>
              <w:jc w:val="center"/>
              <w:rPr>
                <w:b/>
                <w:bCs/>
                <w:sz w:val="26"/>
                <w:szCs w:val="26"/>
              </w:rPr>
            </w:pPr>
            <w:r w:rsidRPr="00A35CC2">
              <w:rPr>
                <w:b/>
                <w:bCs/>
                <w:sz w:val="26"/>
                <w:szCs w:val="26"/>
              </w:rPr>
              <w:t>11</w:t>
            </w:r>
          </w:p>
        </w:tc>
        <w:tc>
          <w:tcPr>
            <w:tcW w:w="3578" w:type="dxa"/>
            <w:tcBorders>
              <w:top w:val="nil"/>
              <w:left w:val="nil"/>
              <w:bottom w:val="single" w:sz="4" w:space="0" w:color="auto"/>
              <w:right w:val="single" w:sz="4" w:space="0" w:color="auto"/>
            </w:tcBorders>
            <w:vAlign w:val="center"/>
            <w:hideMark/>
          </w:tcPr>
          <w:p w14:paraId="42E8829D" w14:textId="77777777" w:rsidR="00254E41" w:rsidRPr="00A35CC2" w:rsidRDefault="00254E41" w:rsidP="00ED43AD">
            <w:pPr>
              <w:spacing w:before="40" w:after="40"/>
              <w:rPr>
                <w:b/>
                <w:bCs/>
                <w:sz w:val="26"/>
                <w:szCs w:val="26"/>
              </w:rPr>
            </w:pPr>
            <w:r w:rsidRPr="00A35CC2">
              <w:rPr>
                <w:b/>
                <w:bCs/>
                <w:sz w:val="26"/>
                <w:szCs w:val="26"/>
              </w:rPr>
              <w:t>LỚP BỌC PHÂN CÁCH</w:t>
            </w:r>
          </w:p>
        </w:tc>
        <w:tc>
          <w:tcPr>
            <w:tcW w:w="960" w:type="dxa"/>
            <w:tcBorders>
              <w:top w:val="nil"/>
              <w:left w:val="nil"/>
              <w:bottom w:val="single" w:sz="4" w:space="0" w:color="auto"/>
              <w:right w:val="single" w:sz="4" w:space="0" w:color="auto"/>
            </w:tcBorders>
            <w:vAlign w:val="center"/>
            <w:hideMark/>
          </w:tcPr>
          <w:p w14:paraId="6CE78BE3"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09EE6EEA"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1B21CCC5"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7D26656"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339E718E" w14:textId="77777777" w:rsidR="00254E41" w:rsidRPr="00A35CC2" w:rsidRDefault="00254E41" w:rsidP="00ED43AD">
            <w:pPr>
              <w:spacing w:before="40" w:after="40"/>
              <w:jc w:val="center"/>
              <w:rPr>
                <w:sz w:val="26"/>
                <w:szCs w:val="26"/>
              </w:rPr>
            </w:pPr>
            <w:r w:rsidRPr="00A35CC2">
              <w:rPr>
                <w:sz w:val="26"/>
                <w:szCs w:val="26"/>
              </w:rPr>
              <w:lastRenderedPageBreak/>
              <w:t> </w:t>
            </w:r>
          </w:p>
        </w:tc>
        <w:tc>
          <w:tcPr>
            <w:tcW w:w="3578" w:type="dxa"/>
            <w:tcBorders>
              <w:top w:val="nil"/>
              <w:left w:val="nil"/>
              <w:bottom w:val="single" w:sz="4" w:space="0" w:color="auto"/>
              <w:right w:val="single" w:sz="4" w:space="0" w:color="auto"/>
            </w:tcBorders>
            <w:vAlign w:val="center"/>
            <w:hideMark/>
          </w:tcPr>
          <w:p w14:paraId="60773192" w14:textId="77777777" w:rsidR="00254E41" w:rsidRPr="00A35CC2" w:rsidRDefault="00254E41" w:rsidP="00ED43AD">
            <w:pPr>
              <w:spacing w:before="40" w:after="40"/>
              <w:rPr>
                <w:sz w:val="26"/>
                <w:szCs w:val="26"/>
              </w:rPr>
            </w:pPr>
            <w:r w:rsidRPr="00A35CC2">
              <w:rPr>
                <w:sz w:val="26"/>
                <w:szCs w:val="26"/>
              </w:rPr>
              <w:t>Khi màn chắn kim loại và lớp áo giáp làm bằng kim loại khác nhau thì chúng phải được phân cách bằng vỏ bọc dạng đùn. Không đòi hỏi vỏ bọc phân cách khi đã sử dụng các biện pháp để đạt được độ kín nước theo chiều dọc trong vùng của các lớp kim loại.</w:t>
            </w:r>
          </w:p>
        </w:tc>
        <w:tc>
          <w:tcPr>
            <w:tcW w:w="960" w:type="dxa"/>
            <w:tcBorders>
              <w:top w:val="nil"/>
              <w:left w:val="nil"/>
              <w:bottom w:val="single" w:sz="4" w:space="0" w:color="auto"/>
              <w:right w:val="single" w:sz="4" w:space="0" w:color="auto"/>
            </w:tcBorders>
            <w:vAlign w:val="center"/>
            <w:hideMark/>
          </w:tcPr>
          <w:p w14:paraId="57B597D6"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6C8ED8DC" w14:textId="77777777" w:rsidR="00254E41" w:rsidRPr="00A35CC2" w:rsidRDefault="00254E41" w:rsidP="00ED43AD">
            <w:pPr>
              <w:spacing w:before="40" w:after="40"/>
              <w:jc w:val="center"/>
              <w:rPr>
                <w:sz w:val="26"/>
                <w:szCs w:val="26"/>
              </w:rPr>
            </w:pPr>
            <w:r w:rsidRPr="00A35CC2">
              <w:rPr>
                <w:sz w:val="26"/>
                <w:szCs w:val="26"/>
              </w:rPr>
              <w:t xml:space="preserve">Nêu cụ thể </w:t>
            </w:r>
            <w:r w:rsidRPr="00A35CC2">
              <w:rPr>
                <w:sz w:val="26"/>
                <w:szCs w:val="26"/>
              </w:rPr>
              <w:br/>
            </w:r>
            <w:r w:rsidRPr="00A35CC2">
              <w:rPr>
                <w:i/>
                <w:iCs/>
                <w:sz w:val="26"/>
                <w:szCs w:val="26"/>
              </w:rPr>
              <w:t>(Có hay không có lớp bọc phân cách)</w:t>
            </w:r>
          </w:p>
        </w:tc>
        <w:tc>
          <w:tcPr>
            <w:tcW w:w="1256" w:type="dxa"/>
            <w:tcBorders>
              <w:top w:val="nil"/>
              <w:left w:val="nil"/>
              <w:bottom w:val="single" w:sz="4" w:space="0" w:color="auto"/>
              <w:right w:val="single" w:sz="4" w:space="0" w:color="auto"/>
            </w:tcBorders>
            <w:vAlign w:val="center"/>
            <w:hideMark/>
          </w:tcPr>
          <w:p w14:paraId="3F22743F"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EE4E71C"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4DACB5BA"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75C47B28" w14:textId="77777777" w:rsidR="00254E41" w:rsidRPr="00A35CC2" w:rsidRDefault="00254E41" w:rsidP="00ED43AD">
            <w:pPr>
              <w:spacing w:before="40" w:after="40"/>
              <w:rPr>
                <w:sz w:val="26"/>
                <w:szCs w:val="26"/>
              </w:rPr>
            </w:pPr>
            <w:r w:rsidRPr="00A35CC2">
              <w:rPr>
                <w:sz w:val="26"/>
                <w:szCs w:val="26"/>
              </w:rPr>
              <w:t>Vật liệu cấu tạo</w:t>
            </w:r>
          </w:p>
        </w:tc>
        <w:tc>
          <w:tcPr>
            <w:tcW w:w="960" w:type="dxa"/>
            <w:tcBorders>
              <w:top w:val="nil"/>
              <w:left w:val="nil"/>
              <w:bottom w:val="single" w:sz="4" w:space="0" w:color="auto"/>
              <w:right w:val="single" w:sz="4" w:space="0" w:color="auto"/>
            </w:tcBorders>
            <w:vAlign w:val="center"/>
            <w:hideMark/>
          </w:tcPr>
          <w:p w14:paraId="0DB59E87"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0B8F513A" w14:textId="77777777" w:rsidR="00254E41" w:rsidRPr="00A35CC2" w:rsidRDefault="00254E41" w:rsidP="00ED43AD">
            <w:pPr>
              <w:spacing w:before="40" w:after="40"/>
              <w:jc w:val="center"/>
              <w:rPr>
                <w:sz w:val="26"/>
                <w:szCs w:val="26"/>
              </w:rPr>
            </w:pPr>
            <w:r w:rsidRPr="00A35CC2">
              <w:rPr>
                <w:sz w:val="26"/>
                <w:szCs w:val="26"/>
              </w:rPr>
              <w:t>PVC</w:t>
            </w:r>
          </w:p>
        </w:tc>
        <w:tc>
          <w:tcPr>
            <w:tcW w:w="1256" w:type="dxa"/>
            <w:tcBorders>
              <w:top w:val="nil"/>
              <w:left w:val="nil"/>
              <w:bottom w:val="single" w:sz="4" w:space="0" w:color="auto"/>
              <w:right w:val="single" w:sz="4" w:space="0" w:color="auto"/>
            </w:tcBorders>
            <w:vAlign w:val="center"/>
            <w:hideMark/>
          </w:tcPr>
          <w:p w14:paraId="142BC9AE"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FC4A4F6"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5E830146"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62D4CE0B" w14:textId="77777777" w:rsidR="00254E41" w:rsidRPr="00A35CC2" w:rsidRDefault="00254E41" w:rsidP="00ED43AD">
            <w:pPr>
              <w:spacing w:before="40" w:after="40"/>
              <w:rPr>
                <w:sz w:val="26"/>
                <w:szCs w:val="26"/>
              </w:rPr>
            </w:pPr>
            <w:r w:rsidRPr="00A35CC2">
              <w:rPr>
                <w:sz w:val="26"/>
                <w:szCs w:val="26"/>
              </w:rPr>
              <w:t>Chất lượng của loại vật liệu sử dụng cho lớp vỏ bọc phân cách phải phù hợp với nhiệt độ làm việc của cáp</w:t>
            </w:r>
          </w:p>
        </w:tc>
        <w:tc>
          <w:tcPr>
            <w:tcW w:w="960" w:type="dxa"/>
            <w:tcBorders>
              <w:top w:val="nil"/>
              <w:left w:val="nil"/>
              <w:bottom w:val="single" w:sz="4" w:space="0" w:color="auto"/>
              <w:right w:val="single" w:sz="4" w:space="0" w:color="auto"/>
            </w:tcBorders>
            <w:vAlign w:val="center"/>
            <w:hideMark/>
          </w:tcPr>
          <w:p w14:paraId="18F16041"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7F06526F"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30956EB3"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33802FC"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5F96CB2"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2CCBE845" w14:textId="77777777" w:rsidR="00254E41" w:rsidRPr="00A35CC2" w:rsidRDefault="00254E41" w:rsidP="00ED43AD">
            <w:pPr>
              <w:spacing w:before="40" w:after="40"/>
              <w:rPr>
                <w:sz w:val="26"/>
                <w:szCs w:val="26"/>
              </w:rPr>
            </w:pPr>
            <w:r w:rsidRPr="00A35CC2">
              <w:rPr>
                <w:sz w:val="26"/>
                <w:szCs w:val="26"/>
              </w:rPr>
              <w:t>Đường kính D giả định dưới lớp vỏ bọc phân cách đối với cáp</w:t>
            </w:r>
          </w:p>
        </w:tc>
        <w:tc>
          <w:tcPr>
            <w:tcW w:w="960" w:type="dxa"/>
            <w:tcBorders>
              <w:top w:val="nil"/>
              <w:left w:val="nil"/>
              <w:bottom w:val="single" w:sz="4" w:space="0" w:color="auto"/>
              <w:right w:val="single" w:sz="4" w:space="0" w:color="auto"/>
            </w:tcBorders>
            <w:vAlign w:val="center"/>
            <w:hideMark/>
          </w:tcPr>
          <w:p w14:paraId="259A5F5B" w14:textId="77777777" w:rsidR="00254E41" w:rsidRPr="00A35CC2" w:rsidRDefault="00254E41" w:rsidP="00ED43AD">
            <w:pPr>
              <w:spacing w:before="40" w:after="40"/>
              <w:jc w:val="center"/>
              <w:rPr>
                <w:sz w:val="26"/>
                <w:szCs w:val="26"/>
              </w:rPr>
            </w:pPr>
            <w:r w:rsidRPr="00A35CC2">
              <w:rPr>
                <w:sz w:val="26"/>
                <w:szCs w:val="26"/>
              </w:rPr>
              <w:t>mm</w:t>
            </w:r>
          </w:p>
        </w:tc>
        <w:tc>
          <w:tcPr>
            <w:tcW w:w="2707" w:type="dxa"/>
            <w:tcBorders>
              <w:top w:val="nil"/>
              <w:left w:val="nil"/>
              <w:bottom w:val="single" w:sz="4" w:space="0" w:color="auto"/>
              <w:right w:val="single" w:sz="4" w:space="0" w:color="auto"/>
            </w:tcBorders>
            <w:vAlign w:val="center"/>
            <w:hideMark/>
          </w:tcPr>
          <w:p w14:paraId="2E48FA0E"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40ADB650"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09D2100C"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76D77B46"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43A124B1"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vAlign w:val="center"/>
            <w:hideMark/>
          </w:tcPr>
          <w:p w14:paraId="1809624F"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3B0D3988"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0564DF2A"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DE5511B"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5ABE6244"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13878A1D" w14:textId="77777777" w:rsidR="0034713F" w:rsidRPr="00A35CC2" w:rsidRDefault="00254E41" w:rsidP="00ED43AD">
            <w:pPr>
              <w:spacing w:before="40" w:after="40"/>
              <w:rPr>
                <w:sz w:val="26"/>
                <w:szCs w:val="26"/>
              </w:rPr>
            </w:pPr>
            <w:r w:rsidRPr="00A35CC2">
              <w:rPr>
                <w:sz w:val="26"/>
                <w:szCs w:val="26"/>
              </w:rPr>
              <w:t>Chiều dày danh định của lớp vỏ bọc phân cách:</w:t>
            </w:r>
          </w:p>
          <w:p w14:paraId="54CCB699" w14:textId="7FF149E5" w:rsidR="00254E41" w:rsidRPr="00A35CC2" w:rsidRDefault="00254E41" w:rsidP="0034713F">
            <w:pPr>
              <w:spacing w:before="40" w:after="40"/>
              <w:rPr>
                <w:sz w:val="26"/>
                <w:szCs w:val="26"/>
              </w:rPr>
            </w:pPr>
            <w:r w:rsidRPr="00A35CC2">
              <w:rPr>
                <w:sz w:val="26"/>
                <w:szCs w:val="26"/>
              </w:rPr>
              <w:t>- Được làm tròn đến 0,1 mm gần nhất và được tính theo công thức 0,02D + 0,6 mm nhưng không được nhỏ hơn 1,2 mm với D là đường kính giả định dưới lớp vỏ bọc phân cách tính bằng</w:t>
            </w:r>
            <w:r w:rsidR="0034713F" w:rsidRPr="00A35CC2">
              <w:rPr>
                <w:sz w:val="26"/>
                <w:szCs w:val="26"/>
              </w:rPr>
              <w:t xml:space="preserve"> </w:t>
            </w:r>
            <w:r w:rsidRPr="00A35CC2">
              <w:rPr>
                <w:sz w:val="26"/>
                <w:szCs w:val="26"/>
              </w:rPr>
              <w:t>milimét.</w:t>
            </w:r>
            <w:r w:rsidRPr="00A35CC2">
              <w:rPr>
                <w:sz w:val="26"/>
                <w:szCs w:val="26"/>
              </w:rPr>
              <w:br/>
              <w:t xml:space="preserve">- Giá trị nhỏ nhất không được nhỏ hơn 0,2mm so với 80% giá trị danh nghĩa: tmin ≥ 0,8tn – 0,2 (mm). </w:t>
            </w:r>
          </w:p>
        </w:tc>
        <w:tc>
          <w:tcPr>
            <w:tcW w:w="960" w:type="dxa"/>
            <w:tcBorders>
              <w:top w:val="nil"/>
              <w:left w:val="nil"/>
              <w:bottom w:val="single" w:sz="4" w:space="0" w:color="auto"/>
              <w:right w:val="single" w:sz="4" w:space="0" w:color="auto"/>
            </w:tcBorders>
            <w:vAlign w:val="center"/>
            <w:hideMark/>
          </w:tcPr>
          <w:p w14:paraId="4C85FB00"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4AFB0CA9"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1C218B2F"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23A23BB"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71655A23"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583FEF0B" w14:textId="77777777" w:rsidR="00254E41" w:rsidRPr="00A35CC2" w:rsidRDefault="00254E41" w:rsidP="00ED43AD">
            <w:pPr>
              <w:spacing w:before="40" w:after="40"/>
              <w:rPr>
                <w:sz w:val="26"/>
                <w:szCs w:val="26"/>
              </w:rPr>
            </w:pPr>
            <w:r w:rsidRPr="00A35CC2">
              <w:rPr>
                <w:sz w:val="26"/>
                <w:szCs w:val="26"/>
              </w:rPr>
              <w:t>Chiều dày danh định của lớp vỏ bọc phân cách đối với cáp</w:t>
            </w:r>
          </w:p>
        </w:tc>
        <w:tc>
          <w:tcPr>
            <w:tcW w:w="960" w:type="dxa"/>
            <w:tcBorders>
              <w:top w:val="nil"/>
              <w:left w:val="nil"/>
              <w:bottom w:val="single" w:sz="4" w:space="0" w:color="auto"/>
              <w:right w:val="single" w:sz="4" w:space="0" w:color="auto"/>
            </w:tcBorders>
            <w:vAlign w:val="center"/>
            <w:hideMark/>
          </w:tcPr>
          <w:p w14:paraId="27C25C6E" w14:textId="77777777" w:rsidR="00254E41" w:rsidRPr="00A35CC2" w:rsidRDefault="00254E41" w:rsidP="00ED43AD">
            <w:pPr>
              <w:spacing w:before="40" w:after="40"/>
              <w:jc w:val="center"/>
              <w:rPr>
                <w:sz w:val="26"/>
                <w:szCs w:val="26"/>
              </w:rPr>
            </w:pPr>
            <w:r w:rsidRPr="00A35CC2">
              <w:rPr>
                <w:sz w:val="26"/>
                <w:szCs w:val="26"/>
              </w:rPr>
              <w:t>mm</w:t>
            </w:r>
          </w:p>
        </w:tc>
        <w:tc>
          <w:tcPr>
            <w:tcW w:w="2707" w:type="dxa"/>
            <w:tcBorders>
              <w:top w:val="nil"/>
              <w:left w:val="nil"/>
              <w:bottom w:val="single" w:sz="4" w:space="0" w:color="auto"/>
              <w:right w:val="single" w:sz="4" w:space="0" w:color="auto"/>
            </w:tcBorders>
            <w:vAlign w:val="center"/>
            <w:hideMark/>
          </w:tcPr>
          <w:p w14:paraId="66609CDC"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236E86E7"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360B46D"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B79B8A3"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37AD4126"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vAlign w:val="center"/>
            <w:hideMark/>
          </w:tcPr>
          <w:p w14:paraId="0CA91311"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4D4D38DC"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268B26EA"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4087C78"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FF69622" w14:textId="77777777" w:rsidR="00254E41" w:rsidRPr="00A35CC2" w:rsidRDefault="00254E41" w:rsidP="00ED43AD">
            <w:pPr>
              <w:spacing w:before="40" w:after="40"/>
              <w:jc w:val="center"/>
              <w:rPr>
                <w:b/>
                <w:bCs/>
                <w:sz w:val="26"/>
                <w:szCs w:val="26"/>
              </w:rPr>
            </w:pPr>
            <w:r w:rsidRPr="00A35CC2">
              <w:rPr>
                <w:b/>
                <w:bCs/>
                <w:sz w:val="26"/>
                <w:szCs w:val="26"/>
              </w:rPr>
              <w:t>12</w:t>
            </w:r>
          </w:p>
        </w:tc>
        <w:tc>
          <w:tcPr>
            <w:tcW w:w="3578" w:type="dxa"/>
            <w:tcBorders>
              <w:top w:val="nil"/>
              <w:left w:val="nil"/>
              <w:bottom w:val="single" w:sz="4" w:space="0" w:color="auto"/>
              <w:right w:val="single" w:sz="4" w:space="0" w:color="auto"/>
            </w:tcBorders>
            <w:vAlign w:val="center"/>
            <w:hideMark/>
          </w:tcPr>
          <w:p w14:paraId="61EA7CB4" w14:textId="77777777" w:rsidR="00254E41" w:rsidRPr="00A35CC2" w:rsidRDefault="00254E41" w:rsidP="00ED43AD">
            <w:pPr>
              <w:spacing w:before="40" w:after="40"/>
              <w:rPr>
                <w:b/>
                <w:bCs/>
                <w:sz w:val="26"/>
                <w:szCs w:val="26"/>
              </w:rPr>
            </w:pPr>
            <w:r w:rsidRPr="00A35CC2">
              <w:rPr>
                <w:b/>
                <w:bCs/>
                <w:sz w:val="26"/>
                <w:szCs w:val="26"/>
              </w:rPr>
              <w:t>ÁO GIÁP</w:t>
            </w:r>
          </w:p>
        </w:tc>
        <w:tc>
          <w:tcPr>
            <w:tcW w:w="960" w:type="dxa"/>
            <w:tcBorders>
              <w:top w:val="nil"/>
              <w:left w:val="nil"/>
              <w:bottom w:val="single" w:sz="4" w:space="0" w:color="auto"/>
              <w:right w:val="single" w:sz="4" w:space="0" w:color="auto"/>
            </w:tcBorders>
            <w:vAlign w:val="center"/>
            <w:hideMark/>
          </w:tcPr>
          <w:p w14:paraId="7BBEE406"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653EA3D4"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2F1FDA5A"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958AC21"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049BF644" w14:textId="77777777" w:rsidR="00254E41" w:rsidRPr="00A35CC2" w:rsidRDefault="00254E41" w:rsidP="00ED43AD">
            <w:pPr>
              <w:spacing w:before="40" w:after="40"/>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0FE0500F" w14:textId="77777777" w:rsidR="0034713F" w:rsidRPr="00A35CC2" w:rsidRDefault="00254E41" w:rsidP="00ED43AD">
            <w:pPr>
              <w:spacing w:before="40" w:after="40"/>
              <w:rPr>
                <w:sz w:val="26"/>
                <w:szCs w:val="26"/>
              </w:rPr>
            </w:pPr>
            <w:r w:rsidRPr="00A35CC2">
              <w:rPr>
                <w:sz w:val="26"/>
                <w:szCs w:val="26"/>
              </w:rPr>
              <w:t>Áo giáp làm bằng kim loại có thể là một trong 03 dạng sau:</w:t>
            </w:r>
            <w:r w:rsidRPr="00A35CC2">
              <w:rPr>
                <w:sz w:val="26"/>
                <w:szCs w:val="26"/>
              </w:rPr>
              <w:br/>
              <w:t>- Áo giáp bằng dây dẹt.</w:t>
            </w:r>
          </w:p>
          <w:p w14:paraId="795A9691" w14:textId="77777777" w:rsidR="0034713F" w:rsidRPr="00A35CC2" w:rsidRDefault="00254E41" w:rsidP="00ED43AD">
            <w:pPr>
              <w:spacing w:before="40" w:after="40"/>
              <w:rPr>
                <w:sz w:val="26"/>
                <w:szCs w:val="26"/>
              </w:rPr>
            </w:pPr>
            <w:r w:rsidRPr="00A35CC2">
              <w:rPr>
                <w:sz w:val="26"/>
                <w:szCs w:val="26"/>
              </w:rPr>
              <w:t>- Áo giáp bằng dây tròn.</w:t>
            </w:r>
          </w:p>
          <w:p w14:paraId="6E434D1E" w14:textId="234F4279" w:rsidR="00254E41" w:rsidRPr="00A35CC2" w:rsidRDefault="00254E41" w:rsidP="00ED43AD">
            <w:pPr>
              <w:spacing w:before="40" w:after="40"/>
              <w:rPr>
                <w:sz w:val="26"/>
                <w:szCs w:val="26"/>
              </w:rPr>
            </w:pPr>
            <w:r w:rsidRPr="00A35CC2">
              <w:rPr>
                <w:sz w:val="26"/>
                <w:szCs w:val="26"/>
              </w:rPr>
              <w:t>- Áo giáp bằng dải băng kép.</w:t>
            </w:r>
          </w:p>
        </w:tc>
        <w:tc>
          <w:tcPr>
            <w:tcW w:w="960" w:type="dxa"/>
            <w:tcBorders>
              <w:top w:val="nil"/>
              <w:left w:val="nil"/>
              <w:bottom w:val="single" w:sz="4" w:space="0" w:color="auto"/>
              <w:right w:val="single" w:sz="4" w:space="0" w:color="auto"/>
            </w:tcBorders>
            <w:noWrap/>
            <w:vAlign w:val="center"/>
            <w:hideMark/>
          </w:tcPr>
          <w:p w14:paraId="26F25D81"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3AF9DD07" w14:textId="77777777" w:rsidR="00254E41" w:rsidRPr="00A35CC2" w:rsidRDefault="00254E41" w:rsidP="00ED43AD">
            <w:pPr>
              <w:spacing w:before="40" w:after="40"/>
              <w:jc w:val="center"/>
              <w:rPr>
                <w:sz w:val="26"/>
                <w:szCs w:val="26"/>
              </w:rPr>
            </w:pPr>
            <w:r w:rsidRPr="00A35CC2">
              <w:rPr>
                <w:sz w:val="26"/>
                <w:szCs w:val="26"/>
              </w:rPr>
              <w:t xml:space="preserve">Nêu cụ thể </w:t>
            </w:r>
            <w:r w:rsidRPr="00A35CC2">
              <w:rPr>
                <w:sz w:val="26"/>
                <w:szCs w:val="26"/>
              </w:rPr>
              <w:br/>
            </w:r>
            <w:r w:rsidRPr="00A35CC2">
              <w:rPr>
                <w:i/>
                <w:iCs/>
                <w:sz w:val="26"/>
                <w:szCs w:val="26"/>
              </w:rPr>
              <w:t>(Dạng của lớp áo giáp)</w:t>
            </w:r>
          </w:p>
        </w:tc>
        <w:tc>
          <w:tcPr>
            <w:tcW w:w="1256" w:type="dxa"/>
            <w:tcBorders>
              <w:top w:val="nil"/>
              <w:left w:val="nil"/>
              <w:bottom w:val="single" w:sz="4" w:space="0" w:color="auto"/>
              <w:right w:val="single" w:sz="4" w:space="0" w:color="auto"/>
            </w:tcBorders>
            <w:vAlign w:val="center"/>
            <w:hideMark/>
          </w:tcPr>
          <w:p w14:paraId="1EA1341B"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6A6BC8B"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49D029EE" w14:textId="77777777" w:rsidR="00254E41" w:rsidRPr="00A35CC2" w:rsidRDefault="00254E41" w:rsidP="00ED43AD">
            <w:pPr>
              <w:spacing w:before="40" w:after="40"/>
              <w:jc w:val="center"/>
              <w:rPr>
                <w:sz w:val="26"/>
                <w:szCs w:val="26"/>
              </w:rPr>
            </w:pPr>
            <w:r w:rsidRPr="00A35CC2">
              <w:rPr>
                <w:sz w:val="26"/>
                <w:szCs w:val="26"/>
              </w:rPr>
              <w:t>a</w:t>
            </w:r>
          </w:p>
        </w:tc>
        <w:tc>
          <w:tcPr>
            <w:tcW w:w="3578" w:type="dxa"/>
            <w:tcBorders>
              <w:top w:val="nil"/>
              <w:left w:val="nil"/>
              <w:bottom w:val="single" w:sz="4" w:space="0" w:color="auto"/>
              <w:right w:val="single" w:sz="4" w:space="0" w:color="auto"/>
            </w:tcBorders>
            <w:vAlign w:val="center"/>
            <w:hideMark/>
          </w:tcPr>
          <w:p w14:paraId="51E5754A" w14:textId="77777777" w:rsidR="00254E41" w:rsidRPr="00A35CC2" w:rsidRDefault="00254E41" w:rsidP="00ED43AD">
            <w:pPr>
              <w:spacing w:before="40" w:after="40"/>
              <w:rPr>
                <w:sz w:val="26"/>
                <w:szCs w:val="26"/>
              </w:rPr>
            </w:pPr>
            <w:r w:rsidRPr="00A35CC2">
              <w:rPr>
                <w:sz w:val="26"/>
                <w:szCs w:val="26"/>
              </w:rPr>
              <w:t>Áo giáp bằng dây dẹt hoặc tròn:</w:t>
            </w:r>
          </w:p>
        </w:tc>
        <w:tc>
          <w:tcPr>
            <w:tcW w:w="960" w:type="dxa"/>
            <w:tcBorders>
              <w:top w:val="nil"/>
              <w:left w:val="nil"/>
              <w:bottom w:val="single" w:sz="4" w:space="0" w:color="auto"/>
              <w:right w:val="single" w:sz="4" w:space="0" w:color="auto"/>
            </w:tcBorders>
            <w:vAlign w:val="center"/>
            <w:hideMark/>
          </w:tcPr>
          <w:p w14:paraId="6AD16BF3"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7F2741D5"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201592A0"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1317D7EE"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759C1814" w14:textId="77777777" w:rsidR="00254E41" w:rsidRPr="00A35CC2" w:rsidRDefault="00254E41" w:rsidP="00ED43AD">
            <w:pPr>
              <w:spacing w:before="40" w:after="40"/>
              <w:rPr>
                <w:sz w:val="26"/>
                <w:szCs w:val="26"/>
              </w:rPr>
            </w:pPr>
            <w:r w:rsidRPr="00A35CC2">
              <w:rPr>
                <w:sz w:val="26"/>
                <w:szCs w:val="26"/>
              </w:rPr>
              <w:lastRenderedPageBreak/>
              <w:t> </w:t>
            </w:r>
          </w:p>
        </w:tc>
        <w:tc>
          <w:tcPr>
            <w:tcW w:w="3578" w:type="dxa"/>
            <w:tcBorders>
              <w:top w:val="nil"/>
              <w:left w:val="nil"/>
              <w:bottom w:val="single" w:sz="4" w:space="0" w:color="auto"/>
              <w:right w:val="single" w:sz="4" w:space="0" w:color="auto"/>
            </w:tcBorders>
            <w:vAlign w:val="center"/>
            <w:hideMark/>
          </w:tcPr>
          <w:p w14:paraId="0054B393" w14:textId="77777777" w:rsidR="00254E41" w:rsidRPr="00A35CC2" w:rsidRDefault="00254E41" w:rsidP="00ED43AD">
            <w:pPr>
              <w:spacing w:before="40" w:after="40"/>
              <w:rPr>
                <w:sz w:val="26"/>
                <w:szCs w:val="26"/>
              </w:rPr>
            </w:pPr>
            <w:r w:rsidRPr="00A35CC2">
              <w:rPr>
                <w:sz w:val="26"/>
                <w:szCs w:val="26"/>
              </w:rPr>
              <w:t>Áo giáp bằng sợi dây phải kín, tức là có khe hở nhỏ nhất giữa các sợi dây liền kề.</w:t>
            </w:r>
          </w:p>
        </w:tc>
        <w:tc>
          <w:tcPr>
            <w:tcW w:w="960" w:type="dxa"/>
            <w:tcBorders>
              <w:top w:val="nil"/>
              <w:left w:val="nil"/>
              <w:bottom w:val="single" w:sz="4" w:space="0" w:color="auto"/>
              <w:right w:val="single" w:sz="4" w:space="0" w:color="auto"/>
            </w:tcBorders>
            <w:noWrap/>
            <w:vAlign w:val="center"/>
            <w:hideMark/>
          </w:tcPr>
          <w:p w14:paraId="4C79CF11"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78098FA6"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21D8BEAE"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150D9C9B"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14C37A37"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041D246A" w14:textId="77777777" w:rsidR="0034713F" w:rsidRPr="00A35CC2" w:rsidRDefault="00254E41" w:rsidP="00ED43AD">
            <w:pPr>
              <w:spacing w:before="40" w:after="40"/>
              <w:rPr>
                <w:sz w:val="26"/>
                <w:szCs w:val="26"/>
              </w:rPr>
            </w:pPr>
            <w:r w:rsidRPr="00A35CC2">
              <w:rPr>
                <w:sz w:val="26"/>
                <w:szCs w:val="26"/>
              </w:rPr>
              <w:t>Vật liệu:</w:t>
            </w:r>
          </w:p>
          <w:p w14:paraId="3F2924B3" w14:textId="77777777" w:rsidR="0034713F" w:rsidRPr="00A35CC2" w:rsidRDefault="00254E41" w:rsidP="00ED43AD">
            <w:pPr>
              <w:spacing w:before="40" w:after="40"/>
              <w:rPr>
                <w:sz w:val="26"/>
                <w:szCs w:val="26"/>
              </w:rPr>
            </w:pPr>
            <w:r w:rsidRPr="00A35CC2">
              <w:rPr>
                <w:sz w:val="26"/>
                <w:szCs w:val="26"/>
              </w:rPr>
              <w:t>+ Sợi dây tròn bằng đồng hoặc đồng tráng thiếc, nhôm hoặc hợp kim nhôm.</w:t>
            </w:r>
          </w:p>
          <w:p w14:paraId="2A343EAA" w14:textId="2871BCE6" w:rsidR="00254E41" w:rsidRPr="00A35CC2" w:rsidRDefault="00254E41" w:rsidP="00ED43AD">
            <w:pPr>
              <w:spacing w:before="40" w:after="40"/>
              <w:rPr>
                <w:sz w:val="26"/>
                <w:szCs w:val="26"/>
              </w:rPr>
            </w:pPr>
            <w:r w:rsidRPr="00A35CC2">
              <w:rPr>
                <w:sz w:val="26"/>
                <w:szCs w:val="26"/>
              </w:rPr>
              <w:t>+ Khi lựa chọn vật liệu cho áo giáp, cần phải đặc biệt lưu ý đến khả năng bị ăn mòn không chỉ vì an toàn cơ mà còn vì an toàn điện.</w:t>
            </w:r>
          </w:p>
        </w:tc>
        <w:tc>
          <w:tcPr>
            <w:tcW w:w="960" w:type="dxa"/>
            <w:tcBorders>
              <w:top w:val="nil"/>
              <w:left w:val="nil"/>
              <w:bottom w:val="single" w:sz="4" w:space="0" w:color="auto"/>
              <w:right w:val="single" w:sz="4" w:space="0" w:color="auto"/>
            </w:tcBorders>
            <w:noWrap/>
            <w:vAlign w:val="center"/>
            <w:hideMark/>
          </w:tcPr>
          <w:p w14:paraId="3154B974"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1A5B6BBD"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4040E7E9"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BBCC46F" w14:textId="77777777" w:rsidTr="00ED43AD">
        <w:trPr>
          <w:trHeight w:val="20"/>
        </w:trPr>
        <w:tc>
          <w:tcPr>
            <w:tcW w:w="708" w:type="dxa"/>
            <w:vMerge w:val="restart"/>
            <w:tcBorders>
              <w:top w:val="nil"/>
              <w:left w:val="single" w:sz="4" w:space="0" w:color="auto"/>
              <w:bottom w:val="single" w:sz="4" w:space="0" w:color="auto"/>
              <w:right w:val="single" w:sz="4" w:space="0" w:color="auto"/>
            </w:tcBorders>
            <w:vAlign w:val="center"/>
            <w:hideMark/>
          </w:tcPr>
          <w:p w14:paraId="463D9A4F" w14:textId="77777777" w:rsidR="00254E41" w:rsidRPr="00A35CC2" w:rsidRDefault="00254E41" w:rsidP="00ED43AD">
            <w:pPr>
              <w:spacing w:before="40" w:after="40"/>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4455A4C9" w14:textId="77777777" w:rsidR="00254E41" w:rsidRPr="00A35CC2" w:rsidRDefault="00254E41" w:rsidP="00ED43AD">
            <w:pPr>
              <w:spacing w:before="40" w:after="40"/>
              <w:rPr>
                <w:sz w:val="26"/>
                <w:szCs w:val="26"/>
              </w:rPr>
            </w:pPr>
            <w:r w:rsidRPr="00A35CC2">
              <w:rPr>
                <w:sz w:val="26"/>
                <w:szCs w:val="26"/>
              </w:rPr>
              <w:t>Đường kính giả định dưới lớp áo giáp đối với cáp (D’gd):</w:t>
            </w:r>
          </w:p>
        </w:tc>
        <w:tc>
          <w:tcPr>
            <w:tcW w:w="960" w:type="dxa"/>
            <w:tcBorders>
              <w:top w:val="nil"/>
              <w:left w:val="nil"/>
              <w:bottom w:val="single" w:sz="4" w:space="0" w:color="auto"/>
              <w:right w:val="single" w:sz="4" w:space="0" w:color="auto"/>
            </w:tcBorders>
            <w:noWrap/>
            <w:vAlign w:val="center"/>
            <w:hideMark/>
          </w:tcPr>
          <w:p w14:paraId="249F95ED" w14:textId="77777777" w:rsidR="00254E41" w:rsidRPr="00A35CC2" w:rsidRDefault="00254E41" w:rsidP="00ED43AD">
            <w:pPr>
              <w:spacing w:before="40" w:after="40"/>
              <w:jc w:val="center"/>
              <w:rPr>
                <w:sz w:val="26"/>
                <w:szCs w:val="26"/>
              </w:rPr>
            </w:pPr>
            <w:r w:rsidRPr="00A35CC2">
              <w:rPr>
                <w:sz w:val="26"/>
                <w:szCs w:val="26"/>
              </w:rPr>
              <w:t>mm</w:t>
            </w:r>
          </w:p>
        </w:tc>
        <w:tc>
          <w:tcPr>
            <w:tcW w:w="2707" w:type="dxa"/>
            <w:tcBorders>
              <w:top w:val="nil"/>
              <w:left w:val="nil"/>
              <w:bottom w:val="single" w:sz="4" w:space="0" w:color="auto"/>
              <w:right w:val="single" w:sz="4" w:space="0" w:color="auto"/>
            </w:tcBorders>
            <w:vAlign w:val="center"/>
            <w:hideMark/>
          </w:tcPr>
          <w:p w14:paraId="194775F3"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65849E60"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D00619F" w14:textId="77777777" w:rsidTr="00ED43AD">
        <w:trPr>
          <w:trHeight w:val="20"/>
        </w:trPr>
        <w:tc>
          <w:tcPr>
            <w:tcW w:w="708" w:type="dxa"/>
            <w:vMerge/>
            <w:tcBorders>
              <w:top w:val="nil"/>
              <w:left w:val="single" w:sz="4" w:space="0" w:color="auto"/>
              <w:bottom w:val="single" w:sz="4" w:space="0" w:color="auto"/>
              <w:right w:val="single" w:sz="4" w:space="0" w:color="auto"/>
            </w:tcBorders>
            <w:vAlign w:val="center"/>
            <w:hideMark/>
          </w:tcPr>
          <w:p w14:paraId="03C89DF6" w14:textId="77777777" w:rsidR="00254E41" w:rsidRPr="00A35CC2" w:rsidRDefault="00254E41" w:rsidP="00ED43AD">
            <w:pPr>
              <w:spacing w:before="40" w:after="40"/>
              <w:rPr>
                <w:sz w:val="26"/>
                <w:szCs w:val="26"/>
              </w:rPr>
            </w:pPr>
          </w:p>
        </w:tc>
        <w:tc>
          <w:tcPr>
            <w:tcW w:w="3578" w:type="dxa"/>
            <w:tcBorders>
              <w:top w:val="nil"/>
              <w:left w:val="nil"/>
              <w:bottom w:val="single" w:sz="4" w:space="0" w:color="auto"/>
              <w:right w:val="single" w:sz="4" w:space="0" w:color="auto"/>
            </w:tcBorders>
            <w:vAlign w:val="center"/>
            <w:hideMark/>
          </w:tcPr>
          <w:p w14:paraId="42608C5B"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noWrap/>
            <w:vAlign w:val="center"/>
            <w:hideMark/>
          </w:tcPr>
          <w:p w14:paraId="0CF55C6C"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3BE75B26"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35A09852"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05B18611"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42ADF6D0"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bottom"/>
            <w:hideMark/>
          </w:tcPr>
          <w:p w14:paraId="26E272B0" w14:textId="77777777" w:rsidR="00254E41" w:rsidRPr="00A35CC2" w:rsidRDefault="00254E41" w:rsidP="00ED43AD">
            <w:pPr>
              <w:spacing w:before="40" w:after="40"/>
              <w:rPr>
                <w:sz w:val="26"/>
                <w:szCs w:val="26"/>
              </w:rPr>
            </w:pPr>
            <w:r w:rsidRPr="00A35CC2">
              <w:rPr>
                <w:sz w:val="26"/>
                <w:szCs w:val="26"/>
              </w:rPr>
              <w:t>Kích thước danh định tối thiểu của dây tròn làm áo giáp</w:t>
            </w:r>
          </w:p>
        </w:tc>
        <w:tc>
          <w:tcPr>
            <w:tcW w:w="960" w:type="dxa"/>
            <w:tcBorders>
              <w:top w:val="nil"/>
              <w:left w:val="nil"/>
              <w:bottom w:val="single" w:sz="4" w:space="0" w:color="auto"/>
              <w:right w:val="single" w:sz="4" w:space="0" w:color="auto"/>
            </w:tcBorders>
            <w:noWrap/>
            <w:vAlign w:val="center"/>
            <w:hideMark/>
          </w:tcPr>
          <w:p w14:paraId="58569DB5"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0DED0572"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58F68DFA"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16EBC257"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0670F047"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noWrap/>
            <w:vAlign w:val="bottom"/>
            <w:hideMark/>
          </w:tcPr>
          <w:p w14:paraId="35BE8CD0" w14:textId="19F3DFA2" w:rsidR="00254E41" w:rsidRPr="00A35CC2" w:rsidRDefault="00254E41" w:rsidP="00ED43AD">
            <w:pPr>
              <w:spacing w:before="40" w:after="40"/>
              <w:rPr>
                <w:sz w:val="26"/>
                <w:szCs w:val="26"/>
              </w:rPr>
            </w:pPr>
            <w:r w:rsidRPr="00A35CC2">
              <w:rPr>
                <w:sz w:val="26"/>
                <w:szCs w:val="26"/>
              </w:rPr>
              <w:t xml:space="preserve">D’gd </w:t>
            </w:r>
            <w:r w:rsidR="0034713F" w:rsidRPr="00A35CC2">
              <w:rPr>
                <w:i/>
                <w:iCs/>
                <w:sz w:val="26"/>
                <w:szCs w:val="26"/>
              </w:rPr>
              <w:t>≤</w:t>
            </w:r>
            <w:r w:rsidRPr="00A35CC2">
              <w:rPr>
                <w:sz w:val="26"/>
                <w:szCs w:val="26"/>
              </w:rPr>
              <w:t xml:space="preserve"> 10 mm</w:t>
            </w:r>
          </w:p>
        </w:tc>
        <w:tc>
          <w:tcPr>
            <w:tcW w:w="960" w:type="dxa"/>
            <w:tcBorders>
              <w:top w:val="nil"/>
              <w:left w:val="nil"/>
              <w:bottom w:val="single" w:sz="4" w:space="0" w:color="auto"/>
              <w:right w:val="single" w:sz="4" w:space="0" w:color="auto"/>
            </w:tcBorders>
            <w:noWrap/>
            <w:vAlign w:val="center"/>
            <w:hideMark/>
          </w:tcPr>
          <w:p w14:paraId="6A2CEA2A"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58204EF5" w14:textId="77777777" w:rsidR="00254E41" w:rsidRPr="00A35CC2" w:rsidRDefault="00254E41" w:rsidP="00ED43AD">
            <w:pPr>
              <w:spacing w:before="40" w:after="40"/>
              <w:jc w:val="center"/>
              <w:rPr>
                <w:sz w:val="26"/>
                <w:szCs w:val="26"/>
              </w:rPr>
            </w:pPr>
            <w:r w:rsidRPr="00A35CC2">
              <w:rPr>
                <w:sz w:val="26"/>
                <w:szCs w:val="26"/>
              </w:rPr>
              <w:t>0,80 mm</w:t>
            </w:r>
          </w:p>
        </w:tc>
        <w:tc>
          <w:tcPr>
            <w:tcW w:w="1256" w:type="dxa"/>
            <w:tcBorders>
              <w:top w:val="nil"/>
              <w:left w:val="nil"/>
              <w:bottom w:val="single" w:sz="4" w:space="0" w:color="auto"/>
              <w:right w:val="single" w:sz="4" w:space="0" w:color="auto"/>
            </w:tcBorders>
            <w:vAlign w:val="center"/>
            <w:hideMark/>
          </w:tcPr>
          <w:p w14:paraId="6A81F6F3"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3E510F89"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D8B32F5"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noWrap/>
            <w:vAlign w:val="bottom"/>
            <w:hideMark/>
          </w:tcPr>
          <w:p w14:paraId="102ED96B" w14:textId="7996F4F8" w:rsidR="00254E41" w:rsidRPr="00A35CC2" w:rsidRDefault="00254E41" w:rsidP="0034713F">
            <w:pPr>
              <w:spacing w:before="40" w:after="40"/>
              <w:rPr>
                <w:sz w:val="26"/>
                <w:szCs w:val="26"/>
              </w:rPr>
            </w:pPr>
            <w:r w:rsidRPr="00A35CC2">
              <w:rPr>
                <w:sz w:val="26"/>
                <w:szCs w:val="26"/>
              </w:rPr>
              <w:t xml:space="preserve">10 mm &lt; D’gd </w:t>
            </w:r>
            <w:r w:rsidR="0034713F" w:rsidRPr="00A35CC2">
              <w:rPr>
                <w:i/>
                <w:iCs/>
                <w:sz w:val="26"/>
                <w:szCs w:val="26"/>
              </w:rPr>
              <w:t>≤</w:t>
            </w:r>
            <w:r w:rsidRPr="00A35CC2">
              <w:rPr>
                <w:sz w:val="26"/>
                <w:szCs w:val="26"/>
              </w:rPr>
              <w:t xml:space="preserve"> 15 mm</w:t>
            </w:r>
          </w:p>
        </w:tc>
        <w:tc>
          <w:tcPr>
            <w:tcW w:w="960" w:type="dxa"/>
            <w:tcBorders>
              <w:top w:val="nil"/>
              <w:left w:val="nil"/>
              <w:bottom w:val="single" w:sz="4" w:space="0" w:color="auto"/>
              <w:right w:val="single" w:sz="4" w:space="0" w:color="auto"/>
            </w:tcBorders>
            <w:noWrap/>
            <w:vAlign w:val="center"/>
            <w:hideMark/>
          </w:tcPr>
          <w:p w14:paraId="70578D73"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69DA5BBA" w14:textId="77777777" w:rsidR="00254E41" w:rsidRPr="00A35CC2" w:rsidRDefault="00254E41" w:rsidP="00ED43AD">
            <w:pPr>
              <w:spacing w:before="40" w:after="40"/>
              <w:jc w:val="center"/>
              <w:rPr>
                <w:sz w:val="26"/>
                <w:szCs w:val="26"/>
              </w:rPr>
            </w:pPr>
            <w:r w:rsidRPr="00A35CC2">
              <w:rPr>
                <w:sz w:val="26"/>
                <w:szCs w:val="26"/>
              </w:rPr>
              <w:t>1,25 mm</w:t>
            </w:r>
          </w:p>
        </w:tc>
        <w:tc>
          <w:tcPr>
            <w:tcW w:w="1256" w:type="dxa"/>
            <w:tcBorders>
              <w:top w:val="nil"/>
              <w:left w:val="nil"/>
              <w:bottom w:val="single" w:sz="4" w:space="0" w:color="auto"/>
              <w:right w:val="single" w:sz="4" w:space="0" w:color="auto"/>
            </w:tcBorders>
            <w:vAlign w:val="center"/>
            <w:hideMark/>
          </w:tcPr>
          <w:p w14:paraId="78FDDE96"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8067C11"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46CDDC1A"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noWrap/>
            <w:vAlign w:val="bottom"/>
            <w:hideMark/>
          </w:tcPr>
          <w:p w14:paraId="6281A969" w14:textId="00A172B9" w:rsidR="00254E41" w:rsidRPr="00A35CC2" w:rsidRDefault="00254E41" w:rsidP="00ED43AD">
            <w:pPr>
              <w:spacing w:before="40" w:after="40"/>
              <w:rPr>
                <w:sz w:val="26"/>
                <w:szCs w:val="26"/>
              </w:rPr>
            </w:pPr>
            <w:r w:rsidRPr="00A35CC2">
              <w:rPr>
                <w:sz w:val="26"/>
                <w:szCs w:val="26"/>
              </w:rPr>
              <w:t xml:space="preserve">15 mm &lt; D’gd </w:t>
            </w:r>
            <w:r w:rsidR="0034713F" w:rsidRPr="00A35CC2">
              <w:rPr>
                <w:i/>
                <w:iCs/>
                <w:sz w:val="26"/>
                <w:szCs w:val="26"/>
              </w:rPr>
              <w:t>≤</w:t>
            </w:r>
            <w:r w:rsidRPr="00A35CC2">
              <w:rPr>
                <w:sz w:val="26"/>
                <w:szCs w:val="26"/>
              </w:rPr>
              <w:t xml:space="preserve"> 25 mm</w:t>
            </w:r>
          </w:p>
        </w:tc>
        <w:tc>
          <w:tcPr>
            <w:tcW w:w="960" w:type="dxa"/>
            <w:tcBorders>
              <w:top w:val="nil"/>
              <w:left w:val="nil"/>
              <w:bottom w:val="single" w:sz="4" w:space="0" w:color="auto"/>
              <w:right w:val="single" w:sz="4" w:space="0" w:color="auto"/>
            </w:tcBorders>
            <w:noWrap/>
            <w:vAlign w:val="center"/>
            <w:hideMark/>
          </w:tcPr>
          <w:p w14:paraId="234D046D"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5CAF96EC" w14:textId="77777777" w:rsidR="00254E41" w:rsidRPr="00A35CC2" w:rsidRDefault="00254E41" w:rsidP="00ED43AD">
            <w:pPr>
              <w:spacing w:before="40" w:after="40"/>
              <w:jc w:val="center"/>
              <w:rPr>
                <w:sz w:val="26"/>
                <w:szCs w:val="26"/>
              </w:rPr>
            </w:pPr>
            <w:r w:rsidRPr="00A35CC2">
              <w:rPr>
                <w:sz w:val="26"/>
                <w:szCs w:val="26"/>
              </w:rPr>
              <w:t>1,60 mm</w:t>
            </w:r>
          </w:p>
        </w:tc>
        <w:tc>
          <w:tcPr>
            <w:tcW w:w="1256" w:type="dxa"/>
            <w:tcBorders>
              <w:top w:val="nil"/>
              <w:left w:val="nil"/>
              <w:bottom w:val="single" w:sz="4" w:space="0" w:color="auto"/>
              <w:right w:val="single" w:sz="4" w:space="0" w:color="auto"/>
            </w:tcBorders>
            <w:vAlign w:val="center"/>
            <w:hideMark/>
          </w:tcPr>
          <w:p w14:paraId="573DC6F5"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E60DCDD"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BD29AED"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noWrap/>
            <w:vAlign w:val="bottom"/>
            <w:hideMark/>
          </w:tcPr>
          <w:p w14:paraId="498E4E96" w14:textId="42E3A420" w:rsidR="00254E41" w:rsidRPr="00A35CC2" w:rsidRDefault="00254E41" w:rsidP="00ED43AD">
            <w:pPr>
              <w:spacing w:before="40" w:after="40"/>
              <w:rPr>
                <w:sz w:val="26"/>
                <w:szCs w:val="26"/>
              </w:rPr>
            </w:pPr>
            <w:r w:rsidRPr="00A35CC2">
              <w:rPr>
                <w:sz w:val="26"/>
                <w:szCs w:val="26"/>
              </w:rPr>
              <w:t xml:space="preserve">25 mm &lt; D’gd </w:t>
            </w:r>
            <w:r w:rsidR="0034713F" w:rsidRPr="00A35CC2">
              <w:rPr>
                <w:i/>
                <w:iCs/>
                <w:sz w:val="26"/>
                <w:szCs w:val="26"/>
              </w:rPr>
              <w:t>≤</w:t>
            </w:r>
            <w:r w:rsidRPr="00A35CC2">
              <w:rPr>
                <w:sz w:val="26"/>
                <w:szCs w:val="26"/>
              </w:rPr>
              <w:t xml:space="preserve"> 35 mm</w:t>
            </w:r>
          </w:p>
        </w:tc>
        <w:tc>
          <w:tcPr>
            <w:tcW w:w="960" w:type="dxa"/>
            <w:tcBorders>
              <w:top w:val="nil"/>
              <w:left w:val="nil"/>
              <w:bottom w:val="single" w:sz="4" w:space="0" w:color="auto"/>
              <w:right w:val="single" w:sz="4" w:space="0" w:color="auto"/>
            </w:tcBorders>
            <w:noWrap/>
            <w:vAlign w:val="center"/>
            <w:hideMark/>
          </w:tcPr>
          <w:p w14:paraId="7369BE2F"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3AB20E48" w14:textId="77777777" w:rsidR="00254E41" w:rsidRPr="00A35CC2" w:rsidRDefault="00254E41" w:rsidP="00ED43AD">
            <w:pPr>
              <w:spacing w:before="40" w:after="40"/>
              <w:jc w:val="center"/>
              <w:rPr>
                <w:sz w:val="26"/>
                <w:szCs w:val="26"/>
              </w:rPr>
            </w:pPr>
            <w:r w:rsidRPr="00A35CC2">
              <w:rPr>
                <w:sz w:val="26"/>
                <w:szCs w:val="26"/>
              </w:rPr>
              <w:t>2,00 mm</w:t>
            </w:r>
          </w:p>
        </w:tc>
        <w:tc>
          <w:tcPr>
            <w:tcW w:w="1256" w:type="dxa"/>
            <w:tcBorders>
              <w:top w:val="nil"/>
              <w:left w:val="nil"/>
              <w:bottom w:val="single" w:sz="4" w:space="0" w:color="auto"/>
              <w:right w:val="single" w:sz="4" w:space="0" w:color="auto"/>
            </w:tcBorders>
            <w:vAlign w:val="center"/>
            <w:hideMark/>
          </w:tcPr>
          <w:p w14:paraId="5BDAA7B6"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347A0654"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1505EBC5"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noWrap/>
            <w:vAlign w:val="bottom"/>
            <w:hideMark/>
          </w:tcPr>
          <w:p w14:paraId="1F32A42F" w14:textId="38DE9153" w:rsidR="00254E41" w:rsidRPr="00A35CC2" w:rsidRDefault="00254E41" w:rsidP="00ED43AD">
            <w:pPr>
              <w:spacing w:before="40" w:after="40"/>
              <w:rPr>
                <w:sz w:val="26"/>
                <w:szCs w:val="26"/>
              </w:rPr>
            </w:pPr>
            <w:r w:rsidRPr="00A35CC2">
              <w:rPr>
                <w:sz w:val="26"/>
                <w:szCs w:val="26"/>
              </w:rPr>
              <w:t xml:space="preserve">35 mm &lt; D’gd </w:t>
            </w:r>
            <w:r w:rsidR="0034713F" w:rsidRPr="00A35CC2">
              <w:rPr>
                <w:i/>
                <w:iCs/>
                <w:sz w:val="26"/>
                <w:szCs w:val="26"/>
              </w:rPr>
              <w:t>≤</w:t>
            </w:r>
            <w:r w:rsidRPr="00A35CC2">
              <w:rPr>
                <w:sz w:val="26"/>
                <w:szCs w:val="26"/>
              </w:rPr>
              <w:t xml:space="preserve"> 60 mm</w:t>
            </w:r>
          </w:p>
        </w:tc>
        <w:tc>
          <w:tcPr>
            <w:tcW w:w="960" w:type="dxa"/>
            <w:tcBorders>
              <w:top w:val="nil"/>
              <w:left w:val="nil"/>
              <w:bottom w:val="single" w:sz="4" w:space="0" w:color="auto"/>
              <w:right w:val="single" w:sz="4" w:space="0" w:color="auto"/>
            </w:tcBorders>
            <w:noWrap/>
            <w:vAlign w:val="center"/>
            <w:hideMark/>
          </w:tcPr>
          <w:p w14:paraId="74D15AB7"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1E920ECD" w14:textId="77777777" w:rsidR="00254E41" w:rsidRPr="00A35CC2" w:rsidRDefault="00254E41" w:rsidP="00ED43AD">
            <w:pPr>
              <w:spacing w:before="40" w:after="40"/>
              <w:jc w:val="center"/>
              <w:rPr>
                <w:sz w:val="26"/>
                <w:szCs w:val="26"/>
              </w:rPr>
            </w:pPr>
            <w:r w:rsidRPr="00A35CC2">
              <w:rPr>
                <w:sz w:val="26"/>
                <w:szCs w:val="26"/>
              </w:rPr>
              <w:t>2,50 mm</w:t>
            </w:r>
          </w:p>
        </w:tc>
        <w:tc>
          <w:tcPr>
            <w:tcW w:w="1256" w:type="dxa"/>
            <w:tcBorders>
              <w:top w:val="nil"/>
              <w:left w:val="nil"/>
              <w:bottom w:val="single" w:sz="4" w:space="0" w:color="auto"/>
              <w:right w:val="single" w:sz="4" w:space="0" w:color="auto"/>
            </w:tcBorders>
            <w:vAlign w:val="center"/>
            <w:hideMark/>
          </w:tcPr>
          <w:p w14:paraId="644E8CBC"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A128228"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48518BEC"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noWrap/>
            <w:vAlign w:val="bottom"/>
            <w:hideMark/>
          </w:tcPr>
          <w:p w14:paraId="7B71BA8B" w14:textId="77777777" w:rsidR="00254E41" w:rsidRPr="00A35CC2" w:rsidRDefault="00254E41" w:rsidP="00ED43AD">
            <w:pPr>
              <w:spacing w:before="40" w:after="40"/>
              <w:rPr>
                <w:sz w:val="26"/>
                <w:szCs w:val="26"/>
              </w:rPr>
            </w:pPr>
            <w:r w:rsidRPr="00A35CC2">
              <w:rPr>
                <w:sz w:val="26"/>
                <w:szCs w:val="26"/>
              </w:rPr>
              <w:t>D’gd &gt; 60 mm</w:t>
            </w:r>
          </w:p>
        </w:tc>
        <w:tc>
          <w:tcPr>
            <w:tcW w:w="960" w:type="dxa"/>
            <w:tcBorders>
              <w:top w:val="nil"/>
              <w:left w:val="nil"/>
              <w:bottom w:val="single" w:sz="4" w:space="0" w:color="auto"/>
              <w:right w:val="single" w:sz="4" w:space="0" w:color="auto"/>
            </w:tcBorders>
            <w:noWrap/>
            <w:vAlign w:val="center"/>
            <w:hideMark/>
          </w:tcPr>
          <w:p w14:paraId="550E5038"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21285993" w14:textId="77777777" w:rsidR="00254E41" w:rsidRPr="00A35CC2" w:rsidRDefault="00254E41" w:rsidP="00ED43AD">
            <w:pPr>
              <w:spacing w:before="40" w:after="40"/>
              <w:jc w:val="center"/>
              <w:rPr>
                <w:sz w:val="26"/>
                <w:szCs w:val="26"/>
              </w:rPr>
            </w:pPr>
            <w:r w:rsidRPr="00A35CC2">
              <w:rPr>
                <w:sz w:val="26"/>
                <w:szCs w:val="26"/>
              </w:rPr>
              <w:t>3,15 mm</w:t>
            </w:r>
          </w:p>
        </w:tc>
        <w:tc>
          <w:tcPr>
            <w:tcW w:w="1256" w:type="dxa"/>
            <w:tcBorders>
              <w:top w:val="nil"/>
              <w:left w:val="nil"/>
              <w:bottom w:val="single" w:sz="4" w:space="0" w:color="auto"/>
              <w:right w:val="single" w:sz="4" w:space="0" w:color="auto"/>
            </w:tcBorders>
            <w:vAlign w:val="center"/>
            <w:hideMark/>
          </w:tcPr>
          <w:p w14:paraId="24011F17"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0DB0941"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13181957"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1E90EC29" w14:textId="77777777" w:rsidR="00254E41" w:rsidRPr="00A35CC2" w:rsidRDefault="00254E41" w:rsidP="00ED43AD">
            <w:pPr>
              <w:spacing w:before="40" w:after="40"/>
              <w:rPr>
                <w:sz w:val="26"/>
                <w:szCs w:val="26"/>
              </w:rPr>
            </w:pPr>
            <w:r w:rsidRPr="00A35CC2">
              <w:rPr>
                <w:sz w:val="26"/>
                <w:szCs w:val="26"/>
              </w:rPr>
              <w:t>Ðường kính dây dùng làm áo giáp không được thấp hơn giá trị danh định 5%.</w:t>
            </w:r>
          </w:p>
        </w:tc>
        <w:tc>
          <w:tcPr>
            <w:tcW w:w="960" w:type="dxa"/>
            <w:tcBorders>
              <w:top w:val="nil"/>
              <w:left w:val="nil"/>
              <w:bottom w:val="single" w:sz="4" w:space="0" w:color="auto"/>
              <w:right w:val="single" w:sz="4" w:space="0" w:color="auto"/>
            </w:tcBorders>
            <w:noWrap/>
            <w:vAlign w:val="center"/>
            <w:hideMark/>
          </w:tcPr>
          <w:p w14:paraId="38C0944C"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4F05F250"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322DC493"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6BB4275"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0DFED1E4"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03C6D20D" w14:textId="77777777" w:rsidR="00254E41" w:rsidRPr="00A35CC2" w:rsidRDefault="00254E41" w:rsidP="00ED43AD">
            <w:pPr>
              <w:spacing w:before="40" w:after="40"/>
              <w:rPr>
                <w:sz w:val="26"/>
                <w:szCs w:val="26"/>
              </w:rPr>
            </w:pPr>
            <w:r w:rsidRPr="00A35CC2">
              <w:rPr>
                <w:sz w:val="26"/>
                <w:szCs w:val="26"/>
              </w:rPr>
              <w:t>Cáp có đường kính giả định bên dưới áo giáp đến và bằng 15 mm không được làm áo giáp bằng sợi dây dẹt.</w:t>
            </w:r>
          </w:p>
        </w:tc>
        <w:tc>
          <w:tcPr>
            <w:tcW w:w="960" w:type="dxa"/>
            <w:tcBorders>
              <w:top w:val="nil"/>
              <w:left w:val="nil"/>
              <w:bottom w:val="single" w:sz="4" w:space="0" w:color="auto"/>
              <w:right w:val="single" w:sz="4" w:space="0" w:color="auto"/>
            </w:tcBorders>
            <w:noWrap/>
            <w:vAlign w:val="center"/>
            <w:hideMark/>
          </w:tcPr>
          <w:p w14:paraId="7D74F55D"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0AF5FD47"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1A025673"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794AF4F"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38F163B0"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1F8A20F8" w14:textId="77777777" w:rsidR="00254E41" w:rsidRPr="00A35CC2" w:rsidRDefault="00254E41" w:rsidP="00ED43AD">
            <w:pPr>
              <w:spacing w:before="40" w:after="40"/>
              <w:rPr>
                <w:sz w:val="26"/>
                <w:szCs w:val="26"/>
              </w:rPr>
            </w:pPr>
            <w:r w:rsidRPr="00A35CC2">
              <w:rPr>
                <w:sz w:val="26"/>
                <w:szCs w:val="26"/>
              </w:rPr>
              <w:t>Chiều dày dây dùng làm áo giáp không được thấp hơn giá trị danh định 8%.</w:t>
            </w:r>
          </w:p>
        </w:tc>
        <w:tc>
          <w:tcPr>
            <w:tcW w:w="960" w:type="dxa"/>
            <w:tcBorders>
              <w:top w:val="nil"/>
              <w:left w:val="nil"/>
              <w:bottom w:val="single" w:sz="4" w:space="0" w:color="auto"/>
              <w:right w:val="single" w:sz="4" w:space="0" w:color="auto"/>
            </w:tcBorders>
            <w:noWrap/>
            <w:vAlign w:val="center"/>
            <w:hideMark/>
          </w:tcPr>
          <w:p w14:paraId="111F8F41"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02C77D32"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3A1A8CB4"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33161171"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0E1632FC" w14:textId="77777777" w:rsidR="00254E41" w:rsidRPr="00A35CC2" w:rsidRDefault="00254E41" w:rsidP="00ED43AD">
            <w:pPr>
              <w:spacing w:before="40" w:after="40"/>
              <w:jc w:val="center"/>
              <w:rPr>
                <w:sz w:val="26"/>
                <w:szCs w:val="26"/>
              </w:rPr>
            </w:pPr>
            <w:r w:rsidRPr="00A35CC2">
              <w:rPr>
                <w:sz w:val="26"/>
                <w:szCs w:val="26"/>
              </w:rPr>
              <w:t>b</w:t>
            </w:r>
          </w:p>
        </w:tc>
        <w:tc>
          <w:tcPr>
            <w:tcW w:w="3578" w:type="dxa"/>
            <w:tcBorders>
              <w:top w:val="nil"/>
              <w:left w:val="nil"/>
              <w:bottom w:val="single" w:sz="4" w:space="0" w:color="auto"/>
              <w:right w:val="single" w:sz="4" w:space="0" w:color="auto"/>
            </w:tcBorders>
            <w:vAlign w:val="center"/>
            <w:hideMark/>
          </w:tcPr>
          <w:p w14:paraId="04AE9364" w14:textId="77777777" w:rsidR="00254E41" w:rsidRPr="00A35CC2" w:rsidRDefault="00254E41" w:rsidP="00ED43AD">
            <w:pPr>
              <w:spacing w:before="40" w:after="40"/>
              <w:rPr>
                <w:sz w:val="26"/>
                <w:szCs w:val="26"/>
              </w:rPr>
            </w:pPr>
            <w:r w:rsidRPr="00A35CC2">
              <w:rPr>
                <w:sz w:val="26"/>
                <w:szCs w:val="26"/>
              </w:rPr>
              <w:t>Áo giáp bằng dải băng kép:</w:t>
            </w:r>
          </w:p>
        </w:tc>
        <w:tc>
          <w:tcPr>
            <w:tcW w:w="960" w:type="dxa"/>
            <w:tcBorders>
              <w:top w:val="nil"/>
              <w:left w:val="nil"/>
              <w:bottom w:val="single" w:sz="4" w:space="0" w:color="auto"/>
              <w:right w:val="single" w:sz="4" w:space="0" w:color="auto"/>
            </w:tcBorders>
            <w:vAlign w:val="center"/>
            <w:hideMark/>
          </w:tcPr>
          <w:p w14:paraId="38590C64"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4B3D207C"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03140BD1"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9EC11C1"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70A7DE96"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73131CB8" w14:textId="77777777" w:rsidR="00254E41" w:rsidRPr="00A35CC2" w:rsidRDefault="00254E41" w:rsidP="00ED43AD">
            <w:pPr>
              <w:spacing w:before="40" w:after="40"/>
              <w:rPr>
                <w:sz w:val="26"/>
                <w:szCs w:val="26"/>
              </w:rPr>
            </w:pPr>
            <w:r w:rsidRPr="00A35CC2">
              <w:rPr>
                <w:sz w:val="26"/>
                <w:szCs w:val="26"/>
              </w:rPr>
              <w:t xml:space="preserve">Áo giáp kiểu dải băng phải được quấn theo kiểu xoắn ốc thành hai lớp sao cho dải băng bên ngoài ở xấp xỉ chính giữa đè lên khe hở của dải băng bên trong. Khe hở giữa các vòng liền kề của từng </w:t>
            </w:r>
            <w:r w:rsidRPr="00A35CC2">
              <w:rPr>
                <w:sz w:val="26"/>
                <w:szCs w:val="26"/>
              </w:rPr>
              <w:lastRenderedPageBreak/>
              <w:t>dải băng không được vượt quá 50 % chiều rộng của dải băng.</w:t>
            </w:r>
          </w:p>
        </w:tc>
        <w:tc>
          <w:tcPr>
            <w:tcW w:w="960" w:type="dxa"/>
            <w:tcBorders>
              <w:top w:val="nil"/>
              <w:left w:val="nil"/>
              <w:bottom w:val="single" w:sz="4" w:space="0" w:color="auto"/>
              <w:right w:val="single" w:sz="4" w:space="0" w:color="auto"/>
            </w:tcBorders>
            <w:noWrap/>
            <w:vAlign w:val="center"/>
            <w:hideMark/>
          </w:tcPr>
          <w:p w14:paraId="3F41C557" w14:textId="77777777" w:rsidR="00254E41" w:rsidRPr="00A35CC2" w:rsidRDefault="00254E41" w:rsidP="00ED43AD">
            <w:pPr>
              <w:spacing w:before="40" w:after="40"/>
              <w:jc w:val="center"/>
              <w:rPr>
                <w:sz w:val="26"/>
                <w:szCs w:val="26"/>
              </w:rPr>
            </w:pPr>
            <w:r w:rsidRPr="00A35CC2">
              <w:rPr>
                <w:sz w:val="26"/>
                <w:szCs w:val="26"/>
              </w:rPr>
              <w:lastRenderedPageBreak/>
              <w:t> </w:t>
            </w:r>
          </w:p>
        </w:tc>
        <w:tc>
          <w:tcPr>
            <w:tcW w:w="2707" w:type="dxa"/>
            <w:tcBorders>
              <w:top w:val="nil"/>
              <w:left w:val="nil"/>
              <w:bottom w:val="single" w:sz="4" w:space="0" w:color="auto"/>
              <w:right w:val="single" w:sz="4" w:space="0" w:color="auto"/>
            </w:tcBorders>
            <w:vAlign w:val="center"/>
            <w:hideMark/>
          </w:tcPr>
          <w:p w14:paraId="593C763E"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7F9107FB"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3FB25BE"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707216C4"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57A6E6BE" w14:textId="77777777" w:rsidR="0034713F" w:rsidRPr="00A35CC2" w:rsidRDefault="00254E41" w:rsidP="00ED43AD">
            <w:pPr>
              <w:spacing w:before="40" w:after="40"/>
              <w:rPr>
                <w:sz w:val="26"/>
                <w:szCs w:val="26"/>
              </w:rPr>
            </w:pPr>
            <w:r w:rsidRPr="00A35CC2">
              <w:rPr>
                <w:sz w:val="26"/>
                <w:szCs w:val="26"/>
              </w:rPr>
              <w:t>- Vật liệu:</w:t>
            </w:r>
          </w:p>
          <w:p w14:paraId="530F58B6" w14:textId="77777777" w:rsidR="0034713F" w:rsidRPr="00A35CC2" w:rsidRDefault="00254E41" w:rsidP="00ED43AD">
            <w:pPr>
              <w:spacing w:before="40" w:after="40"/>
              <w:rPr>
                <w:sz w:val="26"/>
                <w:szCs w:val="26"/>
              </w:rPr>
            </w:pPr>
            <w:r w:rsidRPr="00A35CC2">
              <w:rPr>
                <w:sz w:val="26"/>
                <w:szCs w:val="26"/>
              </w:rPr>
              <w:t>+ Dải băng phải là nhôm hoặc hợp kim nhôm.</w:t>
            </w:r>
          </w:p>
          <w:p w14:paraId="63E04E91" w14:textId="51292013" w:rsidR="00254E41" w:rsidRPr="00A35CC2" w:rsidRDefault="00254E41" w:rsidP="0034713F">
            <w:pPr>
              <w:spacing w:before="40" w:after="40"/>
              <w:rPr>
                <w:sz w:val="26"/>
                <w:szCs w:val="26"/>
              </w:rPr>
            </w:pPr>
            <w:r w:rsidRPr="00A35CC2">
              <w:rPr>
                <w:sz w:val="26"/>
                <w:szCs w:val="26"/>
              </w:rPr>
              <w:t>+ Khi lựa chọn vật liệu cho áo giáp, cần phải đặc biệt lưu ý đến khả năng bị ăn mòn không chỉ vì an toàn cơ mà còn vì an toàn</w:t>
            </w:r>
            <w:r w:rsidR="0034713F" w:rsidRPr="00A35CC2">
              <w:rPr>
                <w:sz w:val="26"/>
                <w:szCs w:val="26"/>
              </w:rPr>
              <w:t xml:space="preserve"> </w:t>
            </w:r>
            <w:r w:rsidRPr="00A35CC2">
              <w:rPr>
                <w:sz w:val="26"/>
                <w:szCs w:val="26"/>
              </w:rPr>
              <w:t>điện.</w:t>
            </w:r>
          </w:p>
        </w:tc>
        <w:tc>
          <w:tcPr>
            <w:tcW w:w="960" w:type="dxa"/>
            <w:tcBorders>
              <w:top w:val="nil"/>
              <w:left w:val="nil"/>
              <w:bottom w:val="single" w:sz="4" w:space="0" w:color="auto"/>
              <w:right w:val="single" w:sz="4" w:space="0" w:color="auto"/>
            </w:tcBorders>
            <w:noWrap/>
            <w:vAlign w:val="center"/>
            <w:hideMark/>
          </w:tcPr>
          <w:p w14:paraId="2F330A23"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5418A50C"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5080B060"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2D91F45"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04E3E62F"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36024BCD" w14:textId="77777777" w:rsidR="00254E41" w:rsidRPr="00A35CC2" w:rsidRDefault="00254E41" w:rsidP="00ED43AD">
            <w:pPr>
              <w:spacing w:before="40" w:after="40"/>
              <w:rPr>
                <w:sz w:val="26"/>
                <w:szCs w:val="26"/>
              </w:rPr>
            </w:pPr>
            <w:r w:rsidRPr="00A35CC2">
              <w:rPr>
                <w:sz w:val="26"/>
                <w:szCs w:val="26"/>
              </w:rPr>
              <w:t>Đường kính giả định dưới lớp áo giáp (D’’gd)</w:t>
            </w:r>
          </w:p>
        </w:tc>
        <w:tc>
          <w:tcPr>
            <w:tcW w:w="960" w:type="dxa"/>
            <w:tcBorders>
              <w:top w:val="nil"/>
              <w:left w:val="nil"/>
              <w:bottom w:val="single" w:sz="4" w:space="0" w:color="auto"/>
              <w:right w:val="single" w:sz="4" w:space="0" w:color="auto"/>
            </w:tcBorders>
            <w:noWrap/>
            <w:vAlign w:val="center"/>
            <w:hideMark/>
          </w:tcPr>
          <w:p w14:paraId="1122D031" w14:textId="77777777" w:rsidR="00254E41" w:rsidRPr="00A35CC2" w:rsidRDefault="00254E41" w:rsidP="00ED43AD">
            <w:pPr>
              <w:spacing w:before="40" w:after="40"/>
              <w:jc w:val="center"/>
              <w:rPr>
                <w:sz w:val="26"/>
                <w:szCs w:val="26"/>
              </w:rPr>
            </w:pPr>
            <w:r w:rsidRPr="00A35CC2">
              <w:rPr>
                <w:sz w:val="26"/>
                <w:szCs w:val="26"/>
              </w:rPr>
              <w:t>mm</w:t>
            </w:r>
          </w:p>
        </w:tc>
        <w:tc>
          <w:tcPr>
            <w:tcW w:w="2707" w:type="dxa"/>
            <w:tcBorders>
              <w:top w:val="nil"/>
              <w:left w:val="nil"/>
              <w:bottom w:val="single" w:sz="4" w:space="0" w:color="auto"/>
              <w:right w:val="single" w:sz="4" w:space="0" w:color="auto"/>
            </w:tcBorders>
            <w:vAlign w:val="center"/>
            <w:hideMark/>
          </w:tcPr>
          <w:p w14:paraId="7F999DAC"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4342C054"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8EFF061"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0E918238"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7F3D6466"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noWrap/>
            <w:vAlign w:val="center"/>
            <w:hideMark/>
          </w:tcPr>
          <w:p w14:paraId="714196E3"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7C4669CA"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345556CE"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6E7D176"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37E5A762"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005334E5" w14:textId="77777777" w:rsidR="00254E41" w:rsidRPr="00A35CC2" w:rsidRDefault="00254E41" w:rsidP="00ED43AD">
            <w:pPr>
              <w:spacing w:before="40" w:after="40"/>
              <w:rPr>
                <w:sz w:val="26"/>
                <w:szCs w:val="26"/>
              </w:rPr>
            </w:pPr>
            <w:r w:rsidRPr="00A35CC2">
              <w:rPr>
                <w:sz w:val="26"/>
                <w:szCs w:val="26"/>
              </w:rPr>
              <w:t>Chiều dày của băng quấn bằng nhôm hay hợp kim nhôm dùng làm áo giáp:</w:t>
            </w:r>
          </w:p>
        </w:tc>
        <w:tc>
          <w:tcPr>
            <w:tcW w:w="960" w:type="dxa"/>
            <w:tcBorders>
              <w:top w:val="nil"/>
              <w:left w:val="nil"/>
              <w:bottom w:val="single" w:sz="4" w:space="0" w:color="auto"/>
              <w:right w:val="single" w:sz="4" w:space="0" w:color="auto"/>
            </w:tcBorders>
            <w:noWrap/>
            <w:vAlign w:val="center"/>
            <w:hideMark/>
          </w:tcPr>
          <w:p w14:paraId="1320E3F3"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6FD5A1F0" w14:textId="77777777" w:rsidR="00254E41" w:rsidRPr="00A35CC2" w:rsidRDefault="00254E41" w:rsidP="00ED43AD">
            <w:pPr>
              <w:spacing w:before="40" w:after="40"/>
              <w:jc w:val="center"/>
              <w:rPr>
                <w:b/>
                <w:bCs/>
                <w:sz w:val="26"/>
                <w:szCs w:val="26"/>
              </w:rPr>
            </w:pPr>
            <w:r w:rsidRPr="00A35CC2">
              <w:rPr>
                <w:b/>
                <w:bCs/>
                <w:sz w:val="26"/>
                <w:szCs w:val="26"/>
              </w:rPr>
              <w:t> </w:t>
            </w:r>
          </w:p>
        </w:tc>
        <w:tc>
          <w:tcPr>
            <w:tcW w:w="1256" w:type="dxa"/>
            <w:tcBorders>
              <w:top w:val="nil"/>
              <w:left w:val="nil"/>
              <w:bottom w:val="single" w:sz="4" w:space="0" w:color="auto"/>
              <w:right w:val="single" w:sz="4" w:space="0" w:color="auto"/>
            </w:tcBorders>
            <w:vAlign w:val="center"/>
            <w:hideMark/>
          </w:tcPr>
          <w:p w14:paraId="71B27963" w14:textId="77777777" w:rsidR="00254E41" w:rsidRPr="00A35CC2" w:rsidRDefault="00254E41" w:rsidP="00ED43AD">
            <w:pPr>
              <w:spacing w:before="40" w:after="40"/>
              <w:jc w:val="center"/>
              <w:rPr>
                <w:b/>
                <w:bCs/>
                <w:sz w:val="26"/>
                <w:szCs w:val="26"/>
              </w:rPr>
            </w:pPr>
            <w:r w:rsidRPr="00A35CC2">
              <w:rPr>
                <w:b/>
                <w:bCs/>
                <w:sz w:val="26"/>
                <w:szCs w:val="26"/>
              </w:rPr>
              <w:t> </w:t>
            </w:r>
          </w:p>
        </w:tc>
      </w:tr>
      <w:tr w:rsidR="00A35CC2" w:rsidRPr="00A35CC2" w14:paraId="0A151F54"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65B7781"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5E046F52" w14:textId="3CF634E2" w:rsidR="00254E41" w:rsidRPr="00A35CC2" w:rsidRDefault="00254E41" w:rsidP="00ED43AD">
            <w:pPr>
              <w:spacing w:before="40" w:after="40"/>
              <w:rPr>
                <w:sz w:val="26"/>
                <w:szCs w:val="26"/>
              </w:rPr>
            </w:pPr>
            <w:r w:rsidRPr="00A35CC2">
              <w:rPr>
                <w:sz w:val="26"/>
                <w:szCs w:val="26"/>
              </w:rPr>
              <w:t xml:space="preserve">D’’gd </w:t>
            </w:r>
            <w:r w:rsidR="0034713F" w:rsidRPr="00A35CC2">
              <w:rPr>
                <w:i/>
                <w:iCs/>
                <w:sz w:val="26"/>
                <w:szCs w:val="26"/>
              </w:rPr>
              <w:t>≤</w:t>
            </w:r>
            <w:r w:rsidRPr="00A35CC2">
              <w:rPr>
                <w:sz w:val="26"/>
                <w:szCs w:val="26"/>
              </w:rPr>
              <w:t xml:space="preserve"> 30 mm</w:t>
            </w:r>
          </w:p>
        </w:tc>
        <w:tc>
          <w:tcPr>
            <w:tcW w:w="960" w:type="dxa"/>
            <w:tcBorders>
              <w:top w:val="nil"/>
              <w:left w:val="nil"/>
              <w:bottom w:val="single" w:sz="4" w:space="0" w:color="auto"/>
              <w:right w:val="single" w:sz="4" w:space="0" w:color="auto"/>
            </w:tcBorders>
            <w:noWrap/>
            <w:vAlign w:val="center"/>
            <w:hideMark/>
          </w:tcPr>
          <w:p w14:paraId="6B2F865C"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19427501" w14:textId="77777777" w:rsidR="00254E41" w:rsidRPr="00A35CC2" w:rsidRDefault="00254E41" w:rsidP="00ED43AD">
            <w:pPr>
              <w:spacing w:before="40" w:after="40"/>
              <w:jc w:val="center"/>
              <w:rPr>
                <w:sz w:val="26"/>
                <w:szCs w:val="26"/>
              </w:rPr>
            </w:pPr>
            <w:r w:rsidRPr="00A35CC2">
              <w:rPr>
                <w:sz w:val="26"/>
                <w:szCs w:val="26"/>
              </w:rPr>
              <w:t>0,5 mm</w:t>
            </w:r>
          </w:p>
        </w:tc>
        <w:tc>
          <w:tcPr>
            <w:tcW w:w="1256" w:type="dxa"/>
            <w:tcBorders>
              <w:top w:val="nil"/>
              <w:left w:val="nil"/>
              <w:bottom w:val="single" w:sz="4" w:space="0" w:color="auto"/>
              <w:right w:val="single" w:sz="4" w:space="0" w:color="auto"/>
            </w:tcBorders>
            <w:vAlign w:val="center"/>
            <w:hideMark/>
          </w:tcPr>
          <w:p w14:paraId="258F6B53"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07B39534"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75F9AA0"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hideMark/>
          </w:tcPr>
          <w:p w14:paraId="59BBE668" w14:textId="55825B31" w:rsidR="00254E41" w:rsidRPr="00A35CC2" w:rsidRDefault="00254E41" w:rsidP="00ED43AD">
            <w:pPr>
              <w:spacing w:before="40" w:after="40"/>
              <w:rPr>
                <w:sz w:val="26"/>
                <w:szCs w:val="26"/>
              </w:rPr>
            </w:pPr>
            <w:r w:rsidRPr="00A35CC2">
              <w:rPr>
                <w:sz w:val="26"/>
                <w:szCs w:val="26"/>
              </w:rPr>
              <w:t xml:space="preserve">30 mm &lt; D’’gd </w:t>
            </w:r>
            <w:r w:rsidR="0034713F" w:rsidRPr="00A35CC2">
              <w:rPr>
                <w:i/>
                <w:iCs/>
                <w:sz w:val="26"/>
                <w:szCs w:val="26"/>
              </w:rPr>
              <w:t>≤</w:t>
            </w:r>
            <w:r w:rsidRPr="00A35CC2">
              <w:rPr>
                <w:sz w:val="26"/>
                <w:szCs w:val="26"/>
              </w:rPr>
              <w:t xml:space="preserve"> 70</w:t>
            </w:r>
          </w:p>
        </w:tc>
        <w:tc>
          <w:tcPr>
            <w:tcW w:w="960" w:type="dxa"/>
            <w:tcBorders>
              <w:top w:val="nil"/>
              <w:left w:val="nil"/>
              <w:bottom w:val="single" w:sz="4" w:space="0" w:color="auto"/>
              <w:right w:val="single" w:sz="4" w:space="0" w:color="auto"/>
            </w:tcBorders>
            <w:noWrap/>
            <w:vAlign w:val="center"/>
            <w:hideMark/>
          </w:tcPr>
          <w:p w14:paraId="18830E68"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76CC7176" w14:textId="77777777" w:rsidR="00254E41" w:rsidRPr="00A35CC2" w:rsidRDefault="00254E41" w:rsidP="00ED43AD">
            <w:pPr>
              <w:spacing w:before="40" w:after="40"/>
              <w:jc w:val="center"/>
              <w:rPr>
                <w:sz w:val="26"/>
                <w:szCs w:val="26"/>
              </w:rPr>
            </w:pPr>
            <w:r w:rsidRPr="00A35CC2">
              <w:rPr>
                <w:sz w:val="26"/>
                <w:szCs w:val="26"/>
              </w:rPr>
              <w:t>0,5 mm</w:t>
            </w:r>
          </w:p>
        </w:tc>
        <w:tc>
          <w:tcPr>
            <w:tcW w:w="1256" w:type="dxa"/>
            <w:tcBorders>
              <w:top w:val="nil"/>
              <w:left w:val="nil"/>
              <w:bottom w:val="single" w:sz="4" w:space="0" w:color="auto"/>
              <w:right w:val="single" w:sz="4" w:space="0" w:color="auto"/>
            </w:tcBorders>
            <w:vAlign w:val="center"/>
            <w:hideMark/>
          </w:tcPr>
          <w:p w14:paraId="1C29B93A"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C273DF5"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0F6FA909"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hideMark/>
          </w:tcPr>
          <w:p w14:paraId="49B47A23" w14:textId="77777777" w:rsidR="00254E41" w:rsidRPr="00A35CC2" w:rsidRDefault="00254E41" w:rsidP="00ED43AD">
            <w:pPr>
              <w:spacing w:before="40" w:after="40"/>
              <w:rPr>
                <w:sz w:val="26"/>
                <w:szCs w:val="26"/>
              </w:rPr>
            </w:pPr>
            <w:r w:rsidRPr="00A35CC2">
              <w:rPr>
                <w:sz w:val="26"/>
                <w:szCs w:val="26"/>
              </w:rPr>
              <w:t>D’’gd &gt; 70 mm</w:t>
            </w:r>
          </w:p>
        </w:tc>
        <w:tc>
          <w:tcPr>
            <w:tcW w:w="960" w:type="dxa"/>
            <w:tcBorders>
              <w:top w:val="nil"/>
              <w:left w:val="nil"/>
              <w:bottom w:val="single" w:sz="4" w:space="0" w:color="auto"/>
              <w:right w:val="single" w:sz="4" w:space="0" w:color="auto"/>
            </w:tcBorders>
            <w:noWrap/>
            <w:vAlign w:val="center"/>
            <w:hideMark/>
          </w:tcPr>
          <w:p w14:paraId="2BBE6F93"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43CB3298" w14:textId="77777777" w:rsidR="00254E41" w:rsidRPr="00A35CC2" w:rsidRDefault="00254E41" w:rsidP="00ED43AD">
            <w:pPr>
              <w:spacing w:before="40" w:after="40"/>
              <w:jc w:val="center"/>
              <w:rPr>
                <w:sz w:val="26"/>
                <w:szCs w:val="26"/>
              </w:rPr>
            </w:pPr>
            <w:r w:rsidRPr="00A35CC2">
              <w:rPr>
                <w:sz w:val="26"/>
                <w:szCs w:val="26"/>
              </w:rPr>
              <w:t>0,8 mm</w:t>
            </w:r>
          </w:p>
        </w:tc>
        <w:tc>
          <w:tcPr>
            <w:tcW w:w="1256" w:type="dxa"/>
            <w:tcBorders>
              <w:top w:val="nil"/>
              <w:left w:val="nil"/>
              <w:bottom w:val="single" w:sz="4" w:space="0" w:color="auto"/>
              <w:right w:val="single" w:sz="4" w:space="0" w:color="auto"/>
            </w:tcBorders>
            <w:vAlign w:val="center"/>
            <w:hideMark/>
          </w:tcPr>
          <w:p w14:paraId="6560C30A"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187D2FDE"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1880CC5A"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202C6533" w14:textId="77777777" w:rsidR="00254E41" w:rsidRPr="00A35CC2" w:rsidRDefault="00254E41" w:rsidP="00ED43AD">
            <w:pPr>
              <w:spacing w:before="40" w:after="40"/>
              <w:rPr>
                <w:sz w:val="26"/>
                <w:szCs w:val="26"/>
              </w:rPr>
            </w:pPr>
            <w:r w:rsidRPr="00A35CC2">
              <w:rPr>
                <w:sz w:val="26"/>
                <w:szCs w:val="26"/>
              </w:rPr>
              <w:t>Chiều dày băng quấn dùng làm áo giáp không được thấp hơn giá trị danh định 10%.</w:t>
            </w:r>
          </w:p>
        </w:tc>
        <w:tc>
          <w:tcPr>
            <w:tcW w:w="960" w:type="dxa"/>
            <w:tcBorders>
              <w:top w:val="nil"/>
              <w:left w:val="nil"/>
              <w:bottom w:val="single" w:sz="4" w:space="0" w:color="auto"/>
              <w:right w:val="single" w:sz="4" w:space="0" w:color="auto"/>
            </w:tcBorders>
            <w:noWrap/>
            <w:vAlign w:val="center"/>
            <w:hideMark/>
          </w:tcPr>
          <w:p w14:paraId="62331A76"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5D8AFEE7"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3861BC2F"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E3A6CEF"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15A2147E" w14:textId="77777777" w:rsidR="00254E41" w:rsidRPr="00A35CC2" w:rsidRDefault="00254E41" w:rsidP="00ED43AD">
            <w:pPr>
              <w:spacing w:before="40" w:after="40"/>
              <w:jc w:val="center"/>
              <w:rPr>
                <w:b/>
                <w:bCs/>
                <w:sz w:val="26"/>
                <w:szCs w:val="26"/>
              </w:rPr>
            </w:pPr>
            <w:r w:rsidRPr="00A35CC2">
              <w:rPr>
                <w:b/>
                <w:bCs/>
                <w:sz w:val="26"/>
                <w:szCs w:val="26"/>
              </w:rPr>
              <w:t>13</w:t>
            </w:r>
          </w:p>
        </w:tc>
        <w:tc>
          <w:tcPr>
            <w:tcW w:w="3578" w:type="dxa"/>
            <w:tcBorders>
              <w:top w:val="nil"/>
              <w:left w:val="nil"/>
              <w:bottom w:val="single" w:sz="4" w:space="0" w:color="auto"/>
              <w:right w:val="single" w:sz="4" w:space="0" w:color="auto"/>
            </w:tcBorders>
            <w:vAlign w:val="center"/>
            <w:hideMark/>
          </w:tcPr>
          <w:p w14:paraId="05F8EC23" w14:textId="77777777" w:rsidR="00254E41" w:rsidRPr="00A35CC2" w:rsidRDefault="00254E41" w:rsidP="00ED43AD">
            <w:pPr>
              <w:spacing w:before="40" w:after="40"/>
              <w:rPr>
                <w:b/>
                <w:bCs/>
                <w:sz w:val="26"/>
                <w:szCs w:val="26"/>
              </w:rPr>
            </w:pPr>
            <w:r w:rsidRPr="00A35CC2">
              <w:rPr>
                <w:b/>
                <w:bCs/>
                <w:sz w:val="26"/>
                <w:szCs w:val="26"/>
              </w:rPr>
              <w:t>LỚP VỎ BỌC BÊN NGOÀI</w:t>
            </w:r>
          </w:p>
        </w:tc>
        <w:tc>
          <w:tcPr>
            <w:tcW w:w="960" w:type="dxa"/>
            <w:tcBorders>
              <w:top w:val="nil"/>
              <w:left w:val="nil"/>
              <w:bottom w:val="single" w:sz="4" w:space="0" w:color="auto"/>
              <w:right w:val="single" w:sz="4" w:space="0" w:color="auto"/>
            </w:tcBorders>
            <w:noWrap/>
            <w:vAlign w:val="center"/>
            <w:hideMark/>
          </w:tcPr>
          <w:p w14:paraId="39879D55"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22AB9C93"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2CA26CF3"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4464627"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5271F1AD"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78516691" w14:textId="77777777" w:rsidR="00254E41" w:rsidRPr="00A35CC2" w:rsidRDefault="00254E41" w:rsidP="00ED43AD">
            <w:pPr>
              <w:spacing w:before="40" w:after="40"/>
              <w:rPr>
                <w:sz w:val="26"/>
                <w:szCs w:val="26"/>
              </w:rPr>
            </w:pPr>
            <w:r w:rsidRPr="00A35CC2">
              <w:rPr>
                <w:sz w:val="26"/>
                <w:szCs w:val="26"/>
              </w:rPr>
              <w:t>Cáp phải có một lớp vỏ bọc bên ngoài được định hình bằng phương pháp đùn.</w:t>
            </w:r>
          </w:p>
        </w:tc>
        <w:tc>
          <w:tcPr>
            <w:tcW w:w="960" w:type="dxa"/>
            <w:tcBorders>
              <w:top w:val="nil"/>
              <w:left w:val="nil"/>
              <w:bottom w:val="single" w:sz="4" w:space="0" w:color="auto"/>
              <w:right w:val="single" w:sz="4" w:space="0" w:color="auto"/>
            </w:tcBorders>
            <w:noWrap/>
            <w:vAlign w:val="center"/>
            <w:hideMark/>
          </w:tcPr>
          <w:p w14:paraId="65D8B804"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46186EA9"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325A10E1"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0CC0EAF4"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56FE2BC5"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6FE20A17" w14:textId="77777777" w:rsidR="00254E41" w:rsidRPr="00A35CC2" w:rsidRDefault="00254E41" w:rsidP="00ED43AD">
            <w:pPr>
              <w:spacing w:before="40" w:after="40"/>
              <w:rPr>
                <w:sz w:val="26"/>
                <w:szCs w:val="26"/>
              </w:rPr>
            </w:pPr>
            <w:r w:rsidRPr="00A35CC2">
              <w:rPr>
                <w:sz w:val="26"/>
                <w:szCs w:val="26"/>
              </w:rPr>
              <w:t>Vật liệu cấu tạo</w:t>
            </w:r>
          </w:p>
        </w:tc>
        <w:tc>
          <w:tcPr>
            <w:tcW w:w="960" w:type="dxa"/>
            <w:tcBorders>
              <w:top w:val="nil"/>
              <w:left w:val="nil"/>
              <w:bottom w:val="single" w:sz="4" w:space="0" w:color="auto"/>
              <w:right w:val="single" w:sz="4" w:space="0" w:color="auto"/>
            </w:tcBorders>
            <w:noWrap/>
            <w:vAlign w:val="center"/>
            <w:hideMark/>
          </w:tcPr>
          <w:p w14:paraId="4DAA1947"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11989BA0" w14:textId="7FA5EEA3" w:rsidR="00254E41" w:rsidRPr="00A35CC2" w:rsidRDefault="00254E41" w:rsidP="00ED43AD">
            <w:pPr>
              <w:spacing w:before="40" w:after="40"/>
              <w:jc w:val="center"/>
              <w:rPr>
                <w:sz w:val="26"/>
                <w:szCs w:val="26"/>
              </w:rPr>
            </w:pPr>
            <w:r w:rsidRPr="00A35A06">
              <w:rPr>
                <w:sz w:val="26"/>
                <w:szCs w:val="26"/>
              </w:rPr>
              <w:t>PVC</w:t>
            </w:r>
          </w:p>
        </w:tc>
        <w:tc>
          <w:tcPr>
            <w:tcW w:w="1256" w:type="dxa"/>
            <w:tcBorders>
              <w:top w:val="nil"/>
              <w:left w:val="nil"/>
              <w:bottom w:val="single" w:sz="4" w:space="0" w:color="auto"/>
              <w:right w:val="single" w:sz="4" w:space="0" w:color="auto"/>
            </w:tcBorders>
            <w:vAlign w:val="center"/>
            <w:hideMark/>
          </w:tcPr>
          <w:p w14:paraId="26971302"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3E9843EB"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0024118"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5188273C" w14:textId="77777777" w:rsidR="00254E41" w:rsidRPr="00A35CC2" w:rsidRDefault="00254E41" w:rsidP="00ED43AD">
            <w:pPr>
              <w:spacing w:before="40" w:after="40"/>
              <w:rPr>
                <w:sz w:val="26"/>
                <w:szCs w:val="26"/>
              </w:rPr>
            </w:pPr>
            <w:r w:rsidRPr="00A35CC2">
              <w:rPr>
                <w:sz w:val="26"/>
                <w:szCs w:val="26"/>
              </w:rPr>
              <w:t>Đường kính giả định dưới lớp vỏ bọc bên ngoài (D)</w:t>
            </w:r>
          </w:p>
        </w:tc>
        <w:tc>
          <w:tcPr>
            <w:tcW w:w="960" w:type="dxa"/>
            <w:tcBorders>
              <w:top w:val="nil"/>
              <w:left w:val="nil"/>
              <w:bottom w:val="single" w:sz="4" w:space="0" w:color="auto"/>
              <w:right w:val="single" w:sz="4" w:space="0" w:color="auto"/>
            </w:tcBorders>
            <w:noWrap/>
            <w:vAlign w:val="center"/>
            <w:hideMark/>
          </w:tcPr>
          <w:p w14:paraId="6F5609C0" w14:textId="77777777" w:rsidR="00254E41" w:rsidRPr="00A35CC2" w:rsidRDefault="00254E41" w:rsidP="00ED43AD">
            <w:pPr>
              <w:spacing w:before="40" w:after="40"/>
              <w:jc w:val="center"/>
              <w:rPr>
                <w:sz w:val="26"/>
                <w:szCs w:val="26"/>
              </w:rPr>
            </w:pPr>
            <w:r w:rsidRPr="00A35CC2">
              <w:rPr>
                <w:sz w:val="26"/>
                <w:szCs w:val="26"/>
              </w:rPr>
              <w:t>mm</w:t>
            </w:r>
          </w:p>
        </w:tc>
        <w:tc>
          <w:tcPr>
            <w:tcW w:w="2707" w:type="dxa"/>
            <w:tcBorders>
              <w:top w:val="nil"/>
              <w:left w:val="nil"/>
              <w:bottom w:val="single" w:sz="4" w:space="0" w:color="auto"/>
              <w:right w:val="single" w:sz="4" w:space="0" w:color="auto"/>
            </w:tcBorders>
            <w:vAlign w:val="center"/>
            <w:hideMark/>
          </w:tcPr>
          <w:p w14:paraId="52C10C9A"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530D418B"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1F2894C3"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727260B7"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28F53E39"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noWrap/>
            <w:vAlign w:val="center"/>
            <w:hideMark/>
          </w:tcPr>
          <w:p w14:paraId="6360E05B"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168BE01F"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0F21CFAB"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28BFAC8"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72DFB4CF"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0B285D57" w14:textId="77777777" w:rsidR="00254E41" w:rsidRPr="00A35CC2" w:rsidRDefault="00254E41" w:rsidP="00ED43AD">
            <w:pPr>
              <w:spacing w:before="40" w:after="40"/>
              <w:rPr>
                <w:sz w:val="26"/>
                <w:szCs w:val="26"/>
              </w:rPr>
            </w:pPr>
            <w:r w:rsidRPr="00A35CC2">
              <w:rPr>
                <w:sz w:val="26"/>
                <w:szCs w:val="26"/>
              </w:rPr>
              <w:t xml:space="preserve">Chiều dày danh định của lớp vỏ bọc bên ngoài được làm tròn đến 0,1 mm và được tính toán theo công thức 0,035D + 1,0 mm nhưng không được nhỏ hơn 1,8 mm với D là đường kính giả định dưới lớp vỏ bọc bên ngoài. </w:t>
            </w:r>
          </w:p>
        </w:tc>
        <w:tc>
          <w:tcPr>
            <w:tcW w:w="960" w:type="dxa"/>
            <w:tcBorders>
              <w:top w:val="nil"/>
              <w:left w:val="nil"/>
              <w:bottom w:val="single" w:sz="4" w:space="0" w:color="auto"/>
              <w:right w:val="single" w:sz="4" w:space="0" w:color="auto"/>
            </w:tcBorders>
            <w:noWrap/>
            <w:vAlign w:val="center"/>
            <w:hideMark/>
          </w:tcPr>
          <w:p w14:paraId="26919B10"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3AF68117"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1DC325C0"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2D7EA1F"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F20C82A"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17ABB041" w14:textId="77777777" w:rsidR="00254E41" w:rsidRPr="00A35CC2" w:rsidRDefault="00254E41" w:rsidP="00ED43AD">
            <w:pPr>
              <w:spacing w:before="40" w:after="40"/>
              <w:rPr>
                <w:sz w:val="26"/>
                <w:szCs w:val="26"/>
              </w:rPr>
            </w:pPr>
            <w:r w:rsidRPr="00A35CC2">
              <w:rPr>
                <w:sz w:val="26"/>
                <w:szCs w:val="26"/>
              </w:rPr>
              <w:t>Chiều dày nhỏ nhất tại một điểm bất kỳ phải không được thấp hơn 85% giá trị danh định với sai số lớn nhất là 0,1 mm.</w:t>
            </w:r>
          </w:p>
        </w:tc>
        <w:tc>
          <w:tcPr>
            <w:tcW w:w="960" w:type="dxa"/>
            <w:tcBorders>
              <w:top w:val="nil"/>
              <w:left w:val="nil"/>
              <w:bottom w:val="single" w:sz="4" w:space="0" w:color="auto"/>
              <w:right w:val="single" w:sz="4" w:space="0" w:color="auto"/>
            </w:tcBorders>
            <w:noWrap/>
            <w:vAlign w:val="center"/>
            <w:hideMark/>
          </w:tcPr>
          <w:p w14:paraId="30955B8C"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6CE5CA98"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469A2706"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27FE9D3"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503D720A" w14:textId="77777777" w:rsidR="00254E41" w:rsidRPr="00A35CC2" w:rsidRDefault="00254E41" w:rsidP="00ED43AD">
            <w:pPr>
              <w:spacing w:before="40" w:after="40"/>
              <w:jc w:val="center"/>
              <w:rPr>
                <w:sz w:val="26"/>
                <w:szCs w:val="26"/>
              </w:rPr>
            </w:pPr>
            <w:r w:rsidRPr="00A35CC2">
              <w:rPr>
                <w:sz w:val="26"/>
                <w:szCs w:val="26"/>
              </w:rPr>
              <w:lastRenderedPageBreak/>
              <w:t> </w:t>
            </w:r>
          </w:p>
        </w:tc>
        <w:tc>
          <w:tcPr>
            <w:tcW w:w="3578" w:type="dxa"/>
            <w:tcBorders>
              <w:top w:val="nil"/>
              <w:left w:val="nil"/>
              <w:bottom w:val="single" w:sz="4" w:space="0" w:color="auto"/>
              <w:right w:val="single" w:sz="4" w:space="0" w:color="auto"/>
            </w:tcBorders>
            <w:vAlign w:val="center"/>
            <w:hideMark/>
          </w:tcPr>
          <w:p w14:paraId="604CCE1C" w14:textId="509498CA" w:rsidR="00254E41" w:rsidRPr="00A35CC2" w:rsidRDefault="00254E41" w:rsidP="0034713F">
            <w:pPr>
              <w:spacing w:before="40" w:after="40"/>
              <w:rPr>
                <w:sz w:val="26"/>
                <w:szCs w:val="26"/>
              </w:rPr>
            </w:pPr>
            <w:r w:rsidRPr="00A35CC2">
              <w:rPr>
                <w:sz w:val="26"/>
                <w:szCs w:val="26"/>
              </w:rPr>
              <w:t>Bán kính uốn cong khi thử nghiệm điển hình:</w:t>
            </w:r>
            <w:r w:rsidR="0034713F" w:rsidRPr="00A35CC2">
              <w:rPr>
                <w:sz w:val="26"/>
                <w:szCs w:val="26"/>
              </w:rPr>
              <w:t xml:space="preserve"> </w:t>
            </w:r>
            <w:r w:rsidRPr="00A35CC2">
              <w:rPr>
                <w:sz w:val="26"/>
                <w:szCs w:val="26"/>
              </w:rPr>
              <w:t>20x(d+D)±5% với d là đường kính lõi và D là đường kính ngoài của cáp</w:t>
            </w:r>
          </w:p>
        </w:tc>
        <w:tc>
          <w:tcPr>
            <w:tcW w:w="960" w:type="dxa"/>
            <w:tcBorders>
              <w:top w:val="nil"/>
              <w:left w:val="nil"/>
              <w:bottom w:val="single" w:sz="4" w:space="0" w:color="auto"/>
              <w:right w:val="single" w:sz="4" w:space="0" w:color="auto"/>
            </w:tcBorders>
            <w:noWrap/>
            <w:vAlign w:val="center"/>
            <w:hideMark/>
          </w:tcPr>
          <w:p w14:paraId="7D8BF843"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7DC01859"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4D7311D5"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D231E6A"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103A2E81"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2316BF17" w14:textId="25A1B79C" w:rsidR="00254E41" w:rsidRPr="00A35CC2" w:rsidRDefault="00254E41" w:rsidP="0034713F">
            <w:pPr>
              <w:spacing w:before="40" w:after="40"/>
              <w:rPr>
                <w:sz w:val="26"/>
                <w:szCs w:val="26"/>
              </w:rPr>
            </w:pPr>
            <w:r w:rsidRPr="00A35CC2">
              <w:rPr>
                <w:sz w:val="26"/>
                <w:szCs w:val="26"/>
              </w:rPr>
              <w:t>Ký hiệu cáp:  Trên mặt ngoài của lớp vỏ bọc bên ngoài, cách</w:t>
            </w:r>
            <w:r w:rsidR="0034713F" w:rsidRPr="00A35CC2">
              <w:rPr>
                <w:sz w:val="26"/>
                <w:szCs w:val="26"/>
              </w:rPr>
              <w:t xml:space="preserve"> </w:t>
            </w:r>
            <w:r w:rsidRPr="00A35CC2">
              <w:rPr>
                <w:sz w:val="26"/>
                <w:szCs w:val="26"/>
              </w:rPr>
              <w:t xml:space="preserve">khoảng 01 mét phải được in nổi dòng chữ: Cấp điện áp “12,7/22kV” hoặc “20/35kV”+ vật liệu cách điện “/” + vật liệu của lớp vỏ bọc bên trong + “/” + loại và vật liệu làm áo giáp + “/” + vật liệu làm  vỏ bọc ngoài + “Cu -” + “1x” tiết diện ruột dẫn điện sử dụng cho dây pha [mm2] + Tên của nhà chế tạo + Năm chế tạo.  </w:t>
            </w:r>
          </w:p>
        </w:tc>
        <w:tc>
          <w:tcPr>
            <w:tcW w:w="960" w:type="dxa"/>
            <w:tcBorders>
              <w:top w:val="nil"/>
              <w:left w:val="nil"/>
              <w:bottom w:val="single" w:sz="4" w:space="0" w:color="auto"/>
              <w:right w:val="single" w:sz="4" w:space="0" w:color="auto"/>
            </w:tcBorders>
            <w:noWrap/>
            <w:vAlign w:val="center"/>
            <w:hideMark/>
          </w:tcPr>
          <w:p w14:paraId="3AAD9FFC"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31DF5D17"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61030D53"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144D6B96"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5752AC9C"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3FCA2810" w14:textId="77777777" w:rsidR="0034713F" w:rsidRPr="00A35CC2" w:rsidRDefault="00254E41" w:rsidP="00ED43AD">
            <w:pPr>
              <w:spacing w:before="40" w:after="40"/>
              <w:rPr>
                <w:sz w:val="26"/>
                <w:szCs w:val="26"/>
              </w:rPr>
            </w:pPr>
            <w:r w:rsidRPr="00A35CC2">
              <w:rPr>
                <w:sz w:val="26"/>
                <w:szCs w:val="26"/>
              </w:rPr>
              <w:t>Đánh dấu chiều dài:</w:t>
            </w:r>
          </w:p>
          <w:p w14:paraId="24235686" w14:textId="77777777" w:rsidR="0034713F" w:rsidRPr="00A35CC2" w:rsidRDefault="00254E41" w:rsidP="00ED43AD">
            <w:pPr>
              <w:spacing w:before="40" w:after="40"/>
              <w:rPr>
                <w:sz w:val="26"/>
                <w:szCs w:val="26"/>
              </w:rPr>
            </w:pPr>
            <w:r w:rsidRPr="00A35CC2">
              <w:rPr>
                <w:sz w:val="26"/>
                <w:szCs w:val="26"/>
              </w:rPr>
              <w:t xml:space="preserve"> - Sợi cáp phải được đánh số thứ tự cách khoảng mỗi mét chiều dài. Số đánh dấu không được dài quá 6 chữ số, chiều cao của các chữ số này không được nhỏ hơn 5 mm.</w:t>
            </w:r>
          </w:p>
          <w:p w14:paraId="19B4D04A" w14:textId="7ABB2A0B" w:rsidR="00254E41" w:rsidRPr="00A35CC2" w:rsidRDefault="00254E41" w:rsidP="00ED43AD">
            <w:pPr>
              <w:spacing w:before="40" w:after="40"/>
              <w:rPr>
                <w:sz w:val="26"/>
                <w:szCs w:val="26"/>
              </w:rPr>
            </w:pPr>
            <w:r w:rsidRPr="00A35CC2">
              <w:rPr>
                <w:sz w:val="26"/>
                <w:szCs w:val="26"/>
              </w:rPr>
              <w:t>- Mỗi bành cáp có thể bắt đầu đánh dấu chiều dài từ một số nguyên bất kỳ. Khi được quấn vào bành, số nhỏ nhất sẽ nằm trong cùng.</w:t>
            </w:r>
          </w:p>
        </w:tc>
        <w:tc>
          <w:tcPr>
            <w:tcW w:w="960" w:type="dxa"/>
            <w:tcBorders>
              <w:top w:val="nil"/>
              <w:left w:val="nil"/>
              <w:bottom w:val="single" w:sz="4" w:space="0" w:color="auto"/>
              <w:right w:val="single" w:sz="4" w:space="0" w:color="auto"/>
            </w:tcBorders>
            <w:noWrap/>
            <w:vAlign w:val="center"/>
            <w:hideMark/>
          </w:tcPr>
          <w:p w14:paraId="48A764C6"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58D1DB1E"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05CFE9EA"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241469E2"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79250818"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1CB4802D" w14:textId="77777777" w:rsidR="00254E41" w:rsidRPr="00A35CC2" w:rsidRDefault="00254E41" w:rsidP="00ED43AD">
            <w:pPr>
              <w:spacing w:before="40" w:after="40"/>
              <w:rPr>
                <w:sz w:val="26"/>
                <w:szCs w:val="26"/>
              </w:rPr>
            </w:pPr>
            <w:r w:rsidRPr="00A35CC2">
              <w:rPr>
                <w:sz w:val="26"/>
                <w:szCs w:val="26"/>
              </w:rPr>
              <w:t>Độ dày trung bình lớp vỏ bọc bên ngoài đối với cáp</w:t>
            </w:r>
          </w:p>
        </w:tc>
        <w:tc>
          <w:tcPr>
            <w:tcW w:w="960" w:type="dxa"/>
            <w:tcBorders>
              <w:top w:val="nil"/>
              <w:left w:val="nil"/>
              <w:bottom w:val="single" w:sz="4" w:space="0" w:color="auto"/>
              <w:right w:val="single" w:sz="4" w:space="0" w:color="auto"/>
            </w:tcBorders>
            <w:noWrap/>
            <w:vAlign w:val="center"/>
            <w:hideMark/>
          </w:tcPr>
          <w:p w14:paraId="53A5F0C6" w14:textId="77777777" w:rsidR="00254E41" w:rsidRPr="00A35CC2" w:rsidRDefault="00254E41" w:rsidP="00ED43AD">
            <w:pPr>
              <w:spacing w:before="40" w:after="40"/>
              <w:jc w:val="center"/>
              <w:rPr>
                <w:sz w:val="26"/>
                <w:szCs w:val="26"/>
              </w:rPr>
            </w:pPr>
            <w:r w:rsidRPr="00A35CC2">
              <w:rPr>
                <w:sz w:val="26"/>
                <w:szCs w:val="26"/>
              </w:rPr>
              <w:t>mm</w:t>
            </w:r>
          </w:p>
        </w:tc>
        <w:tc>
          <w:tcPr>
            <w:tcW w:w="2707" w:type="dxa"/>
            <w:tcBorders>
              <w:top w:val="nil"/>
              <w:left w:val="nil"/>
              <w:bottom w:val="single" w:sz="4" w:space="0" w:color="auto"/>
              <w:right w:val="single" w:sz="4" w:space="0" w:color="auto"/>
            </w:tcBorders>
            <w:vAlign w:val="center"/>
            <w:hideMark/>
          </w:tcPr>
          <w:p w14:paraId="2012BF23"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0A3B6813"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506820C"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3E2ED9CB"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266620A8"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noWrap/>
            <w:vAlign w:val="center"/>
            <w:hideMark/>
          </w:tcPr>
          <w:p w14:paraId="36FF93B1"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05D1ABCB"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57B850F4"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8A85E43"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75B7E54A"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2AE44D68" w14:textId="77777777" w:rsidR="00254E41" w:rsidRPr="00A35CC2" w:rsidRDefault="00254E41" w:rsidP="00ED43AD">
            <w:pPr>
              <w:spacing w:before="40" w:after="40"/>
              <w:rPr>
                <w:sz w:val="26"/>
                <w:szCs w:val="26"/>
              </w:rPr>
            </w:pPr>
            <w:r w:rsidRPr="00A35CC2">
              <w:rPr>
                <w:sz w:val="26"/>
                <w:szCs w:val="26"/>
              </w:rPr>
              <w:t>Ðường kính ngoài cùng của cáp</w:t>
            </w:r>
          </w:p>
        </w:tc>
        <w:tc>
          <w:tcPr>
            <w:tcW w:w="960" w:type="dxa"/>
            <w:tcBorders>
              <w:top w:val="nil"/>
              <w:left w:val="nil"/>
              <w:bottom w:val="single" w:sz="4" w:space="0" w:color="auto"/>
              <w:right w:val="single" w:sz="4" w:space="0" w:color="auto"/>
            </w:tcBorders>
            <w:noWrap/>
            <w:vAlign w:val="center"/>
            <w:hideMark/>
          </w:tcPr>
          <w:p w14:paraId="137A5CA3" w14:textId="77777777" w:rsidR="00254E41" w:rsidRPr="00A35CC2" w:rsidRDefault="00254E41" w:rsidP="00ED43AD">
            <w:pPr>
              <w:spacing w:before="40" w:after="40"/>
              <w:jc w:val="center"/>
              <w:rPr>
                <w:sz w:val="26"/>
                <w:szCs w:val="26"/>
              </w:rPr>
            </w:pPr>
            <w:r w:rsidRPr="00A35CC2">
              <w:rPr>
                <w:sz w:val="26"/>
                <w:szCs w:val="26"/>
              </w:rPr>
              <w:t>mm</w:t>
            </w:r>
          </w:p>
        </w:tc>
        <w:tc>
          <w:tcPr>
            <w:tcW w:w="2707" w:type="dxa"/>
            <w:tcBorders>
              <w:top w:val="nil"/>
              <w:left w:val="nil"/>
              <w:bottom w:val="single" w:sz="4" w:space="0" w:color="auto"/>
              <w:right w:val="single" w:sz="4" w:space="0" w:color="auto"/>
            </w:tcBorders>
            <w:vAlign w:val="center"/>
            <w:hideMark/>
          </w:tcPr>
          <w:p w14:paraId="58408220"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3DCCE635"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5CA42DD1"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6E351677"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05ABC341"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noWrap/>
            <w:vAlign w:val="center"/>
            <w:hideMark/>
          </w:tcPr>
          <w:p w14:paraId="296E3702"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04410984"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4E16D2DC"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3D401383"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17E9A59" w14:textId="77777777" w:rsidR="00254E41" w:rsidRPr="00A35CC2" w:rsidRDefault="00254E41" w:rsidP="00ED43AD">
            <w:pPr>
              <w:spacing w:before="40" w:after="40"/>
              <w:jc w:val="center"/>
              <w:rPr>
                <w:b/>
                <w:bCs/>
                <w:sz w:val="26"/>
                <w:szCs w:val="26"/>
              </w:rPr>
            </w:pPr>
            <w:r w:rsidRPr="00A35CC2">
              <w:rPr>
                <w:b/>
                <w:bCs/>
                <w:sz w:val="26"/>
                <w:szCs w:val="26"/>
              </w:rPr>
              <w:t>14</w:t>
            </w:r>
          </w:p>
        </w:tc>
        <w:tc>
          <w:tcPr>
            <w:tcW w:w="3578" w:type="dxa"/>
            <w:tcBorders>
              <w:top w:val="nil"/>
              <w:left w:val="nil"/>
              <w:bottom w:val="single" w:sz="4" w:space="0" w:color="auto"/>
              <w:right w:val="single" w:sz="4" w:space="0" w:color="auto"/>
            </w:tcBorders>
            <w:vAlign w:val="center"/>
            <w:hideMark/>
          </w:tcPr>
          <w:p w14:paraId="10F3FFA2" w14:textId="77777777" w:rsidR="00254E41" w:rsidRPr="00A35CC2" w:rsidRDefault="00254E41" w:rsidP="00ED43AD">
            <w:pPr>
              <w:spacing w:before="40" w:after="40"/>
              <w:rPr>
                <w:b/>
                <w:bCs/>
                <w:sz w:val="26"/>
                <w:szCs w:val="26"/>
              </w:rPr>
            </w:pPr>
            <w:r w:rsidRPr="00A35CC2">
              <w:rPr>
                <w:b/>
                <w:bCs/>
                <w:sz w:val="26"/>
                <w:szCs w:val="26"/>
              </w:rPr>
              <w:t>Bành cáp</w:t>
            </w:r>
          </w:p>
        </w:tc>
        <w:tc>
          <w:tcPr>
            <w:tcW w:w="960" w:type="dxa"/>
            <w:tcBorders>
              <w:top w:val="nil"/>
              <w:left w:val="nil"/>
              <w:bottom w:val="single" w:sz="4" w:space="0" w:color="auto"/>
              <w:right w:val="single" w:sz="4" w:space="0" w:color="auto"/>
            </w:tcBorders>
            <w:noWrap/>
            <w:vAlign w:val="center"/>
            <w:hideMark/>
          </w:tcPr>
          <w:p w14:paraId="7BA29F46"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28C52DD4"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2F7BD8FC"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33DDCB0E"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5E396BDE"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5BEC1756" w14:textId="77777777" w:rsidR="00254E41" w:rsidRPr="00A35CC2" w:rsidRDefault="00254E41" w:rsidP="00ED43AD">
            <w:pPr>
              <w:spacing w:before="40" w:after="40"/>
              <w:rPr>
                <w:sz w:val="26"/>
                <w:szCs w:val="26"/>
              </w:rPr>
            </w:pPr>
            <w:r w:rsidRPr="00A35CC2">
              <w:rPr>
                <w:sz w:val="26"/>
                <w:szCs w:val="26"/>
              </w:rPr>
              <w:t>Bành cáp được làm bằng vật liệu bền với điều kiện thời tiết ngoài trời ở Việt Nam ít nhất là 2 năm. Đảm bảo vận chuyển, thi công không bị hư hỏng.</w:t>
            </w:r>
          </w:p>
        </w:tc>
        <w:tc>
          <w:tcPr>
            <w:tcW w:w="960" w:type="dxa"/>
            <w:tcBorders>
              <w:top w:val="nil"/>
              <w:left w:val="nil"/>
              <w:bottom w:val="single" w:sz="4" w:space="0" w:color="auto"/>
              <w:right w:val="single" w:sz="4" w:space="0" w:color="auto"/>
            </w:tcBorders>
            <w:vAlign w:val="center"/>
            <w:hideMark/>
          </w:tcPr>
          <w:p w14:paraId="0B482978"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6A6B914B" w14:textId="77777777" w:rsidR="00254E41" w:rsidRPr="00A35CC2" w:rsidRDefault="00254E41" w:rsidP="00ED43AD">
            <w:pPr>
              <w:spacing w:before="40" w:after="40"/>
              <w:jc w:val="center"/>
              <w:rPr>
                <w:sz w:val="26"/>
                <w:szCs w:val="26"/>
              </w:rPr>
            </w:pPr>
            <w:r w:rsidRPr="00A35CC2">
              <w:rPr>
                <w:sz w:val="26"/>
                <w:szCs w:val="26"/>
              </w:rPr>
              <w:t>Đáp ứng</w:t>
            </w:r>
          </w:p>
        </w:tc>
        <w:tc>
          <w:tcPr>
            <w:tcW w:w="1256" w:type="dxa"/>
            <w:tcBorders>
              <w:top w:val="nil"/>
              <w:left w:val="nil"/>
              <w:bottom w:val="single" w:sz="4" w:space="0" w:color="auto"/>
              <w:right w:val="single" w:sz="4" w:space="0" w:color="auto"/>
            </w:tcBorders>
            <w:vAlign w:val="center"/>
            <w:hideMark/>
          </w:tcPr>
          <w:p w14:paraId="3BB1ECFF"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376DD4D"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5EC39873"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10BC4EBE" w14:textId="77777777" w:rsidR="00254E41" w:rsidRPr="00A35CC2" w:rsidRDefault="00254E41" w:rsidP="00ED43AD">
            <w:pPr>
              <w:spacing w:before="40" w:after="40"/>
              <w:rPr>
                <w:sz w:val="26"/>
                <w:szCs w:val="26"/>
              </w:rPr>
            </w:pPr>
            <w:r w:rsidRPr="00A35CC2">
              <w:rPr>
                <w:sz w:val="26"/>
                <w:szCs w:val="26"/>
              </w:rPr>
              <w:t>Khối lượng dây dẫn</w:t>
            </w:r>
          </w:p>
        </w:tc>
        <w:tc>
          <w:tcPr>
            <w:tcW w:w="960" w:type="dxa"/>
            <w:tcBorders>
              <w:top w:val="nil"/>
              <w:left w:val="nil"/>
              <w:bottom w:val="single" w:sz="4" w:space="0" w:color="auto"/>
              <w:right w:val="single" w:sz="4" w:space="0" w:color="auto"/>
            </w:tcBorders>
            <w:vAlign w:val="center"/>
            <w:hideMark/>
          </w:tcPr>
          <w:p w14:paraId="23259622" w14:textId="77777777" w:rsidR="00254E41" w:rsidRPr="00A35CC2" w:rsidRDefault="00254E41" w:rsidP="00ED43AD">
            <w:pPr>
              <w:spacing w:before="40" w:after="40"/>
              <w:jc w:val="center"/>
              <w:rPr>
                <w:sz w:val="26"/>
                <w:szCs w:val="26"/>
              </w:rPr>
            </w:pPr>
            <w:r w:rsidRPr="00A35CC2">
              <w:rPr>
                <w:sz w:val="26"/>
                <w:szCs w:val="26"/>
              </w:rPr>
              <w:t>kg/km</w:t>
            </w:r>
          </w:p>
        </w:tc>
        <w:tc>
          <w:tcPr>
            <w:tcW w:w="2707" w:type="dxa"/>
            <w:tcBorders>
              <w:top w:val="nil"/>
              <w:left w:val="nil"/>
              <w:bottom w:val="single" w:sz="4" w:space="0" w:color="auto"/>
              <w:right w:val="single" w:sz="4" w:space="0" w:color="auto"/>
            </w:tcBorders>
            <w:vAlign w:val="center"/>
            <w:hideMark/>
          </w:tcPr>
          <w:p w14:paraId="73FD5849"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5930E2BA"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467311E3"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4214A3BF" w14:textId="77777777" w:rsidR="00254E41" w:rsidRPr="00A35CC2" w:rsidRDefault="00254E41" w:rsidP="00ED43AD">
            <w:pPr>
              <w:spacing w:before="40" w:after="40"/>
              <w:jc w:val="center"/>
              <w:rPr>
                <w:sz w:val="26"/>
                <w:szCs w:val="26"/>
              </w:rPr>
            </w:pPr>
            <w:r w:rsidRPr="00A35CC2">
              <w:rPr>
                <w:sz w:val="26"/>
                <w:szCs w:val="26"/>
              </w:rPr>
              <w:lastRenderedPageBreak/>
              <w:t> </w:t>
            </w:r>
          </w:p>
        </w:tc>
        <w:tc>
          <w:tcPr>
            <w:tcW w:w="3578" w:type="dxa"/>
            <w:tcBorders>
              <w:top w:val="nil"/>
              <w:left w:val="nil"/>
              <w:bottom w:val="single" w:sz="4" w:space="0" w:color="auto"/>
              <w:right w:val="single" w:sz="4" w:space="0" w:color="auto"/>
            </w:tcBorders>
            <w:vAlign w:val="center"/>
            <w:hideMark/>
          </w:tcPr>
          <w:p w14:paraId="2CDAA8E2"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vAlign w:val="center"/>
            <w:hideMark/>
          </w:tcPr>
          <w:p w14:paraId="5B8DBF6A"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67F53320"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44B748DD"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E648E05"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478215DE"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648DCEC5" w14:textId="77777777" w:rsidR="00254E41" w:rsidRPr="00A35CC2" w:rsidRDefault="00254E41" w:rsidP="00ED43AD">
            <w:pPr>
              <w:spacing w:before="40" w:after="40"/>
              <w:rPr>
                <w:sz w:val="26"/>
                <w:szCs w:val="26"/>
              </w:rPr>
            </w:pPr>
            <w:r w:rsidRPr="00A35CC2">
              <w:rPr>
                <w:sz w:val="26"/>
                <w:szCs w:val="26"/>
              </w:rPr>
              <w:t>Chiều dài dây dẫn / rulô</w:t>
            </w:r>
          </w:p>
        </w:tc>
        <w:tc>
          <w:tcPr>
            <w:tcW w:w="960" w:type="dxa"/>
            <w:tcBorders>
              <w:top w:val="nil"/>
              <w:left w:val="nil"/>
              <w:bottom w:val="single" w:sz="4" w:space="0" w:color="auto"/>
              <w:right w:val="single" w:sz="4" w:space="0" w:color="auto"/>
            </w:tcBorders>
            <w:vAlign w:val="center"/>
            <w:hideMark/>
          </w:tcPr>
          <w:p w14:paraId="2F4255B3" w14:textId="77777777" w:rsidR="00254E41" w:rsidRPr="00A35CC2" w:rsidRDefault="00254E41" w:rsidP="00ED43AD">
            <w:pPr>
              <w:spacing w:before="40" w:after="40"/>
              <w:jc w:val="center"/>
              <w:rPr>
                <w:sz w:val="26"/>
                <w:szCs w:val="26"/>
              </w:rPr>
            </w:pPr>
            <w:r w:rsidRPr="00A35CC2">
              <w:rPr>
                <w:sz w:val="26"/>
                <w:szCs w:val="26"/>
              </w:rPr>
              <w:t>m</w:t>
            </w:r>
          </w:p>
        </w:tc>
        <w:tc>
          <w:tcPr>
            <w:tcW w:w="2707" w:type="dxa"/>
            <w:tcBorders>
              <w:top w:val="nil"/>
              <w:left w:val="nil"/>
              <w:bottom w:val="single" w:sz="4" w:space="0" w:color="auto"/>
              <w:right w:val="single" w:sz="4" w:space="0" w:color="auto"/>
            </w:tcBorders>
            <w:vAlign w:val="center"/>
            <w:hideMark/>
          </w:tcPr>
          <w:p w14:paraId="1EDE90B7"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5B628A68"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EF1F7F7"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2A958A5"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55BA6B1C"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vAlign w:val="center"/>
            <w:hideMark/>
          </w:tcPr>
          <w:p w14:paraId="6BAC01B6"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40CA9C94"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37E59E2D"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7A5F3943"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23C2B3D8"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7F7A3BB5" w14:textId="77777777" w:rsidR="00254E41" w:rsidRPr="00A35CC2" w:rsidRDefault="00254E41" w:rsidP="00ED43AD">
            <w:pPr>
              <w:spacing w:before="40" w:after="40"/>
              <w:rPr>
                <w:sz w:val="26"/>
                <w:szCs w:val="26"/>
              </w:rPr>
            </w:pPr>
            <w:r w:rsidRPr="00A35CC2">
              <w:rPr>
                <w:sz w:val="26"/>
                <w:szCs w:val="26"/>
              </w:rPr>
              <w:t>Kích thước rulô</w:t>
            </w:r>
          </w:p>
        </w:tc>
        <w:tc>
          <w:tcPr>
            <w:tcW w:w="960" w:type="dxa"/>
            <w:tcBorders>
              <w:top w:val="nil"/>
              <w:left w:val="nil"/>
              <w:bottom w:val="single" w:sz="4" w:space="0" w:color="auto"/>
              <w:right w:val="single" w:sz="4" w:space="0" w:color="auto"/>
            </w:tcBorders>
            <w:vAlign w:val="center"/>
            <w:hideMark/>
          </w:tcPr>
          <w:p w14:paraId="0F519195" w14:textId="77777777" w:rsidR="00254E41" w:rsidRPr="00A35CC2" w:rsidRDefault="00254E41" w:rsidP="00ED43AD">
            <w:pPr>
              <w:spacing w:before="40" w:after="40"/>
              <w:jc w:val="center"/>
              <w:rPr>
                <w:sz w:val="26"/>
                <w:szCs w:val="26"/>
              </w:rPr>
            </w:pPr>
            <w:r w:rsidRPr="00A35CC2">
              <w:rPr>
                <w:sz w:val="26"/>
                <w:szCs w:val="26"/>
              </w:rPr>
              <w:t>mm</w:t>
            </w:r>
          </w:p>
        </w:tc>
        <w:tc>
          <w:tcPr>
            <w:tcW w:w="2707" w:type="dxa"/>
            <w:tcBorders>
              <w:top w:val="nil"/>
              <w:left w:val="nil"/>
              <w:bottom w:val="single" w:sz="4" w:space="0" w:color="auto"/>
              <w:right w:val="single" w:sz="4" w:space="0" w:color="auto"/>
            </w:tcBorders>
            <w:vAlign w:val="center"/>
            <w:hideMark/>
          </w:tcPr>
          <w:p w14:paraId="474ABA4D"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18D9E628"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16E05A8B" w14:textId="77777777" w:rsidTr="00ED43AD">
        <w:trPr>
          <w:trHeight w:val="20"/>
        </w:trPr>
        <w:tc>
          <w:tcPr>
            <w:tcW w:w="708" w:type="dxa"/>
            <w:tcBorders>
              <w:top w:val="nil"/>
              <w:left w:val="single" w:sz="4" w:space="0" w:color="auto"/>
              <w:bottom w:val="single" w:sz="4" w:space="0" w:color="auto"/>
              <w:right w:val="single" w:sz="4" w:space="0" w:color="auto"/>
            </w:tcBorders>
            <w:vAlign w:val="center"/>
          </w:tcPr>
          <w:p w14:paraId="3224AA0A" w14:textId="77777777" w:rsidR="00254E41" w:rsidRPr="00A35CC2" w:rsidRDefault="00254E41" w:rsidP="00ED43AD">
            <w:pPr>
              <w:spacing w:before="40" w:after="40"/>
              <w:jc w:val="center"/>
              <w:rPr>
                <w:sz w:val="26"/>
                <w:szCs w:val="26"/>
              </w:rPr>
            </w:pPr>
          </w:p>
        </w:tc>
        <w:tc>
          <w:tcPr>
            <w:tcW w:w="3578" w:type="dxa"/>
            <w:tcBorders>
              <w:top w:val="nil"/>
              <w:left w:val="nil"/>
              <w:bottom w:val="single" w:sz="4" w:space="0" w:color="auto"/>
              <w:right w:val="single" w:sz="4" w:space="0" w:color="auto"/>
            </w:tcBorders>
            <w:vAlign w:val="center"/>
          </w:tcPr>
          <w:p w14:paraId="439C0E49" w14:textId="77777777" w:rsidR="00254E41" w:rsidRPr="00A35CC2" w:rsidRDefault="00254E41" w:rsidP="00ED43AD">
            <w:pPr>
              <w:spacing w:before="40" w:after="40"/>
              <w:rPr>
                <w:sz w:val="26"/>
                <w:szCs w:val="26"/>
                <w:lang w:val="vi-VN"/>
              </w:rPr>
            </w:pPr>
            <w:r w:rsidRPr="00A35CC2">
              <w:rPr>
                <w:sz w:val="26"/>
                <w:szCs w:val="26"/>
              </w:rPr>
              <w:t>M 1x500</w:t>
            </w:r>
          </w:p>
        </w:tc>
        <w:tc>
          <w:tcPr>
            <w:tcW w:w="960" w:type="dxa"/>
            <w:tcBorders>
              <w:top w:val="nil"/>
              <w:left w:val="nil"/>
              <w:bottom w:val="single" w:sz="4" w:space="0" w:color="auto"/>
              <w:right w:val="single" w:sz="4" w:space="0" w:color="auto"/>
            </w:tcBorders>
            <w:vAlign w:val="center"/>
          </w:tcPr>
          <w:p w14:paraId="54DCD964" w14:textId="77777777" w:rsidR="00254E41" w:rsidRPr="00A35CC2" w:rsidRDefault="00254E41" w:rsidP="00ED43AD">
            <w:pPr>
              <w:spacing w:before="40" w:after="40"/>
              <w:jc w:val="center"/>
              <w:rPr>
                <w:sz w:val="26"/>
                <w:szCs w:val="26"/>
              </w:rPr>
            </w:pPr>
          </w:p>
        </w:tc>
        <w:tc>
          <w:tcPr>
            <w:tcW w:w="2707" w:type="dxa"/>
            <w:tcBorders>
              <w:top w:val="nil"/>
              <w:left w:val="nil"/>
              <w:bottom w:val="single" w:sz="4" w:space="0" w:color="auto"/>
              <w:right w:val="single" w:sz="4" w:space="0" w:color="auto"/>
            </w:tcBorders>
            <w:vAlign w:val="center"/>
          </w:tcPr>
          <w:p w14:paraId="378CA71F" w14:textId="77777777" w:rsidR="00254E41" w:rsidRPr="00A35CC2" w:rsidRDefault="00254E41" w:rsidP="00ED43AD">
            <w:pPr>
              <w:spacing w:before="40" w:after="40"/>
              <w:jc w:val="center"/>
              <w:rPr>
                <w:sz w:val="26"/>
                <w:szCs w:val="26"/>
              </w:rPr>
            </w:pPr>
          </w:p>
        </w:tc>
        <w:tc>
          <w:tcPr>
            <w:tcW w:w="1256" w:type="dxa"/>
            <w:tcBorders>
              <w:top w:val="nil"/>
              <w:left w:val="nil"/>
              <w:bottom w:val="single" w:sz="4" w:space="0" w:color="auto"/>
              <w:right w:val="single" w:sz="4" w:space="0" w:color="auto"/>
            </w:tcBorders>
            <w:vAlign w:val="center"/>
          </w:tcPr>
          <w:p w14:paraId="29F42947" w14:textId="77777777" w:rsidR="00254E41" w:rsidRPr="00A35CC2" w:rsidRDefault="00254E41" w:rsidP="00ED43AD">
            <w:pPr>
              <w:spacing w:before="40" w:after="40"/>
              <w:jc w:val="center"/>
              <w:rPr>
                <w:sz w:val="26"/>
                <w:szCs w:val="26"/>
              </w:rPr>
            </w:pPr>
          </w:p>
        </w:tc>
      </w:tr>
      <w:tr w:rsidR="00A35CC2" w:rsidRPr="00A35CC2" w14:paraId="21493963"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37FE407E"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2FFCEBE1" w14:textId="77777777" w:rsidR="00254E41" w:rsidRPr="00A35CC2" w:rsidRDefault="00254E41" w:rsidP="00ED43AD">
            <w:pPr>
              <w:spacing w:before="40" w:after="40"/>
              <w:rPr>
                <w:sz w:val="26"/>
                <w:szCs w:val="26"/>
              </w:rPr>
            </w:pPr>
            <w:r w:rsidRPr="00A35CC2">
              <w:rPr>
                <w:sz w:val="26"/>
                <w:szCs w:val="26"/>
              </w:rPr>
              <w:t>Khối lượng rulô</w:t>
            </w:r>
          </w:p>
        </w:tc>
        <w:tc>
          <w:tcPr>
            <w:tcW w:w="960" w:type="dxa"/>
            <w:tcBorders>
              <w:top w:val="nil"/>
              <w:left w:val="nil"/>
              <w:bottom w:val="single" w:sz="4" w:space="0" w:color="auto"/>
              <w:right w:val="single" w:sz="4" w:space="0" w:color="auto"/>
            </w:tcBorders>
            <w:vAlign w:val="center"/>
            <w:hideMark/>
          </w:tcPr>
          <w:p w14:paraId="14F1E2DE" w14:textId="77777777" w:rsidR="00254E41" w:rsidRPr="00A35CC2" w:rsidRDefault="00254E41" w:rsidP="00ED43AD">
            <w:pPr>
              <w:spacing w:before="40" w:after="40"/>
              <w:jc w:val="center"/>
              <w:rPr>
                <w:sz w:val="26"/>
                <w:szCs w:val="26"/>
              </w:rPr>
            </w:pPr>
            <w:r w:rsidRPr="00A35CC2">
              <w:rPr>
                <w:sz w:val="26"/>
                <w:szCs w:val="26"/>
              </w:rPr>
              <w:t>kg</w:t>
            </w:r>
          </w:p>
        </w:tc>
        <w:tc>
          <w:tcPr>
            <w:tcW w:w="2707" w:type="dxa"/>
            <w:tcBorders>
              <w:top w:val="nil"/>
              <w:left w:val="nil"/>
              <w:bottom w:val="single" w:sz="4" w:space="0" w:color="auto"/>
              <w:right w:val="single" w:sz="4" w:space="0" w:color="auto"/>
            </w:tcBorders>
            <w:vAlign w:val="center"/>
            <w:hideMark/>
          </w:tcPr>
          <w:p w14:paraId="1E99271B" w14:textId="77777777" w:rsidR="00254E41" w:rsidRPr="00A35CC2" w:rsidRDefault="00254E41" w:rsidP="00ED43AD">
            <w:pPr>
              <w:spacing w:before="40" w:after="40"/>
              <w:jc w:val="center"/>
              <w:rPr>
                <w:sz w:val="26"/>
                <w:szCs w:val="26"/>
              </w:rPr>
            </w:pPr>
            <w:r w:rsidRPr="00A35CC2">
              <w:rPr>
                <w:sz w:val="26"/>
                <w:szCs w:val="26"/>
              </w:rPr>
              <w:t>Nêu cụ thể</w:t>
            </w:r>
          </w:p>
        </w:tc>
        <w:tc>
          <w:tcPr>
            <w:tcW w:w="1256" w:type="dxa"/>
            <w:tcBorders>
              <w:top w:val="nil"/>
              <w:left w:val="nil"/>
              <w:bottom w:val="single" w:sz="4" w:space="0" w:color="auto"/>
              <w:right w:val="single" w:sz="4" w:space="0" w:color="auto"/>
            </w:tcBorders>
            <w:vAlign w:val="center"/>
            <w:hideMark/>
          </w:tcPr>
          <w:p w14:paraId="747E0315" w14:textId="77777777" w:rsidR="00254E41" w:rsidRPr="00A35CC2" w:rsidRDefault="00254E41" w:rsidP="00ED43AD">
            <w:pPr>
              <w:spacing w:before="40" w:after="40"/>
              <w:jc w:val="center"/>
              <w:rPr>
                <w:sz w:val="26"/>
                <w:szCs w:val="26"/>
              </w:rPr>
            </w:pPr>
            <w:r w:rsidRPr="00A35CC2">
              <w:rPr>
                <w:sz w:val="26"/>
                <w:szCs w:val="26"/>
              </w:rPr>
              <w:t> </w:t>
            </w:r>
          </w:p>
        </w:tc>
      </w:tr>
      <w:tr w:rsidR="00A35CC2" w:rsidRPr="00A35CC2" w14:paraId="6EBBC4D8"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112B4F14" w14:textId="77777777" w:rsidR="00254E41" w:rsidRPr="00A35CC2" w:rsidRDefault="00254E41" w:rsidP="00ED43AD">
            <w:pPr>
              <w:spacing w:before="40" w:after="40"/>
              <w:jc w:val="center"/>
              <w:rPr>
                <w:sz w:val="26"/>
                <w:szCs w:val="26"/>
              </w:rPr>
            </w:pPr>
            <w:r w:rsidRPr="00A35CC2">
              <w:rPr>
                <w:sz w:val="26"/>
                <w:szCs w:val="26"/>
              </w:rPr>
              <w:t> </w:t>
            </w:r>
          </w:p>
        </w:tc>
        <w:tc>
          <w:tcPr>
            <w:tcW w:w="3578" w:type="dxa"/>
            <w:tcBorders>
              <w:top w:val="nil"/>
              <w:left w:val="nil"/>
              <w:bottom w:val="single" w:sz="4" w:space="0" w:color="auto"/>
              <w:right w:val="single" w:sz="4" w:space="0" w:color="auto"/>
            </w:tcBorders>
            <w:vAlign w:val="center"/>
            <w:hideMark/>
          </w:tcPr>
          <w:p w14:paraId="45856A03" w14:textId="77777777" w:rsidR="00254E41" w:rsidRPr="00A35CC2" w:rsidRDefault="00254E41" w:rsidP="00ED43AD">
            <w:pPr>
              <w:spacing w:before="40" w:after="40"/>
              <w:rPr>
                <w:sz w:val="26"/>
                <w:szCs w:val="26"/>
              </w:rPr>
            </w:pPr>
            <w:r w:rsidRPr="00A35CC2">
              <w:rPr>
                <w:sz w:val="26"/>
                <w:szCs w:val="26"/>
              </w:rPr>
              <w:t>M 1x500</w:t>
            </w:r>
          </w:p>
        </w:tc>
        <w:tc>
          <w:tcPr>
            <w:tcW w:w="960" w:type="dxa"/>
            <w:tcBorders>
              <w:top w:val="nil"/>
              <w:left w:val="nil"/>
              <w:bottom w:val="single" w:sz="4" w:space="0" w:color="auto"/>
              <w:right w:val="single" w:sz="4" w:space="0" w:color="auto"/>
            </w:tcBorders>
            <w:vAlign w:val="center"/>
            <w:hideMark/>
          </w:tcPr>
          <w:p w14:paraId="2A40D453"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141E48D3" w14:textId="77777777" w:rsidR="00254E41" w:rsidRPr="00A35CC2" w:rsidRDefault="00254E41" w:rsidP="00ED43AD">
            <w:pPr>
              <w:spacing w:before="40" w:after="40"/>
              <w:jc w:val="center"/>
              <w:rPr>
                <w:sz w:val="26"/>
                <w:szCs w:val="26"/>
              </w:rPr>
            </w:pPr>
            <w:r w:rsidRPr="00A35CC2">
              <w:rPr>
                <w:sz w:val="26"/>
                <w:szCs w:val="26"/>
              </w:rPr>
              <w:t> </w:t>
            </w:r>
          </w:p>
        </w:tc>
        <w:tc>
          <w:tcPr>
            <w:tcW w:w="1256" w:type="dxa"/>
            <w:tcBorders>
              <w:top w:val="nil"/>
              <w:left w:val="nil"/>
              <w:bottom w:val="single" w:sz="4" w:space="0" w:color="auto"/>
              <w:right w:val="single" w:sz="4" w:space="0" w:color="auto"/>
            </w:tcBorders>
            <w:vAlign w:val="center"/>
            <w:hideMark/>
          </w:tcPr>
          <w:p w14:paraId="68DC83DE" w14:textId="77777777" w:rsidR="00254E41" w:rsidRPr="00A35CC2" w:rsidRDefault="00254E41" w:rsidP="00ED43AD">
            <w:pPr>
              <w:spacing w:before="40" w:after="40"/>
              <w:jc w:val="center"/>
              <w:rPr>
                <w:sz w:val="26"/>
                <w:szCs w:val="26"/>
              </w:rPr>
            </w:pPr>
            <w:r w:rsidRPr="00A35CC2">
              <w:rPr>
                <w:sz w:val="26"/>
                <w:szCs w:val="26"/>
              </w:rPr>
              <w:t> </w:t>
            </w:r>
          </w:p>
        </w:tc>
      </w:tr>
      <w:tr w:rsidR="00254E41" w:rsidRPr="00A35CC2" w14:paraId="7BCD087B" w14:textId="77777777" w:rsidTr="00ED43AD">
        <w:trPr>
          <w:trHeight w:val="20"/>
        </w:trPr>
        <w:tc>
          <w:tcPr>
            <w:tcW w:w="708" w:type="dxa"/>
            <w:tcBorders>
              <w:top w:val="nil"/>
              <w:left w:val="single" w:sz="4" w:space="0" w:color="auto"/>
              <w:bottom w:val="single" w:sz="4" w:space="0" w:color="auto"/>
              <w:right w:val="single" w:sz="4" w:space="0" w:color="auto"/>
            </w:tcBorders>
            <w:vAlign w:val="center"/>
            <w:hideMark/>
          </w:tcPr>
          <w:p w14:paraId="347B9392" w14:textId="77777777" w:rsidR="00254E41" w:rsidRPr="00A35CC2" w:rsidRDefault="00254E41" w:rsidP="00ED43AD">
            <w:pPr>
              <w:spacing w:before="40" w:after="40"/>
              <w:jc w:val="center"/>
              <w:rPr>
                <w:sz w:val="26"/>
                <w:szCs w:val="26"/>
                <w:lang w:val="vi-VN"/>
              </w:rPr>
            </w:pPr>
            <w:r w:rsidRPr="00A35CC2">
              <w:rPr>
                <w:sz w:val="26"/>
                <w:szCs w:val="26"/>
              </w:rPr>
              <w:t>1</w:t>
            </w:r>
            <w:r w:rsidRPr="00A35CC2">
              <w:rPr>
                <w:sz w:val="26"/>
                <w:szCs w:val="26"/>
                <w:lang w:val="vi-VN"/>
              </w:rPr>
              <w:t>5</w:t>
            </w:r>
          </w:p>
        </w:tc>
        <w:tc>
          <w:tcPr>
            <w:tcW w:w="3578" w:type="dxa"/>
            <w:tcBorders>
              <w:top w:val="nil"/>
              <w:left w:val="nil"/>
              <w:bottom w:val="single" w:sz="4" w:space="0" w:color="auto"/>
              <w:right w:val="single" w:sz="4" w:space="0" w:color="auto"/>
            </w:tcBorders>
            <w:vAlign w:val="center"/>
            <w:hideMark/>
          </w:tcPr>
          <w:p w14:paraId="03D920AF" w14:textId="77777777" w:rsidR="00254E41" w:rsidRPr="00A35CC2" w:rsidRDefault="00254E41" w:rsidP="00ED43AD">
            <w:pPr>
              <w:spacing w:before="40" w:after="40"/>
              <w:rPr>
                <w:sz w:val="26"/>
                <w:szCs w:val="26"/>
              </w:rPr>
            </w:pPr>
            <w:r w:rsidRPr="00A35CC2">
              <w:rPr>
                <w:sz w:val="26"/>
                <w:szCs w:val="26"/>
              </w:rPr>
              <w:t>Tài liệu hướng dẫn vận hành</w:t>
            </w:r>
          </w:p>
        </w:tc>
        <w:tc>
          <w:tcPr>
            <w:tcW w:w="960" w:type="dxa"/>
            <w:tcBorders>
              <w:top w:val="nil"/>
              <w:left w:val="nil"/>
              <w:bottom w:val="single" w:sz="4" w:space="0" w:color="auto"/>
              <w:right w:val="single" w:sz="4" w:space="0" w:color="auto"/>
            </w:tcBorders>
            <w:vAlign w:val="center"/>
            <w:hideMark/>
          </w:tcPr>
          <w:p w14:paraId="3BC7887B" w14:textId="77777777" w:rsidR="00254E41" w:rsidRPr="00A35CC2" w:rsidRDefault="00254E41" w:rsidP="00ED43AD">
            <w:pPr>
              <w:spacing w:before="40" w:after="40"/>
              <w:jc w:val="center"/>
              <w:rPr>
                <w:sz w:val="26"/>
                <w:szCs w:val="26"/>
              </w:rPr>
            </w:pPr>
            <w:r w:rsidRPr="00A35CC2">
              <w:rPr>
                <w:sz w:val="26"/>
                <w:szCs w:val="26"/>
              </w:rPr>
              <w:t> </w:t>
            </w:r>
          </w:p>
        </w:tc>
        <w:tc>
          <w:tcPr>
            <w:tcW w:w="2707" w:type="dxa"/>
            <w:tcBorders>
              <w:top w:val="nil"/>
              <w:left w:val="nil"/>
              <w:bottom w:val="single" w:sz="4" w:space="0" w:color="auto"/>
              <w:right w:val="single" w:sz="4" w:space="0" w:color="auto"/>
            </w:tcBorders>
            <w:vAlign w:val="center"/>
            <w:hideMark/>
          </w:tcPr>
          <w:p w14:paraId="70CBA548" w14:textId="77777777" w:rsidR="00254E41" w:rsidRPr="00A35CC2" w:rsidRDefault="00254E41" w:rsidP="00ED43AD">
            <w:pPr>
              <w:spacing w:before="40" w:after="40"/>
              <w:jc w:val="center"/>
              <w:rPr>
                <w:sz w:val="26"/>
                <w:szCs w:val="26"/>
              </w:rPr>
            </w:pPr>
            <w:r w:rsidRPr="00A35CC2">
              <w:rPr>
                <w:sz w:val="26"/>
                <w:szCs w:val="26"/>
              </w:rPr>
              <w:t>Có</w:t>
            </w:r>
          </w:p>
        </w:tc>
        <w:tc>
          <w:tcPr>
            <w:tcW w:w="1256" w:type="dxa"/>
            <w:tcBorders>
              <w:top w:val="nil"/>
              <w:left w:val="nil"/>
              <w:bottom w:val="single" w:sz="4" w:space="0" w:color="auto"/>
              <w:right w:val="single" w:sz="4" w:space="0" w:color="auto"/>
            </w:tcBorders>
            <w:vAlign w:val="center"/>
            <w:hideMark/>
          </w:tcPr>
          <w:p w14:paraId="4F90A9C0" w14:textId="77777777" w:rsidR="00254E41" w:rsidRPr="00A35CC2" w:rsidRDefault="00254E41" w:rsidP="00ED43AD">
            <w:pPr>
              <w:spacing w:before="40" w:after="40"/>
              <w:jc w:val="center"/>
              <w:rPr>
                <w:sz w:val="26"/>
                <w:szCs w:val="26"/>
              </w:rPr>
            </w:pPr>
            <w:r w:rsidRPr="00A35CC2">
              <w:rPr>
                <w:sz w:val="26"/>
                <w:szCs w:val="26"/>
              </w:rPr>
              <w:t> </w:t>
            </w:r>
          </w:p>
        </w:tc>
      </w:tr>
      <w:bookmarkEnd w:id="26"/>
    </w:tbl>
    <w:p w14:paraId="03CB5FCE" w14:textId="77777777" w:rsidR="00E56EBF" w:rsidRPr="00A35CC2" w:rsidRDefault="00E56EBF" w:rsidP="00E56EBF">
      <w:pPr>
        <w:shd w:val="clear" w:color="auto" w:fill="FFFFFF"/>
        <w:spacing w:before="120" w:after="120"/>
        <w:contextualSpacing/>
        <w:rPr>
          <w:b/>
          <w:bCs/>
          <w:sz w:val="26"/>
          <w:szCs w:val="26"/>
          <w:lang w:val="vi-VN"/>
        </w:rPr>
      </w:pPr>
    </w:p>
    <w:p w14:paraId="40D4F735" w14:textId="4CFF29CB" w:rsidR="00EF2854" w:rsidRPr="00A35CC2" w:rsidRDefault="00FA6E12" w:rsidP="00EF2854">
      <w:pPr>
        <w:shd w:val="clear" w:color="auto" w:fill="FFFFFF"/>
        <w:spacing w:before="120"/>
        <w:contextualSpacing/>
        <w:rPr>
          <w:b/>
          <w:iCs/>
          <w:sz w:val="26"/>
          <w:szCs w:val="26"/>
        </w:rPr>
      </w:pPr>
      <w:r w:rsidRPr="00A35CC2">
        <w:rPr>
          <w:b/>
          <w:bCs/>
          <w:sz w:val="26"/>
          <w:szCs w:val="26"/>
        </w:rPr>
        <w:t>4</w:t>
      </w:r>
      <w:r w:rsidR="00A84D10" w:rsidRPr="00A35CC2">
        <w:rPr>
          <w:b/>
          <w:bCs/>
          <w:sz w:val="26"/>
          <w:szCs w:val="26"/>
        </w:rPr>
        <w:t>.</w:t>
      </w:r>
      <w:r w:rsidR="00EF2854" w:rsidRPr="00A35CC2">
        <w:rPr>
          <w:b/>
          <w:bCs/>
          <w:sz w:val="26"/>
          <w:szCs w:val="26"/>
          <w:lang w:val="vi-VN"/>
        </w:rPr>
        <w:t xml:space="preserve"> </w:t>
      </w:r>
      <w:r w:rsidR="00A84D10" w:rsidRPr="00A35CC2">
        <w:rPr>
          <w:b/>
          <w:bCs/>
          <w:sz w:val="26"/>
          <w:szCs w:val="26"/>
        </w:rPr>
        <w:t>DÂY NHÔM LÕI THÉP</w:t>
      </w:r>
      <w:r w:rsidR="0034713F" w:rsidRPr="00A35CC2">
        <w:rPr>
          <w:b/>
          <w:bCs/>
          <w:sz w:val="26"/>
          <w:szCs w:val="26"/>
        </w:rPr>
        <w:t xml:space="preserve"> </w:t>
      </w:r>
      <w:r w:rsidR="0034713F" w:rsidRPr="00A35CC2">
        <w:rPr>
          <w:b/>
          <w:bCs/>
          <w:sz w:val="26"/>
          <w:szCs w:val="26"/>
          <w:lang w:val="vi-VN"/>
        </w:rPr>
        <w:t>ACSR-</w:t>
      </w:r>
      <w:r w:rsidR="0034713F" w:rsidRPr="00A35CC2">
        <w:rPr>
          <w:b/>
          <w:bCs/>
          <w:sz w:val="26"/>
          <w:szCs w:val="26"/>
        </w:rPr>
        <w:t>3</w:t>
      </w:r>
      <w:r w:rsidR="0034713F" w:rsidRPr="00A35CC2">
        <w:rPr>
          <w:b/>
          <w:bCs/>
          <w:sz w:val="26"/>
          <w:szCs w:val="26"/>
          <w:lang w:val="vi-VN"/>
        </w:rPr>
        <w:t>00/</w:t>
      </w:r>
      <w:r w:rsidR="0034713F" w:rsidRPr="00A35CC2">
        <w:rPr>
          <w:b/>
          <w:bCs/>
          <w:sz w:val="26"/>
          <w:szCs w:val="26"/>
        </w:rPr>
        <w:t>39</w:t>
      </w:r>
      <w:r w:rsidR="0034713F" w:rsidRPr="00A35CC2">
        <w:rPr>
          <w:b/>
          <w:bCs/>
          <w:sz w:val="26"/>
          <w:szCs w:val="26"/>
          <w:lang w:val="vi-VN"/>
        </w:rPr>
        <w:t>:</w:t>
      </w:r>
    </w:p>
    <w:p w14:paraId="719C0089" w14:textId="77777777" w:rsidR="00EF2854" w:rsidRPr="00A35CC2" w:rsidRDefault="00EF2854" w:rsidP="00EF2854">
      <w:pPr>
        <w:shd w:val="clear" w:color="auto" w:fill="FFFFFF"/>
        <w:spacing w:before="120"/>
        <w:contextualSpacing/>
        <w:rPr>
          <w:b/>
          <w:iCs/>
          <w:sz w:val="26"/>
          <w:szCs w:val="26"/>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147"/>
        <w:gridCol w:w="992"/>
        <w:gridCol w:w="2835"/>
        <w:gridCol w:w="1134"/>
      </w:tblGrid>
      <w:tr w:rsidR="00A35CC2" w:rsidRPr="00A35CC2" w14:paraId="4B1195D4" w14:textId="77777777" w:rsidTr="00892E2C">
        <w:trPr>
          <w:trHeight w:val="454"/>
          <w:tblHeader/>
        </w:trPr>
        <w:tc>
          <w:tcPr>
            <w:tcW w:w="851" w:type="dxa"/>
            <w:tcBorders>
              <w:top w:val="single" w:sz="4" w:space="0" w:color="auto"/>
              <w:left w:val="single" w:sz="4" w:space="0" w:color="auto"/>
              <w:bottom w:val="single" w:sz="4" w:space="0" w:color="auto"/>
            </w:tcBorders>
            <w:vAlign w:val="center"/>
          </w:tcPr>
          <w:p w14:paraId="08CD7E9C" w14:textId="77777777" w:rsidR="00892E2C" w:rsidRPr="00A35CC2" w:rsidRDefault="00892E2C" w:rsidP="00932355">
            <w:pPr>
              <w:spacing w:line="264" w:lineRule="auto"/>
              <w:jc w:val="center"/>
              <w:rPr>
                <w:b/>
                <w:bCs/>
                <w:sz w:val="26"/>
                <w:szCs w:val="26"/>
              </w:rPr>
            </w:pPr>
            <w:r w:rsidRPr="00A35CC2">
              <w:rPr>
                <w:b/>
                <w:bCs/>
                <w:sz w:val="26"/>
                <w:szCs w:val="26"/>
              </w:rPr>
              <w:t>STT</w:t>
            </w:r>
          </w:p>
        </w:tc>
        <w:tc>
          <w:tcPr>
            <w:tcW w:w="3147" w:type="dxa"/>
            <w:tcBorders>
              <w:top w:val="single" w:sz="4" w:space="0" w:color="auto"/>
              <w:bottom w:val="single" w:sz="4" w:space="0" w:color="auto"/>
            </w:tcBorders>
            <w:vAlign w:val="center"/>
          </w:tcPr>
          <w:p w14:paraId="4E7EDD72" w14:textId="77777777" w:rsidR="00892E2C" w:rsidRPr="00A35CC2" w:rsidRDefault="00892E2C" w:rsidP="00932355">
            <w:pPr>
              <w:spacing w:line="264" w:lineRule="auto"/>
              <w:jc w:val="center"/>
              <w:rPr>
                <w:b/>
                <w:bCs/>
                <w:sz w:val="26"/>
                <w:szCs w:val="26"/>
              </w:rPr>
            </w:pPr>
            <w:r w:rsidRPr="00A35CC2">
              <w:rPr>
                <w:b/>
                <w:bCs/>
                <w:sz w:val="26"/>
                <w:szCs w:val="26"/>
              </w:rPr>
              <w:t>Đặc tính</w:t>
            </w:r>
          </w:p>
        </w:tc>
        <w:tc>
          <w:tcPr>
            <w:tcW w:w="992" w:type="dxa"/>
            <w:tcBorders>
              <w:top w:val="single" w:sz="4" w:space="0" w:color="auto"/>
              <w:bottom w:val="single" w:sz="4" w:space="0" w:color="auto"/>
            </w:tcBorders>
            <w:vAlign w:val="center"/>
          </w:tcPr>
          <w:p w14:paraId="74022FC9" w14:textId="77777777" w:rsidR="00892E2C" w:rsidRPr="00A35CC2" w:rsidRDefault="00892E2C" w:rsidP="00932355">
            <w:pPr>
              <w:spacing w:line="264" w:lineRule="auto"/>
              <w:jc w:val="center"/>
              <w:rPr>
                <w:b/>
                <w:bCs/>
                <w:sz w:val="26"/>
                <w:szCs w:val="26"/>
              </w:rPr>
            </w:pPr>
            <w:r w:rsidRPr="00A35CC2">
              <w:rPr>
                <w:b/>
                <w:bCs/>
                <w:sz w:val="26"/>
                <w:szCs w:val="26"/>
              </w:rPr>
              <w:t>Đơn vị</w:t>
            </w:r>
          </w:p>
        </w:tc>
        <w:tc>
          <w:tcPr>
            <w:tcW w:w="2835" w:type="dxa"/>
            <w:tcBorders>
              <w:top w:val="single" w:sz="4" w:space="0" w:color="auto"/>
              <w:bottom w:val="single" w:sz="4" w:space="0" w:color="auto"/>
            </w:tcBorders>
            <w:vAlign w:val="center"/>
          </w:tcPr>
          <w:p w14:paraId="12F015E7" w14:textId="77777777" w:rsidR="00892E2C" w:rsidRPr="00A35CC2" w:rsidRDefault="00892E2C" w:rsidP="00932355">
            <w:pPr>
              <w:spacing w:line="264" w:lineRule="auto"/>
              <w:jc w:val="center"/>
              <w:rPr>
                <w:b/>
                <w:bCs/>
                <w:sz w:val="26"/>
                <w:szCs w:val="26"/>
              </w:rPr>
            </w:pPr>
            <w:r w:rsidRPr="00A35CC2">
              <w:rPr>
                <w:b/>
                <w:bCs/>
                <w:sz w:val="26"/>
                <w:szCs w:val="26"/>
              </w:rPr>
              <w:t>Yêu cầu</w:t>
            </w:r>
          </w:p>
        </w:tc>
        <w:tc>
          <w:tcPr>
            <w:tcW w:w="1134" w:type="dxa"/>
            <w:tcBorders>
              <w:top w:val="single" w:sz="4" w:space="0" w:color="auto"/>
              <w:bottom w:val="single" w:sz="4" w:space="0" w:color="auto"/>
            </w:tcBorders>
          </w:tcPr>
          <w:p w14:paraId="1F84F757" w14:textId="77777777" w:rsidR="00892E2C" w:rsidRPr="00A35CC2" w:rsidRDefault="00892E2C" w:rsidP="00932355">
            <w:pPr>
              <w:spacing w:line="264" w:lineRule="auto"/>
              <w:jc w:val="center"/>
              <w:rPr>
                <w:b/>
                <w:bCs/>
                <w:sz w:val="26"/>
                <w:szCs w:val="26"/>
              </w:rPr>
            </w:pPr>
            <w:r w:rsidRPr="00A35CC2">
              <w:rPr>
                <w:b/>
                <w:bCs/>
                <w:sz w:val="26"/>
                <w:szCs w:val="26"/>
              </w:rPr>
              <w:t>Nhà thầu chào</w:t>
            </w:r>
          </w:p>
        </w:tc>
      </w:tr>
      <w:tr w:rsidR="00A35CC2" w:rsidRPr="00A35CC2" w14:paraId="36C87006" w14:textId="77777777" w:rsidTr="00892E2C">
        <w:trPr>
          <w:trHeight w:val="454"/>
        </w:trPr>
        <w:tc>
          <w:tcPr>
            <w:tcW w:w="851" w:type="dxa"/>
            <w:tcBorders>
              <w:bottom w:val="nil"/>
            </w:tcBorders>
          </w:tcPr>
          <w:p w14:paraId="7CADBBF4" w14:textId="77777777" w:rsidR="00892E2C" w:rsidRPr="00A35CC2" w:rsidRDefault="00892E2C" w:rsidP="00932355">
            <w:pPr>
              <w:spacing w:line="264" w:lineRule="auto"/>
              <w:jc w:val="center"/>
              <w:rPr>
                <w:bCs/>
                <w:sz w:val="26"/>
                <w:szCs w:val="26"/>
              </w:rPr>
            </w:pPr>
            <w:r w:rsidRPr="00A35CC2">
              <w:rPr>
                <w:bCs/>
                <w:sz w:val="26"/>
                <w:szCs w:val="26"/>
              </w:rPr>
              <w:t>1</w:t>
            </w:r>
          </w:p>
        </w:tc>
        <w:tc>
          <w:tcPr>
            <w:tcW w:w="3147" w:type="dxa"/>
            <w:tcBorders>
              <w:bottom w:val="nil"/>
            </w:tcBorders>
            <w:vAlign w:val="center"/>
          </w:tcPr>
          <w:p w14:paraId="30108CF5" w14:textId="77777777" w:rsidR="00892E2C" w:rsidRPr="00A35CC2" w:rsidRDefault="00892E2C" w:rsidP="00932355">
            <w:pPr>
              <w:widowControl w:val="0"/>
              <w:spacing w:line="264" w:lineRule="auto"/>
              <w:rPr>
                <w:bCs/>
                <w:sz w:val="26"/>
                <w:szCs w:val="26"/>
              </w:rPr>
            </w:pPr>
            <w:r w:rsidRPr="00A35CC2">
              <w:rPr>
                <w:bCs/>
                <w:sz w:val="26"/>
                <w:szCs w:val="26"/>
              </w:rPr>
              <w:t xml:space="preserve">Nhà sản xuất </w:t>
            </w:r>
          </w:p>
        </w:tc>
        <w:tc>
          <w:tcPr>
            <w:tcW w:w="992" w:type="dxa"/>
            <w:tcBorders>
              <w:bottom w:val="nil"/>
            </w:tcBorders>
          </w:tcPr>
          <w:p w14:paraId="05FC5CAA" w14:textId="77777777" w:rsidR="00892E2C" w:rsidRPr="00A35CC2" w:rsidRDefault="00892E2C" w:rsidP="00932355">
            <w:pPr>
              <w:spacing w:line="264" w:lineRule="auto"/>
              <w:jc w:val="center"/>
              <w:rPr>
                <w:bCs/>
                <w:sz w:val="26"/>
                <w:szCs w:val="26"/>
              </w:rPr>
            </w:pPr>
          </w:p>
        </w:tc>
        <w:tc>
          <w:tcPr>
            <w:tcW w:w="2835" w:type="dxa"/>
            <w:tcBorders>
              <w:bottom w:val="nil"/>
            </w:tcBorders>
            <w:vAlign w:val="center"/>
          </w:tcPr>
          <w:p w14:paraId="3D7B8813" w14:textId="77777777" w:rsidR="00892E2C" w:rsidRPr="00A35CC2" w:rsidRDefault="00892E2C" w:rsidP="00932355">
            <w:pPr>
              <w:widowControl w:val="0"/>
              <w:spacing w:line="264" w:lineRule="auto"/>
              <w:jc w:val="center"/>
              <w:rPr>
                <w:bCs/>
                <w:sz w:val="26"/>
                <w:szCs w:val="26"/>
              </w:rPr>
            </w:pPr>
            <w:r w:rsidRPr="00A35CC2">
              <w:rPr>
                <w:bCs/>
                <w:sz w:val="26"/>
                <w:szCs w:val="26"/>
              </w:rPr>
              <w:t>Nêu cụ thể</w:t>
            </w:r>
          </w:p>
        </w:tc>
        <w:tc>
          <w:tcPr>
            <w:tcW w:w="1134" w:type="dxa"/>
            <w:tcBorders>
              <w:bottom w:val="nil"/>
            </w:tcBorders>
          </w:tcPr>
          <w:p w14:paraId="47202216" w14:textId="77777777" w:rsidR="00892E2C" w:rsidRPr="00A35CC2" w:rsidRDefault="00892E2C" w:rsidP="00932355">
            <w:pPr>
              <w:widowControl w:val="0"/>
              <w:spacing w:line="264" w:lineRule="auto"/>
              <w:jc w:val="center"/>
              <w:rPr>
                <w:bCs/>
                <w:sz w:val="26"/>
                <w:szCs w:val="26"/>
              </w:rPr>
            </w:pPr>
          </w:p>
        </w:tc>
      </w:tr>
      <w:tr w:rsidR="00A35CC2" w:rsidRPr="00A35CC2" w14:paraId="20D33388" w14:textId="77777777" w:rsidTr="00892E2C">
        <w:trPr>
          <w:trHeight w:val="454"/>
        </w:trPr>
        <w:tc>
          <w:tcPr>
            <w:tcW w:w="851" w:type="dxa"/>
            <w:tcBorders>
              <w:bottom w:val="nil"/>
            </w:tcBorders>
          </w:tcPr>
          <w:p w14:paraId="427E5B57" w14:textId="77777777" w:rsidR="00892E2C" w:rsidRPr="00A35CC2" w:rsidRDefault="00892E2C" w:rsidP="00932355">
            <w:pPr>
              <w:spacing w:line="264" w:lineRule="auto"/>
              <w:jc w:val="center"/>
              <w:rPr>
                <w:bCs/>
                <w:sz w:val="26"/>
                <w:szCs w:val="26"/>
              </w:rPr>
            </w:pPr>
            <w:r w:rsidRPr="00A35CC2">
              <w:rPr>
                <w:bCs/>
                <w:sz w:val="26"/>
                <w:szCs w:val="26"/>
              </w:rPr>
              <w:t>2</w:t>
            </w:r>
          </w:p>
        </w:tc>
        <w:tc>
          <w:tcPr>
            <w:tcW w:w="3147" w:type="dxa"/>
            <w:tcBorders>
              <w:bottom w:val="nil"/>
            </w:tcBorders>
            <w:vAlign w:val="center"/>
          </w:tcPr>
          <w:p w14:paraId="0482E530" w14:textId="77777777" w:rsidR="00892E2C" w:rsidRPr="00A35CC2" w:rsidRDefault="00892E2C" w:rsidP="00932355">
            <w:pPr>
              <w:widowControl w:val="0"/>
              <w:spacing w:line="264" w:lineRule="auto"/>
              <w:rPr>
                <w:bCs/>
                <w:sz w:val="26"/>
                <w:szCs w:val="26"/>
              </w:rPr>
            </w:pPr>
            <w:r w:rsidRPr="00A35CC2">
              <w:rPr>
                <w:bCs/>
                <w:sz w:val="26"/>
                <w:szCs w:val="26"/>
              </w:rPr>
              <w:t>Nước sản xuất</w:t>
            </w:r>
          </w:p>
        </w:tc>
        <w:tc>
          <w:tcPr>
            <w:tcW w:w="992" w:type="dxa"/>
            <w:tcBorders>
              <w:bottom w:val="nil"/>
            </w:tcBorders>
          </w:tcPr>
          <w:p w14:paraId="2C9F07FA" w14:textId="77777777" w:rsidR="00892E2C" w:rsidRPr="00A35CC2" w:rsidRDefault="00892E2C" w:rsidP="00932355">
            <w:pPr>
              <w:spacing w:line="264" w:lineRule="auto"/>
              <w:jc w:val="center"/>
              <w:rPr>
                <w:bCs/>
                <w:sz w:val="26"/>
                <w:szCs w:val="26"/>
              </w:rPr>
            </w:pPr>
          </w:p>
        </w:tc>
        <w:tc>
          <w:tcPr>
            <w:tcW w:w="2835" w:type="dxa"/>
            <w:tcBorders>
              <w:bottom w:val="nil"/>
            </w:tcBorders>
            <w:vAlign w:val="center"/>
          </w:tcPr>
          <w:p w14:paraId="6C01DBBB" w14:textId="77777777" w:rsidR="00892E2C" w:rsidRPr="00A35CC2" w:rsidRDefault="00892E2C" w:rsidP="00932355">
            <w:pPr>
              <w:widowControl w:val="0"/>
              <w:spacing w:line="264" w:lineRule="auto"/>
              <w:jc w:val="center"/>
              <w:rPr>
                <w:bCs/>
                <w:sz w:val="26"/>
                <w:szCs w:val="26"/>
              </w:rPr>
            </w:pPr>
            <w:r w:rsidRPr="00A35CC2">
              <w:rPr>
                <w:bCs/>
                <w:sz w:val="26"/>
                <w:szCs w:val="26"/>
              </w:rPr>
              <w:t>Nêu cụ thể</w:t>
            </w:r>
          </w:p>
        </w:tc>
        <w:tc>
          <w:tcPr>
            <w:tcW w:w="1134" w:type="dxa"/>
            <w:tcBorders>
              <w:bottom w:val="nil"/>
            </w:tcBorders>
          </w:tcPr>
          <w:p w14:paraId="1E5793F0" w14:textId="77777777" w:rsidR="00892E2C" w:rsidRPr="00A35CC2" w:rsidRDefault="00892E2C" w:rsidP="00932355">
            <w:pPr>
              <w:widowControl w:val="0"/>
              <w:spacing w:line="264" w:lineRule="auto"/>
              <w:jc w:val="center"/>
              <w:rPr>
                <w:bCs/>
                <w:sz w:val="26"/>
                <w:szCs w:val="26"/>
              </w:rPr>
            </w:pPr>
          </w:p>
        </w:tc>
      </w:tr>
      <w:tr w:rsidR="00A35CC2" w:rsidRPr="00A35CC2" w14:paraId="54BF27A9" w14:textId="77777777" w:rsidTr="00892E2C">
        <w:trPr>
          <w:trHeight w:val="454"/>
        </w:trPr>
        <w:tc>
          <w:tcPr>
            <w:tcW w:w="851" w:type="dxa"/>
            <w:tcBorders>
              <w:bottom w:val="nil"/>
            </w:tcBorders>
          </w:tcPr>
          <w:p w14:paraId="616CBDF9" w14:textId="77777777" w:rsidR="00892E2C" w:rsidRPr="00A35CC2" w:rsidRDefault="00892E2C" w:rsidP="00932355">
            <w:pPr>
              <w:spacing w:line="264" w:lineRule="auto"/>
              <w:jc w:val="center"/>
              <w:rPr>
                <w:bCs/>
                <w:sz w:val="26"/>
                <w:szCs w:val="26"/>
              </w:rPr>
            </w:pPr>
            <w:r w:rsidRPr="00A35CC2">
              <w:rPr>
                <w:bCs/>
                <w:sz w:val="26"/>
                <w:szCs w:val="26"/>
              </w:rPr>
              <w:t>3</w:t>
            </w:r>
          </w:p>
        </w:tc>
        <w:tc>
          <w:tcPr>
            <w:tcW w:w="3147" w:type="dxa"/>
            <w:tcBorders>
              <w:bottom w:val="nil"/>
            </w:tcBorders>
          </w:tcPr>
          <w:p w14:paraId="23C0E3EF" w14:textId="77777777" w:rsidR="00892E2C" w:rsidRPr="00A35CC2" w:rsidRDefault="00892E2C" w:rsidP="00932355">
            <w:pPr>
              <w:spacing w:line="264" w:lineRule="auto"/>
              <w:rPr>
                <w:bCs/>
                <w:sz w:val="26"/>
                <w:szCs w:val="26"/>
              </w:rPr>
            </w:pPr>
            <w:r w:rsidRPr="00A35CC2">
              <w:rPr>
                <w:bCs/>
                <w:sz w:val="26"/>
                <w:szCs w:val="26"/>
              </w:rPr>
              <w:t>Mã hiệu</w:t>
            </w:r>
          </w:p>
        </w:tc>
        <w:tc>
          <w:tcPr>
            <w:tcW w:w="992" w:type="dxa"/>
            <w:tcBorders>
              <w:bottom w:val="nil"/>
            </w:tcBorders>
          </w:tcPr>
          <w:p w14:paraId="39F4FF92" w14:textId="77777777" w:rsidR="00892E2C" w:rsidRPr="00A35CC2" w:rsidRDefault="00892E2C" w:rsidP="00932355">
            <w:pPr>
              <w:spacing w:line="264" w:lineRule="auto"/>
              <w:jc w:val="center"/>
              <w:rPr>
                <w:bCs/>
                <w:sz w:val="26"/>
                <w:szCs w:val="26"/>
              </w:rPr>
            </w:pPr>
          </w:p>
        </w:tc>
        <w:tc>
          <w:tcPr>
            <w:tcW w:w="2835" w:type="dxa"/>
            <w:tcBorders>
              <w:bottom w:val="nil"/>
            </w:tcBorders>
          </w:tcPr>
          <w:p w14:paraId="06FD6347" w14:textId="2288E7C5" w:rsidR="00892E2C" w:rsidRPr="00A35CC2" w:rsidRDefault="0034713F" w:rsidP="0034713F">
            <w:pPr>
              <w:spacing w:line="264" w:lineRule="auto"/>
              <w:jc w:val="center"/>
              <w:rPr>
                <w:bCs/>
                <w:sz w:val="26"/>
                <w:szCs w:val="26"/>
              </w:rPr>
            </w:pPr>
            <w:r w:rsidRPr="00A35CC2">
              <w:rPr>
                <w:sz w:val="26"/>
              </w:rPr>
              <w:t>3</w:t>
            </w:r>
            <w:r w:rsidR="00892E2C" w:rsidRPr="00A35CC2">
              <w:rPr>
                <w:sz w:val="26"/>
              </w:rPr>
              <w:t>00/</w:t>
            </w:r>
            <w:r w:rsidRPr="00A35CC2">
              <w:rPr>
                <w:sz w:val="26"/>
              </w:rPr>
              <w:t>39</w:t>
            </w:r>
          </w:p>
        </w:tc>
        <w:tc>
          <w:tcPr>
            <w:tcW w:w="1134" w:type="dxa"/>
            <w:tcBorders>
              <w:bottom w:val="nil"/>
            </w:tcBorders>
          </w:tcPr>
          <w:p w14:paraId="41D64919" w14:textId="77777777" w:rsidR="00892E2C" w:rsidRPr="00A35CC2" w:rsidRDefault="00892E2C" w:rsidP="00932355">
            <w:pPr>
              <w:spacing w:line="264" w:lineRule="auto"/>
              <w:jc w:val="center"/>
              <w:rPr>
                <w:sz w:val="26"/>
              </w:rPr>
            </w:pPr>
          </w:p>
        </w:tc>
      </w:tr>
      <w:tr w:rsidR="00A35CC2" w:rsidRPr="00A35CC2" w14:paraId="56F2485F" w14:textId="77777777" w:rsidTr="00892E2C">
        <w:trPr>
          <w:trHeight w:val="454"/>
        </w:trPr>
        <w:tc>
          <w:tcPr>
            <w:tcW w:w="851" w:type="dxa"/>
            <w:tcBorders>
              <w:bottom w:val="nil"/>
            </w:tcBorders>
          </w:tcPr>
          <w:p w14:paraId="44616798" w14:textId="77777777" w:rsidR="00892E2C" w:rsidRPr="00A35CC2" w:rsidRDefault="00892E2C" w:rsidP="00932355">
            <w:pPr>
              <w:spacing w:line="264" w:lineRule="auto"/>
              <w:jc w:val="center"/>
              <w:rPr>
                <w:bCs/>
                <w:sz w:val="26"/>
                <w:szCs w:val="26"/>
              </w:rPr>
            </w:pPr>
            <w:r w:rsidRPr="00A35CC2">
              <w:rPr>
                <w:bCs/>
                <w:sz w:val="26"/>
                <w:szCs w:val="26"/>
              </w:rPr>
              <w:t>4</w:t>
            </w:r>
          </w:p>
        </w:tc>
        <w:tc>
          <w:tcPr>
            <w:tcW w:w="3147" w:type="dxa"/>
            <w:tcBorders>
              <w:bottom w:val="nil"/>
            </w:tcBorders>
          </w:tcPr>
          <w:p w14:paraId="67D00CF4" w14:textId="77777777" w:rsidR="00892E2C" w:rsidRPr="00A35CC2" w:rsidRDefault="00892E2C" w:rsidP="00932355">
            <w:pPr>
              <w:spacing w:line="264" w:lineRule="auto"/>
              <w:rPr>
                <w:bCs/>
                <w:sz w:val="26"/>
                <w:szCs w:val="26"/>
              </w:rPr>
            </w:pPr>
            <w:r w:rsidRPr="00A35CC2">
              <w:rPr>
                <w:bCs/>
                <w:sz w:val="26"/>
                <w:szCs w:val="26"/>
              </w:rPr>
              <w:t>Tiêu chuẩn áp dụng</w:t>
            </w:r>
          </w:p>
        </w:tc>
        <w:tc>
          <w:tcPr>
            <w:tcW w:w="992" w:type="dxa"/>
            <w:tcBorders>
              <w:bottom w:val="nil"/>
            </w:tcBorders>
          </w:tcPr>
          <w:p w14:paraId="338DEB92" w14:textId="77777777" w:rsidR="00892E2C" w:rsidRPr="00A35CC2" w:rsidRDefault="00892E2C" w:rsidP="00932355">
            <w:pPr>
              <w:spacing w:line="264" w:lineRule="auto"/>
              <w:jc w:val="center"/>
              <w:rPr>
                <w:bCs/>
                <w:sz w:val="26"/>
                <w:szCs w:val="26"/>
              </w:rPr>
            </w:pPr>
          </w:p>
        </w:tc>
        <w:tc>
          <w:tcPr>
            <w:tcW w:w="2835" w:type="dxa"/>
            <w:tcBorders>
              <w:bottom w:val="nil"/>
            </w:tcBorders>
          </w:tcPr>
          <w:p w14:paraId="66930E56" w14:textId="77777777" w:rsidR="00892E2C" w:rsidRPr="00A35CC2" w:rsidRDefault="00892E2C" w:rsidP="00932355">
            <w:pPr>
              <w:spacing w:line="264" w:lineRule="auto"/>
              <w:jc w:val="center"/>
              <w:rPr>
                <w:bCs/>
                <w:sz w:val="26"/>
                <w:szCs w:val="26"/>
              </w:rPr>
            </w:pPr>
            <w:r w:rsidRPr="00A35CC2">
              <w:rPr>
                <w:sz w:val="26"/>
              </w:rPr>
              <w:t>TCVN 5064-94, TCVN 5064/SĐ-95, 6483:1999, IEC 61089</w:t>
            </w:r>
          </w:p>
        </w:tc>
        <w:tc>
          <w:tcPr>
            <w:tcW w:w="1134" w:type="dxa"/>
            <w:tcBorders>
              <w:bottom w:val="nil"/>
            </w:tcBorders>
          </w:tcPr>
          <w:p w14:paraId="3299F254" w14:textId="77777777" w:rsidR="00892E2C" w:rsidRPr="00A35CC2" w:rsidRDefault="00892E2C" w:rsidP="00932355">
            <w:pPr>
              <w:spacing w:line="264" w:lineRule="auto"/>
              <w:jc w:val="center"/>
              <w:rPr>
                <w:sz w:val="26"/>
              </w:rPr>
            </w:pPr>
          </w:p>
        </w:tc>
      </w:tr>
      <w:tr w:rsidR="00A35CC2" w:rsidRPr="00A35CC2" w14:paraId="24BAA611" w14:textId="77777777" w:rsidTr="00892E2C">
        <w:trPr>
          <w:trHeight w:val="454"/>
        </w:trPr>
        <w:tc>
          <w:tcPr>
            <w:tcW w:w="851" w:type="dxa"/>
            <w:tcBorders>
              <w:bottom w:val="nil"/>
            </w:tcBorders>
          </w:tcPr>
          <w:p w14:paraId="27CF45C5" w14:textId="77777777" w:rsidR="00892E2C" w:rsidRPr="00A35CC2" w:rsidRDefault="00892E2C" w:rsidP="00932355">
            <w:pPr>
              <w:spacing w:line="264" w:lineRule="auto"/>
              <w:jc w:val="center"/>
              <w:rPr>
                <w:bCs/>
                <w:sz w:val="26"/>
                <w:szCs w:val="26"/>
              </w:rPr>
            </w:pPr>
            <w:r w:rsidRPr="00A35CC2">
              <w:rPr>
                <w:bCs/>
                <w:sz w:val="26"/>
                <w:szCs w:val="26"/>
              </w:rPr>
              <w:t>5</w:t>
            </w:r>
          </w:p>
        </w:tc>
        <w:tc>
          <w:tcPr>
            <w:tcW w:w="3147" w:type="dxa"/>
            <w:tcBorders>
              <w:bottom w:val="nil"/>
            </w:tcBorders>
            <w:vAlign w:val="center"/>
          </w:tcPr>
          <w:p w14:paraId="55B46790" w14:textId="77777777" w:rsidR="00892E2C" w:rsidRPr="00A35CC2" w:rsidRDefault="00892E2C" w:rsidP="00932355">
            <w:pPr>
              <w:widowControl w:val="0"/>
              <w:spacing w:line="264" w:lineRule="auto"/>
              <w:rPr>
                <w:bCs/>
                <w:sz w:val="26"/>
                <w:szCs w:val="26"/>
              </w:rPr>
            </w:pPr>
            <w:r w:rsidRPr="00A35CC2">
              <w:rPr>
                <w:bCs/>
                <w:sz w:val="26"/>
                <w:szCs w:val="26"/>
              </w:rPr>
              <w:t>Tiết diện phần nhôm</w:t>
            </w:r>
          </w:p>
        </w:tc>
        <w:tc>
          <w:tcPr>
            <w:tcW w:w="992" w:type="dxa"/>
            <w:tcBorders>
              <w:bottom w:val="nil"/>
            </w:tcBorders>
          </w:tcPr>
          <w:p w14:paraId="04F5E6B8" w14:textId="77777777" w:rsidR="00892E2C" w:rsidRPr="00A35CC2" w:rsidRDefault="00892E2C" w:rsidP="00932355">
            <w:pPr>
              <w:spacing w:line="264" w:lineRule="auto"/>
              <w:jc w:val="center"/>
              <w:rPr>
                <w:bCs/>
                <w:sz w:val="26"/>
                <w:szCs w:val="26"/>
              </w:rPr>
            </w:pPr>
            <w:r w:rsidRPr="00A35CC2">
              <w:rPr>
                <w:bCs/>
                <w:sz w:val="26"/>
                <w:szCs w:val="26"/>
              </w:rPr>
              <w:t>mm2</w:t>
            </w:r>
          </w:p>
        </w:tc>
        <w:tc>
          <w:tcPr>
            <w:tcW w:w="2835" w:type="dxa"/>
            <w:tcBorders>
              <w:bottom w:val="nil"/>
            </w:tcBorders>
            <w:vAlign w:val="center"/>
          </w:tcPr>
          <w:p w14:paraId="68A0C76E" w14:textId="7C3E1C8D" w:rsidR="00892E2C" w:rsidRPr="00A35CC2" w:rsidRDefault="00892E2C" w:rsidP="0034713F">
            <w:pPr>
              <w:widowControl w:val="0"/>
              <w:spacing w:line="264" w:lineRule="auto"/>
              <w:jc w:val="center"/>
              <w:rPr>
                <w:bCs/>
                <w:sz w:val="26"/>
                <w:szCs w:val="26"/>
              </w:rPr>
            </w:pPr>
            <w:r w:rsidRPr="00A35CC2">
              <w:rPr>
                <w:bCs/>
                <w:sz w:val="26"/>
                <w:szCs w:val="26"/>
              </w:rPr>
              <w:t>3</w:t>
            </w:r>
            <w:r w:rsidR="0034713F" w:rsidRPr="00A35CC2">
              <w:rPr>
                <w:bCs/>
                <w:sz w:val="26"/>
                <w:szCs w:val="26"/>
              </w:rPr>
              <w:t>01</w:t>
            </w:r>
          </w:p>
        </w:tc>
        <w:tc>
          <w:tcPr>
            <w:tcW w:w="1134" w:type="dxa"/>
            <w:tcBorders>
              <w:bottom w:val="nil"/>
            </w:tcBorders>
          </w:tcPr>
          <w:p w14:paraId="7B0FB5B4" w14:textId="77777777" w:rsidR="00892E2C" w:rsidRPr="00A35CC2" w:rsidRDefault="00892E2C" w:rsidP="00932355">
            <w:pPr>
              <w:widowControl w:val="0"/>
              <w:spacing w:line="264" w:lineRule="auto"/>
              <w:jc w:val="center"/>
              <w:rPr>
                <w:bCs/>
                <w:sz w:val="26"/>
                <w:szCs w:val="26"/>
              </w:rPr>
            </w:pPr>
          </w:p>
        </w:tc>
      </w:tr>
      <w:tr w:rsidR="00A35CC2" w:rsidRPr="00A35CC2" w14:paraId="16D359AD" w14:textId="77777777" w:rsidTr="00892E2C">
        <w:trPr>
          <w:trHeight w:val="454"/>
        </w:trPr>
        <w:tc>
          <w:tcPr>
            <w:tcW w:w="851" w:type="dxa"/>
            <w:tcBorders>
              <w:bottom w:val="nil"/>
            </w:tcBorders>
          </w:tcPr>
          <w:p w14:paraId="27818E67" w14:textId="77777777" w:rsidR="00892E2C" w:rsidRPr="00A35CC2" w:rsidRDefault="00892E2C" w:rsidP="00932355">
            <w:pPr>
              <w:spacing w:line="264" w:lineRule="auto"/>
              <w:jc w:val="center"/>
              <w:rPr>
                <w:bCs/>
                <w:sz w:val="26"/>
                <w:szCs w:val="26"/>
              </w:rPr>
            </w:pPr>
            <w:r w:rsidRPr="00A35CC2">
              <w:rPr>
                <w:bCs/>
                <w:sz w:val="26"/>
                <w:szCs w:val="26"/>
              </w:rPr>
              <w:t>6</w:t>
            </w:r>
          </w:p>
        </w:tc>
        <w:tc>
          <w:tcPr>
            <w:tcW w:w="3147" w:type="dxa"/>
            <w:tcBorders>
              <w:bottom w:val="nil"/>
            </w:tcBorders>
            <w:vAlign w:val="center"/>
          </w:tcPr>
          <w:p w14:paraId="3040D00C" w14:textId="77777777" w:rsidR="00892E2C" w:rsidRPr="00A35CC2" w:rsidRDefault="00892E2C" w:rsidP="00932355">
            <w:pPr>
              <w:widowControl w:val="0"/>
              <w:spacing w:line="264" w:lineRule="auto"/>
              <w:rPr>
                <w:bCs/>
                <w:sz w:val="26"/>
                <w:szCs w:val="26"/>
              </w:rPr>
            </w:pPr>
            <w:r w:rsidRPr="00A35CC2">
              <w:rPr>
                <w:bCs/>
                <w:sz w:val="26"/>
                <w:szCs w:val="26"/>
              </w:rPr>
              <w:t>Tiết diện phần thép</w:t>
            </w:r>
          </w:p>
        </w:tc>
        <w:tc>
          <w:tcPr>
            <w:tcW w:w="992" w:type="dxa"/>
            <w:tcBorders>
              <w:bottom w:val="nil"/>
            </w:tcBorders>
          </w:tcPr>
          <w:p w14:paraId="417A32E7" w14:textId="77777777" w:rsidR="00892E2C" w:rsidRPr="00A35CC2" w:rsidRDefault="00892E2C" w:rsidP="00932355">
            <w:pPr>
              <w:spacing w:line="264" w:lineRule="auto"/>
              <w:jc w:val="center"/>
              <w:rPr>
                <w:bCs/>
                <w:sz w:val="26"/>
                <w:szCs w:val="26"/>
              </w:rPr>
            </w:pPr>
            <w:r w:rsidRPr="00A35CC2">
              <w:rPr>
                <w:bCs/>
                <w:sz w:val="26"/>
                <w:szCs w:val="26"/>
              </w:rPr>
              <w:t>mm2</w:t>
            </w:r>
          </w:p>
        </w:tc>
        <w:tc>
          <w:tcPr>
            <w:tcW w:w="2835" w:type="dxa"/>
            <w:tcBorders>
              <w:bottom w:val="nil"/>
            </w:tcBorders>
            <w:vAlign w:val="center"/>
          </w:tcPr>
          <w:p w14:paraId="07FF99E5" w14:textId="1C8F3524" w:rsidR="00892E2C" w:rsidRPr="00A35CC2" w:rsidRDefault="0034713F" w:rsidP="0034713F">
            <w:pPr>
              <w:widowControl w:val="0"/>
              <w:spacing w:line="264" w:lineRule="auto"/>
              <w:jc w:val="center"/>
              <w:rPr>
                <w:bCs/>
                <w:sz w:val="26"/>
                <w:szCs w:val="26"/>
              </w:rPr>
            </w:pPr>
            <w:r w:rsidRPr="00A35CC2">
              <w:rPr>
                <w:bCs/>
                <w:sz w:val="26"/>
                <w:szCs w:val="26"/>
              </w:rPr>
              <w:t>38</w:t>
            </w:r>
            <w:r w:rsidR="00892E2C" w:rsidRPr="00A35CC2">
              <w:rPr>
                <w:bCs/>
                <w:sz w:val="26"/>
                <w:szCs w:val="26"/>
              </w:rPr>
              <w:t>,</w:t>
            </w:r>
            <w:r w:rsidRPr="00A35CC2">
              <w:rPr>
                <w:bCs/>
                <w:sz w:val="26"/>
                <w:szCs w:val="26"/>
              </w:rPr>
              <w:t>6</w:t>
            </w:r>
          </w:p>
        </w:tc>
        <w:tc>
          <w:tcPr>
            <w:tcW w:w="1134" w:type="dxa"/>
            <w:tcBorders>
              <w:bottom w:val="nil"/>
            </w:tcBorders>
          </w:tcPr>
          <w:p w14:paraId="73BF8EBA" w14:textId="77777777" w:rsidR="00892E2C" w:rsidRPr="00A35CC2" w:rsidRDefault="00892E2C" w:rsidP="00932355">
            <w:pPr>
              <w:widowControl w:val="0"/>
              <w:spacing w:line="264" w:lineRule="auto"/>
              <w:jc w:val="center"/>
              <w:rPr>
                <w:bCs/>
                <w:sz w:val="26"/>
                <w:szCs w:val="26"/>
              </w:rPr>
            </w:pPr>
          </w:p>
        </w:tc>
      </w:tr>
      <w:tr w:rsidR="00A35CC2" w:rsidRPr="00A35CC2" w14:paraId="62A305A9" w14:textId="77777777" w:rsidTr="00892E2C">
        <w:trPr>
          <w:trHeight w:val="454"/>
        </w:trPr>
        <w:tc>
          <w:tcPr>
            <w:tcW w:w="851" w:type="dxa"/>
            <w:tcBorders>
              <w:bottom w:val="nil"/>
            </w:tcBorders>
          </w:tcPr>
          <w:p w14:paraId="45240F19" w14:textId="77777777" w:rsidR="00892E2C" w:rsidRPr="00A35CC2" w:rsidRDefault="00892E2C" w:rsidP="00932355">
            <w:pPr>
              <w:spacing w:line="264" w:lineRule="auto"/>
              <w:jc w:val="center"/>
              <w:rPr>
                <w:bCs/>
                <w:sz w:val="26"/>
                <w:szCs w:val="26"/>
              </w:rPr>
            </w:pPr>
            <w:r w:rsidRPr="00A35CC2">
              <w:rPr>
                <w:bCs/>
                <w:sz w:val="26"/>
                <w:szCs w:val="26"/>
              </w:rPr>
              <w:t>7</w:t>
            </w:r>
          </w:p>
        </w:tc>
        <w:tc>
          <w:tcPr>
            <w:tcW w:w="3147" w:type="dxa"/>
            <w:tcBorders>
              <w:bottom w:val="nil"/>
            </w:tcBorders>
          </w:tcPr>
          <w:p w14:paraId="13641657" w14:textId="77777777" w:rsidR="00892E2C" w:rsidRPr="00A35CC2" w:rsidRDefault="00892E2C" w:rsidP="00932355">
            <w:pPr>
              <w:spacing w:line="264" w:lineRule="auto"/>
              <w:rPr>
                <w:bCs/>
                <w:sz w:val="26"/>
                <w:szCs w:val="26"/>
              </w:rPr>
            </w:pPr>
            <w:r w:rsidRPr="00A35CC2">
              <w:rPr>
                <w:bCs/>
                <w:sz w:val="26"/>
                <w:szCs w:val="26"/>
              </w:rPr>
              <w:t>Đường kính dây dẫn</w:t>
            </w:r>
          </w:p>
        </w:tc>
        <w:tc>
          <w:tcPr>
            <w:tcW w:w="992" w:type="dxa"/>
            <w:tcBorders>
              <w:bottom w:val="nil"/>
            </w:tcBorders>
          </w:tcPr>
          <w:p w14:paraId="01B9BC6F" w14:textId="77777777" w:rsidR="00892E2C" w:rsidRPr="00A35CC2" w:rsidRDefault="00892E2C" w:rsidP="00932355">
            <w:pPr>
              <w:spacing w:line="264" w:lineRule="auto"/>
              <w:jc w:val="center"/>
              <w:rPr>
                <w:bCs/>
                <w:sz w:val="26"/>
                <w:szCs w:val="26"/>
              </w:rPr>
            </w:pPr>
            <w:r w:rsidRPr="00A35CC2">
              <w:rPr>
                <w:bCs/>
                <w:sz w:val="26"/>
                <w:szCs w:val="26"/>
              </w:rPr>
              <w:t>mm</w:t>
            </w:r>
          </w:p>
        </w:tc>
        <w:tc>
          <w:tcPr>
            <w:tcW w:w="2835" w:type="dxa"/>
            <w:tcBorders>
              <w:bottom w:val="nil"/>
            </w:tcBorders>
          </w:tcPr>
          <w:p w14:paraId="4D7EA3F9" w14:textId="77777777" w:rsidR="00892E2C" w:rsidRPr="00A35CC2" w:rsidRDefault="00892E2C" w:rsidP="00932355">
            <w:pPr>
              <w:spacing w:line="264" w:lineRule="auto"/>
              <w:jc w:val="center"/>
              <w:rPr>
                <w:bCs/>
                <w:sz w:val="26"/>
                <w:szCs w:val="26"/>
              </w:rPr>
            </w:pPr>
            <w:r w:rsidRPr="00A35CC2">
              <w:rPr>
                <w:bCs/>
                <w:sz w:val="26"/>
                <w:szCs w:val="26"/>
              </w:rPr>
              <w:t>Nêu cụ thể</w:t>
            </w:r>
          </w:p>
        </w:tc>
        <w:tc>
          <w:tcPr>
            <w:tcW w:w="1134" w:type="dxa"/>
            <w:tcBorders>
              <w:bottom w:val="nil"/>
            </w:tcBorders>
          </w:tcPr>
          <w:p w14:paraId="0E656366" w14:textId="77777777" w:rsidR="00892E2C" w:rsidRPr="00A35CC2" w:rsidRDefault="00892E2C" w:rsidP="00932355">
            <w:pPr>
              <w:spacing w:line="264" w:lineRule="auto"/>
              <w:jc w:val="center"/>
              <w:rPr>
                <w:bCs/>
                <w:sz w:val="26"/>
                <w:szCs w:val="26"/>
              </w:rPr>
            </w:pPr>
          </w:p>
        </w:tc>
      </w:tr>
      <w:tr w:rsidR="00A35CC2" w:rsidRPr="00A35CC2" w14:paraId="72E0F5E7" w14:textId="77777777" w:rsidTr="00892E2C">
        <w:trPr>
          <w:trHeight w:val="454"/>
        </w:trPr>
        <w:tc>
          <w:tcPr>
            <w:tcW w:w="851" w:type="dxa"/>
          </w:tcPr>
          <w:p w14:paraId="231D1AC9" w14:textId="77777777" w:rsidR="00892E2C" w:rsidRPr="00A35CC2" w:rsidRDefault="00892E2C" w:rsidP="00932355">
            <w:pPr>
              <w:spacing w:line="264" w:lineRule="auto"/>
              <w:jc w:val="center"/>
              <w:rPr>
                <w:bCs/>
                <w:sz w:val="26"/>
                <w:szCs w:val="26"/>
              </w:rPr>
            </w:pPr>
            <w:r w:rsidRPr="00A35CC2">
              <w:rPr>
                <w:bCs/>
                <w:sz w:val="26"/>
                <w:szCs w:val="26"/>
              </w:rPr>
              <w:t>8</w:t>
            </w:r>
          </w:p>
        </w:tc>
        <w:tc>
          <w:tcPr>
            <w:tcW w:w="3147" w:type="dxa"/>
          </w:tcPr>
          <w:p w14:paraId="2E994432" w14:textId="77777777" w:rsidR="00892E2C" w:rsidRPr="00A35CC2" w:rsidRDefault="00892E2C" w:rsidP="00932355">
            <w:pPr>
              <w:spacing w:line="264" w:lineRule="auto"/>
              <w:rPr>
                <w:bCs/>
                <w:sz w:val="26"/>
                <w:szCs w:val="26"/>
              </w:rPr>
            </w:pPr>
            <w:r w:rsidRPr="00A35CC2">
              <w:rPr>
                <w:bCs/>
                <w:sz w:val="26"/>
                <w:szCs w:val="26"/>
              </w:rPr>
              <w:t>Lực kéo đứt</w:t>
            </w:r>
          </w:p>
        </w:tc>
        <w:tc>
          <w:tcPr>
            <w:tcW w:w="992" w:type="dxa"/>
          </w:tcPr>
          <w:p w14:paraId="48DA0E53" w14:textId="77777777" w:rsidR="00892E2C" w:rsidRPr="00A35CC2" w:rsidRDefault="00892E2C" w:rsidP="00932355">
            <w:pPr>
              <w:spacing w:line="264" w:lineRule="auto"/>
              <w:jc w:val="center"/>
              <w:rPr>
                <w:bCs/>
                <w:sz w:val="26"/>
                <w:szCs w:val="26"/>
              </w:rPr>
            </w:pPr>
            <w:r w:rsidRPr="00A35CC2">
              <w:rPr>
                <w:bCs/>
                <w:sz w:val="26"/>
                <w:szCs w:val="26"/>
              </w:rPr>
              <w:t>N</w:t>
            </w:r>
          </w:p>
        </w:tc>
        <w:tc>
          <w:tcPr>
            <w:tcW w:w="2835" w:type="dxa"/>
          </w:tcPr>
          <w:p w14:paraId="70647006" w14:textId="48D8053D" w:rsidR="00892E2C" w:rsidRPr="00A35CC2" w:rsidRDefault="00892E2C" w:rsidP="0034713F">
            <w:pPr>
              <w:spacing w:line="264" w:lineRule="auto"/>
              <w:jc w:val="center"/>
              <w:rPr>
                <w:bCs/>
                <w:sz w:val="26"/>
                <w:szCs w:val="26"/>
              </w:rPr>
            </w:pPr>
            <w:r w:rsidRPr="00A35CC2">
              <w:rPr>
                <w:bCs/>
                <w:sz w:val="26"/>
                <w:szCs w:val="26"/>
              </w:rPr>
              <w:t xml:space="preserve">≥ </w:t>
            </w:r>
            <w:r w:rsidR="0034713F" w:rsidRPr="00A35CC2">
              <w:rPr>
                <w:bCs/>
                <w:sz w:val="26"/>
                <w:szCs w:val="26"/>
              </w:rPr>
              <w:t>90</w:t>
            </w:r>
            <w:r w:rsidRPr="00A35CC2">
              <w:rPr>
                <w:bCs/>
                <w:sz w:val="26"/>
                <w:szCs w:val="26"/>
              </w:rPr>
              <w:t>.</w:t>
            </w:r>
            <w:r w:rsidR="0034713F" w:rsidRPr="00A35CC2">
              <w:rPr>
                <w:bCs/>
                <w:sz w:val="26"/>
                <w:szCs w:val="26"/>
              </w:rPr>
              <w:t>574</w:t>
            </w:r>
          </w:p>
        </w:tc>
        <w:tc>
          <w:tcPr>
            <w:tcW w:w="1134" w:type="dxa"/>
          </w:tcPr>
          <w:p w14:paraId="582A8945" w14:textId="77777777" w:rsidR="00892E2C" w:rsidRPr="00A35CC2" w:rsidRDefault="00892E2C" w:rsidP="00C57439">
            <w:pPr>
              <w:spacing w:line="264" w:lineRule="auto"/>
              <w:jc w:val="center"/>
              <w:rPr>
                <w:bCs/>
                <w:sz w:val="26"/>
                <w:szCs w:val="26"/>
              </w:rPr>
            </w:pPr>
          </w:p>
        </w:tc>
      </w:tr>
      <w:tr w:rsidR="00A35CC2" w:rsidRPr="00A35CC2" w14:paraId="5A613AA3" w14:textId="77777777" w:rsidTr="00892E2C">
        <w:trPr>
          <w:trHeight w:val="454"/>
        </w:trPr>
        <w:tc>
          <w:tcPr>
            <w:tcW w:w="851" w:type="dxa"/>
          </w:tcPr>
          <w:p w14:paraId="3B4696F4" w14:textId="77777777" w:rsidR="00892E2C" w:rsidRPr="00A35CC2" w:rsidRDefault="00892E2C" w:rsidP="00932355">
            <w:pPr>
              <w:spacing w:line="264" w:lineRule="auto"/>
              <w:jc w:val="center"/>
              <w:rPr>
                <w:bCs/>
                <w:sz w:val="26"/>
                <w:szCs w:val="26"/>
              </w:rPr>
            </w:pPr>
            <w:r w:rsidRPr="00A35CC2">
              <w:rPr>
                <w:bCs/>
                <w:sz w:val="26"/>
                <w:szCs w:val="26"/>
              </w:rPr>
              <w:t>9</w:t>
            </w:r>
          </w:p>
        </w:tc>
        <w:tc>
          <w:tcPr>
            <w:tcW w:w="3147" w:type="dxa"/>
          </w:tcPr>
          <w:p w14:paraId="1E19E82F" w14:textId="77777777" w:rsidR="00892E2C" w:rsidRPr="00A35CC2" w:rsidRDefault="00892E2C" w:rsidP="00932355">
            <w:pPr>
              <w:spacing w:line="264" w:lineRule="auto"/>
              <w:rPr>
                <w:bCs/>
                <w:sz w:val="26"/>
                <w:szCs w:val="26"/>
              </w:rPr>
            </w:pPr>
            <w:r w:rsidRPr="00A35CC2">
              <w:rPr>
                <w:bCs/>
                <w:sz w:val="26"/>
                <w:szCs w:val="26"/>
              </w:rPr>
              <w:t>Số sợi nhôm/đường kính sợi</w:t>
            </w:r>
          </w:p>
        </w:tc>
        <w:tc>
          <w:tcPr>
            <w:tcW w:w="992" w:type="dxa"/>
          </w:tcPr>
          <w:p w14:paraId="62ED08DF" w14:textId="77777777" w:rsidR="00892E2C" w:rsidRPr="00A35CC2" w:rsidRDefault="00892E2C" w:rsidP="00932355">
            <w:pPr>
              <w:spacing w:line="264" w:lineRule="auto"/>
              <w:jc w:val="center"/>
              <w:rPr>
                <w:bCs/>
                <w:sz w:val="26"/>
                <w:szCs w:val="26"/>
              </w:rPr>
            </w:pPr>
            <w:r w:rsidRPr="00A35CC2">
              <w:rPr>
                <w:bCs/>
                <w:sz w:val="26"/>
                <w:szCs w:val="26"/>
              </w:rPr>
              <w:t>Sợi/mm</w:t>
            </w:r>
          </w:p>
        </w:tc>
        <w:tc>
          <w:tcPr>
            <w:tcW w:w="2835" w:type="dxa"/>
          </w:tcPr>
          <w:p w14:paraId="3A7A3CE3" w14:textId="4D346265" w:rsidR="00892E2C" w:rsidRPr="00A35CC2" w:rsidRDefault="0034713F" w:rsidP="0034713F">
            <w:pPr>
              <w:spacing w:line="264" w:lineRule="auto"/>
              <w:jc w:val="center"/>
              <w:rPr>
                <w:bCs/>
                <w:sz w:val="26"/>
                <w:szCs w:val="26"/>
              </w:rPr>
            </w:pPr>
            <w:r w:rsidRPr="00A35CC2">
              <w:rPr>
                <w:bCs/>
                <w:sz w:val="26"/>
                <w:szCs w:val="26"/>
              </w:rPr>
              <w:t>24/4,0</w:t>
            </w:r>
          </w:p>
        </w:tc>
        <w:tc>
          <w:tcPr>
            <w:tcW w:w="1134" w:type="dxa"/>
          </w:tcPr>
          <w:p w14:paraId="7E7E9D30" w14:textId="77777777" w:rsidR="00892E2C" w:rsidRPr="00A35CC2" w:rsidRDefault="00892E2C" w:rsidP="00C57439">
            <w:pPr>
              <w:spacing w:line="264" w:lineRule="auto"/>
              <w:jc w:val="center"/>
              <w:rPr>
                <w:bCs/>
                <w:sz w:val="26"/>
                <w:szCs w:val="26"/>
              </w:rPr>
            </w:pPr>
          </w:p>
        </w:tc>
      </w:tr>
      <w:tr w:rsidR="00A35CC2" w:rsidRPr="00A35CC2" w14:paraId="6E91452A" w14:textId="77777777" w:rsidTr="00892E2C">
        <w:trPr>
          <w:trHeight w:val="454"/>
        </w:trPr>
        <w:tc>
          <w:tcPr>
            <w:tcW w:w="851" w:type="dxa"/>
          </w:tcPr>
          <w:p w14:paraId="5F137753" w14:textId="77777777" w:rsidR="00892E2C" w:rsidRPr="00A35CC2" w:rsidRDefault="00892E2C" w:rsidP="00932355">
            <w:pPr>
              <w:spacing w:line="264" w:lineRule="auto"/>
              <w:jc w:val="center"/>
              <w:rPr>
                <w:bCs/>
                <w:sz w:val="26"/>
                <w:szCs w:val="26"/>
              </w:rPr>
            </w:pPr>
            <w:r w:rsidRPr="00A35CC2">
              <w:rPr>
                <w:bCs/>
                <w:sz w:val="26"/>
                <w:szCs w:val="26"/>
              </w:rPr>
              <w:t>10</w:t>
            </w:r>
          </w:p>
        </w:tc>
        <w:tc>
          <w:tcPr>
            <w:tcW w:w="3147" w:type="dxa"/>
          </w:tcPr>
          <w:p w14:paraId="08D58B84" w14:textId="77777777" w:rsidR="00892E2C" w:rsidRPr="00A35CC2" w:rsidRDefault="00892E2C" w:rsidP="00932355">
            <w:pPr>
              <w:spacing w:line="264" w:lineRule="auto"/>
              <w:rPr>
                <w:bCs/>
                <w:sz w:val="26"/>
                <w:szCs w:val="26"/>
              </w:rPr>
            </w:pPr>
            <w:r w:rsidRPr="00A35CC2">
              <w:rPr>
                <w:bCs/>
                <w:sz w:val="26"/>
                <w:szCs w:val="26"/>
              </w:rPr>
              <w:t>Số sợi thép/đường kính sợi</w:t>
            </w:r>
          </w:p>
        </w:tc>
        <w:tc>
          <w:tcPr>
            <w:tcW w:w="992" w:type="dxa"/>
          </w:tcPr>
          <w:p w14:paraId="0355EAB3" w14:textId="77777777" w:rsidR="00892E2C" w:rsidRPr="00A35CC2" w:rsidRDefault="00892E2C" w:rsidP="00932355">
            <w:pPr>
              <w:spacing w:line="264" w:lineRule="auto"/>
              <w:jc w:val="center"/>
              <w:rPr>
                <w:bCs/>
                <w:sz w:val="26"/>
                <w:szCs w:val="26"/>
              </w:rPr>
            </w:pPr>
            <w:r w:rsidRPr="00A35CC2">
              <w:rPr>
                <w:bCs/>
                <w:sz w:val="26"/>
                <w:szCs w:val="26"/>
              </w:rPr>
              <w:t>Sợi/mm</w:t>
            </w:r>
          </w:p>
        </w:tc>
        <w:tc>
          <w:tcPr>
            <w:tcW w:w="2835" w:type="dxa"/>
          </w:tcPr>
          <w:p w14:paraId="12197ACB" w14:textId="3A5F0E30" w:rsidR="00892E2C" w:rsidRPr="00A35CC2" w:rsidRDefault="00892E2C" w:rsidP="0034713F">
            <w:pPr>
              <w:spacing w:line="264" w:lineRule="auto"/>
              <w:jc w:val="center"/>
              <w:rPr>
                <w:bCs/>
                <w:sz w:val="26"/>
                <w:szCs w:val="26"/>
              </w:rPr>
            </w:pPr>
            <w:r w:rsidRPr="00A35CC2">
              <w:rPr>
                <w:bCs/>
                <w:sz w:val="26"/>
                <w:szCs w:val="26"/>
              </w:rPr>
              <w:t>7</w:t>
            </w:r>
            <w:r w:rsidR="0034713F" w:rsidRPr="00A35CC2">
              <w:rPr>
                <w:bCs/>
                <w:sz w:val="26"/>
                <w:szCs w:val="26"/>
              </w:rPr>
              <w:t>/2</w:t>
            </w:r>
            <w:r w:rsidRPr="00A35CC2">
              <w:rPr>
                <w:bCs/>
                <w:sz w:val="26"/>
                <w:szCs w:val="26"/>
              </w:rPr>
              <w:t>,</w:t>
            </w:r>
            <w:r w:rsidR="0034713F" w:rsidRPr="00A35CC2">
              <w:rPr>
                <w:bCs/>
                <w:sz w:val="26"/>
                <w:szCs w:val="26"/>
              </w:rPr>
              <w:t>65</w:t>
            </w:r>
          </w:p>
        </w:tc>
        <w:tc>
          <w:tcPr>
            <w:tcW w:w="1134" w:type="dxa"/>
          </w:tcPr>
          <w:p w14:paraId="76888633" w14:textId="77777777" w:rsidR="00892E2C" w:rsidRPr="00A35CC2" w:rsidRDefault="00892E2C" w:rsidP="00C57439">
            <w:pPr>
              <w:spacing w:line="264" w:lineRule="auto"/>
              <w:jc w:val="center"/>
              <w:rPr>
                <w:bCs/>
                <w:sz w:val="26"/>
                <w:szCs w:val="26"/>
              </w:rPr>
            </w:pPr>
          </w:p>
        </w:tc>
      </w:tr>
      <w:tr w:rsidR="00A35CC2" w:rsidRPr="00A35CC2" w14:paraId="1C248DBC" w14:textId="77777777" w:rsidTr="00892E2C">
        <w:trPr>
          <w:trHeight w:val="454"/>
        </w:trPr>
        <w:tc>
          <w:tcPr>
            <w:tcW w:w="851" w:type="dxa"/>
          </w:tcPr>
          <w:p w14:paraId="5617592A" w14:textId="77777777" w:rsidR="00892E2C" w:rsidRPr="00A35CC2" w:rsidRDefault="00892E2C" w:rsidP="00932355">
            <w:pPr>
              <w:spacing w:line="264" w:lineRule="auto"/>
              <w:jc w:val="center"/>
              <w:rPr>
                <w:bCs/>
                <w:sz w:val="26"/>
                <w:szCs w:val="26"/>
              </w:rPr>
            </w:pPr>
            <w:r w:rsidRPr="00A35CC2">
              <w:rPr>
                <w:bCs/>
                <w:sz w:val="26"/>
                <w:szCs w:val="26"/>
              </w:rPr>
              <w:t>11</w:t>
            </w:r>
          </w:p>
        </w:tc>
        <w:tc>
          <w:tcPr>
            <w:tcW w:w="3147" w:type="dxa"/>
          </w:tcPr>
          <w:p w14:paraId="58C4724E" w14:textId="77777777" w:rsidR="00892E2C" w:rsidRPr="00A35CC2" w:rsidRDefault="00892E2C" w:rsidP="00932355">
            <w:pPr>
              <w:spacing w:line="264" w:lineRule="auto"/>
              <w:rPr>
                <w:bCs/>
                <w:sz w:val="26"/>
                <w:szCs w:val="26"/>
              </w:rPr>
            </w:pPr>
            <w:r w:rsidRPr="00A35CC2">
              <w:rPr>
                <w:bCs/>
                <w:sz w:val="26"/>
                <w:szCs w:val="26"/>
              </w:rPr>
              <w:t>Điện trở 1 chiều ở 20</w:t>
            </w:r>
            <w:r w:rsidRPr="00A35CC2">
              <w:rPr>
                <w:bCs/>
                <w:sz w:val="26"/>
                <w:szCs w:val="26"/>
                <w:vertAlign w:val="superscript"/>
              </w:rPr>
              <w:t>o</w:t>
            </w:r>
            <w:r w:rsidRPr="00A35CC2">
              <w:rPr>
                <w:bCs/>
                <w:sz w:val="26"/>
                <w:szCs w:val="26"/>
              </w:rPr>
              <w:t>C</w:t>
            </w:r>
          </w:p>
        </w:tc>
        <w:tc>
          <w:tcPr>
            <w:tcW w:w="992" w:type="dxa"/>
          </w:tcPr>
          <w:p w14:paraId="0361F035" w14:textId="77777777" w:rsidR="00892E2C" w:rsidRPr="00A35CC2" w:rsidRDefault="00892E2C" w:rsidP="00932355">
            <w:pPr>
              <w:spacing w:line="264" w:lineRule="auto"/>
              <w:jc w:val="center"/>
              <w:rPr>
                <w:bCs/>
                <w:sz w:val="26"/>
                <w:szCs w:val="26"/>
              </w:rPr>
            </w:pPr>
            <w:r w:rsidRPr="00A35CC2">
              <w:rPr>
                <w:bCs/>
                <w:sz w:val="26"/>
                <w:szCs w:val="26"/>
              </w:rPr>
              <w:sym w:font="Symbol" w:char="F057"/>
            </w:r>
            <w:r w:rsidRPr="00A35CC2">
              <w:rPr>
                <w:bCs/>
                <w:sz w:val="26"/>
                <w:szCs w:val="26"/>
              </w:rPr>
              <w:t>/km</w:t>
            </w:r>
          </w:p>
        </w:tc>
        <w:tc>
          <w:tcPr>
            <w:tcW w:w="2835" w:type="dxa"/>
          </w:tcPr>
          <w:p w14:paraId="5F48DADF" w14:textId="5DE33AB0" w:rsidR="00892E2C" w:rsidRPr="00A35CC2" w:rsidRDefault="00892E2C" w:rsidP="0034713F">
            <w:pPr>
              <w:spacing w:line="264" w:lineRule="auto"/>
              <w:jc w:val="center"/>
              <w:rPr>
                <w:bCs/>
                <w:sz w:val="26"/>
                <w:szCs w:val="26"/>
              </w:rPr>
            </w:pPr>
            <w:r w:rsidRPr="00A35CC2">
              <w:rPr>
                <w:bCs/>
                <w:sz w:val="26"/>
                <w:szCs w:val="26"/>
              </w:rPr>
              <w:t>≤ 0,0</w:t>
            </w:r>
            <w:r w:rsidR="0034713F" w:rsidRPr="00A35CC2">
              <w:rPr>
                <w:bCs/>
                <w:sz w:val="26"/>
                <w:szCs w:val="26"/>
              </w:rPr>
              <w:t>958</w:t>
            </w:r>
          </w:p>
        </w:tc>
        <w:tc>
          <w:tcPr>
            <w:tcW w:w="1134" w:type="dxa"/>
          </w:tcPr>
          <w:p w14:paraId="09019101" w14:textId="77777777" w:rsidR="00892E2C" w:rsidRPr="00A35CC2" w:rsidRDefault="00892E2C" w:rsidP="00C57439">
            <w:pPr>
              <w:spacing w:line="264" w:lineRule="auto"/>
              <w:jc w:val="center"/>
              <w:rPr>
                <w:bCs/>
                <w:sz w:val="26"/>
                <w:szCs w:val="26"/>
              </w:rPr>
            </w:pPr>
          </w:p>
        </w:tc>
      </w:tr>
      <w:tr w:rsidR="00A35CC2" w:rsidRPr="00A35CC2" w14:paraId="361AF174" w14:textId="77777777" w:rsidTr="00892E2C">
        <w:trPr>
          <w:trHeight w:val="454"/>
        </w:trPr>
        <w:tc>
          <w:tcPr>
            <w:tcW w:w="851" w:type="dxa"/>
          </w:tcPr>
          <w:p w14:paraId="415E2BE1" w14:textId="77777777" w:rsidR="00892E2C" w:rsidRPr="00A35CC2" w:rsidRDefault="00892E2C" w:rsidP="00932355">
            <w:pPr>
              <w:spacing w:line="264" w:lineRule="auto"/>
              <w:jc w:val="center"/>
              <w:rPr>
                <w:bCs/>
                <w:sz w:val="26"/>
                <w:szCs w:val="26"/>
              </w:rPr>
            </w:pPr>
            <w:r w:rsidRPr="00A35CC2">
              <w:rPr>
                <w:bCs/>
                <w:sz w:val="26"/>
                <w:szCs w:val="26"/>
              </w:rPr>
              <w:t>12</w:t>
            </w:r>
          </w:p>
        </w:tc>
        <w:tc>
          <w:tcPr>
            <w:tcW w:w="3147" w:type="dxa"/>
          </w:tcPr>
          <w:p w14:paraId="54C6349F" w14:textId="77777777" w:rsidR="00892E2C" w:rsidRPr="00A35CC2" w:rsidRDefault="00892E2C" w:rsidP="00932355">
            <w:pPr>
              <w:spacing w:line="264" w:lineRule="auto"/>
              <w:rPr>
                <w:bCs/>
                <w:sz w:val="26"/>
                <w:szCs w:val="26"/>
              </w:rPr>
            </w:pPr>
            <w:r w:rsidRPr="00A35CC2">
              <w:rPr>
                <w:bCs/>
                <w:sz w:val="26"/>
                <w:szCs w:val="26"/>
              </w:rPr>
              <w:t>Trọng lượng mỡ</w:t>
            </w:r>
          </w:p>
        </w:tc>
        <w:tc>
          <w:tcPr>
            <w:tcW w:w="992" w:type="dxa"/>
          </w:tcPr>
          <w:p w14:paraId="52DDA874" w14:textId="77777777" w:rsidR="00892E2C" w:rsidRPr="00A35CC2" w:rsidRDefault="00892E2C" w:rsidP="00932355">
            <w:pPr>
              <w:spacing w:line="264" w:lineRule="auto"/>
              <w:jc w:val="center"/>
              <w:rPr>
                <w:bCs/>
                <w:sz w:val="26"/>
                <w:szCs w:val="26"/>
              </w:rPr>
            </w:pPr>
            <w:r w:rsidRPr="00A35CC2">
              <w:rPr>
                <w:bCs/>
                <w:sz w:val="26"/>
                <w:szCs w:val="26"/>
              </w:rPr>
              <w:t>Kg/km</w:t>
            </w:r>
          </w:p>
        </w:tc>
        <w:tc>
          <w:tcPr>
            <w:tcW w:w="2835" w:type="dxa"/>
          </w:tcPr>
          <w:p w14:paraId="1C944B2D" w14:textId="2AA8E47F" w:rsidR="00892E2C" w:rsidRPr="00A35CC2" w:rsidRDefault="00892E2C" w:rsidP="0034713F">
            <w:pPr>
              <w:spacing w:line="264" w:lineRule="auto"/>
              <w:jc w:val="center"/>
              <w:rPr>
                <w:bCs/>
                <w:sz w:val="26"/>
                <w:szCs w:val="26"/>
              </w:rPr>
            </w:pPr>
            <w:r w:rsidRPr="00A35CC2">
              <w:rPr>
                <w:bCs/>
                <w:sz w:val="26"/>
                <w:szCs w:val="26"/>
              </w:rPr>
              <w:t>≈</w:t>
            </w:r>
            <w:r w:rsidR="0034713F" w:rsidRPr="00A35CC2">
              <w:rPr>
                <w:bCs/>
                <w:sz w:val="26"/>
                <w:szCs w:val="26"/>
              </w:rPr>
              <w:t>6</w:t>
            </w:r>
            <w:r w:rsidRPr="00A35CC2">
              <w:rPr>
                <w:bCs/>
                <w:sz w:val="26"/>
                <w:szCs w:val="26"/>
              </w:rPr>
              <w:t>,</w:t>
            </w:r>
            <w:r w:rsidR="0034713F" w:rsidRPr="00A35CC2">
              <w:rPr>
                <w:bCs/>
                <w:sz w:val="26"/>
                <w:szCs w:val="26"/>
              </w:rPr>
              <w:t>8</w:t>
            </w:r>
          </w:p>
        </w:tc>
        <w:tc>
          <w:tcPr>
            <w:tcW w:w="1134" w:type="dxa"/>
          </w:tcPr>
          <w:p w14:paraId="0014B972" w14:textId="77777777" w:rsidR="00892E2C" w:rsidRPr="00A35CC2" w:rsidRDefault="00892E2C" w:rsidP="00C57439">
            <w:pPr>
              <w:spacing w:line="264" w:lineRule="auto"/>
              <w:jc w:val="center"/>
              <w:rPr>
                <w:bCs/>
                <w:sz w:val="26"/>
                <w:szCs w:val="26"/>
              </w:rPr>
            </w:pPr>
          </w:p>
        </w:tc>
      </w:tr>
      <w:tr w:rsidR="00A35CC2" w:rsidRPr="00A35CC2" w14:paraId="61179707" w14:textId="77777777" w:rsidTr="00892E2C">
        <w:trPr>
          <w:trHeight w:val="454"/>
        </w:trPr>
        <w:tc>
          <w:tcPr>
            <w:tcW w:w="851" w:type="dxa"/>
          </w:tcPr>
          <w:p w14:paraId="42ADBAF8" w14:textId="77777777" w:rsidR="00892E2C" w:rsidRPr="00A35CC2" w:rsidRDefault="00892E2C" w:rsidP="00932355">
            <w:pPr>
              <w:spacing w:line="264" w:lineRule="auto"/>
              <w:jc w:val="center"/>
              <w:rPr>
                <w:bCs/>
                <w:sz w:val="26"/>
                <w:szCs w:val="26"/>
              </w:rPr>
            </w:pPr>
            <w:r w:rsidRPr="00A35CC2">
              <w:rPr>
                <w:bCs/>
                <w:sz w:val="26"/>
                <w:szCs w:val="26"/>
              </w:rPr>
              <w:t>13</w:t>
            </w:r>
          </w:p>
        </w:tc>
        <w:tc>
          <w:tcPr>
            <w:tcW w:w="3147" w:type="dxa"/>
          </w:tcPr>
          <w:p w14:paraId="1DEA9CAE" w14:textId="77777777" w:rsidR="00892E2C" w:rsidRPr="00A35CC2" w:rsidRDefault="00892E2C" w:rsidP="00932355">
            <w:pPr>
              <w:spacing w:line="264" w:lineRule="auto"/>
              <w:rPr>
                <w:bCs/>
                <w:sz w:val="26"/>
                <w:szCs w:val="26"/>
              </w:rPr>
            </w:pPr>
            <w:r w:rsidRPr="00A35CC2">
              <w:rPr>
                <w:bCs/>
                <w:sz w:val="26"/>
                <w:szCs w:val="26"/>
              </w:rPr>
              <w:t>Khối lượng dây</w:t>
            </w:r>
          </w:p>
        </w:tc>
        <w:tc>
          <w:tcPr>
            <w:tcW w:w="992" w:type="dxa"/>
            <w:vAlign w:val="center"/>
          </w:tcPr>
          <w:p w14:paraId="4C8977DB" w14:textId="77777777" w:rsidR="00892E2C" w:rsidRPr="00A35CC2" w:rsidRDefault="00892E2C" w:rsidP="00932355">
            <w:pPr>
              <w:ind w:left="-67"/>
              <w:jc w:val="center"/>
              <w:rPr>
                <w:bCs/>
                <w:sz w:val="26"/>
                <w:szCs w:val="26"/>
              </w:rPr>
            </w:pPr>
            <w:r w:rsidRPr="00A35CC2">
              <w:rPr>
                <w:bCs/>
                <w:sz w:val="26"/>
                <w:szCs w:val="26"/>
              </w:rPr>
              <w:t>kg/km</w:t>
            </w:r>
          </w:p>
        </w:tc>
        <w:tc>
          <w:tcPr>
            <w:tcW w:w="2835" w:type="dxa"/>
          </w:tcPr>
          <w:p w14:paraId="50C7F2AF" w14:textId="77777777" w:rsidR="00892E2C" w:rsidRPr="00A35CC2" w:rsidRDefault="00892E2C" w:rsidP="00932355">
            <w:pPr>
              <w:ind w:left="-68"/>
              <w:jc w:val="center"/>
            </w:pPr>
            <w:r w:rsidRPr="00A35CC2">
              <w:rPr>
                <w:bCs/>
                <w:sz w:val="26"/>
                <w:szCs w:val="26"/>
              </w:rPr>
              <w:t>Nêu cụ thể</w:t>
            </w:r>
          </w:p>
        </w:tc>
        <w:tc>
          <w:tcPr>
            <w:tcW w:w="1134" w:type="dxa"/>
          </w:tcPr>
          <w:p w14:paraId="21B61385" w14:textId="77777777" w:rsidR="00892E2C" w:rsidRPr="00A35CC2" w:rsidRDefault="00892E2C" w:rsidP="00932355">
            <w:pPr>
              <w:ind w:left="-68"/>
              <w:jc w:val="center"/>
              <w:rPr>
                <w:bCs/>
                <w:sz w:val="26"/>
                <w:szCs w:val="26"/>
              </w:rPr>
            </w:pPr>
          </w:p>
        </w:tc>
      </w:tr>
      <w:tr w:rsidR="00A35CC2" w:rsidRPr="00A35CC2" w14:paraId="7521F16A" w14:textId="77777777" w:rsidTr="00892E2C">
        <w:trPr>
          <w:trHeight w:val="454"/>
        </w:trPr>
        <w:tc>
          <w:tcPr>
            <w:tcW w:w="851" w:type="dxa"/>
          </w:tcPr>
          <w:p w14:paraId="6109CCD8" w14:textId="77777777" w:rsidR="00892E2C" w:rsidRPr="00A35CC2" w:rsidRDefault="00892E2C" w:rsidP="00932355">
            <w:pPr>
              <w:spacing w:line="264" w:lineRule="auto"/>
              <w:jc w:val="center"/>
              <w:rPr>
                <w:bCs/>
                <w:sz w:val="26"/>
                <w:szCs w:val="26"/>
              </w:rPr>
            </w:pPr>
            <w:r w:rsidRPr="00A35CC2">
              <w:rPr>
                <w:bCs/>
                <w:sz w:val="26"/>
                <w:szCs w:val="26"/>
              </w:rPr>
              <w:t>14</w:t>
            </w:r>
          </w:p>
        </w:tc>
        <w:tc>
          <w:tcPr>
            <w:tcW w:w="3147" w:type="dxa"/>
          </w:tcPr>
          <w:p w14:paraId="50046A7C" w14:textId="77777777" w:rsidR="00892E2C" w:rsidRPr="00A35CC2" w:rsidRDefault="00892E2C" w:rsidP="00932355">
            <w:pPr>
              <w:spacing w:line="264" w:lineRule="auto"/>
              <w:rPr>
                <w:bCs/>
                <w:sz w:val="26"/>
                <w:szCs w:val="26"/>
              </w:rPr>
            </w:pPr>
            <w:r w:rsidRPr="00A35CC2">
              <w:rPr>
                <w:bCs/>
                <w:sz w:val="26"/>
                <w:szCs w:val="26"/>
              </w:rPr>
              <w:t>Chiều dài dây dẫn/ru lô</w:t>
            </w:r>
          </w:p>
        </w:tc>
        <w:tc>
          <w:tcPr>
            <w:tcW w:w="992" w:type="dxa"/>
            <w:vAlign w:val="center"/>
          </w:tcPr>
          <w:p w14:paraId="54760617" w14:textId="77777777" w:rsidR="00892E2C" w:rsidRPr="00A35CC2" w:rsidRDefault="00892E2C" w:rsidP="00932355">
            <w:pPr>
              <w:ind w:left="-67"/>
              <w:jc w:val="center"/>
              <w:rPr>
                <w:bCs/>
                <w:sz w:val="26"/>
                <w:szCs w:val="26"/>
              </w:rPr>
            </w:pPr>
            <w:r w:rsidRPr="00A35CC2">
              <w:rPr>
                <w:bCs/>
                <w:sz w:val="26"/>
                <w:szCs w:val="26"/>
              </w:rPr>
              <w:t>m</w:t>
            </w:r>
          </w:p>
        </w:tc>
        <w:tc>
          <w:tcPr>
            <w:tcW w:w="2835" w:type="dxa"/>
          </w:tcPr>
          <w:p w14:paraId="4ED48189" w14:textId="77777777" w:rsidR="00892E2C" w:rsidRPr="00A35CC2" w:rsidRDefault="00892E2C" w:rsidP="00932355">
            <w:pPr>
              <w:ind w:left="-68"/>
              <w:jc w:val="center"/>
            </w:pPr>
            <w:r w:rsidRPr="00A35CC2">
              <w:rPr>
                <w:bCs/>
                <w:sz w:val="26"/>
                <w:szCs w:val="26"/>
              </w:rPr>
              <w:t>Nêu cụ thể</w:t>
            </w:r>
          </w:p>
        </w:tc>
        <w:tc>
          <w:tcPr>
            <w:tcW w:w="1134" w:type="dxa"/>
          </w:tcPr>
          <w:p w14:paraId="497A5529" w14:textId="77777777" w:rsidR="00892E2C" w:rsidRPr="00A35CC2" w:rsidRDefault="00892E2C" w:rsidP="00932355">
            <w:pPr>
              <w:ind w:left="-68"/>
              <w:jc w:val="center"/>
              <w:rPr>
                <w:bCs/>
                <w:sz w:val="26"/>
                <w:szCs w:val="26"/>
              </w:rPr>
            </w:pPr>
          </w:p>
        </w:tc>
      </w:tr>
      <w:tr w:rsidR="00A35CC2" w:rsidRPr="00A35CC2" w14:paraId="32F974CC" w14:textId="77777777" w:rsidTr="00892E2C">
        <w:trPr>
          <w:trHeight w:val="454"/>
        </w:trPr>
        <w:tc>
          <w:tcPr>
            <w:tcW w:w="851" w:type="dxa"/>
          </w:tcPr>
          <w:p w14:paraId="32376273" w14:textId="77777777" w:rsidR="00892E2C" w:rsidRPr="00A35CC2" w:rsidRDefault="00892E2C" w:rsidP="00932355">
            <w:pPr>
              <w:spacing w:line="264" w:lineRule="auto"/>
              <w:jc w:val="center"/>
              <w:rPr>
                <w:bCs/>
                <w:sz w:val="26"/>
                <w:szCs w:val="26"/>
              </w:rPr>
            </w:pPr>
            <w:r w:rsidRPr="00A35CC2">
              <w:rPr>
                <w:bCs/>
                <w:sz w:val="26"/>
                <w:szCs w:val="26"/>
              </w:rPr>
              <w:t>15</w:t>
            </w:r>
          </w:p>
        </w:tc>
        <w:tc>
          <w:tcPr>
            <w:tcW w:w="3147" w:type="dxa"/>
          </w:tcPr>
          <w:p w14:paraId="11C8A1D5" w14:textId="77777777" w:rsidR="00892E2C" w:rsidRPr="00A35CC2" w:rsidRDefault="00892E2C" w:rsidP="00932355">
            <w:pPr>
              <w:spacing w:line="264" w:lineRule="auto"/>
              <w:rPr>
                <w:bCs/>
                <w:sz w:val="26"/>
                <w:szCs w:val="26"/>
              </w:rPr>
            </w:pPr>
            <w:r w:rsidRPr="00A35CC2">
              <w:rPr>
                <w:bCs/>
                <w:sz w:val="26"/>
                <w:szCs w:val="26"/>
              </w:rPr>
              <w:t>Kích thước ru lô</w:t>
            </w:r>
          </w:p>
        </w:tc>
        <w:tc>
          <w:tcPr>
            <w:tcW w:w="992" w:type="dxa"/>
            <w:vAlign w:val="center"/>
          </w:tcPr>
          <w:p w14:paraId="58F529DD" w14:textId="77777777" w:rsidR="00892E2C" w:rsidRPr="00A35CC2" w:rsidRDefault="00892E2C" w:rsidP="00932355">
            <w:pPr>
              <w:ind w:left="-67"/>
              <w:jc w:val="center"/>
              <w:rPr>
                <w:bCs/>
                <w:sz w:val="26"/>
                <w:szCs w:val="26"/>
              </w:rPr>
            </w:pPr>
            <w:r w:rsidRPr="00A35CC2">
              <w:rPr>
                <w:bCs/>
                <w:sz w:val="26"/>
                <w:szCs w:val="26"/>
              </w:rPr>
              <w:t>mm</w:t>
            </w:r>
          </w:p>
        </w:tc>
        <w:tc>
          <w:tcPr>
            <w:tcW w:w="2835" w:type="dxa"/>
          </w:tcPr>
          <w:p w14:paraId="5053FA0C" w14:textId="77777777" w:rsidR="00892E2C" w:rsidRPr="00A35CC2" w:rsidRDefault="00892E2C" w:rsidP="00932355">
            <w:pPr>
              <w:ind w:left="-68"/>
              <w:jc w:val="center"/>
            </w:pPr>
            <w:r w:rsidRPr="00A35CC2">
              <w:rPr>
                <w:bCs/>
                <w:sz w:val="26"/>
                <w:szCs w:val="26"/>
              </w:rPr>
              <w:t>Nêu cụ thể</w:t>
            </w:r>
          </w:p>
        </w:tc>
        <w:tc>
          <w:tcPr>
            <w:tcW w:w="1134" w:type="dxa"/>
          </w:tcPr>
          <w:p w14:paraId="40AC7461" w14:textId="77777777" w:rsidR="00892E2C" w:rsidRPr="00A35CC2" w:rsidRDefault="00892E2C" w:rsidP="00932355">
            <w:pPr>
              <w:ind w:left="-68"/>
              <w:jc w:val="center"/>
              <w:rPr>
                <w:bCs/>
                <w:sz w:val="26"/>
                <w:szCs w:val="26"/>
              </w:rPr>
            </w:pPr>
          </w:p>
        </w:tc>
      </w:tr>
      <w:tr w:rsidR="00A35CC2" w:rsidRPr="00A35CC2" w14:paraId="318E5383" w14:textId="77777777" w:rsidTr="00892E2C">
        <w:trPr>
          <w:trHeight w:val="454"/>
        </w:trPr>
        <w:tc>
          <w:tcPr>
            <w:tcW w:w="851" w:type="dxa"/>
          </w:tcPr>
          <w:p w14:paraId="27027B7F" w14:textId="77777777" w:rsidR="00892E2C" w:rsidRPr="00A35CC2" w:rsidRDefault="00892E2C" w:rsidP="00932355">
            <w:pPr>
              <w:spacing w:line="264" w:lineRule="auto"/>
              <w:jc w:val="center"/>
              <w:rPr>
                <w:bCs/>
                <w:sz w:val="26"/>
                <w:szCs w:val="26"/>
              </w:rPr>
            </w:pPr>
            <w:r w:rsidRPr="00A35CC2">
              <w:rPr>
                <w:bCs/>
                <w:sz w:val="26"/>
                <w:szCs w:val="26"/>
              </w:rPr>
              <w:t>16</w:t>
            </w:r>
          </w:p>
        </w:tc>
        <w:tc>
          <w:tcPr>
            <w:tcW w:w="3147" w:type="dxa"/>
          </w:tcPr>
          <w:p w14:paraId="25487242" w14:textId="77777777" w:rsidR="00892E2C" w:rsidRPr="00A35CC2" w:rsidRDefault="00892E2C" w:rsidP="00932355">
            <w:pPr>
              <w:spacing w:line="264" w:lineRule="auto"/>
              <w:rPr>
                <w:bCs/>
                <w:sz w:val="26"/>
                <w:szCs w:val="26"/>
              </w:rPr>
            </w:pPr>
            <w:r w:rsidRPr="00A35CC2">
              <w:rPr>
                <w:bCs/>
                <w:sz w:val="26"/>
                <w:szCs w:val="26"/>
              </w:rPr>
              <w:t>Khối lượng ru lô</w:t>
            </w:r>
          </w:p>
        </w:tc>
        <w:tc>
          <w:tcPr>
            <w:tcW w:w="992" w:type="dxa"/>
            <w:vAlign w:val="center"/>
          </w:tcPr>
          <w:p w14:paraId="67540D84" w14:textId="77777777" w:rsidR="00892E2C" w:rsidRPr="00A35CC2" w:rsidRDefault="00892E2C" w:rsidP="00932355">
            <w:pPr>
              <w:ind w:left="-67"/>
              <w:jc w:val="center"/>
              <w:rPr>
                <w:bCs/>
                <w:sz w:val="26"/>
                <w:szCs w:val="26"/>
              </w:rPr>
            </w:pPr>
            <w:r w:rsidRPr="00A35CC2">
              <w:rPr>
                <w:bCs/>
                <w:sz w:val="26"/>
                <w:szCs w:val="26"/>
              </w:rPr>
              <w:t>kg</w:t>
            </w:r>
          </w:p>
        </w:tc>
        <w:tc>
          <w:tcPr>
            <w:tcW w:w="2835" w:type="dxa"/>
          </w:tcPr>
          <w:p w14:paraId="1E975BFE" w14:textId="77777777" w:rsidR="00892E2C" w:rsidRPr="00A35CC2" w:rsidRDefault="00892E2C" w:rsidP="00932355">
            <w:pPr>
              <w:ind w:left="-68"/>
              <w:jc w:val="center"/>
            </w:pPr>
            <w:r w:rsidRPr="00A35CC2">
              <w:rPr>
                <w:bCs/>
                <w:sz w:val="26"/>
                <w:szCs w:val="26"/>
              </w:rPr>
              <w:t>Nêu cụ thể</w:t>
            </w:r>
          </w:p>
        </w:tc>
        <w:tc>
          <w:tcPr>
            <w:tcW w:w="1134" w:type="dxa"/>
          </w:tcPr>
          <w:p w14:paraId="2FB0ED5A" w14:textId="77777777" w:rsidR="00892E2C" w:rsidRPr="00A35CC2" w:rsidRDefault="00892E2C" w:rsidP="00932355">
            <w:pPr>
              <w:ind w:left="-68"/>
              <w:jc w:val="center"/>
              <w:rPr>
                <w:bCs/>
                <w:sz w:val="26"/>
                <w:szCs w:val="26"/>
              </w:rPr>
            </w:pPr>
          </w:p>
        </w:tc>
      </w:tr>
      <w:tr w:rsidR="00A35CC2" w:rsidRPr="00A35CC2" w14:paraId="0B3782DC" w14:textId="77777777" w:rsidTr="00892E2C">
        <w:trPr>
          <w:trHeight w:val="454"/>
        </w:trPr>
        <w:tc>
          <w:tcPr>
            <w:tcW w:w="851" w:type="dxa"/>
          </w:tcPr>
          <w:p w14:paraId="3C269CCF" w14:textId="77777777" w:rsidR="00892E2C" w:rsidRPr="00A35CC2" w:rsidRDefault="00892E2C" w:rsidP="00932355">
            <w:pPr>
              <w:spacing w:line="264" w:lineRule="auto"/>
              <w:jc w:val="center"/>
              <w:rPr>
                <w:bCs/>
                <w:sz w:val="26"/>
                <w:szCs w:val="26"/>
              </w:rPr>
            </w:pPr>
            <w:r w:rsidRPr="00A35CC2">
              <w:rPr>
                <w:bCs/>
                <w:sz w:val="26"/>
                <w:szCs w:val="26"/>
              </w:rPr>
              <w:lastRenderedPageBreak/>
              <w:t>17</w:t>
            </w:r>
          </w:p>
        </w:tc>
        <w:tc>
          <w:tcPr>
            <w:tcW w:w="3147" w:type="dxa"/>
          </w:tcPr>
          <w:p w14:paraId="305A9155" w14:textId="77777777" w:rsidR="00892E2C" w:rsidRPr="00A35CC2" w:rsidRDefault="00892E2C" w:rsidP="00932355">
            <w:pPr>
              <w:spacing w:line="264" w:lineRule="auto"/>
              <w:rPr>
                <w:bCs/>
                <w:sz w:val="26"/>
                <w:szCs w:val="26"/>
              </w:rPr>
            </w:pPr>
            <w:r w:rsidRPr="00A35CC2">
              <w:rPr>
                <w:bCs/>
                <w:sz w:val="26"/>
                <w:szCs w:val="26"/>
              </w:rPr>
              <w:t>Tuổi thọ thiết bị dự kiến</w:t>
            </w:r>
          </w:p>
        </w:tc>
        <w:tc>
          <w:tcPr>
            <w:tcW w:w="992" w:type="dxa"/>
          </w:tcPr>
          <w:p w14:paraId="1D864572" w14:textId="77777777" w:rsidR="00892E2C" w:rsidRPr="00A35CC2" w:rsidRDefault="00892E2C" w:rsidP="00932355">
            <w:pPr>
              <w:spacing w:line="264" w:lineRule="auto"/>
              <w:ind w:left="-67"/>
              <w:jc w:val="center"/>
              <w:rPr>
                <w:bCs/>
                <w:sz w:val="26"/>
                <w:szCs w:val="26"/>
              </w:rPr>
            </w:pPr>
            <w:r w:rsidRPr="00A35CC2">
              <w:rPr>
                <w:bCs/>
                <w:sz w:val="26"/>
                <w:szCs w:val="26"/>
              </w:rPr>
              <w:t>Năm</w:t>
            </w:r>
          </w:p>
        </w:tc>
        <w:tc>
          <w:tcPr>
            <w:tcW w:w="2835" w:type="dxa"/>
          </w:tcPr>
          <w:p w14:paraId="4322D88B" w14:textId="77777777" w:rsidR="00892E2C" w:rsidRPr="00A35CC2" w:rsidRDefault="00892E2C" w:rsidP="00932355">
            <w:pPr>
              <w:ind w:left="-68"/>
              <w:jc w:val="center"/>
            </w:pPr>
            <w:r w:rsidRPr="00A35CC2">
              <w:rPr>
                <w:bCs/>
                <w:sz w:val="26"/>
                <w:szCs w:val="26"/>
              </w:rPr>
              <w:t>Nêu cụ thể</w:t>
            </w:r>
          </w:p>
        </w:tc>
        <w:tc>
          <w:tcPr>
            <w:tcW w:w="1134" w:type="dxa"/>
          </w:tcPr>
          <w:p w14:paraId="2ADA13D4" w14:textId="77777777" w:rsidR="00892E2C" w:rsidRPr="00A35CC2" w:rsidRDefault="00892E2C" w:rsidP="00932355">
            <w:pPr>
              <w:ind w:left="-68"/>
              <w:jc w:val="center"/>
              <w:rPr>
                <w:bCs/>
                <w:sz w:val="26"/>
                <w:szCs w:val="26"/>
              </w:rPr>
            </w:pPr>
          </w:p>
        </w:tc>
      </w:tr>
      <w:tr w:rsidR="00A35CC2" w:rsidRPr="00A35CC2" w14:paraId="37D66BA9" w14:textId="77777777" w:rsidTr="00892E2C">
        <w:trPr>
          <w:trHeight w:val="454"/>
        </w:trPr>
        <w:tc>
          <w:tcPr>
            <w:tcW w:w="851" w:type="dxa"/>
          </w:tcPr>
          <w:p w14:paraId="6BA3F967" w14:textId="77777777" w:rsidR="00892E2C" w:rsidRPr="00A35CC2" w:rsidRDefault="00892E2C" w:rsidP="00932355">
            <w:pPr>
              <w:spacing w:line="264" w:lineRule="auto"/>
              <w:jc w:val="center"/>
              <w:rPr>
                <w:bCs/>
                <w:sz w:val="26"/>
                <w:szCs w:val="26"/>
              </w:rPr>
            </w:pPr>
            <w:r w:rsidRPr="00A35CC2">
              <w:rPr>
                <w:bCs/>
                <w:sz w:val="26"/>
                <w:szCs w:val="26"/>
              </w:rPr>
              <w:t>18</w:t>
            </w:r>
          </w:p>
        </w:tc>
        <w:tc>
          <w:tcPr>
            <w:tcW w:w="3147" w:type="dxa"/>
          </w:tcPr>
          <w:p w14:paraId="0CA3C933" w14:textId="77777777" w:rsidR="00892E2C" w:rsidRPr="00A35CC2" w:rsidRDefault="00892E2C" w:rsidP="00932355">
            <w:pPr>
              <w:spacing w:line="264" w:lineRule="auto"/>
              <w:rPr>
                <w:bCs/>
                <w:sz w:val="26"/>
                <w:szCs w:val="26"/>
              </w:rPr>
            </w:pPr>
            <w:r w:rsidRPr="00A35CC2">
              <w:rPr>
                <w:bCs/>
                <w:sz w:val="26"/>
                <w:szCs w:val="26"/>
              </w:rPr>
              <w:t xml:space="preserve">Tài liệu hướng dẫn vận hành </w:t>
            </w:r>
          </w:p>
        </w:tc>
        <w:tc>
          <w:tcPr>
            <w:tcW w:w="992" w:type="dxa"/>
          </w:tcPr>
          <w:p w14:paraId="026A68D9" w14:textId="77777777" w:rsidR="00892E2C" w:rsidRPr="00A35CC2" w:rsidRDefault="00892E2C" w:rsidP="00932355">
            <w:pPr>
              <w:spacing w:line="264" w:lineRule="auto"/>
              <w:jc w:val="center"/>
              <w:rPr>
                <w:bCs/>
                <w:sz w:val="26"/>
                <w:szCs w:val="26"/>
              </w:rPr>
            </w:pPr>
          </w:p>
        </w:tc>
        <w:tc>
          <w:tcPr>
            <w:tcW w:w="2835" w:type="dxa"/>
          </w:tcPr>
          <w:p w14:paraId="4744EC9A" w14:textId="77777777" w:rsidR="00892E2C" w:rsidRPr="00A35CC2" w:rsidRDefault="00892E2C" w:rsidP="00932355">
            <w:pPr>
              <w:spacing w:line="264" w:lineRule="auto"/>
              <w:ind w:left="-68"/>
              <w:jc w:val="center"/>
              <w:rPr>
                <w:bCs/>
                <w:sz w:val="26"/>
                <w:szCs w:val="26"/>
              </w:rPr>
            </w:pPr>
            <w:r w:rsidRPr="00A35CC2">
              <w:rPr>
                <w:bCs/>
                <w:sz w:val="26"/>
                <w:szCs w:val="26"/>
              </w:rPr>
              <w:t>Có</w:t>
            </w:r>
          </w:p>
        </w:tc>
        <w:tc>
          <w:tcPr>
            <w:tcW w:w="1134" w:type="dxa"/>
          </w:tcPr>
          <w:p w14:paraId="3A35AA63" w14:textId="77777777" w:rsidR="00892E2C" w:rsidRPr="00A35CC2" w:rsidRDefault="00892E2C" w:rsidP="00932355">
            <w:pPr>
              <w:spacing w:line="264" w:lineRule="auto"/>
              <w:ind w:left="-68"/>
              <w:jc w:val="center"/>
              <w:rPr>
                <w:bCs/>
                <w:sz w:val="26"/>
                <w:szCs w:val="26"/>
              </w:rPr>
            </w:pPr>
          </w:p>
        </w:tc>
      </w:tr>
    </w:tbl>
    <w:p w14:paraId="6E6316D7" w14:textId="55507029" w:rsidR="00932355" w:rsidRPr="00A35CC2" w:rsidRDefault="00FA6E12" w:rsidP="00FA6E12">
      <w:pPr>
        <w:shd w:val="clear" w:color="auto" w:fill="FFFFFF"/>
        <w:spacing w:before="120" w:after="120"/>
        <w:rPr>
          <w:b/>
          <w:iCs/>
          <w:sz w:val="26"/>
          <w:szCs w:val="26"/>
        </w:rPr>
      </w:pPr>
      <w:r w:rsidRPr="00A35CC2">
        <w:rPr>
          <w:b/>
          <w:bCs/>
          <w:sz w:val="26"/>
          <w:szCs w:val="26"/>
        </w:rPr>
        <w:t>5</w:t>
      </w:r>
      <w:r w:rsidR="00A84D10" w:rsidRPr="00A35CC2">
        <w:rPr>
          <w:b/>
          <w:bCs/>
          <w:sz w:val="26"/>
          <w:szCs w:val="26"/>
        </w:rPr>
        <w:t>.</w:t>
      </w:r>
      <w:r w:rsidR="00932355" w:rsidRPr="00A35CC2">
        <w:rPr>
          <w:b/>
          <w:bCs/>
          <w:sz w:val="26"/>
          <w:szCs w:val="26"/>
          <w:lang w:val="vi-VN"/>
        </w:rPr>
        <w:t xml:space="preserve"> </w:t>
      </w:r>
      <w:r w:rsidR="00A84D10" w:rsidRPr="00A35CC2">
        <w:rPr>
          <w:b/>
          <w:bCs/>
          <w:sz w:val="26"/>
          <w:szCs w:val="26"/>
        </w:rPr>
        <w:t>ĐẦU CÁP NGẦM 24KV – NGOÀI TRỜI</w:t>
      </w:r>
      <w:r w:rsidR="00932355" w:rsidRPr="00A35CC2">
        <w:rPr>
          <w:b/>
          <w:iCs/>
          <w:sz w:val="26"/>
          <w:szCs w:val="26"/>
        </w:rPr>
        <w:t>:</w:t>
      </w:r>
    </w:p>
    <w:p w14:paraId="6A701EEE" w14:textId="77777777" w:rsidR="00932355" w:rsidRPr="00A35CC2" w:rsidRDefault="00932355" w:rsidP="00932355">
      <w:pPr>
        <w:shd w:val="clear" w:color="auto" w:fill="FFFFFF"/>
        <w:spacing w:before="120"/>
        <w:contextualSpacing/>
        <w:rPr>
          <w:b/>
          <w:iCs/>
          <w:sz w:val="26"/>
          <w:szCs w:val="26"/>
        </w:rPr>
      </w:pPr>
    </w:p>
    <w:tbl>
      <w:tblPr>
        <w:tblW w:w="918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600"/>
        <w:gridCol w:w="3644"/>
        <w:gridCol w:w="1011"/>
        <w:gridCol w:w="2527"/>
        <w:gridCol w:w="1401"/>
      </w:tblGrid>
      <w:tr w:rsidR="00A35CC2" w:rsidRPr="00A35CC2" w14:paraId="2F0F98C1" w14:textId="77777777" w:rsidTr="00932355">
        <w:trPr>
          <w:tblHeader/>
        </w:trPr>
        <w:tc>
          <w:tcPr>
            <w:tcW w:w="600" w:type="dxa"/>
            <w:tcBorders>
              <w:top w:val="single" w:sz="4" w:space="0" w:color="auto"/>
              <w:left w:val="single" w:sz="4" w:space="0" w:color="auto"/>
              <w:bottom w:val="single" w:sz="4" w:space="0" w:color="auto"/>
              <w:right w:val="single" w:sz="4" w:space="0" w:color="auto"/>
            </w:tcBorders>
            <w:vAlign w:val="center"/>
            <w:hideMark/>
          </w:tcPr>
          <w:p w14:paraId="6A5F6ECB" w14:textId="77777777" w:rsidR="00932355" w:rsidRPr="00A35CC2" w:rsidRDefault="00932355" w:rsidP="00932355">
            <w:pPr>
              <w:ind w:left="-108" w:right="-108"/>
              <w:jc w:val="center"/>
              <w:rPr>
                <w:rFonts w:eastAsia="Batang"/>
                <w:b/>
                <w:bCs/>
                <w:sz w:val="26"/>
                <w:szCs w:val="26"/>
                <w:lang w:eastAsia="ko-KR"/>
              </w:rPr>
            </w:pPr>
            <w:r w:rsidRPr="00A35CC2">
              <w:rPr>
                <w:rFonts w:eastAsia="Batang"/>
                <w:b/>
                <w:bCs/>
                <w:sz w:val="26"/>
                <w:szCs w:val="26"/>
                <w:lang w:eastAsia="ko-KR"/>
              </w:rPr>
              <w:t>STT</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A2A55E2" w14:textId="77777777" w:rsidR="00932355" w:rsidRPr="00A35CC2" w:rsidRDefault="00932355" w:rsidP="00932355">
            <w:pPr>
              <w:jc w:val="center"/>
              <w:rPr>
                <w:rFonts w:eastAsia="Batang"/>
                <w:b/>
                <w:bCs/>
                <w:sz w:val="26"/>
                <w:szCs w:val="26"/>
                <w:lang w:eastAsia="ko-KR"/>
              </w:rPr>
            </w:pPr>
            <w:r w:rsidRPr="00A35CC2">
              <w:rPr>
                <w:rFonts w:eastAsia="Batang"/>
                <w:b/>
                <w:sz w:val="26"/>
                <w:szCs w:val="26"/>
                <w:lang w:eastAsia="ko-KR"/>
              </w:rPr>
              <w:t>Hạng mục</w:t>
            </w:r>
          </w:p>
        </w:tc>
        <w:tc>
          <w:tcPr>
            <w:tcW w:w="1011" w:type="dxa"/>
            <w:tcBorders>
              <w:top w:val="single" w:sz="4" w:space="0" w:color="auto"/>
              <w:left w:val="single" w:sz="4" w:space="0" w:color="auto"/>
              <w:bottom w:val="single" w:sz="4" w:space="0" w:color="auto"/>
              <w:right w:val="single" w:sz="4" w:space="0" w:color="auto"/>
            </w:tcBorders>
            <w:vAlign w:val="center"/>
            <w:hideMark/>
          </w:tcPr>
          <w:p w14:paraId="752DADC5" w14:textId="77777777" w:rsidR="00932355" w:rsidRPr="00A35CC2" w:rsidRDefault="00932355" w:rsidP="00932355">
            <w:pPr>
              <w:jc w:val="center"/>
              <w:rPr>
                <w:rFonts w:eastAsia="Batang"/>
                <w:b/>
                <w:bCs/>
                <w:sz w:val="26"/>
                <w:szCs w:val="26"/>
                <w:lang w:eastAsia="ko-KR"/>
              </w:rPr>
            </w:pPr>
            <w:r w:rsidRPr="00A35CC2">
              <w:rPr>
                <w:rFonts w:eastAsia="Batang"/>
                <w:b/>
                <w:bCs/>
                <w:sz w:val="26"/>
                <w:szCs w:val="26"/>
                <w:lang w:eastAsia="ko-KR"/>
              </w:rPr>
              <w:t>Đơn vị</w:t>
            </w:r>
          </w:p>
        </w:tc>
        <w:tc>
          <w:tcPr>
            <w:tcW w:w="2527" w:type="dxa"/>
            <w:tcBorders>
              <w:top w:val="single" w:sz="4" w:space="0" w:color="auto"/>
              <w:left w:val="single" w:sz="4" w:space="0" w:color="auto"/>
              <w:bottom w:val="single" w:sz="4" w:space="0" w:color="auto"/>
              <w:right w:val="single" w:sz="4" w:space="0" w:color="auto"/>
            </w:tcBorders>
            <w:vAlign w:val="center"/>
            <w:hideMark/>
          </w:tcPr>
          <w:p w14:paraId="74704344" w14:textId="77777777" w:rsidR="00932355" w:rsidRPr="00A35CC2" w:rsidRDefault="00932355" w:rsidP="00932355">
            <w:pPr>
              <w:jc w:val="center"/>
              <w:rPr>
                <w:rFonts w:eastAsia="Batang"/>
                <w:b/>
                <w:bCs/>
                <w:sz w:val="26"/>
                <w:szCs w:val="26"/>
                <w:lang w:eastAsia="ko-KR"/>
              </w:rPr>
            </w:pPr>
            <w:r w:rsidRPr="00A35CC2">
              <w:rPr>
                <w:rFonts w:eastAsia="Batang"/>
                <w:b/>
                <w:bCs/>
                <w:sz w:val="26"/>
                <w:szCs w:val="26"/>
                <w:lang w:eastAsia="ko-KR"/>
              </w:rPr>
              <w:t>Yêu cầu</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1D18CB4" w14:textId="77777777" w:rsidR="00932355" w:rsidRPr="00A35CC2" w:rsidRDefault="00932355" w:rsidP="00932355">
            <w:pPr>
              <w:jc w:val="center"/>
              <w:rPr>
                <w:rFonts w:eastAsia="Batang"/>
                <w:b/>
                <w:bCs/>
                <w:sz w:val="26"/>
                <w:szCs w:val="26"/>
                <w:lang w:eastAsia="ko-KR"/>
              </w:rPr>
            </w:pPr>
            <w:r w:rsidRPr="00A35CC2">
              <w:rPr>
                <w:rFonts w:eastAsia="Batang"/>
                <w:b/>
                <w:bCs/>
                <w:sz w:val="26"/>
                <w:szCs w:val="26"/>
                <w:lang w:eastAsia="ko-KR"/>
              </w:rPr>
              <w:t>Ghi chú</w:t>
            </w:r>
          </w:p>
        </w:tc>
      </w:tr>
      <w:tr w:rsidR="00A35CC2" w:rsidRPr="00A35CC2" w14:paraId="5410E6AB" w14:textId="77777777" w:rsidTr="00932355">
        <w:tc>
          <w:tcPr>
            <w:tcW w:w="600" w:type="dxa"/>
            <w:tcBorders>
              <w:top w:val="single" w:sz="4" w:space="0" w:color="auto"/>
              <w:left w:val="single" w:sz="4" w:space="0" w:color="auto"/>
              <w:bottom w:val="dotted" w:sz="4" w:space="0" w:color="auto"/>
              <w:right w:val="single" w:sz="4" w:space="0" w:color="auto"/>
            </w:tcBorders>
            <w:vAlign w:val="center"/>
            <w:hideMark/>
          </w:tcPr>
          <w:p w14:paraId="0463E2E8"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1</w:t>
            </w:r>
          </w:p>
        </w:tc>
        <w:tc>
          <w:tcPr>
            <w:tcW w:w="3644" w:type="dxa"/>
            <w:tcBorders>
              <w:top w:val="single" w:sz="4" w:space="0" w:color="auto"/>
              <w:left w:val="single" w:sz="4" w:space="0" w:color="auto"/>
              <w:bottom w:val="dotted" w:sz="4" w:space="0" w:color="auto"/>
              <w:right w:val="single" w:sz="4" w:space="0" w:color="auto"/>
            </w:tcBorders>
            <w:vAlign w:val="center"/>
            <w:hideMark/>
          </w:tcPr>
          <w:p w14:paraId="07049A01" w14:textId="77777777" w:rsidR="00932355" w:rsidRPr="00A35CC2" w:rsidRDefault="00932355" w:rsidP="00932355">
            <w:pPr>
              <w:rPr>
                <w:rFonts w:eastAsia="Batang"/>
                <w:snapToGrid w:val="0"/>
                <w:sz w:val="26"/>
                <w:szCs w:val="26"/>
                <w:lang w:eastAsia="ko-KR"/>
              </w:rPr>
            </w:pPr>
            <w:r w:rsidRPr="00A35CC2">
              <w:rPr>
                <w:rFonts w:eastAsia="Batang"/>
                <w:snapToGrid w:val="0"/>
                <w:sz w:val="26"/>
                <w:szCs w:val="26"/>
                <w:lang w:eastAsia="ko-KR"/>
              </w:rPr>
              <w:t xml:space="preserve">Nhà sản xuất </w:t>
            </w:r>
          </w:p>
        </w:tc>
        <w:tc>
          <w:tcPr>
            <w:tcW w:w="1011" w:type="dxa"/>
            <w:tcBorders>
              <w:top w:val="single" w:sz="4" w:space="0" w:color="auto"/>
              <w:left w:val="single" w:sz="4" w:space="0" w:color="auto"/>
              <w:bottom w:val="dotted" w:sz="4" w:space="0" w:color="auto"/>
              <w:right w:val="single" w:sz="4" w:space="0" w:color="auto"/>
            </w:tcBorders>
            <w:vAlign w:val="center"/>
          </w:tcPr>
          <w:p w14:paraId="5694C2EC" w14:textId="77777777" w:rsidR="00932355" w:rsidRPr="00A35CC2" w:rsidRDefault="00932355" w:rsidP="00932355">
            <w:pPr>
              <w:jc w:val="center"/>
              <w:rPr>
                <w:rFonts w:eastAsia="Batang"/>
                <w:bCs/>
                <w:sz w:val="26"/>
                <w:szCs w:val="26"/>
                <w:lang w:eastAsia="ko-KR"/>
              </w:rPr>
            </w:pPr>
          </w:p>
        </w:tc>
        <w:tc>
          <w:tcPr>
            <w:tcW w:w="2527" w:type="dxa"/>
            <w:tcBorders>
              <w:top w:val="single" w:sz="4" w:space="0" w:color="auto"/>
              <w:left w:val="single" w:sz="4" w:space="0" w:color="auto"/>
              <w:bottom w:val="dotted" w:sz="4" w:space="0" w:color="auto"/>
              <w:right w:val="single" w:sz="4" w:space="0" w:color="auto"/>
            </w:tcBorders>
            <w:vAlign w:val="center"/>
            <w:hideMark/>
          </w:tcPr>
          <w:p w14:paraId="2406B82B"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Nêu cụ thể</w:t>
            </w:r>
          </w:p>
        </w:tc>
        <w:tc>
          <w:tcPr>
            <w:tcW w:w="1401" w:type="dxa"/>
            <w:tcBorders>
              <w:top w:val="single" w:sz="4" w:space="0" w:color="auto"/>
              <w:left w:val="single" w:sz="4" w:space="0" w:color="auto"/>
              <w:bottom w:val="dotted" w:sz="4" w:space="0" w:color="auto"/>
              <w:right w:val="single" w:sz="4" w:space="0" w:color="auto"/>
            </w:tcBorders>
            <w:vAlign w:val="center"/>
          </w:tcPr>
          <w:p w14:paraId="30D41AB2" w14:textId="77777777" w:rsidR="00932355" w:rsidRPr="00A35CC2" w:rsidRDefault="00932355" w:rsidP="00932355">
            <w:pPr>
              <w:jc w:val="center"/>
              <w:rPr>
                <w:rFonts w:eastAsia="Batang"/>
                <w:bCs/>
                <w:sz w:val="26"/>
                <w:szCs w:val="26"/>
                <w:lang w:eastAsia="ko-KR"/>
              </w:rPr>
            </w:pPr>
          </w:p>
        </w:tc>
      </w:tr>
      <w:tr w:rsidR="00A35CC2" w:rsidRPr="00A35CC2" w14:paraId="251E7816"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276E1D51"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2</w:t>
            </w:r>
          </w:p>
        </w:tc>
        <w:tc>
          <w:tcPr>
            <w:tcW w:w="3644" w:type="dxa"/>
            <w:tcBorders>
              <w:top w:val="dotted" w:sz="4" w:space="0" w:color="auto"/>
              <w:left w:val="single" w:sz="4" w:space="0" w:color="auto"/>
              <w:bottom w:val="dotted" w:sz="4" w:space="0" w:color="auto"/>
              <w:right w:val="single" w:sz="4" w:space="0" w:color="auto"/>
            </w:tcBorders>
            <w:vAlign w:val="center"/>
            <w:hideMark/>
          </w:tcPr>
          <w:p w14:paraId="4667752E" w14:textId="77777777" w:rsidR="00932355" w:rsidRPr="00A35CC2" w:rsidRDefault="00932355" w:rsidP="00932355">
            <w:pPr>
              <w:rPr>
                <w:rFonts w:eastAsia="Batang"/>
                <w:snapToGrid w:val="0"/>
                <w:sz w:val="26"/>
                <w:szCs w:val="26"/>
                <w:lang w:eastAsia="ko-KR"/>
              </w:rPr>
            </w:pPr>
            <w:r w:rsidRPr="00A35CC2">
              <w:rPr>
                <w:rFonts w:eastAsia="Batang"/>
                <w:snapToGrid w:val="0"/>
                <w:sz w:val="26"/>
                <w:szCs w:val="26"/>
                <w:lang w:eastAsia="ko-KR"/>
              </w:rPr>
              <w:t>Nước sản xuất</w:t>
            </w:r>
          </w:p>
        </w:tc>
        <w:tc>
          <w:tcPr>
            <w:tcW w:w="1011" w:type="dxa"/>
            <w:tcBorders>
              <w:top w:val="dotted" w:sz="4" w:space="0" w:color="auto"/>
              <w:left w:val="single" w:sz="4" w:space="0" w:color="auto"/>
              <w:bottom w:val="dotted" w:sz="4" w:space="0" w:color="auto"/>
              <w:right w:val="single" w:sz="4" w:space="0" w:color="auto"/>
            </w:tcBorders>
            <w:vAlign w:val="center"/>
          </w:tcPr>
          <w:p w14:paraId="0A074DDD" w14:textId="77777777" w:rsidR="00932355" w:rsidRPr="00A35CC2" w:rsidRDefault="00932355" w:rsidP="00932355">
            <w:pPr>
              <w:jc w:val="center"/>
              <w:rPr>
                <w:rFonts w:eastAsia="Batang"/>
                <w:bCs/>
                <w:sz w:val="26"/>
                <w:szCs w:val="26"/>
                <w:lang w:eastAsia="ko-KR"/>
              </w:rPr>
            </w:pPr>
          </w:p>
        </w:tc>
        <w:tc>
          <w:tcPr>
            <w:tcW w:w="2527" w:type="dxa"/>
            <w:tcBorders>
              <w:top w:val="dotted" w:sz="4" w:space="0" w:color="auto"/>
              <w:left w:val="single" w:sz="4" w:space="0" w:color="auto"/>
              <w:bottom w:val="dotted" w:sz="4" w:space="0" w:color="auto"/>
              <w:right w:val="single" w:sz="4" w:space="0" w:color="auto"/>
            </w:tcBorders>
            <w:vAlign w:val="center"/>
            <w:hideMark/>
          </w:tcPr>
          <w:p w14:paraId="5542DD31"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Nêu cụ thể</w:t>
            </w:r>
          </w:p>
        </w:tc>
        <w:tc>
          <w:tcPr>
            <w:tcW w:w="1401" w:type="dxa"/>
            <w:tcBorders>
              <w:top w:val="dotted" w:sz="4" w:space="0" w:color="auto"/>
              <w:left w:val="single" w:sz="4" w:space="0" w:color="auto"/>
              <w:bottom w:val="dotted" w:sz="4" w:space="0" w:color="auto"/>
              <w:right w:val="single" w:sz="4" w:space="0" w:color="auto"/>
            </w:tcBorders>
            <w:vAlign w:val="center"/>
          </w:tcPr>
          <w:p w14:paraId="012C8CB4" w14:textId="77777777" w:rsidR="00932355" w:rsidRPr="00A35CC2" w:rsidRDefault="00932355" w:rsidP="00932355">
            <w:pPr>
              <w:jc w:val="center"/>
              <w:rPr>
                <w:rFonts w:eastAsia="Batang"/>
                <w:bCs/>
                <w:sz w:val="26"/>
                <w:szCs w:val="26"/>
                <w:lang w:eastAsia="ko-KR"/>
              </w:rPr>
            </w:pPr>
          </w:p>
        </w:tc>
      </w:tr>
      <w:tr w:rsidR="00A35CC2" w:rsidRPr="00A35CC2" w14:paraId="1CC4FB6A"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1CF19B4B"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3</w:t>
            </w:r>
          </w:p>
        </w:tc>
        <w:tc>
          <w:tcPr>
            <w:tcW w:w="3644" w:type="dxa"/>
            <w:tcBorders>
              <w:top w:val="dotted" w:sz="4" w:space="0" w:color="auto"/>
              <w:left w:val="single" w:sz="4" w:space="0" w:color="auto"/>
              <w:bottom w:val="dotted" w:sz="4" w:space="0" w:color="auto"/>
              <w:right w:val="single" w:sz="4" w:space="0" w:color="auto"/>
            </w:tcBorders>
            <w:vAlign w:val="center"/>
            <w:hideMark/>
          </w:tcPr>
          <w:p w14:paraId="7BDF4D2B" w14:textId="77777777" w:rsidR="00932355" w:rsidRPr="00A35CC2" w:rsidRDefault="00932355" w:rsidP="00932355">
            <w:pPr>
              <w:rPr>
                <w:rFonts w:eastAsia="Batang"/>
                <w:bCs/>
                <w:sz w:val="26"/>
                <w:szCs w:val="26"/>
                <w:lang w:eastAsia="ko-KR"/>
              </w:rPr>
            </w:pPr>
            <w:r w:rsidRPr="00A35CC2">
              <w:rPr>
                <w:rFonts w:eastAsia="Batang"/>
                <w:bCs/>
                <w:sz w:val="26"/>
                <w:szCs w:val="26"/>
                <w:lang w:eastAsia="ko-KR"/>
              </w:rPr>
              <w:t>Mã hiệu</w:t>
            </w:r>
          </w:p>
        </w:tc>
        <w:tc>
          <w:tcPr>
            <w:tcW w:w="1011" w:type="dxa"/>
            <w:tcBorders>
              <w:top w:val="dotted" w:sz="4" w:space="0" w:color="auto"/>
              <w:left w:val="single" w:sz="4" w:space="0" w:color="auto"/>
              <w:bottom w:val="dotted" w:sz="4" w:space="0" w:color="auto"/>
              <w:right w:val="single" w:sz="4" w:space="0" w:color="auto"/>
            </w:tcBorders>
            <w:vAlign w:val="center"/>
          </w:tcPr>
          <w:p w14:paraId="40A066AA" w14:textId="77777777" w:rsidR="00932355" w:rsidRPr="00A35CC2" w:rsidRDefault="00932355" w:rsidP="00932355">
            <w:pPr>
              <w:jc w:val="center"/>
              <w:rPr>
                <w:rFonts w:eastAsia="Batang"/>
                <w:bCs/>
                <w:sz w:val="26"/>
                <w:szCs w:val="26"/>
                <w:lang w:eastAsia="ko-KR"/>
              </w:rPr>
            </w:pPr>
          </w:p>
        </w:tc>
        <w:tc>
          <w:tcPr>
            <w:tcW w:w="2527" w:type="dxa"/>
            <w:tcBorders>
              <w:top w:val="dotted" w:sz="4" w:space="0" w:color="auto"/>
              <w:left w:val="single" w:sz="4" w:space="0" w:color="auto"/>
              <w:bottom w:val="dotted" w:sz="4" w:space="0" w:color="auto"/>
              <w:right w:val="single" w:sz="4" w:space="0" w:color="auto"/>
            </w:tcBorders>
            <w:vAlign w:val="center"/>
            <w:hideMark/>
          </w:tcPr>
          <w:p w14:paraId="648F698A"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Nêu cụ thể</w:t>
            </w:r>
          </w:p>
        </w:tc>
        <w:tc>
          <w:tcPr>
            <w:tcW w:w="1401" w:type="dxa"/>
            <w:tcBorders>
              <w:top w:val="dotted" w:sz="4" w:space="0" w:color="auto"/>
              <w:left w:val="single" w:sz="4" w:space="0" w:color="auto"/>
              <w:bottom w:val="dotted" w:sz="4" w:space="0" w:color="auto"/>
              <w:right w:val="single" w:sz="4" w:space="0" w:color="auto"/>
            </w:tcBorders>
            <w:vAlign w:val="center"/>
          </w:tcPr>
          <w:p w14:paraId="6CD0AE8B" w14:textId="77777777" w:rsidR="00932355" w:rsidRPr="00A35CC2" w:rsidRDefault="00932355" w:rsidP="00932355">
            <w:pPr>
              <w:jc w:val="center"/>
              <w:rPr>
                <w:rFonts w:eastAsia="Batang"/>
                <w:bCs/>
                <w:sz w:val="26"/>
                <w:szCs w:val="26"/>
                <w:lang w:eastAsia="ko-KR"/>
              </w:rPr>
            </w:pPr>
          </w:p>
        </w:tc>
      </w:tr>
      <w:tr w:rsidR="00A35CC2" w:rsidRPr="00A35CC2" w14:paraId="68E51103"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4BEDE128"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4</w:t>
            </w:r>
          </w:p>
        </w:tc>
        <w:tc>
          <w:tcPr>
            <w:tcW w:w="3644" w:type="dxa"/>
            <w:tcBorders>
              <w:top w:val="dotted" w:sz="4" w:space="0" w:color="auto"/>
              <w:left w:val="single" w:sz="4" w:space="0" w:color="auto"/>
              <w:bottom w:val="dotted" w:sz="4" w:space="0" w:color="auto"/>
              <w:right w:val="single" w:sz="4" w:space="0" w:color="auto"/>
            </w:tcBorders>
            <w:vAlign w:val="center"/>
            <w:hideMark/>
          </w:tcPr>
          <w:p w14:paraId="7FE39897" w14:textId="77777777" w:rsidR="00932355" w:rsidRPr="00A35CC2" w:rsidRDefault="00932355" w:rsidP="00932355">
            <w:pPr>
              <w:rPr>
                <w:rFonts w:eastAsia="Batang"/>
                <w:bCs/>
                <w:sz w:val="26"/>
                <w:szCs w:val="26"/>
                <w:lang w:eastAsia="ko-KR"/>
              </w:rPr>
            </w:pPr>
            <w:r w:rsidRPr="00A35CC2">
              <w:rPr>
                <w:rFonts w:eastAsia="Batang"/>
                <w:bCs/>
                <w:sz w:val="26"/>
                <w:szCs w:val="26"/>
                <w:lang w:eastAsia="ko-KR"/>
              </w:rPr>
              <w:t>Tiêu chuẩn áp dụng</w:t>
            </w:r>
          </w:p>
        </w:tc>
        <w:tc>
          <w:tcPr>
            <w:tcW w:w="1011" w:type="dxa"/>
            <w:tcBorders>
              <w:top w:val="dotted" w:sz="4" w:space="0" w:color="auto"/>
              <w:left w:val="single" w:sz="4" w:space="0" w:color="auto"/>
              <w:bottom w:val="dotted" w:sz="4" w:space="0" w:color="auto"/>
              <w:right w:val="single" w:sz="4" w:space="0" w:color="auto"/>
            </w:tcBorders>
            <w:vAlign w:val="center"/>
          </w:tcPr>
          <w:p w14:paraId="5961C99F" w14:textId="77777777" w:rsidR="00932355" w:rsidRPr="00A35CC2" w:rsidRDefault="00932355" w:rsidP="00932355">
            <w:pPr>
              <w:jc w:val="center"/>
              <w:rPr>
                <w:rFonts w:eastAsia="Batang"/>
                <w:bCs/>
                <w:sz w:val="26"/>
                <w:szCs w:val="26"/>
                <w:lang w:eastAsia="ko-KR"/>
              </w:rPr>
            </w:pPr>
          </w:p>
        </w:tc>
        <w:tc>
          <w:tcPr>
            <w:tcW w:w="2527" w:type="dxa"/>
            <w:tcBorders>
              <w:top w:val="dotted" w:sz="4" w:space="0" w:color="auto"/>
              <w:left w:val="single" w:sz="4" w:space="0" w:color="auto"/>
              <w:bottom w:val="dotted" w:sz="4" w:space="0" w:color="auto"/>
              <w:right w:val="single" w:sz="4" w:space="0" w:color="auto"/>
            </w:tcBorders>
            <w:vAlign w:val="center"/>
            <w:hideMark/>
          </w:tcPr>
          <w:p w14:paraId="1780C0D7"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 xml:space="preserve">IEC 60502, </w:t>
            </w:r>
            <w:r w:rsidRPr="00A35CC2">
              <w:rPr>
                <w:rFonts w:eastAsia="Batang"/>
                <w:sz w:val="26"/>
                <w:szCs w:val="26"/>
                <w:lang w:eastAsia="ko-KR"/>
              </w:rPr>
              <w:t xml:space="preserve">IEC 61442 </w:t>
            </w:r>
            <w:r w:rsidRPr="00A35CC2">
              <w:rPr>
                <w:rFonts w:eastAsia="Batang"/>
                <w:bCs/>
                <w:sz w:val="26"/>
                <w:szCs w:val="26"/>
                <w:lang w:eastAsia="ko-KR"/>
              </w:rPr>
              <w:t>hoặc tương đương</w:t>
            </w:r>
          </w:p>
        </w:tc>
        <w:tc>
          <w:tcPr>
            <w:tcW w:w="1401" w:type="dxa"/>
            <w:tcBorders>
              <w:top w:val="dotted" w:sz="4" w:space="0" w:color="auto"/>
              <w:left w:val="single" w:sz="4" w:space="0" w:color="auto"/>
              <w:bottom w:val="dotted" w:sz="4" w:space="0" w:color="auto"/>
              <w:right w:val="single" w:sz="4" w:space="0" w:color="auto"/>
            </w:tcBorders>
            <w:vAlign w:val="center"/>
          </w:tcPr>
          <w:p w14:paraId="4172B70C" w14:textId="77777777" w:rsidR="00932355" w:rsidRPr="00A35CC2" w:rsidRDefault="00932355" w:rsidP="00932355">
            <w:pPr>
              <w:jc w:val="center"/>
              <w:rPr>
                <w:rFonts w:eastAsia="Batang"/>
                <w:bCs/>
                <w:sz w:val="26"/>
                <w:szCs w:val="26"/>
                <w:lang w:eastAsia="ko-KR"/>
              </w:rPr>
            </w:pPr>
          </w:p>
        </w:tc>
      </w:tr>
      <w:tr w:rsidR="00A35CC2" w:rsidRPr="00A35CC2" w14:paraId="1F2994DE"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36CA8F22"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5</w:t>
            </w:r>
          </w:p>
        </w:tc>
        <w:tc>
          <w:tcPr>
            <w:tcW w:w="3644" w:type="dxa"/>
            <w:tcBorders>
              <w:top w:val="dotted" w:sz="4" w:space="0" w:color="auto"/>
              <w:left w:val="single" w:sz="4" w:space="0" w:color="auto"/>
              <w:bottom w:val="dotted" w:sz="4" w:space="0" w:color="auto"/>
              <w:right w:val="single" w:sz="4" w:space="0" w:color="auto"/>
            </w:tcBorders>
            <w:vAlign w:val="center"/>
            <w:hideMark/>
          </w:tcPr>
          <w:p w14:paraId="13E1EC89" w14:textId="77777777" w:rsidR="00932355" w:rsidRPr="00A35CC2" w:rsidRDefault="00932355" w:rsidP="00932355">
            <w:pPr>
              <w:rPr>
                <w:rFonts w:eastAsia="Batang"/>
                <w:bCs/>
                <w:sz w:val="26"/>
                <w:szCs w:val="26"/>
                <w:lang w:eastAsia="ko-KR"/>
              </w:rPr>
            </w:pPr>
            <w:r w:rsidRPr="00A35CC2">
              <w:rPr>
                <w:rFonts w:eastAsia="Batang"/>
                <w:bCs/>
                <w:sz w:val="26"/>
                <w:szCs w:val="26"/>
                <w:lang w:eastAsia="ko-KR"/>
              </w:rPr>
              <w:t>Kiểu</w:t>
            </w:r>
          </w:p>
        </w:tc>
        <w:tc>
          <w:tcPr>
            <w:tcW w:w="1011" w:type="dxa"/>
            <w:tcBorders>
              <w:top w:val="dotted" w:sz="4" w:space="0" w:color="auto"/>
              <w:left w:val="single" w:sz="4" w:space="0" w:color="auto"/>
              <w:bottom w:val="dotted" w:sz="4" w:space="0" w:color="auto"/>
              <w:right w:val="single" w:sz="4" w:space="0" w:color="auto"/>
            </w:tcBorders>
            <w:vAlign w:val="center"/>
          </w:tcPr>
          <w:p w14:paraId="5D3C0DCC" w14:textId="77777777" w:rsidR="00932355" w:rsidRPr="00A35CC2" w:rsidRDefault="00932355" w:rsidP="00932355">
            <w:pPr>
              <w:jc w:val="center"/>
              <w:rPr>
                <w:rFonts w:eastAsia="Batang"/>
                <w:bCs/>
                <w:sz w:val="26"/>
                <w:szCs w:val="26"/>
                <w:lang w:eastAsia="ko-KR"/>
              </w:rPr>
            </w:pPr>
          </w:p>
        </w:tc>
        <w:tc>
          <w:tcPr>
            <w:tcW w:w="2527" w:type="dxa"/>
            <w:tcBorders>
              <w:top w:val="dotted" w:sz="4" w:space="0" w:color="auto"/>
              <w:left w:val="single" w:sz="4" w:space="0" w:color="auto"/>
              <w:bottom w:val="dotted" w:sz="4" w:space="0" w:color="auto"/>
              <w:right w:val="single" w:sz="4" w:space="0" w:color="auto"/>
            </w:tcBorders>
            <w:vAlign w:val="center"/>
            <w:hideMark/>
          </w:tcPr>
          <w:p w14:paraId="63EA36A1" w14:textId="4EAF0FE3" w:rsidR="00932355" w:rsidRPr="00A35CC2" w:rsidRDefault="00932355" w:rsidP="00353F08">
            <w:pPr>
              <w:jc w:val="center"/>
              <w:rPr>
                <w:rFonts w:eastAsia="Batang"/>
                <w:bCs/>
                <w:sz w:val="26"/>
                <w:szCs w:val="26"/>
                <w:lang w:eastAsia="ko-KR"/>
              </w:rPr>
            </w:pPr>
            <w:r w:rsidRPr="00A35CC2">
              <w:rPr>
                <w:rFonts w:eastAsia="Batang"/>
                <w:bCs/>
                <w:sz w:val="26"/>
                <w:szCs w:val="26"/>
                <w:lang w:eastAsia="ko-KR"/>
              </w:rPr>
              <w:t>Ngoài trời, 01 pha</w:t>
            </w:r>
            <w:r w:rsidR="00353F08" w:rsidRPr="00A35CC2">
              <w:rPr>
                <w:rFonts w:eastAsia="Batang"/>
                <w:bCs/>
                <w:sz w:val="26"/>
                <w:szCs w:val="26"/>
                <w:lang w:eastAsia="ko-KR"/>
              </w:rPr>
              <w:t>,</w:t>
            </w:r>
            <w:r w:rsidRPr="00A35CC2">
              <w:rPr>
                <w:rFonts w:eastAsia="Batang"/>
                <w:bCs/>
                <w:sz w:val="26"/>
                <w:szCs w:val="26"/>
                <w:lang w:eastAsia="ko-KR"/>
              </w:rPr>
              <w:t xml:space="preserve"> co nguội</w:t>
            </w:r>
          </w:p>
        </w:tc>
        <w:tc>
          <w:tcPr>
            <w:tcW w:w="1401" w:type="dxa"/>
            <w:tcBorders>
              <w:top w:val="dotted" w:sz="4" w:space="0" w:color="auto"/>
              <w:left w:val="single" w:sz="4" w:space="0" w:color="auto"/>
              <w:bottom w:val="dotted" w:sz="4" w:space="0" w:color="auto"/>
              <w:right w:val="single" w:sz="4" w:space="0" w:color="auto"/>
            </w:tcBorders>
            <w:vAlign w:val="center"/>
          </w:tcPr>
          <w:p w14:paraId="2B3EB16E" w14:textId="77777777" w:rsidR="00932355" w:rsidRPr="00A35CC2" w:rsidRDefault="00932355" w:rsidP="00932355">
            <w:pPr>
              <w:jc w:val="center"/>
              <w:rPr>
                <w:rFonts w:eastAsia="Batang"/>
                <w:bCs/>
                <w:sz w:val="26"/>
                <w:szCs w:val="26"/>
                <w:lang w:eastAsia="ko-KR"/>
              </w:rPr>
            </w:pPr>
          </w:p>
        </w:tc>
      </w:tr>
      <w:tr w:rsidR="00A35CC2" w:rsidRPr="00A35CC2" w14:paraId="615D28F4"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1940BC34"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6</w:t>
            </w:r>
          </w:p>
        </w:tc>
        <w:tc>
          <w:tcPr>
            <w:tcW w:w="3644" w:type="dxa"/>
            <w:tcBorders>
              <w:top w:val="dotted" w:sz="4" w:space="0" w:color="auto"/>
              <w:left w:val="single" w:sz="4" w:space="0" w:color="auto"/>
              <w:bottom w:val="dotted" w:sz="4" w:space="0" w:color="auto"/>
              <w:right w:val="single" w:sz="4" w:space="0" w:color="auto"/>
            </w:tcBorders>
            <w:vAlign w:val="center"/>
            <w:hideMark/>
          </w:tcPr>
          <w:p w14:paraId="6380C92A" w14:textId="77777777" w:rsidR="00932355" w:rsidRPr="00A35CC2" w:rsidRDefault="00932355" w:rsidP="00932355">
            <w:pPr>
              <w:rPr>
                <w:rFonts w:eastAsia="Batang"/>
                <w:bCs/>
                <w:sz w:val="26"/>
                <w:szCs w:val="26"/>
                <w:lang w:eastAsia="ko-KR"/>
              </w:rPr>
            </w:pPr>
            <w:r w:rsidRPr="00A35CC2">
              <w:rPr>
                <w:rFonts w:eastAsia="Batang"/>
                <w:bCs/>
                <w:sz w:val="26"/>
                <w:szCs w:val="26"/>
                <w:lang w:eastAsia="ko-KR"/>
              </w:rPr>
              <w:t>Kích thước</w:t>
            </w:r>
          </w:p>
        </w:tc>
        <w:tc>
          <w:tcPr>
            <w:tcW w:w="1011" w:type="dxa"/>
            <w:tcBorders>
              <w:top w:val="dotted" w:sz="4" w:space="0" w:color="auto"/>
              <w:left w:val="single" w:sz="4" w:space="0" w:color="auto"/>
              <w:bottom w:val="dotted" w:sz="4" w:space="0" w:color="auto"/>
              <w:right w:val="single" w:sz="4" w:space="0" w:color="auto"/>
            </w:tcBorders>
            <w:vAlign w:val="center"/>
          </w:tcPr>
          <w:p w14:paraId="5EB24BE3" w14:textId="77777777" w:rsidR="00932355" w:rsidRPr="00A35CC2" w:rsidRDefault="00932355" w:rsidP="00932355">
            <w:pPr>
              <w:jc w:val="center"/>
              <w:rPr>
                <w:rFonts w:eastAsia="Batang"/>
                <w:bCs/>
                <w:sz w:val="26"/>
                <w:szCs w:val="26"/>
                <w:lang w:eastAsia="ko-KR"/>
              </w:rPr>
            </w:pPr>
          </w:p>
        </w:tc>
        <w:tc>
          <w:tcPr>
            <w:tcW w:w="2527" w:type="dxa"/>
            <w:tcBorders>
              <w:top w:val="dotted" w:sz="4" w:space="0" w:color="auto"/>
              <w:left w:val="single" w:sz="4" w:space="0" w:color="auto"/>
              <w:bottom w:val="dotted" w:sz="4" w:space="0" w:color="auto"/>
              <w:right w:val="single" w:sz="4" w:space="0" w:color="auto"/>
            </w:tcBorders>
            <w:vAlign w:val="center"/>
            <w:hideMark/>
          </w:tcPr>
          <w:p w14:paraId="7916386D"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Phù hợp:</w:t>
            </w:r>
          </w:p>
          <w:p w14:paraId="0E97E18A" w14:textId="2D05A360" w:rsidR="00932355" w:rsidRPr="00A35CC2" w:rsidRDefault="00932355" w:rsidP="00353F08">
            <w:pPr>
              <w:jc w:val="center"/>
              <w:rPr>
                <w:rFonts w:eastAsia="Batang"/>
                <w:bCs/>
                <w:sz w:val="26"/>
                <w:szCs w:val="26"/>
                <w:lang w:eastAsia="ko-KR"/>
              </w:rPr>
            </w:pPr>
            <w:r w:rsidRPr="00A35CC2">
              <w:rPr>
                <w:rFonts w:eastAsia="Batang"/>
                <w:bCs/>
                <w:sz w:val="26"/>
                <w:szCs w:val="26"/>
                <w:lang w:eastAsia="ko-KR"/>
              </w:rPr>
              <w:t xml:space="preserve">Cáp </w:t>
            </w:r>
            <w:r w:rsidR="00D540DA">
              <w:rPr>
                <w:rFonts w:eastAsia="Batang"/>
                <w:bCs/>
                <w:sz w:val="26"/>
                <w:szCs w:val="26"/>
                <w:lang w:eastAsia="ko-KR"/>
              </w:rPr>
              <w:t xml:space="preserve">ngầm </w:t>
            </w:r>
            <w:r w:rsidRPr="00A35CC2">
              <w:rPr>
                <w:rFonts w:eastAsia="Batang"/>
                <w:bCs/>
                <w:sz w:val="26"/>
                <w:szCs w:val="26"/>
                <w:lang w:eastAsia="ko-KR"/>
              </w:rPr>
              <w:t>1x500 mm</w:t>
            </w:r>
            <w:r w:rsidRPr="00A35CC2">
              <w:rPr>
                <w:rFonts w:eastAsia="Batang"/>
                <w:bCs/>
                <w:sz w:val="26"/>
                <w:szCs w:val="26"/>
                <w:vertAlign w:val="superscript"/>
                <w:lang w:eastAsia="ko-KR"/>
              </w:rPr>
              <w:t>2</w:t>
            </w:r>
          </w:p>
        </w:tc>
        <w:tc>
          <w:tcPr>
            <w:tcW w:w="1401" w:type="dxa"/>
            <w:tcBorders>
              <w:top w:val="dotted" w:sz="4" w:space="0" w:color="auto"/>
              <w:left w:val="single" w:sz="4" w:space="0" w:color="auto"/>
              <w:bottom w:val="dotted" w:sz="4" w:space="0" w:color="auto"/>
              <w:right w:val="single" w:sz="4" w:space="0" w:color="auto"/>
            </w:tcBorders>
            <w:vAlign w:val="center"/>
          </w:tcPr>
          <w:p w14:paraId="73B42786" w14:textId="77777777" w:rsidR="00932355" w:rsidRPr="00A35CC2" w:rsidRDefault="00932355" w:rsidP="00932355">
            <w:pPr>
              <w:jc w:val="center"/>
              <w:rPr>
                <w:rFonts w:eastAsia="Batang"/>
                <w:bCs/>
                <w:sz w:val="26"/>
                <w:szCs w:val="26"/>
                <w:lang w:eastAsia="ko-KR"/>
              </w:rPr>
            </w:pPr>
          </w:p>
        </w:tc>
      </w:tr>
      <w:tr w:rsidR="00A35CC2" w:rsidRPr="00A35CC2" w14:paraId="63D878F5"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4DF8FA6C"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7</w:t>
            </w:r>
          </w:p>
        </w:tc>
        <w:tc>
          <w:tcPr>
            <w:tcW w:w="3644" w:type="dxa"/>
            <w:tcBorders>
              <w:top w:val="dotted" w:sz="4" w:space="0" w:color="auto"/>
              <w:left w:val="single" w:sz="4" w:space="0" w:color="auto"/>
              <w:bottom w:val="dotted" w:sz="4" w:space="0" w:color="auto"/>
              <w:right w:val="single" w:sz="4" w:space="0" w:color="auto"/>
            </w:tcBorders>
            <w:vAlign w:val="center"/>
            <w:hideMark/>
          </w:tcPr>
          <w:p w14:paraId="63ABDCA5" w14:textId="77777777" w:rsidR="00932355" w:rsidRPr="00A35CC2" w:rsidRDefault="00932355" w:rsidP="00932355">
            <w:pPr>
              <w:ind w:right="-33"/>
              <w:rPr>
                <w:rFonts w:eastAsia="Batang"/>
                <w:bCs/>
                <w:sz w:val="26"/>
                <w:szCs w:val="26"/>
                <w:lang w:eastAsia="ko-KR"/>
              </w:rPr>
            </w:pPr>
            <w:r w:rsidRPr="00A35CC2">
              <w:rPr>
                <w:rFonts w:eastAsia="Batang"/>
                <w:bCs/>
                <w:sz w:val="26"/>
                <w:szCs w:val="26"/>
                <w:lang w:eastAsia="ko-KR"/>
              </w:rPr>
              <w:t>Vật liệu làm lõi cáp</w:t>
            </w:r>
          </w:p>
        </w:tc>
        <w:tc>
          <w:tcPr>
            <w:tcW w:w="1011" w:type="dxa"/>
            <w:tcBorders>
              <w:top w:val="dotted" w:sz="4" w:space="0" w:color="auto"/>
              <w:left w:val="single" w:sz="4" w:space="0" w:color="auto"/>
              <w:bottom w:val="dotted" w:sz="4" w:space="0" w:color="auto"/>
              <w:right w:val="single" w:sz="4" w:space="0" w:color="auto"/>
            </w:tcBorders>
            <w:vAlign w:val="center"/>
          </w:tcPr>
          <w:p w14:paraId="533C96DC" w14:textId="77777777" w:rsidR="00932355" w:rsidRPr="00A35CC2" w:rsidRDefault="00932355" w:rsidP="00932355">
            <w:pPr>
              <w:ind w:right="-33"/>
              <w:jc w:val="center"/>
              <w:rPr>
                <w:rFonts w:eastAsia="Batang"/>
                <w:bCs/>
                <w:sz w:val="26"/>
                <w:szCs w:val="26"/>
                <w:lang w:eastAsia="ko-KR"/>
              </w:rPr>
            </w:pPr>
          </w:p>
        </w:tc>
        <w:tc>
          <w:tcPr>
            <w:tcW w:w="2527" w:type="dxa"/>
            <w:tcBorders>
              <w:top w:val="dotted" w:sz="4" w:space="0" w:color="auto"/>
              <w:left w:val="single" w:sz="4" w:space="0" w:color="auto"/>
              <w:bottom w:val="dotted" w:sz="4" w:space="0" w:color="auto"/>
              <w:right w:val="single" w:sz="4" w:space="0" w:color="auto"/>
            </w:tcBorders>
            <w:vAlign w:val="center"/>
            <w:hideMark/>
          </w:tcPr>
          <w:p w14:paraId="5674457F"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Đồng</w:t>
            </w:r>
          </w:p>
        </w:tc>
        <w:tc>
          <w:tcPr>
            <w:tcW w:w="1401" w:type="dxa"/>
            <w:tcBorders>
              <w:top w:val="dotted" w:sz="4" w:space="0" w:color="auto"/>
              <w:left w:val="single" w:sz="4" w:space="0" w:color="auto"/>
              <w:bottom w:val="dotted" w:sz="4" w:space="0" w:color="auto"/>
              <w:right w:val="single" w:sz="4" w:space="0" w:color="auto"/>
            </w:tcBorders>
            <w:vAlign w:val="center"/>
          </w:tcPr>
          <w:p w14:paraId="459AEF3B" w14:textId="77777777" w:rsidR="00932355" w:rsidRPr="00A35CC2" w:rsidRDefault="00932355" w:rsidP="00932355">
            <w:pPr>
              <w:jc w:val="center"/>
              <w:rPr>
                <w:rFonts w:eastAsia="Batang"/>
                <w:bCs/>
                <w:sz w:val="26"/>
                <w:szCs w:val="26"/>
                <w:lang w:eastAsia="ko-KR"/>
              </w:rPr>
            </w:pPr>
          </w:p>
        </w:tc>
      </w:tr>
      <w:tr w:rsidR="00A35CC2" w:rsidRPr="00A35CC2" w14:paraId="7D027830"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02A536A2"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8</w:t>
            </w:r>
          </w:p>
        </w:tc>
        <w:tc>
          <w:tcPr>
            <w:tcW w:w="3644" w:type="dxa"/>
            <w:tcBorders>
              <w:top w:val="dotted" w:sz="4" w:space="0" w:color="auto"/>
              <w:left w:val="single" w:sz="4" w:space="0" w:color="auto"/>
              <w:bottom w:val="dotted" w:sz="4" w:space="0" w:color="auto"/>
              <w:right w:val="single" w:sz="4" w:space="0" w:color="auto"/>
            </w:tcBorders>
            <w:vAlign w:val="center"/>
            <w:hideMark/>
          </w:tcPr>
          <w:p w14:paraId="172DA059" w14:textId="77777777" w:rsidR="00932355" w:rsidRPr="00A35CC2" w:rsidRDefault="00932355" w:rsidP="00932355">
            <w:pPr>
              <w:ind w:right="-33"/>
              <w:rPr>
                <w:rFonts w:eastAsia="Batang"/>
                <w:bCs/>
                <w:sz w:val="26"/>
                <w:szCs w:val="26"/>
                <w:lang w:eastAsia="ko-KR"/>
              </w:rPr>
            </w:pPr>
            <w:r w:rsidRPr="00A35CC2">
              <w:rPr>
                <w:rFonts w:eastAsia="Batang"/>
                <w:bCs/>
                <w:sz w:val="26"/>
                <w:szCs w:val="26"/>
                <w:lang w:eastAsia="ko-KR"/>
              </w:rPr>
              <w:t>Vật liệu cách điện</w:t>
            </w:r>
          </w:p>
        </w:tc>
        <w:tc>
          <w:tcPr>
            <w:tcW w:w="1011" w:type="dxa"/>
            <w:tcBorders>
              <w:top w:val="dotted" w:sz="4" w:space="0" w:color="auto"/>
              <w:left w:val="single" w:sz="4" w:space="0" w:color="auto"/>
              <w:bottom w:val="dotted" w:sz="4" w:space="0" w:color="auto"/>
              <w:right w:val="single" w:sz="4" w:space="0" w:color="auto"/>
            </w:tcBorders>
            <w:vAlign w:val="center"/>
          </w:tcPr>
          <w:p w14:paraId="4C6D325A" w14:textId="77777777" w:rsidR="00932355" w:rsidRPr="00A35CC2" w:rsidRDefault="00932355" w:rsidP="00932355">
            <w:pPr>
              <w:ind w:right="-33"/>
              <w:jc w:val="center"/>
              <w:rPr>
                <w:rFonts w:eastAsia="Batang"/>
                <w:bCs/>
                <w:sz w:val="26"/>
                <w:szCs w:val="26"/>
                <w:lang w:eastAsia="ko-KR"/>
              </w:rPr>
            </w:pPr>
          </w:p>
        </w:tc>
        <w:tc>
          <w:tcPr>
            <w:tcW w:w="2527" w:type="dxa"/>
            <w:tcBorders>
              <w:top w:val="dotted" w:sz="4" w:space="0" w:color="auto"/>
              <w:left w:val="single" w:sz="4" w:space="0" w:color="auto"/>
              <w:bottom w:val="dotted" w:sz="4" w:space="0" w:color="auto"/>
              <w:right w:val="single" w:sz="4" w:space="0" w:color="auto"/>
            </w:tcBorders>
            <w:vAlign w:val="center"/>
            <w:hideMark/>
          </w:tcPr>
          <w:p w14:paraId="14318422"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XLPE</w:t>
            </w:r>
          </w:p>
        </w:tc>
        <w:tc>
          <w:tcPr>
            <w:tcW w:w="1401" w:type="dxa"/>
            <w:tcBorders>
              <w:top w:val="dotted" w:sz="4" w:space="0" w:color="auto"/>
              <w:left w:val="single" w:sz="4" w:space="0" w:color="auto"/>
              <w:bottom w:val="dotted" w:sz="4" w:space="0" w:color="auto"/>
              <w:right w:val="single" w:sz="4" w:space="0" w:color="auto"/>
            </w:tcBorders>
            <w:vAlign w:val="center"/>
          </w:tcPr>
          <w:p w14:paraId="4AA6D33C" w14:textId="77777777" w:rsidR="00932355" w:rsidRPr="00A35CC2" w:rsidRDefault="00932355" w:rsidP="00932355">
            <w:pPr>
              <w:jc w:val="center"/>
              <w:rPr>
                <w:rFonts w:eastAsia="Batang"/>
                <w:bCs/>
                <w:sz w:val="26"/>
                <w:szCs w:val="26"/>
                <w:lang w:eastAsia="ko-KR"/>
              </w:rPr>
            </w:pPr>
          </w:p>
        </w:tc>
      </w:tr>
      <w:tr w:rsidR="00A35CC2" w:rsidRPr="00A35CC2" w14:paraId="1A391CAA"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62C9D002"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9</w:t>
            </w:r>
          </w:p>
        </w:tc>
        <w:tc>
          <w:tcPr>
            <w:tcW w:w="3644" w:type="dxa"/>
            <w:tcBorders>
              <w:top w:val="dotted" w:sz="4" w:space="0" w:color="auto"/>
              <w:left w:val="single" w:sz="4" w:space="0" w:color="auto"/>
              <w:bottom w:val="dotted" w:sz="4" w:space="0" w:color="auto"/>
              <w:right w:val="single" w:sz="4" w:space="0" w:color="auto"/>
            </w:tcBorders>
            <w:vAlign w:val="center"/>
            <w:hideMark/>
          </w:tcPr>
          <w:p w14:paraId="733DBF41" w14:textId="77777777" w:rsidR="00932355" w:rsidRPr="00A35CC2" w:rsidRDefault="00932355" w:rsidP="00932355">
            <w:pPr>
              <w:ind w:right="-33"/>
              <w:rPr>
                <w:rFonts w:eastAsia="Batang"/>
                <w:bCs/>
                <w:sz w:val="26"/>
                <w:szCs w:val="26"/>
                <w:lang w:eastAsia="ko-KR"/>
              </w:rPr>
            </w:pPr>
            <w:r w:rsidRPr="00A35CC2">
              <w:rPr>
                <w:rFonts w:eastAsia="Batang"/>
                <w:bCs/>
                <w:sz w:val="26"/>
                <w:szCs w:val="26"/>
                <w:lang w:eastAsia="ko-KR"/>
              </w:rPr>
              <w:t>Độ dày của lớp cách điện</w:t>
            </w:r>
          </w:p>
        </w:tc>
        <w:tc>
          <w:tcPr>
            <w:tcW w:w="1011" w:type="dxa"/>
            <w:tcBorders>
              <w:top w:val="dotted" w:sz="4" w:space="0" w:color="auto"/>
              <w:left w:val="single" w:sz="4" w:space="0" w:color="auto"/>
              <w:bottom w:val="dotted" w:sz="4" w:space="0" w:color="auto"/>
              <w:right w:val="single" w:sz="4" w:space="0" w:color="auto"/>
            </w:tcBorders>
            <w:vAlign w:val="center"/>
            <w:hideMark/>
          </w:tcPr>
          <w:p w14:paraId="22DF1B59"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mm</w:t>
            </w:r>
          </w:p>
        </w:tc>
        <w:tc>
          <w:tcPr>
            <w:tcW w:w="2527" w:type="dxa"/>
            <w:tcBorders>
              <w:top w:val="dotted" w:sz="4" w:space="0" w:color="auto"/>
              <w:left w:val="single" w:sz="4" w:space="0" w:color="auto"/>
              <w:bottom w:val="dotted" w:sz="4" w:space="0" w:color="auto"/>
              <w:right w:val="single" w:sz="4" w:space="0" w:color="auto"/>
            </w:tcBorders>
            <w:vAlign w:val="center"/>
            <w:hideMark/>
          </w:tcPr>
          <w:p w14:paraId="6428ED30"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5,5</w:t>
            </w:r>
          </w:p>
        </w:tc>
        <w:tc>
          <w:tcPr>
            <w:tcW w:w="1401" w:type="dxa"/>
            <w:tcBorders>
              <w:top w:val="dotted" w:sz="4" w:space="0" w:color="auto"/>
              <w:left w:val="single" w:sz="4" w:space="0" w:color="auto"/>
              <w:bottom w:val="dotted" w:sz="4" w:space="0" w:color="auto"/>
              <w:right w:val="single" w:sz="4" w:space="0" w:color="auto"/>
            </w:tcBorders>
            <w:vAlign w:val="center"/>
          </w:tcPr>
          <w:p w14:paraId="11202BB3" w14:textId="77777777" w:rsidR="00932355" w:rsidRPr="00A35CC2" w:rsidRDefault="00932355" w:rsidP="00932355">
            <w:pPr>
              <w:jc w:val="center"/>
              <w:rPr>
                <w:rFonts w:eastAsia="Batang"/>
                <w:bCs/>
                <w:sz w:val="26"/>
                <w:szCs w:val="26"/>
                <w:lang w:eastAsia="ko-KR"/>
              </w:rPr>
            </w:pPr>
          </w:p>
        </w:tc>
      </w:tr>
      <w:tr w:rsidR="00A35CC2" w:rsidRPr="00A35CC2" w14:paraId="3657CF7D"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1C0D66CC"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10</w:t>
            </w:r>
          </w:p>
        </w:tc>
        <w:tc>
          <w:tcPr>
            <w:tcW w:w="3644" w:type="dxa"/>
            <w:tcBorders>
              <w:top w:val="dotted" w:sz="4" w:space="0" w:color="auto"/>
              <w:left w:val="single" w:sz="4" w:space="0" w:color="auto"/>
              <w:bottom w:val="dotted" w:sz="4" w:space="0" w:color="auto"/>
              <w:right w:val="single" w:sz="4" w:space="0" w:color="auto"/>
            </w:tcBorders>
            <w:vAlign w:val="center"/>
            <w:hideMark/>
          </w:tcPr>
          <w:p w14:paraId="492D6D0F" w14:textId="77777777" w:rsidR="00932355" w:rsidRPr="00A35CC2" w:rsidRDefault="00932355" w:rsidP="00932355">
            <w:pPr>
              <w:ind w:right="-33"/>
              <w:rPr>
                <w:rFonts w:eastAsia="Batang"/>
                <w:bCs/>
                <w:sz w:val="26"/>
                <w:szCs w:val="26"/>
                <w:lang w:eastAsia="ko-KR"/>
              </w:rPr>
            </w:pPr>
            <w:r w:rsidRPr="00A35CC2">
              <w:rPr>
                <w:rFonts w:eastAsia="Batang"/>
                <w:bCs/>
                <w:sz w:val="26"/>
                <w:szCs w:val="26"/>
                <w:lang w:eastAsia="ko-KR"/>
              </w:rPr>
              <w:t>Độ bền điện áp ở điều kiện khô 4,5Uo/05phút</w:t>
            </w:r>
          </w:p>
        </w:tc>
        <w:tc>
          <w:tcPr>
            <w:tcW w:w="1011" w:type="dxa"/>
            <w:tcBorders>
              <w:top w:val="dotted" w:sz="4" w:space="0" w:color="auto"/>
              <w:left w:val="single" w:sz="4" w:space="0" w:color="auto"/>
              <w:bottom w:val="dotted" w:sz="4" w:space="0" w:color="auto"/>
              <w:right w:val="single" w:sz="4" w:space="0" w:color="auto"/>
            </w:tcBorders>
            <w:vAlign w:val="center"/>
            <w:hideMark/>
          </w:tcPr>
          <w:p w14:paraId="6EBDC731" w14:textId="77777777" w:rsidR="00932355" w:rsidRPr="00A35CC2" w:rsidRDefault="00932355" w:rsidP="00932355">
            <w:pPr>
              <w:ind w:right="-33"/>
              <w:jc w:val="center"/>
              <w:rPr>
                <w:rFonts w:eastAsia="Batang"/>
                <w:bCs/>
                <w:sz w:val="26"/>
                <w:szCs w:val="26"/>
                <w:vertAlign w:val="superscript"/>
                <w:lang w:eastAsia="ko-KR"/>
              </w:rPr>
            </w:pPr>
            <w:r w:rsidRPr="00A35CC2">
              <w:rPr>
                <w:rFonts w:eastAsia="Batang"/>
                <w:bCs/>
                <w:sz w:val="26"/>
                <w:szCs w:val="26"/>
                <w:lang w:eastAsia="ko-KR"/>
              </w:rPr>
              <w:t>kVAC</w:t>
            </w:r>
          </w:p>
        </w:tc>
        <w:tc>
          <w:tcPr>
            <w:tcW w:w="2527" w:type="dxa"/>
            <w:tcBorders>
              <w:top w:val="dotted" w:sz="4" w:space="0" w:color="auto"/>
              <w:left w:val="single" w:sz="4" w:space="0" w:color="auto"/>
              <w:bottom w:val="dotted" w:sz="4" w:space="0" w:color="auto"/>
              <w:right w:val="single" w:sz="4" w:space="0" w:color="auto"/>
            </w:tcBorders>
            <w:vAlign w:val="center"/>
            <w:hideMark/>
          </w:tcPr>
          <w:p w14:paraId="018F8E7A" w14:textId="77777777" w:rsidR="00932355" w:rsidRPr="00A35CC2" w:rsidRDefault="00932355" w:rsidP="00932355">
            <w:pPr>
              <w:ind w:right="-33"/>
              <w:jc w:val="center"/>
              <w:rPr>
                <w:rFonts w:eastAsia="Batang"/>
                <w:bCs/>
                <w:sz w:val="26"/>
                <w:szCs w:val="26"/>
                <w:lang w:eastAsia="ko-KR"/>
              </w:rPr>
            </w:pPr>
            <w:r w:rsidRPr="00A35CC2">
              <w:rPr>
                <w:rFonts w:eastAsia="Batang" w:hint="eastAsia"/>
                <w:snapToGrid w:val="0"/>
                <w:sz w:val="26"/>
                <w:szCs w:val="26"/>
                <w:lang w:eastAsia="ko-KR"/>
              </w:rPr>
              <w:t>≥</w:t>
            </w:r>
            <w:r w:rsidRPr="00A35CC2">
              <w:rPr>
                <w:rFonts w:eastAsia="Batang" w:hint="eastAsia"/>
                <w:snapToGrid w:val="0"/>
                <w:sz w:val="26"/>
                <w:szCs w:val="26"/>
                <w:lang w:eastAsia="ko-KR"/>
              </w:rPr>
              <w:t xml:space="preserve"> </w:t>
            </w:r>
            <w:r w:rsidRPr="00A35CC2">
              <w:rPr>
                <w:rFonts w:eastAsia="Batang"/>
                <w:bCs/>
                <w:sz w:val="26"/>
                <w:szCs w:val="26"/>
                <w:lang w:eastAsia="ko-KR"/>
              </w:rPr>
              <w:t>57</w:t>
            </w:r>
          </w:p>
        </w:tc>
        <w:tc>
          <w:tcPr>
            <w:tcW w:w="1401" w:type="dxa"/>
            <w:tcBorders>
              <w:top w:val="dotted" w:sz="4" w:space="0" w:color="auto"/>
              <w:left w:val="single" w:sz="4" w:space="0" w:color="auto"/>
              <w:bottom w:val="dotted" w:sz="4" w:space="0" w:color="auto"/>
              <w:right w:val="single" w:sz="4" w:space="0" w:color="auto"/>
            </w:tcBorders>
            <w:vAlign w:val="center"/>
          </w:tcPr>
          <w:p w14:paraId="7B59928B" w14:textId="77777777" w:rsidR="00932355" w:rsidRPr="00A35CC2" w:rsidRDefault="00932355" w:rsidP="00932355">
            <w:pPr>
              <w:ind w:right="-33"/>
              <w:jc w:val="center"/>
              <w:rPr>
                <w:rFonts w:eastAsia="Batang"/>
                <w:bCs/>
                <w:sz w:val="26"/>
                <w:szCs w:val="26"/>
                <w:lang w:eastAsia="ko-KR"/>
              </w:rPr>
            </w:pPr>
          </w:p>
        </w:tc>
      </w:tr>
      <w:tr w:rsidR="00A35CC2" w:rsidRPr="00A35CC2" w14:paraId="2A6817F7"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61BFD07D"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11</w:t>
            </w:r>
          </w:p>
        </w:tc>
        <w:tc>
          <w:tcPr>
            <w:tcW w:w="3644" w:type="dxa"/>
            <w:tcBorders>
              <w:top w:val="dotted" w:sz="4" w:space="0" w:color="auto"/>
              <w:left w:val="single" w:sz="4" w:space="0" w:color="auto"/>
              <w:bottom w:val="dotted" w:sz="4" w:space="0" w:color="auto"/>
              <w:right w:val="single" w:sz="4" w:space="0" w:color="auto"/>
            </w:tcBorders>
            <w:vAlign w:val="center"/>
            <w:hideMark/>
          </w:tcPr>
          <w:p w14:paraId="16AE42B3" w14:textId="77777777" w:rsidR="00932355" w:rsidRPr="00A35CC2" w:rsidRDefault="00BB265D" w:rsidP="00BB265D">
            <w:r w:rsidRPr="005606E2">
              <w:rPr>
                <w:rFonts w:eastAsia="Batang"/>
                <w:bCs/>
                <w:color w:val="00B050"/>
                <w:sz w:val="26"/>
                <w:szCs w:val="26"/>
                <w:lang w:eastAsia="ko-KR"/>
              </w:rPr>
              <w:t xml:space="preserve">và/hoặc </w:t>
            </w:r>
            <w:r w:rsidR="00932355" w:rsidRPr="00A35CC2">
              <w:rPr>
                <w:rFonts w:eastAsia="Batang"/>
                <w:bCs/>
                <w:sz w:val="26"/>
                <w:szCs w:val="26"/>
                <w:lang w:eastAsia="ko-KR"/>
              </w:rPr>
              <w:t>Độ bền điện áp ở điều kiện khô 4Uo/15phút</w:t>
            </w:r>
          </w:p>
        </w:tc>
        <w:tc>
          <w:tcPr>
            <w:tcW w:w="1011" w:type="dxa"/>
            <w:tcBorders>
              <w:top w:val="dotted" w:sz="4" w:space="0" w:color="auto"/>
              <w:left w:val="single" w:sz="4" w:space="0" w:color="auto"/>
              <w:bottom w:val="dotted" w:sz="4" w:space="0" w:color="auto"/>
              <w:right w:val="single" w:sz="4" w:space="0" w:color="auto"/>
            </w:tcBorders>
            <w:vAlign w:val="center"/>
            <w:hideMark/>
          </w:tcPr>
          <w:p w14:paraId="36418719" w14:textId="77777777" w:rsidR="00932355" w:rsidRPr="00A35CC2" w:rsidRDefault="00932355" w:rsidP="00932355">
            <w:pPr>
              <w:ind w:right="-33"/>
              <w:jc w:val="center"/>
              <w:rPr>
                <w:rFonts w:eastAsia="Batang"/>
                <w:bCs/>
                <w:sz w:val="26"/>
                <w:szCs w:val="26"/>
                <w:vertAlign w:val="superscript"/>
                <w:lang w:eastAsia="ko-KR"/>
              </w:rPr>
            </w:pPr>
            <w:r w:rsidRPr="00A35CC2">
              <w:rPr>
                <w:rFonts w:eastAsia="Batang"/>
                <w:bCs/>
                <w:sz w:val="26"/>
                <w:szCs w:val="26"/>
                <w:lang w:eastAsia="ko-KR"/>
              </w:rPr>
              <w:t>kVDC</w:t>
            </w:r>
          </w:p>
        </w:tc>
        <w:tc>
          <w:tcPr>
            <w:tcW w:w="2527" w:type="dxa"/>
            <w:tcBorders>
              <w:top w:val="dotted" w:sz="4" w:space="0" w:color="auto"/>
              <w:left w:val="single" w:sz="4" w:space="0" w:color="auto"/>
              <w:bottom w:val="dotted" w:sz="4" w:space="0" w:color="auto"/>
              <w:right w:val="single" w:sz="4" w:space="0" w:color="auto"/>
            </w:tcBorders>
            <w:vAlign w:val="center"/>
            <w:hideMark/>
          </w:tcPr>
          <w:p w14:paraId="0AE89B28" w14:textId="77777777" w:rsidR="00932355" w:rsidRPr="00A35CC2" w:rsidRDefault="00932355" w:rsidP="00932355">
            <w:pPr>
              <w:ind w:right="-33"/>
              <w:jc w:val="center"/>
              <w:rPr>
                <w:rFonts w:eastAsia="Batang"/>
                <w:bCs/>
                <w:sz w:val="26"/>
                <w:szCs w:val="26"/>
                <w:lang w:eastAsia="ko-KR"/>
              </w:rPr>
            </w:pPr>
            <w:r w:rsidRPr="00A35CC2">
              <w:rPr>
                <w:rFonts w:eastAsia="Batang" w:hint="eastAsia"/>
                <w:snapToGrid w:val="0"/>
                <w:sz w:val="26"/>
                <w:szCs w:val="26"/>
                <w:lang w:eastAsia="ko-KR"/>
              </w:rPr>
              <w:t>≥</w:t>
            </w:r>
            <w:r w:rsidRPr="00A35CC2">
              <w:rPr>
                <w:rFonts w:eastAsia="Batang"/>
                <w:snapToGrid w:val="0"/>
                <w:sz w:val="26"/>
                <w:szCs w:val="26"/>
                <w:lang w:eastAsia="ko-KR"/>
              </w:rPr>
              <w:t xml:space="preserve"> 51</w:t>
            </w:r>
          </w:p>
        </w:tc>
        <w:tc>
          <w:tcPr>
            <w:tcW w:w="1401" w:type="dxa"/>
            <w:tcBorders>
              <w:top w:val="dotted" w:sz="4" w:space="0" w:color="auto"/>
              <w:left w:val="single" w:sz="4" w:space="0" w:color="auto"/>
              <w:bottom w:val="dotted" w:sz="4" w:space="0" w:color="auto"/>
              <w:right w:val="single" w:sz="4" w:space="0" w:color="auto"/>
            </w:tcBorders>
            <w:vAlign w:val="center"/>
          </w:tcPr>
          <w:p w14:paraId="1895158A" w14:textId="77777777" w:rsidR="00932355" w:rsidRPr="00A35CC2" w:rsidRDefault="00932355" w:rsidP="00932355">
            <w:pPr>
              <w:ind w:right="-33"/>
              <w:jc w:val="center"/>
              <w:rPr>
                <w:rFonts w:eastAsia="Batang"/>
                <w:bCs/>
                <w:sz w:val="26"/>
                <w:szCs w:val="26"/>
                <w:lang w:eastAsia="ko-KR"/>
              </w:rPr>
            </w:pPr>
          </w:p>
        </w:tc>
      </w:tr>
      <w:tr w:rsidR="00A35CC2" w:rsidRPr="00A35CC2" w14:paraId="09D895E9"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766C277C"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12</w:t>
            </w:r>
          </w:p>
        </w:tc>
        <w:tc>
          <w:tcPr>
            <w:tcW w:w="3644" w:type="dxa"/>
            <w:tcBorders>
              <w:top w:val="dotted" w:sz="4" w:space="0" w:color="auto"/>
              <w:left w:val="single" w:sz="4" w:space="0" w:color="auto"/>
              <w:bottom w:val="dotted" w:sz="4" w:space="0" w:color="auto"/>
              <w:right w:val="single" w:sz="4" w:space="0" w:color="auto"/>
            </w:tcBorders>
            <w:vAlign w:val="center"/>
            <w:hideMark/>
          </w:tcPr>
          <w:p w14:paraId="2E33A833" w14:textId="77777777" w:rsidR="00932355" w:rsidRPr="00A35CC2" w:rsidRDefault="00932355" w:rsidP="00932355">
            <w:pPr>
              <w:ind w:right="-33"/>
              <w:rPr>
                <w:rFonts w:eastAsia="Batang"/>
                <w:bCs/>
                <w:sz w:val="26"/>
                <w:szCs w:val="26"/>
                <w:lang w:eastAsia="ko-KR"/>
              </w:rPr>
            </w:pPr>
            <w:r w:rsidRPr="00A35CC2">
              <w:rPr>
                <w:rFonts w:eastAsia="Batang"/>
                <w:bCs/>
                <w:sz w:val="26"/>
                <w:szCs w:val="26"/>
                <w:lang w:eastAsia="ko-KR"/>
              </w:rPr>
              <w:t>Điện áp chịu đựng xung 1,2/50</w:t>
            </w:r>
            <w:r w:rsidRPr="00A35CC2">
              <w:rPr>
                <w:rFonts w:eastAsia="Batang"/>
                <w:bCs/>
                <w:sz w:val="26"/>
                <w:szCs w:val="26"/>
                <w:lang w:eastAsia="ko-KR"/>
              </w:rPr>
              <w:sym w:font="Symbol" w:char="F06D"/>
            </w:r>
            <w:r w:rsidRPr="00A35CC2">
              <w:rPr>
                <w:rFonts w:eastAsia="Batang"/>
                <w:bCs/>
                <w:sz w:val="26"/>
                <w:szCs w:val="26"/>
                <w:lang w:eastAsia="ko-KR"/>
              </w:rPr>
              <w:t>s</w:t>
            </w:r>
          </w:p>
        </w:tc>
        <w:tc>
          <w:tcPr>
            <w:tcW w:w="1011" w:type="dxa"/>
            <w:tcBorders>
              <w:top w:val="dotted" w:sz="4" w:space="0" w:color="auto"/>
              <w:left w:val="single" w:sz="4" w:space="0" w:color="auto"/>
              <w:bottom w:val="dotted" w:sz="4" w:space="0" w:color="auto"/>
              <w:right w:val="single" w:sz="4" w:space="0" w:color="auto"/>
            </w:tcBorders>
            <w:vAlign w:val="center"/>
            <w:hideMark/>
          </w:tcPr>
          <w:p w14:paraId="0EC87297"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kV</w:t>
            </w:r>
            <w:r w:rsidRPr="00A35CC2">
              <w:rPr>
                <w:rFonts w:eastAsia="Batang"/>
                <w:bCs/>
                <w:sz w:val="26"/>
                <w:szCs w:val="26"/>
                <w:vertAlign w:val="subscript"/>
                <w:lang w:eastAsia="ko-KR"/>
              </w:rPr>
              <w:t>peak</w:t>
            </w:r>
          </w:p>
        </w:tc>
        <w:tc>
          <w:tcPr>
            <w:tcW w:w="2527" w:type="dxa"/>
            <w:tcBorders>
              <w:top w:val="dotted" w:sz="4" w:space="0" w:color="auto"/>
              <w:left w:val="single" w:sz="4" w:space="0" w:color="auto"/>
              <w:bottom w:val="dotted" w:sz="4" w:space="0" w:color="auto"/>
              <w:right w:val="single" w:sz="4" w:space="0" w:color="auto"/>
            </w:tcBorders>
            <w:vAlign w:val="center"/>
            <w:hideMark/>
          </w:tcPr>
          <w:p w14:paraId="3AE0B7F7" w14:textId="77777777" w:rsidR="00932355" w:rsidRPr="00A35CC2" w:rsidRDefault="00932355" w:rsidP="00932355">
            <w:pPr>
              <w:ind w:right="-33"/>
              <w:jc w:val="center"/>
              <w:rPr>
                <w:rFonts w:eastAsia="Batang"/>
                <w:bCs/>
                <w:sz w:val="26"/>
                <w:szCs w:val="26"/>
                <w:lang w:eastAsia="ko-KR"/>
              </w:rPr>
            </w:pPr>
            <w:r w:rsidRPr="00A35CC2">
              <w:rPr>
                <w:rFonts w:eastAsia="Batang" w:hint="eastAsia"/>
                <w:snapToGrid w:val="0"/>
                <w:sz w:val="26"/>
                <w:szCs w:val="26"/>
                <w:lang w:eastAsia="ko-KR"/>
              </w:rPr>
              <w:t>≥</w:t>
            </w:r>
            <w:r w:rsidRPr="00A35CC2">
              <w:rPr>
                <w:rFonts w:eastAsia="Batang" w:hint="eastAsia"/>
                <w:snapToGrid w:val="0"/>
                <w:sz w:val="26"/>
                <w:szCs w:val="26"/>
                <w:lang w:eastAsia="ko-KR"/>
              </w:rPr>
              <w:t xml:space="preserve"> </w:t>
            </w:r>
            <w:r w:rsidRPr="00A35CC2">
              <w:rPr>
                <w:rFonts w:eastAsia="Batang"/>
                <w:bCs/>
                <w:sz w:val="26"/>
                <w:szCs w:val="26"/>
                <w:lang w:eastAsia="ko-KR"/>
              </w:rPr>
              <w:t>125</w:t>
            </w:r>
          </w:p>
        </w:tc>
        <w:tc>
          <w:tcPr>
            <w:tcW w:w="1401" w:type="dxa"/>
            <w:tcBorders>
              <w:top w:val="dotted" w:sz="4" w:space="0" w:color="auto"/>
              <w:left w:val="single" w:sz="4" w:space="0" w:color="auto"/>
              <w:bottom w:val="dotted" w:sz="4" w:space="0" w:color="auto"/>
              <w:right w:val="single" w:sz="4" w:space="0" w:color="auto"/>
            </w:tcBorders>
            <w:vAlign w:val="center"/>
          </w:tcPr>
          <w:p w14:paraId="59FE3F8B" w14:textId="77777777" w:rsidR="00932355" w:rsidRPr="00A35CC2" w:rsidRDefault="00932355" w:rsidP="00932355">
            <w:pPr>
              <w:ind w:right="-33"/>
              <w:jc w:val="center"/>
              <w:rPr>
                <w:rFonts w:eastAsia="Batang"/>
                <w:bCs/>
                <w:sz w:val="26"/>
                <w:szCs w:val="26"/>
                <w:lang w:eastAsia="ko-KR"/>
              </w:rPr>
            </w:pPr>
          </w:p>
        </w:tc>
      </w:tr>
      <w:tr w:rsidR="00A35CC2" w:rsidRPr="00A35CC2" w14:paraId="75AEE310"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54FBBA06"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13</w:t>
            </w:r>
          </w:p>
        </w:tc>
        <w:tc>
          <w:tcPr>
            <w:tcW w:w="3644" w:type="dxa"/>
            <w:tcBorders>
              <w:top w:val="dotted" w:sz="4" w:space="0" w:color="auto"/>
              <w:left w:val="single" w:sz="4" w:space="0" w:color="auto"/>
              <w:bottom w:val="dotted" w:sz="4" w:space="0" w:color="auto"/>
              <w:right w:val="single" w:sz="4" w:space="0" w:color="auto"/>
            </w:tcBorders>
            <w:vAlign w:val="center"/>
            <w:hideMark/>
          </w:tcPr>
          <w:p w14:paraId="581C62BA" w14:textId="77777777" w:rsidR="00932355" w:rsidRPr="00A35CC2" w:rsidRDefault="00932355" w:rsidP="00932355">
            <w:pPr>
              <w:ind w:right="-33"/>
              <w:rPr>
                <w:rFonts w:eastAsia="Batang"/>
                <w:bCs/>
                <w:sz w:val="26"/>
                <w:szCs w:val="26"/>
                <w:lang w:eastAsia="ko-KR"/>
              </w:rPr>
            </w:pPr>
            <w:r w:rsidRPr="00A35CC2">
              <w:rPr>
                <w:rFonts w:eastAsia="Batang"/>
                <w:bCs/>
                <w:sz w:val="26"/>
                <w:szCs w:val="26"/>
                <w:lang w:eastAsia="ko-KR"/>
              </w:rPr>
              <w:t>Thí nghiệm phóng điện cục bộ (at 1.73Uo)</w:t>
            </w:r>
          </w:p>
        </w:tc>
        <w:tc>
          <w:tcPr>
            <w:tcW w:w="1011" w:type="dxa"/>
            <w:tcBorders>
              <w:top w:val="dotted" w:sz="4" w:space="0" w:color="auto"/>
              <w:left w:val="single" w:sz="4" w:space="0" w:color="auto"/>
              <w:bottom w:val="dotted" w:sz="4" w:space="0" w:color="auto"/>
              <w:right w:val="single" w:sz="4" w:space="0" w:color="auto"/>
            </w:tcBorders>
            <w:vAlign w:val="center"/>
            <w:hideMark/>
          </w:tcPr>
          <w:p w14:paraId="54045EA6"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pC</w:t>
            </w:r>
          </w:p>
        </w:tc>
        <w:tc>
          <w:tcPr>
            <w:tcW w:w="2527" w:type="dxa"/>
            <w:tcBorders>
              <w:top w:val="dotted" w:sz="4" w:space="0" w:color="auto"/>
              <w:left w:val="single" w:sz="4" w:space="0" w:color="auto"/>
              <w:bottom w:val="dotted" w:sz="4" w:space="0" w:color="auto"/>
              <w:right w:val="single" w:sz="4" w:space="0" w:color="auto"/>
            </w:tcBorders>
            <w:vAlign w:val="center"/>
            <w:hideMark/>
          </w:tcPr>
          <w:p w14:paraId="46AFE16B" w14:textId="4B44664C" w:rsidR="00932355" w:rsidRPr="00A35CC2" w:rsidRDefault="0065489F" w:rsidP="00932355">
            <w:pPr>
              <w:ind w:right="-33"/>
              <w:jc w:val="center"/>
              <w:rPr>
                <w:rFonts w:eastAsia="Batang"/>
                <w:bCs/>
                <w:sz w:val="26"/>
                <w:szCs w:val="26"/>
                <w:lang w:eastAsia="ko-KR"/>
              </w:rPr>
            </w:pPr>
            <w:r w:rsidRPr="0065489F">
              <w:rPr>
                <w:rFonts w:eastAsia="Batang"/>
                <w:bCs/>
                <w:color w:val="00B050"/>
                <w:sz w:val="26"/>
                <w:szCs w:val="26"/>
                <w:lang w:eastAsia="ko-KR"/>
              </w:rPr>
              <w:t xml:space="preserve">≤ </w:t>
            </w:r>
            <w:r w:rsidR="00932355" w:rsidRPr="0065489F">
              <w:rPr>
                <w:rFonts w:eastAsia="Batang"/>
                <w:bCs/>
                <w:color w:val="00B050"/>
                <w:sz w:val="26"/>
                <w:szCs w:val="26"/>
                <w:lang w:eastAsia="ko-KR"/>
              </w:rPr>
              <w:t>10</w:t>
            </w:r>
          </w:p>
        </w:tc>
        <w:tc>
          <w:tcPr>
            <w:tcW w:w="1401" w:type="dxa"/>
            <w:tcBorders>
              <w:top w:val="dotted" w:sz="4" w:space="0" w:color="auto"/>
              <w:left w:val="single" w:sz="4" w:space="0" w:color="auto"/>
              <w:bottom w:val="dotted" w:sz="4" w:space="0" w:color="auto"/>
              <w:right w:val="single" w:sz="4" w:space="0" w:color="auto"/>
            </w:tcBorders>
            <w:vAlign w:val="center"/>
          </w:tcPr>
          <w:p w14:paraId="64679AEA" w14:textId="77777777" w:rsidR="00932355" w:rsidRPr="00A35CC2" w:rsidRDefault="00932355" w:rsidP="00932355">
            <w:pPr>
              <w:ind w:right="-33"/>
              <w:jc w:val="center"/>
              <w:rPr>
                <w:rFonts w:eastAsia="Batang"/>
                <w:bCs/>
                <w:sz w:val="26"/>
                <w:szCs w:val="26"/>
                <w:lang w:eastAsia="ko-KR"/>
              </w:rPr>
            </w:pPr>
          </w:p>
        </w:tc>
      </w:tr>
      <w:tr w:rsidR="00A35CC2" w:rsidRPr="00A35CC2" w14:paraId="436AACBC"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5149D7C5"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14</w:t>
            </w:r>
          </w:p>
        </w:tc>
        <w:tc>
          <w:tcPr>
            <w:tcW w:w="3644" w:type="dxa"/>
            <w:tcBorders>
              <w:top w:val="dotted" w:sz="4" w:space="0" w:color="auto"/>
              <w:left w:val="single" w:sz="4" w:space="0" w:color="auto"/>
              <w:bottom w:val="dotted" w:sz="4" w:space="0" w:color="auto"/>
              <w:right w:val="single" w:sz="4" w:space="0" w:color="auto"/>
            </w:tcBorders>
            <w:vAlign w:val="center"/>
            <w:hideMark/>
          </w:tcPr>
          <w:p w14:paraId="18E77D41" w14:textId="77777777" w:rsidR="00932355" w:rsidRPr="00A35CC2" w:rsidRDefault="00932355" w:rsidP="00932355">
            <w:pPr>
              <w:ind w:right="-33"/>
              <w:rPr>
                <w:rFonts w:eastAsia="Batang"/>
                <w:bCs/>
                <w:sz w:val="26"/>
                <w:szCs w:val="26"/>
                <w:lang w:eastAsia="ko-KR"/>
              </w:rPr>
            </w:pPr>
            <w:r w:rsidRPr="00A35CC2">
              <w:rPr>
                <w:rFonts w:eastAsia="Batang"/>
                <w:bCs/>
                <w:sz w:val="26"/>
                <w:szCs w:val="26"/>
                <w:lang w:eastAsia="ko-KR"/>
              </w:rPr>
              <w:t>Khoảng cách rò tối thiểu</w:t>
            </w:r>
          </w:p>
        </w:tc>
        <w:tc>
          <w:tcPr>
            <w:tcW w:w="1011" w:type="dxa"/>
            <w:tcBorders>
              <w:top w:val="dotted" w:sz="4" w:space="0" w:color="auto"/>
              <w:left w:val="single" w:sz="4" w:space="0" w:color="auto"/>
              <w:bottom w:val="dotted" w:sz="4" w:space="0" w:color="auto"/>
              <w:right w:val="single" w:sz="4" w:space="0" w:color="auto"/>
            </w:tcBorders>
            <w:vAlign w:val="center"/>
            <w:hideMark/>
          </w:tcPr>
          <w:p w14:paraId="03BCF48B"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mm/kV</w:t>
            </w:r>
          </w:p>
        </w:tc>
        <w:tc>
          <w:tcPr>
            <w:tcW w:w="2527" w:type="dxa"/>
            <w:tcBorders>
              <w:top w:val="dotted" w:sz="4" w:space="0" w:color="auto"/>
              <w:left w:val="single" w:sz="4" w:space="0" w:color="auto"/>
              <w:bottom w:val="dotted" w:sz="4" w:space="0" w:color="auto"/>
              <w:right w:val="single" w:sz="4" w:space="0" w:color="auto"/>
            </w:tcBorders>
            <w:vAlign w:val="center"/>
            <w:hideMark/>
          </w:tcPr>
          <w:p w14:paraId="02FE2861" w14:textId="77777777" w:rsidR="00932355" w:rsidRPr="00A35CC2" w:rsidRDefault="005F7360" w:rsidP="00136B16">
            <w:pPr>
              <w:ind w:right="-33"/>
              <w:jc w:val="center"/>
              <w:rPr>
                <w:rFonts w:eastAsia="Batang"/>
                <w:bCs/>
                <w:sz w:val="26"/>
                <w:szCs w:val="26"/>
                <w:lang w:eastAsia="ko-KR"/>
              </w:rPr>
            </w:pPr>
            <w:r w:rsidRPr="00A35CC2">
              <w:rPr>
                <w:rFonts w:eastAsia="Batang"/>
                <w:bCs/>
                <w:sz w:val="26"/>
                <w:szCs w:val="26"/>
                <w:lang w:eastAsia="ko-KR"/>
              </w:rPr>
              <w:t>31</w:t>
            </w:r>
          </w:p>
          <w:p w14:paraId="6B5FC756" w14:textId="77777777" w:rsidR="00BB265D" w:rsidRPr="00A35CC2" w:rsidRDefault="00BB265D" w:rsidP="005F7360">
            <w:pPr>
              <w:ind w:right="-33"/>
              <w:jc w:val="center"/>
              <w:rPr>
                <w:rFonts w:eastAsia="Batang"/>
                <w:bCs/>
                <w:sz w:val="26"/>
                <w:szCs w:val="26"/>
                <w:lang w:eastAsia="ko-KR"/>
              </w:rPr>
            </w:pPr>
            <w:r w:rsidRPr="00A35CC2">
              <w:rPr>
                <w:rFonts w:eastAsia="Batang"/>
                <w:sz w:val="26"/>
                <w:szCs w:val="26"/>
                <w:lang w:val="nl-NL" w:eastAsia="ko-KR"/>
              </w:rPr>
              <w:t xml:space="preserve">(tổng chiều dài đường rò tối thiểu: </w:t>
            </w:r>
            <w:r w:rsidR="005F7360" w:rsidRPr="005606E2">
              <w:rPr>
                <w:rFonts w:eastAsia="Batang"/>
                <w:color w:val="00B050"/>
                <w:sz w:val="26"/>
                <w:szCs w:val="26"/>
                <w:lang w:val="nl-NL" w:eastAsia="ko-KR"/>
              </w:rPr>
              <w:t>744</w:t>
            </w:r>
            <w:r w:rsidRPr="00A35CC2">
              <w:rPr>
                <w:rFonts w:eastAsia="Batang"/>
                <w:sz w:val="26"/>
                <w:szCs w:val="26"/>
                <w:lang w:val="nl-NL" w:eastAsia="ko-KR"/>
              </w:rPr>
              <w:t>mm)</w:t>
            </w:r>
          </w:p>
        </w:tc>
        <w:tc>
          <w:tcPr>
            <w:tcW w:w="1401" w:type="dxa"/>
            <w:tcBorders>
              <w:top w:val="dotted" w:sz="4" w:space="0" w:color="auto"/>
              <w:left w:val="single" w:sz="4" w:space="0" w:color="auto"/>
              <w:bottom w:val="dotted" w:sz="4" w:space="0" w:color="auto"/>
              <w:right w:val="single" w:sz="4" w:space="0" w:color="auto"/>
            </w:tcBorders>
            <w:vAlign w:val="center"/>
          </w:tcPr>
          <w:p w14:paraId="546F0DA1" w14:textId="77777777" w:rsidR="00932355" w:rsidRPr="00A35CC2" w:rsidRDefault="00932355" w:rsidP="00932355">
            <w:pPr>
              <w:ind w:right="-33"/>
              <w:jc w:val="center"/>
              <w:rPr>
                <w:rFonts w:eastAsia="Batang"/>
                <w:bCs/>
                <w:sz w:val="26"/>
                <w:szCs w:val="26"/>
                <w:lang w:eastAsia="ko-KR"/>
              </w:rPr>
            </w:pPr>
          </w:p>
        </w:tc>
      </w:tr>
      <w:tr w:rsidR="00A35CC2" w:rsidRPr="00A35CC2" w14:paraId="41C10E0F" w14:textId="77777777" w:rsidTr="00932355">
        <w:tc>
          <w:tcPr>
            <w:tcW w:w="600" w:type="dxa"/>
            <w:tcBorders>
              <w:top w:val="dotted" w:sz="4" w:space="0" w:color="auto"/>
              <w:left w:val="single" w:sz="4" w:space="0" w:color="auto"/>
              <w:bottom w:val="dotted" w:sz="4" w:space="0" w:color="auto"/>
              <w:right w:val="single" w:sz="4" w:space="0" w:color="auto"/>
            </w:tcBorders>
            <w:vAlign w:val="center"/>
          </w:tcPr>
          <w:p w14:paraId="6E717A91" w14:textId="77777777" w:rsidR="00BB265D" w:rsidRPr="00A35CC2" w:rsidRDefault="00BB265D" w:rsidP="00932355">
            <w:pPr>
              <w:ind w:right="-33"/>
              <w:jc w:val="center"/>
              <w:rPr>
                <w:rFonts w:eastAsia="Batang"/>
                <w:bCs/>
                <w:sz w:val="26"/>
                <w:szCs w:val="26"/>
                <w:lang w:eastAsia="ko-KR"/>
              </w:rPr>
            </w:pPr>
            <w:r w:rsidRPr="00A35CC2">
              <w:rPr>
                <w:rFonts w:eastAsia="Batang"/>
                <w:bCs/>
                <w:sz w:val="26"/>
                <w:szCs w:val="26"/>
                <w:lang w:eastAsia="ko-KR"/>
              </w:rPr>
              <w:t>15</w:t>
            </w:r>
          </w:p>
        </w:tc>
        <w:tc>
          <w:tcPr>
            <w:tcW w:w="3644" w:type="dxa"/>
            <w:tcBorders>
              <w:top w:val="dotted" w:sz="4" w:space="0" w:color="auto"/>
              <w:left w:val="single" w:sz="4" w:space="0" w:color="auto"/>
              <w:bottom w:val="dotted" w:sz="4" w:space="0" w:color="auto"/>
              <w:right w:val="single" w:sz="4" w:space="0" w:color="auto"/>
            </w:tcBorders>
            <w:vAlign w:val="center"/>
          </w:tcPr>
          <w:p w14:paraId="1277F774" w14:textId="77777777" w:rsidR="00BB265D" w:rsidRPr="00A35CC2" w:rsidRDefault="00BB265D" w:rsidP="00BB265D">
            <w:pPr>
              <w:rPr>
                <w:rFonts w:eastAsia="Batang"/>
                <w:sz w:val="26"/>
                <w:szCs w:val="26"/>
                <w:lang w:eastAsia="ko-KR"/>
              </w:rPr>
            </w:pPr>
            <w:r w:rsidRPr="00A35CC2">
              <w:rPr>
                <w:rFonts w:eastAsia="Batang"/>
                <w:sz w:val="26"/>
                <w:szCs w:val="26"/>
                <w:lang w:eastAsia="ko-KR"/>
              </w:rPr>
              <w:t>Khả năng ổn định nhiệt trong 1s (nhiệt độ lõi trước ngắn mạch là 23</w:t>
            </w:r>
            <w:r w:rsidRPr="00A35CC2">
              <w:rPr>
                <w:rFonts w:eastAsia="Batang"/>
                <w:sz w:val="26"/>
                <w:szCs w:val="26"/>
                <w:lang w:eastAsia="ko-KR"/>
              </w:rPr>
              <w:sym w:font="Symbol" w:char="F0B0"/>
            </w:r>
            <w:r w:rsidRPr="00A35CC2">
              <w:rPr>
                <w:rFonts w:eastAsia="Batang"/>
                <w:sz w:val="26"/>
                <w:szCs w:val="26"/>
                <w:lang w:eastAsia="ko-KR"/>
              </w:rPr>
              <w:t>C và nhiệt độ lõi ở cuối quá trình ngắn mạch là 250</w:t>
            </w:r>
            <w:r w:rsidRPr="00A35CC2">
              <w:rPr>
                <w:rFonts w:eastAsia="Batang"/>
                <w:sz w:val="26"/>
                <w:szCs w:val="26"/>
                <w:lang w:eastAsia="ko-KR"/>
              </w:rPr>
              <w:sym w:font="Symbol" w:char="F0B0"/>
            </w:r>
            <w:r w:rsidRPr="00A35CC2">
              <w:rPr>
                <w:rFonts w:eastAsia="Batang"/>
                <w:sz w:val="26"/>
                <w:szCs w:val="26"/>
                <w:lang w:eastAsia="ko-KR"/>
              </w:rPr>
              <w:t>C, nhiệt độ môi trường từ 10</w:t>
            </w:r>
            <w:r w:rsidRPr="00A35CC2">
              <w:rPr>
                <w:rFonts w:eastAsia="Batang"/>
                <w:sz w:val="26"/>
                <w:szCs w:val="26"/>
                <w:lang w:eastAsia="ko-KR"/>
              </w:rPr>
              <w:sym w:font="Symbol" w:char="F0B0"/>
            </w:r>
            <w:r w:rsidRPr="00A35CC2">
              <w:rPr>
                <w:rFonts w:eastAsia="Batang"/>
                <w:sz w:val="26"/>
                <w:szCs w:val="26"/>
                <w:lang w:eastAsia="ko-KR"/>
              </w:rPr>
              <w:t>C đến 30</w:t>
            </w:r>
            <w:r w:rsidRPr="00A35CC2">
              <w:rPr>
                <w:rFonts w:eastAsia="Batang"/>
                <w:sz w:val="26"/>
                <w:szCs w:val="26"/>
                <w:lang w:eastAsia="ko-KR"/>
              </w:rPr>
              <w:sym w:font="Symbol" w:char="F0B0"/>
            </w:r>
            <w:r w:rsidRPr="00A35CC2">
              <w:rPr>
                <w:rFonts w:eastAsia="Batang"/>
                <w:sz w:val="26"/>
                <w:szCs w:val="26"/>
                <w:lang w:eastAsia="ko-KR"/>
              </w:rPr>
              <w:t>C):</w:t>
            </w:r>
          </w:p>
        </w:tc>
        <w:tc>
          <w:tcPr>
            <w:tcW w:w="1011" w:type="dxa"/>
            <w:tcBorders>
              <w:top w:val="dotted" w:sz="4" w:space="0" w:color="auto"/>
              <w:left w:val="single" w:sz="4" w:space="0" w:color="auto"/>
              <w:bottom w:val="dotted" w:sz="4" w:space="0" w:color="auto"/>
              <w:right w:val="single" w:sz="4" w:space="0" w:color="auto"/>
            </w:tcBorders>
            <w:vAlign w:val="center"/>
          </w:tcPr>
          <w:p w14:paraId="1F5CCA79" w14:textId="77777777" w:rsidR="00BB265D" w:rsidRPr="00A35CC2" w:rsidRDefault="00BB265D" w:rsidP="00932355">
            <w:pPr>
              <w:ind w:right="-33"/>
              <w:jc w:val="center"/>
              <w:rPr>
                <w:rFonts w:eastAsia="Batang"/>
                <w:sz w:val="26"/>
                <w:szCs w:val="26"/>
                <w:lang w:eastAsia="ko-KR"/>
              </w:rPr>
            </w:pPr>
          </w:p>
        </w:tc>
        <w:tc>
          <w:tcPr>
            <w:tcW w:w="2527" w:type="dxa"/>
            <w:tcBorders>
              <w:top w:val="dotted" w:sz="4" w:space="0" w:color="auto"/>
              <w:left w:val="single" w:sz="4" w:space="0" w:color="auto"/>
              <w:bottom w:val="dotted" w:sz="4" w:space="0" w:color="auto"/>
              <w:right w:val="single" w:sz="4" w:space="0" w:color="auto"/>
            </w:tcBorders>
            <w:vAlign w:val="center"/>
          </w:tcPr>
          <w:p w14:paraId="45D059AD" w14:textId="77777777" w:rsidR="00BB265D" w:rsidRPr="00A35CC2" w:rsidRDefault="00BB265D" w:rsidP="00BB265D">
            <w:pPr>
              <w:jc w:val="center"/>
              <w:rPr>
                <w:rFonts w:eastAsia="Batang"/>
                <w:sz w:val="26"/>
                <w:szCs w:val="26"/>
                <w:lang w:eastAsia="ko-KR"/>
              </w:rPr>
            </w:pPr>
            <w:r w:rsidRPr="00A35CC2">
              <w:rPr>
                <w:rFonts w:eastAsia="Batang"/>
                <w:sz w:val="26"/>
                <w:szCs w:val="26"/>
                <w:lang w:eastAsia="ko-KR"/>
              </w:rPr>
              <w:t>Theo tiêu chuẩn VDE 0278-1 hoặc tương đương</w:t>
            </w:r>
          </w:p>
        </w:tc>
        <w:tc>
          <w:tcPr>
            <w:tcW w:w="1401" w:type="dxa"/>
            <w:tcBorders>
              <w:top w:val="dotted" w:sz="4" w:space="0" w:color="auto"/>
              <w:left w:val="single" w:sz="4" w:space="0" w:color="auto"/>
              <w:bottom w:val="dotted" w:sz="4" w:space="0" w:color="auto"/>
              <w:right w:val="single" w:sz="4" w:space="0" w:color="auto"/>
            </w:tcBorders>
            <w:vAlign w:val="center"/>
          </w:tcPr>
          <w:p w14:paraId="650D13E4" w14:textId="77777777" w:rsidR="00BB265D" w:rsidRPr="00A35CC2" w:rsidRDefault="00BB265D" w:rsidP="00932355">
            <w:pPr>
              <w:ind w:right="-33"/>
              <w:jc w:val="center"/>
              <w:rPr>
                <w:rFonts w:eastAsia="Batang"/>
                <w:bCs/>
                <w:sz w:val="26"/>
                <w:szCs w:val="26"/>
                <w:lang w:eastAsia="ko-KR"/>
              </w:rPr>
            </w:pPr>
          </w:p>
        </w:tc>
      </w:tr>
      <w:tr w:rsidR="00A35CC2" w:rsidRPr="00A35CC2" w14:paraId="393099D8"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2645356F"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1</w:t>
            </w:r>
            <w:r w:rsidR="00BB265D" w:rsidRPr="00A35CC2">
              <w:rPr>
                <w:rFonts w:eastAsia="Batang"/>
                <w:bCs/>
                <w:sz w:val="26"/>
                <w:szCs w:val="26"/>
                <w:lang w:eastAsia="ko-KR"/>
              </w:rPr>
              <w:t>6</w:t>
            </w:r>
          </w:p>
        </w:tc>
        <w:tc>
          <w:tcPr>
            <w:tcW w:w="3644" w:type="dxa"/>
            <w:tcBorders>
              <w:top w:val="dotted" w:sz="4" w:space="0" w:color="auto"/>
              <w:left w:val="single" w:sz="4" w:space="0" w:color="auto"/>
              <w:bottom w:val="dotted" w:sz="4" w:space="0" w:color="auto"/>
              <w:right w:val="single" w:sz="4" w:space="0" w:color="auto"/>
            </w:tcBorders>
            <w:vAlign w:val="center"/>
            <w:hideMark/>
          </w:tcPr>
          <w:p w14:paraId="481FB0F3" w14:textId="77777777" w:rsidR="00932355" w:rsidRPr="00A35CC2" w:rsidRDefault="00932355" w:rsidP="00932355">
            <w:pPr>
              <w:rPr>
                <w:rFonts w:eastAsia="Batang"/>
                <w:sz w:val="26"/>
                <w:szCs w:val="26"/>
                <w:lang w:eastAsia="ko-KR"/>
              </w:rPr>
            </w:pPr>
            <w:r w:rsidRPr="00A35CC2">
              <w:rPr>
                <w:rFonts w:eastAsia="Batang"/>
                <w:sz w:val="26"/>
                <w:szCs w:val="26"/>
                <w:lang w:eastAsia="ko-KR"/>
              </w:rPr>
              <w:t>Đầu cốt ép kèm theo đầu cáp</w:t>
            </w:r>
          </w:p>
        </w:tc>
        <w:tc>
          <w:tcPr>
            <w:tcW w:w="1011" w:type="dxa"/>
            <w:tcBorders>
              <w:top w:val="dotted" w:sz="4" w:space="0" w:color="auto"/>
              <w:left w:val="single" w:sz="4" w:space="0" w:color="auto"/>
              <w:bottom w:val="dotted" w:sz="4" w:space="0" w:color="auto"/>
              <w:right w:val="single" w:sz="4" w:space="0" w:color="auto"/>
            </w:tcBorders>
            <w:vAlign w:val="center"/>
            <w:hideMark/>
          </w:tcPr>
          <w:p w14:paraId="02D43B04" w14:textId="77777777" w:rsidR="00932355" w:rsidRPr="00A35CC2" w:rsidRDefault="00932355" w:rsidP="00932355">
            <w:pPr>
              <w:jc w:val="center"/>
              <w:rPr>
                <w:rFonts w:eastAsia="Batang"/>
                <w:bCs/>
                <w:sz w:val="26"/>
                <w:szCs w:val="26"/>
                <w:vertAlign w:val="subscript"/>
                <w:lang w:eastAsia="ko-KR"/>
              </w:rPr>
            </w:pPr>
            <w:r w:rsidRPr="00A35CC2">
              <w:rPr>
                <w:rFonts w:eastAsia="Batang"/>
                <w:bCs/>
                <w:sz w:val="26"/>
                <w:szCs w:val="26"/>
                <w:lang w:eastAsia="ko-KR"/>
              </w:rPr>
              <w:t>Cái</w:t>
            </w:r>
          </w:p>
        </w:tc>
        <w:tc>
          <w:tcPr>
            <w:tcW w:w="2527" w:type="dxa"/>
            <w:tcBorders>
              <w:top w:val="dotted" w:sz="4" w:space="0" w:color="auto"/>
              <w:left w:val="single" w:sz="4" w:space="0" w:color="auto"/>
              <w:bottom w:val="dotted" w:sz="4" w:space="0" w:color="auto"/>
              <w:right w:val="single" w:sz="4" w:space="0" w:color="auto"/>
            </w:tcBorders>
            <w:vAlign w:val="center"/>
            <w:hideMark/>
          </w:tcPr>
          <w:p w14:paraId="22E8A8AD" w14:textId="77777777" w:rsidR="00932355" w:rsidRPr="00A35CC2" w:rsidRDefault="00932355" w:rsidP="00932355">
            <w:pPr>
              <w:jc w:val="center"/>
              <w:rPr>
                <w:rFonts w:eastAsia="Batang"/>
                <w:sz w:val="26"/>
                <w:szCs w:val="26"/>
                <w:lang w:val="nl-NL" w:eastAsia="ko-KR"/>
              </w:rPr>
            </w:pPr>
            <w:r w:rsidRPr="00A35CC2">
              <w:rPr>
                <w:rFonts w:eastAsia="Batang"/>
                <w:sz w:val="26"/>
                <w:szCs w:val="26"/>
                <w:lang w:val="nl-NL" w:eastAsia="ko-KR"/>
              </w:rPr>
              <w:t>Loại 02 bulong bịt kín.</w:t>
            </w:r>
          </w:p>
        </w:tc>
        <w:tc>
          <w:tcPr>
            <w:tcW w:w="1401" w:type="dxa"/>
            <w:tcBorders>
              <w:top w:val="dotted" w:sz="4" w:space="0" w:color="auto"/>
              <w:left w:val="single" w:sz="4" w:space="0" w:color="auto"/>
              <w:bottom w:val="dotted" w:sz="4" w:space="0" w:color="auto"/>
              <w:right w:val="single" w:sz="4" w:space="0" w:color="auto"/>
            </w:tcBorders>
            <w:vAlign w:val="center"/>
          </w:tcPr>
          <w:p w14:paraId="529BAC5F" w14:textId="77777777" w:rsidR="00932355" w:rsidRPr="00A35CC2" w:rsidRDefault="00932355" w:rsidP="00932355">
            <w:pPr>
              <w:jc w:val="center"/>
              <w:rPr>
                <w:rFonts w:eastAsia="Batang"/>
                <w:sz w:val="26"/>
                <w:szCs w:val="26"/>
                <w:lang w:val="nl-NL" w:eastAsia="ko-KR"/>
              </w:rPr>
            </w:pPr>
          </w:p>
        </w:tc>
      </w:tr>
      <w:tr w:rsidR="00A35CC2" w:rsidRPr="00A35CC2" w14:paraId="0D57827C" w14:textId="77777777" w:rsidTr="00932355">
        <w:tc>
          <w:tcPr>
            <w:tcW w:w="600" w:type="dxa"/>
            <w:tcBorders>
              <w:top w:val="dotted" w:sz="4" w:space="0" w:color="auto"/>
              <w:left w:val="single" w:sz="4" w:space="0" w:color="auto"/>
              <w:bottom w:val="dotted" w:sz="4" w:space="0" w:color="auto"/>
              <w:right w:val="single" w:sz="4" w:space="0" w:color="auto"/>
            </w:tcBorders>
            <w:vAlign w:val="center"/>
          </w:tcPr>
          <w:p w14:paraId="188ACB70" w14:textId="77777777" w:rsidR="00BB265D" w:rsidRPr="00A35CC2" w:rsidRDefault="00BB265D" w:rsidP="00BB265D">
            <w:pPr>
              <w:rPr>
                <w:rFonts w:eastAsia="Batang"/>
                <w:bCs/>
                <w:sz w:val="26"/>
                <w:szCs w:val="26"/>
                <w:lang w:eastAsia="ko-KR"/>
              </w:rPr>
            </w:pPr>
            <w:r w:rsidRPr="00A35CC2">
              <w:rPr>
                <w:rFonts w:eastAsia="Batang"/>
                <w:bCs/>
                <w:sz w:val="26"/>
                <w:szCs w:val="26"/>
                <w:lang w:eastAsia="ko-KR"/>
              </w:rPr>
              <w:t>17</w:t>
            </w:r>
          </w:p>
        </w:tc>
        <w:tc>
          <w:tcPr>
            <w:tcW w:w="3644" w:type="dxa"/>
            <w:tcBorders>
              <w:top w:val="dotted" w:sz="4" w:space="0" w:color="auto"/>
              <w:left w:val="single" w:sz="4" w:space="0" w:color="auto"/>
              <w:bottom w:val="dotted" w:sz="4" w:space="0" w:color="auto"/>
              <w:right w:val="single" w:sz="4" w:space="0" w:color="auto"/>
            </w:tcBorders>
            <w:vAlign w:val="center"/>
          </w:tcPr>
          <w:p w14:paraId="1FAB449B" w14:textId="77777777" w:rsidR="00BB265D" w:rsidRPr="00A35CC2" w:rsidRDefault="00BB265D" w:rsidP="00932355">
            <w:pPr>
              <w:rPr>
                <w:rFonts w:eastAsia="Batang"/>
                <w:sz w:val="26"/>
                <w:szCs w:val="26"/>
                <w:lang w:eastAsia="ko-KR"/>
              </w:rPr>
            </w:pPr>
            <w:r w:rsidRPr="00A35CC2">
              <w:rPr>
                <w:rFonts w:eastAsia="Batang"/>
                <w:sz w:val="26"/>
                <w:szCs w:val="26"/>
                <w:lang w:eastAsia="ko-KR"/>
              </w:rPr>
              <w:t>Phụ kiện</w:t>
            </w:r>
          </w:p>
        </w:tc>
        <w:tc>
          <w:tcPr>
            <w:tcW w:w="1011" w:type="dxa"/>
            <w:tcBorders>
              <w:top w:val="dotted" w:sz="4" w:space="0" w:color="auto"/>
              <w:left w:val="single" w:sz="4" w:space="0" w:color="auto"/>
              <w:bottom w:val="dotted" w:sz="4" w:space="0" w:color="auto"/>
              <w:right w:val="single" w:sz="4" w:space="0" w:color="auto"/>
            </w:tcBorders>
            <w:vAlign w:val="center"/>
          </w:tcPr>
          <w:p w14:paraId="0873BBA3" w14:textId="77777777" w:rsidR="00BB265D" w:rsidRPr="00A35CC2" w:rsidRDefault="00BB265D" w:rsidP="00932355">
            <w:pPr>
              <w:jc w:val="center"/>
              <w:rPr>
                <w:rFonts w:eastAsia="Batang"/>
                <w:bCs/>
                <w:sz w:val="26"/>
                <w:szCs w:val="26"/>
                <w:lang w:eastAsia="ko-KR"/>
              </w:rPr>
            </w:pPr>
          </w:p>
        </w:tc>
        <w:tc>
          <w:tcPr>
            <w:tcW w:w="2527" w:type="dxa"/>
            <w:tcBorders>
              <w:top w:val="dotted" w:sz="4" w:space="0" w:color="auto"/>
              <w:left w:val="single" w:sz="4" w:space="0" w:color="auto"/>
              <w:bottom w:val="dotted" w:sz="4" w:space="0" w:color="auto"/>
              <w:right w:val="single" w:sz="4" w:space="0" w:color="auto"/>
            </w:tcBorders>
            <w:vAlign w:val="center"/>
          </w:tcPr>
          <w:p w14:paraId="5AF22113" w14:textId="77777777" w:rsidR="00BB265D" w:rsidRPr="00A35CC2" w:rsidRDefault="00BB265D" w:rsidP="00932355">
            <w:pPr>
              <w:jc w:val="center"/>
              <w:rPr>
                <w:rFonts w:eastAsia="Batang"/>
                <w:sz w:val="26"/>
                <w:szCs w:val="26"/>
                <w:lang w:val="nl-NL" w:eastAsia="ko-KR"/>
              </w:rPr>
            </w:pPr>
            <w:r w:rsidRPr="00A35CC2">
              <w:rPr>
                <w:rFonts w:eastAsia="Batang"/>
                <w:sz w:val="26"/>
                <w:szCs w:val="26"/>
                <w:lang w:val="nl-NL" w:eastAsia="ko-KR"/>
              </w:rPr>
              <w:t>Đầy đủ phụ kiện để lắp đặt phù hợp với đầu cáp ngầm chào thầu</w:t>
            </w:r>
          </w:p>
        </w:tc>
        <w:tc>
          <w:tcPr>
            <w:tcW w:w="1401" w:type="dxa"/>
            <w:tcBorders>
              <w:top w:val="dotted" w:sz="4" w:space="0" w:color="auto"/>
              <w:left w:val="single" w:sz="4" w:space="0" w:color="auto"/>
              <w:bottom w:val="dotted" w:sz="4" w:space="0" w:color="auto"/>
              <w:right w:val="single" w:sz="4" w:space="0" w:color="auto"/>
            </w:tcBorders>
            <w:vAlign w:val="center"/>
          </w:tcPr>
          <w:p w14:paraId="15EBACF9" w14:textId="77777777" w:rsidR="00BB265D" w:rsidRPr="00A35CC2" w:rsidRDefault="00BB265D" w:rsidP="00932355">
            <w:pPr>
              <w:jc w:val="center"/>
              <w:rPr>
                <w:rFonts w:eastAsia="Batang"/>
                <w:sz w:val="26"/>
                <w:szCs w:val="26"/>
                <w:lang w:val="nl-NL" w:eastAsia="ko-KR"/>
              </w:rPr>
            </w:pPr>
          </w:p>
        </w:tc>
      </w:tr>
      <w:tr w:rsidR="00932355" w:rsidRPr="00A35CC2" w14:paraId="58898C1D" w14:textId="77777777" w:rsidTr="00932355">
        <w:tc>
          <w:tcPr>
            <w:tcW w:w="600" w:type="dxa"/>
            <w:tcBorders>
              <w:top w:val="dotted" w:sz="4" w:space="0" w:color="auto"/>
              <w:left w:val="single" w:sz="4" w:space="0" w:color="auto"/>
              <w:bottom w:val="single" w:sz="4" w:space="0" w:color="auto"/>
              <w:right w:val="single" w:sz="4" w:space="0" w:color="auto"/>
            </w:tcBorders>
            <w:vAlign w:val="center"/>
            <w:hideMark/>
          </w:tcPr>
          <w:p w14:paraId="71358119"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1</w:t>
            </w:r>
            <w:r w:rsidR="00BB265D" w:rsidRPr="00A35CC2">
              <w:rPr>
                <w:rFonts w:eastAsia="Batang"/>
                <w:bCs/>
                <w:sz w:val="26"/>
                <w:szCs w:val="26"/>
                <w:lang w:eastAsia="ko-KR"/>
              </w:rPr>
              <w:t>8</w:t>
            </w:r>
          </w:p>
        </w:tc>
        <w:tc>
          <w:tcPr>
            <w:tcW w:w="3644" w:type="dxa"/>
            <w:tcBorders>
              <w:top w:val="dotted" w:sz="4" w:space="0" w:color="auto"/>
              <w:left w:val="single" w:sz="4" w:space="0" w:color="auto"/>
              <w:bottom w:val="single" w:sz="4" w:space="0" w:color="auto"/>
              <w:right w:val="single" w:sz="4" w:space="0" w:color="auto"/>
            </w:tcBorders>
            <w:vAlign w:val="center"/>
            <w:hideMark/>
          </w:tcPr>
          <w:p w14:paraId="2CA682CF" w14:textId="77777777" w:rsidR="00932355" w:rsidRPr="00A35CC2" w:rsidRDefault="00932355" w:rsidP="00932355">
            <w:pPr>
              <w:rPr>
                <w:rFonts w:eastAsia="Batang"/>
                <w:sz w:val="26"/>
                <w:szCs w:val="26"/>
                <w:lang w:val="en-GB" w:eastAsia="ko-KR"/>
              </w:rPr>
            </w:pPr>
            <w:r w:rsidRPr="00A35CC2">
              <w:rPr>
                <w:rFonts w:eastAsia="Batang"/>
                <w:sz w:val="26"/>
                <w:szCs w:val="26"/>
                <w:lang w:val="en-GB" w:eastAsia="ko-KR"/>
              </w:rPr>
              <w:t>Tài liệu hướng dẫn vận hành</w:t>
            </w:r>
          </w:p>
        </w:tc>
        <w:tc>
          <w:tcPr>
            <w:tcW w:w="1011" w:type="dxa"/>
            <w:tcBorders>
              <w:top w:val="dotted" w:sz="4" w:space="0" w:color="auto"/>
              <w:left w:val="single" w:sz="4" w:space="0" w:color="auto"/>
              <w:bottom w:val="single" w:sz="4" w:space="0" w:color="auto"/>
              <w:right w:val="single" w:sz="4" w:space="0" w:color="auto"/>
            </w:tcBorders>
            <w:vAlign w:val="center"/>
          </w:tcPr>
          <w:p w14:paraId="0AF51A3E" w14:textId="77777777" w:rsidR="00932355" w:rsidRPr="00A35CC2" w:rsidRDefault="00932355" w:rsidP="00932355">
            <w:pPr>
              <w:jc w:val="center"/>
              <w:rPr>
                <w:rFonts w:eastAsia="Batang"/>
                <w:sz w:val="26"/>
                <w:szCs w:val="26"/>
                <w:lang w:val="en-GB" w:eastAsia="ko-KR"/>
              </w:rPr>
            </w:pPr>
          </w:p>
        </w:tc>
        <w:tc>
          <w:tcPr>
            <w:tcW w:w="2527" w:type="dxa"/>
            <w:tcBorders>
              <w:top w:val="dotted" w:sz="4" w:space="0" w:color="auto"/>
              <w:left w:val="single" w:sz="4" w:space="0" w:color="auto"/>
              <w:bottom w:val="single" w:sz="4" w:space="0" w:color="auto"/>
              <w:right w:val="single" w:sz="4" w:space="0" w:color="auto"/>
            </w:tcBorders>
            <w:vAlign w:val="center"/>
            <w:hideMark/>
          </w:tcPr>
          <w:p w14:paraId="77FC643B"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Có</w:t>
            </w:r>
          </w:p>
        </w:tc>
        <w:tc>
          <w:tcPr>
            <w:tcW w:w="1401" w:type="dxa"/>
            <w:tcBorders>
              <w:top w:val="dotted" w:sz="4" w:space="0" w:color="auto"/>
              <w:left w:val="single" w:sz="4" w:space="0" w:color="auto"/>
              <w:bottom w:val="single" w:sz="4" w:space="0" w:color="auto"/>
              <w:right w:val="single" w:sz="4" w:space="0" w:color="auto"/>
            </w:tcBorders>
            <w:vAlign w:val="center"/>
          </w:tcPr>
          <w:p w14:paraId="289E35FA" w14:textId="77777777" w:rsidR="00932355" w:rsidRPr="00A35CC2" w:rsidRDefault="00932355" w:rsidP="00932355">
            <w:pPr>
              <w:jc w:val="center"/>
              <w:rPr>
                <w:rFonts w:eastAsia="Batang"/>
                <w:sz w:val="26"/>
                <w:szCs w:val="26"/>
                <w:lang w:val="nl-NL" w:eastAsia="ko-KR"/>
              </w:rPr>
            </w:pPr>
          </w:p>
        </w:tc>
      </w:tr>
    </w:tbl>
    <w:p w14:paraId="2FD11BA3" w14:textId="77777777" w:rsidR="00932355" w:rsidRPr="00A35CC2" w:rsidRDefault="00932355" w:rsidP="00932355">
      <w:pPr>
        <w:tabs>
          <w:tab w:val="left" w:pos="851"/>
        </w:tabs>
        <w:spacing w:before="80" w:after="60"/>
        <w:rPr>
          <w:sz w:val="26"/>
          <w:szCs w:val="26"/>
        </w:rPr>
      </w:pPr>
    </w:p>
    <w:p w14:paraId="041E13A9" w14:textId="14693127" w:rsidR="00A84D10" w:rsidRPr="00A35CC2" w:rsidRDefault="00FA6E12" w:rsidP="00A84D10">
      <w:pPr>
        <w:shd w:val="clear" w:color="auto" w:fill="FFFFFF"/>
        <w:spacing w:before="120"/>
        <w:contextualSpacing/>
        <w:rPr>
          <w:b/>
          <w:iCs/>
          <w:sz w:val="26"/>
          <w:szCs w:val="26"/>
        </w:rPr>
      </w:pPr>
      <w:r w:rsidRPr="00A35CC2">
        <w:rPr>
          <w:b/>
          <w:bCs/>
          <w:sz w:val="26"/>
          <w:szCs w:val="26"/>
        </w:rPr>
        <w:t>6</w:t>
      </w:r>
      <w:r w:rsidR="00A84D10" w:rsidRPr="00A35CC2">
        <w:rPr>
          <w:b/>
          <w:bCs/>
          <w:sz w:val="26"/>
          <w:szCs w:val="26"/>
        </w:rPr>
        <w:t>.</w:t>
      </w:r>
      <w:r w:rsidR="00932355" w:rsidRPr="00A35CC2">
        <w:rPr>
          <w:b/>
          <w:bCs/>
          <w:sz w:val="26"/>
          <w:szCs w:val="26"/>
        </w:rPr>
        <w:t xml:space="preserve"> </w:t>
      </w:r>
      <w:r w:rsidR="00A84D10" w:rsidRPr="00A35CC2">
        <w:rPr>
          <w:b/>
          <w:bCs/>
          <w:sz w:val="26"/>
          <w:szCs w:val="26"/>
        </w:rPr>
        <w:t>ĐẦU CÁP NGẦM 24KV – TRONG NHÀ</w:t>
      </w:r>
      <w:r w:rsidR="00A84D10" w:rsidRPr="00A35CC2">
        <w:rPr>
          <w:b/>
          <w:iCs/>
          <w:sz w:val="26"/>
          <w:szCs w:val="26"/>
        </w:rPr>
        <w:t>:</w:t>
      </w:r>
    </w:p>
    <w:p w14:paraId="10E4ECE6" w14:textId="77777777" w:rsidR="00932355" w:rsidRPr="00A35CC2" w:rsidRDefault="00932355" w:rsidP="00932355">
      <w:pPr>
        <w:shd w:val="clear" w:color="auto" w:fill="FFFFFF"/>
        <w:spacing w:before="120"/>
        <w:contextualSpacing/>
        <w:rPr>
          <w:b/>
          <w:iCs/>
          <w:sz w:val="26"/>
          <w:szCs w:val="26"/>
        </w:rPr>
      </w:pPr>
    </w:p>
    <w:tbl>
      <w:tblPr>
        <w:tblW w:w="918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600"/>
        <w:gridCol w:w="3643"/>
        <w:gridCol w:w="1011"/>
        <w:gridCol w:w="2526"/>
        <w:gridCol w:w="1403"/>
      </w:tblGrid>
      <w:tr w:rsidR="00A35CC2" w:rsidRPr="00A35CC2" w14:paraId="5C40B103" w14:textId="77777777" w:rsidTr="00932355">
        <w:trPr>
          <w:tblHeader/>
        </w:trPr>
        <w:tc>
          <w:tcPr>
            <w:tcW w:w="600" w:type="dxa"/>
            <w:tcBorders>
              <w:top w:val="single" w:sz="4" w:space="0" w:color="auto"/>
              <w:left w:val="single" w:sz="4" w:space="0" w:color="auto"/>
              <w:bottom w:val="single" w:sz="4" w:space="0" w:color="auto"/>
              <w:right w:val="single" w:sz="4" w:space="0" w:color="auto"/>
            </w:tcBorders>
            <w:vAlign w:val="center"/>
            <w:hideMark/>
          </w:tcPr>
          <w:p w14:paraId="3960F75E" w14:textId="77777777" w:rsidR="00932355" w:rsidRPr="00A35CC2" w:rsidRDefault="00932355" w:rsidP="00932355">
            <w:pPr>
              <w:ind w:left="-108" w:right="-108"/>
              <w:jc w:val="center"/>
              <w:rPr>
                <w:rFonts w:eastAsia="Batang"/>
                <w:b/>
                <w:bCs/>
                <w:sz w:val="26"/>
                <w:szCs w:val="26"/>
                <w:lang w:eastAsia="ko-KR"/>
              </w:rPr>
            </w:pPr>
            <w:r w:rsidRPr="00A35CC2">
              <w:rPr>
                <w:rFonts w:eastAsia="Batang"/>
                <w:b/>
                <w:bCs/>
                <w:sz w:val="26"/>
                <w:szCs w:val="26"/>
                <w:lang w:eastAsia="ko-KR"/>
              </w:rPr>
              <w:t>STT</w:t>
            </w:r>
          </w:p>
        </w:tc>
        <w:tc>
          <w:tcPr>
            <w:tcW w:w="3643" w:type="dxa"/>
            <w:tcBorders>
              <w:top w:val="single" w:sz="4" w:space="0" w:color="auto"/>
              <w:left w:val="single" w:sz="4" w:space="0" w:color="auto"/>
              <w:bottom w:val="single" w:sz="4" w:space="0" w:color="auto"/>
              <w:right w:val="single" w:sz="4" w:space="0" w:color="auto"/>
            </w:tcBorders>
            <w:vAlign w:val="center"/>
            <w:hideMark/>
          </w:tcPr>
          <w:p w14:paraId="57FE9362" w14:textId="77777777" w:rsidR="00932355" w:rsidRPr="00A35CC2" w:rsidRDefault="00932355" w:rsidP="00932355">
            <w:pPr>
              <w:jc w:val="center"/>
              <w:rPr>
                <w:rFonts w:eastAsia="Batang"/>
                <w:b/>
                <w:bCs/>
                <w:sz w:val="26"/>
                <w:szCs w:val="26"/>
                <w:lang w:eastAsia="ko-KR"/>
              </w:rPr>
            </w:pPr>
            <w:r w:rsidRPr="00A35CC2">
              <w:rPr>
                <w:rFonts w:eastAsia="Batang"/>
                <w:b/>
                <w:sz w:val="26"/>
                <w:szCs w:val="26"/>
                <w:lang w:eastAsia="ko-KR"/>
              </w:rPr>
              <w:t>Hạng mục</w:t>
            </w:r>
          </w:p>
        </w:tc>
        <w:tc>
          <w:tcPr>
            <w:tcW w:w="1011" w:type="dxa"/>
            <w:tcBorders>
              <w:top w:val="single" w:sz="4" w:space="0" w:color="auto"/>
              <w:left w:val="single" w:sz="4" w:space="0" w:color="auto"/>
              <w:bottom w:val="single" w:sz="4" w:space="0" w:color="auto"/>
              <w:right w:val="single" w:sz="4" w:space="0" w:color="auto"/>
            </w:tcBorders>
            <w:vAlign w:val="center"/>
            <w:hideMark/>
          </w:tcPr>
          <w:p w14:paraId="5C690651" w14:textId="77777777" w:rsidR="00932355" w:rsidRPr="00A35CC2" w:rsidRDefault="00932355" w:rsidP="00932355">
            <w:pPr>
              <w:jc w:val="center"/>
              <w:rPr>
                <w:rFonts w:eastAsia="Batang"/>
                <w:b/>
                <w:bCs/>
                <w:sz w:val="26"/>
                <w:szCs w:val="26"/>
                <w:lang w:eastAsia="ko-KR"/>
              </w:rPr>
            </w:pPr>
            <w:r w:rsidRPr="00A35CC2">
              <w:rPr>
                <w:rFonts w:eastAsia="Batang"/>
                <w:b/>
                <w:bCs/>
                <w:sz w:val="26"/>
                <w:szCs w:val="26"/>
                <w:lang w:eastAsia="ko-KR"/>
              </w:rPr>
              <w:t>Đơn vị</w:t>
            </w:r>
          </w:p>
        </w:tc>
        <w:tc>
          <w:tcPr>
            <w:tcW w:w="2526" w:type="dxa"/>
            <w:tcBorders>
              <w:top w:val="single" w:sz="4" w:space="0" w:color="auto"/>
              <w:left w:val="single" w:sz="4" w:space="0" w:color="auto"/>
              <w:bottom w:val="single" w:sz="4" w:space="0" w:color="auto"/>
              <w:right w:val="single" w:sz="4" w:space="0" w:color="auto"/>
            </w:tcBorders>
            <w:vAlign w:val="center"/>
            <w:hideMark/>
          </w:tcPr>
          <w:p w14:paraId="44244AF6" w14:textId="77777777" w:rsidR="00932355" w:rsidRPr="00A35CC2" w:rsidRDefault="00932355" w:rsidP="00932355">
            <w:pPr>
              <w:jc w:val="center"/>
              <w:rPr>
                <w:rFonts w:eastAsia="Batang"/>
                <w:b/>
                <w:bCs/>
                <w:sz w:val="26"/>
                <w:szCs w:val="26"/>
                <w:lang w:eastAsia="ko-KR"/>
              </w:rPr>
            </w:pPr>
            <w:r w:rsidRPr="00A35CC2">
              <w:rPr>
                <w:rFonts w:eastAsia="Batang"/>
                <w:b/>
                <w:bCs/>
                <w:sz w:val="26"/>
                <w:szCs w:val="26"/>
                <w:lang w:eastAsia="ko-KR"/>
              </w:rPr>
              <w:t>Yêu cầu</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5C8AAC" w14:textId="77777777" w:rsidR="00932355" w:rsidRPr="00A35CC2" w:rsidRDefault="00932355" w:rsidP="00932355">
            <w:pPr>
              <w:jc w:val="center"/>
              <w:rPr>
                <w:rFonts w:eastAsia="Batang"/>
                <w:b/>
                <w:bCs/>
                <w:sz w:val="26"/>
                <w:szCs w:val="26"/>
                <w:lang w:eastAsia="ko-KR"/>
              </w:rPr>
            </w:pPr>
            <w:r w:rsidRPr="00A35CC2">
              <w:rPr>
                <w:rFonts w:eastAsia="Batang"/>
                <w:b/>
                <w:bCs/>
                <w:sz w:val="26"/>
                <w:szCs w:val="26"/>
                <w:lang w:eastAsia="ko-KR"/>
              </w:rPr>
              <w:t>Nhà thầu chào</w:t>
            </w:r>
          </w:p>
        </w:tc>
      </w:tr>
      <w:tr w:rsidR="00A35CC2" w:rsidRPr="00A35CC2" w14:paraId="556F0EAC" w14:textId="77777777" w:rsidTr="00932355">
        <w:tc>
          <w:tcPr>
            <w:tcW w:w="600" w:type="dxa"/>
            <w:tcBorders>
              <w:top w:val="single" w:sz="4" w:space="0" w:color="auto"/>
              <w:left w:val="single" w:sz="4" w:space="0" w:color="auto"/>
              <w:bottom w:val="dotted" w:sz="4" w:space="0" w:color="auto"/>
              <w:right w:val="single" w:sz="4" w:space="0" w:color="auto"/>
            </w:tcBorders>
            <w:vAlign w:val="center"/>
            <w:hideMark/>
          </w:tcPr>
          <w:p w14:paraId="38D3B9B3"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1</w:t>
            </w:r>
          </w:p>
        </w:tc>
        <w:tc>
          <w:tcPr>
            <w:tcW w:w="3643" w:type="dxa"/>
            <w:tcBorders>
              <w:top w:val="single" w:sz="4" w:space="0" w:color="auto"/>
              <w:left w:val="single" w:sz="4" w:space="0" w:color="auto"/>
              <w:bottom w:val="dotted" w:sz="4" w:space="0" w:color="auto"/>
              <w:right w:val="single" w:sz="4" w:space="0" w:color="auto"/>
            </w:tcBorders>
            <w:vAlign w:val="center"/>
            <w:hideMark/>
          </w:tcPr>
          <w:p w14:paraId="2D87DA4D" w14:textId="77777777" w:rsidR="00932355" w:rsidRPr="00A35CC2" w:rsidRDefault="00932355" w:rsidP="00932355">
            <w:pPr>
              <w:rPr>
                <w:rFonts w:eastAsia="Batang"/>
                <w:snapToGrid w:val="0"/>
                <w:sz w:val="26"/>
                <w:szCs w:val="26"/>
                <w:lang w:eastAsia="ko-KR"/>
              </w:rPr>
            </w:pPr>
            <w:r w:rsidRPr="00A35CC2">
              <w:rPr>
                <w:rFonts w:eastAsia="Batang"/>
                <w:snapToGrid w:val="0"/>
                <w:sz w:val="26"/>
                <w:szCs w:val="26"/>
                <w:lang w:eastAsia="ko-KR"/>
              </w:rPr>
              <w:t xml:space="preserve">Nhà sản xuất </w:t>
            </w:r>
          </w:p>
        </w:tc>
        <w:tc>
          <w:tcPr>
            <w:tcW w:w="1011" w:type="dxa"/>
            <w:tcBorders>
              <w:top w:val="single" w:sz="4" w:space="0" w:color="auto"/>
              <w:left w:val="single" w:sz="4" w:space="0" w:color="auto"/>
              <w:bottom w:val="dotted" w:sz="4" w:space="0" w:color="auto"/>
              <w:right w:val="single" w:sz="4" w:space="0" w:color="auto"/>
            </w:tcBorders>
            <w:vAlign w:val="center"/>
          </w:tcPr>
          <w:p w14:paraId="4FCE8062" w14:textId="77777777" w:rsidR="00932355" w:rsidRPr="00A35CC2" w:rsidRDefault="00932355" w:rsidP="00932355">
            <w:pPr>
              <w:jc w:val="center"/>
              <w:rPr>
                <w:rFonts w:eastAsia="Batang"/>
                <w:bCs/>
                <w:sz w:val="26"/>
                <w:szCs w:val="26"/>
                <w:lang w:eastAsia="ko-KR"/>
              </w:rPr>
            </w:pPr>
          </w:p>
        </w:tc>
        <w:tc>
          <w:tcPr>
            <w:tcW w:w="2526" w:type="dxa"/>
            <w:tcBorders>
              <w:top w:val="single" w:sz="4" w:space="0" w:color="auto"/>
              <w:left w:val="single" w:sz="4" w:space="0" w:color="auto"/>
              <w:bottom w:val="dotted" w:sz="4" w:space="0" w:color="auto"/>
              <w:right w:val="single" w:sz="4" w:space="0" w:color="auto"/>
            </w:tcBorders>
            <w:vAlign w:val="center"/>
            <w:hideMark/>
          </w:tcPr>
          <w:p w14:paraId="40200339"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Nêu cụ thể</w:t>
            </w:r>
          </w:p>
        </w:tc>
        <w:tc>
          <w:tcPr>
            <w:tcW w:w="1403" w:type="dxa"/>
            <w:tcBorders>
              <w:top w:val="single" w:sz="4" w:space="0" w:color="auto"/>
              <w:left w:val="single" w:sz="4" w:space="0" w:color="auto"/>
              <w:bottom w:val="dotted" w:sz="4" w:space="0" w:color="auto"/>
              <w:right w:val="single" w:sz="4" w:space="0" w:color="auto"/>
            </w:tcBorders>
            <w:vAlign w:val="center"/>
          </w:tcPr>
          <w:p w14:paraId="27287075" w14:textId="77777777" w:rsidR="00932355" w:rsidRPr="00A35CC2" w:rsidRDefault="00932355" w:rsidP="00932355">
            <w:pPr>
              <w:jc w:val="center"/>
              <w:rPr>
                <w:rFonts w:eastAsia="Batang"/>
                <w:bCs/>
                <w:sz w:val="26"/>
                <w:szCs w:val="26"/>
                <w:lang w:eastAsia="ko-KR"/>
              </w:rPr>
            </w:pPr>
          </w:p>
        </w:tc>
      </w:tr>
      <w:tr w:rsidR="00A35CC2" w:rsidRPr="00A35CC2" w14:paraId="5B528B46"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2092B1FB"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2</w:t>
            </w:r>
          </w:p>
        </w:tc>
        <w:tc>
          <w:tcPr>
            <w:tcW w:w="3643" w:type="dxa"/>
            <w:tcBorders>
              <w:top w:val="dotted" w:sz="4" w:space="0" w:color="auto"/>
              <w:left w:val="single" w:sz="4" w:space="0" w:color="auto"/>
              <w:bottom w:val="dotted" w:sz="4" w:space="0" w:color="auto"/>
              <w:right w:val="single" w:sz="4" w:space="0" w:color="auto"/>
            </w:tcBorders>
            <w:vAlign w:val="center"/>
            <w:hideMark/>
          </w:tcPr>
          <w:p w14:paraId="36C2A753" w14:textId="77777777" w:rsidR="00932355" w:rsidRPr="00A35CC2" w:rsidRDefault="00932355" w:rsidP="00932355">
            <w:pPr>
              <w:rPr>
                <w:rFonts w:eastAsia="Batang"/>
                <w:snapToGrid w:val="0"/>
                <w:sz w:val="26"/>
                <w:szCs w:val="26"/>
                <w:lang w:eastAsia="ko-KR"/>
              </w:rPr>
            </w:pPr>
            <w:r w:rsidRPr="00A35CC2">
              <w:rPr>
                <w:rFonts w:eastAsia="Batang"/>
                <w:snapToGrid w:val="0"/>
                <w:sz w:val="26"/>
                <w:szCs w:val="26"/>
                <w:lang w:eastAsia="ko-KR"/>
              </w:rPr>
              <w:t>Nước sản xuất</w:t>
            </w:r>
          </w:p>
        </w:tc>
        <w:tc>
          <w:tcPr>
            <w:tcW w:w="1011" w:type="dxa"/>
            <w:tcBorders>
              <w:top w:val="dotted" w:sz="4" w:space="0" w:color="auto"/>
              <w:left w:val="single" w:sz="4" w:space="0" w:color="auto"/>
              <w:bottom w:val="dotted" w:sz="4" w:space="0" w:color="auto"/>
              <w:right w:val="single" w:sz="4" w:space="0" w:color="auto"/>
            </w:tcBorders>
            <w:vAlign w:val="center"/>
          </w:tcPr>
          <w:p w14:paraId="6499FD62" w14:textId="77777777" w:rsidR="00932355" w:rsidRPr="00A35CC2" w:rsidRDefault="00932355" w:rsidP="00932355">
            <w:pPr>
              <w:jc w:val="center"/>
              <w:rPr>
                <w:rFonts w:eastAsia="Batang"/>
                <w:bCs/>
                <w:sz w:val="26"/>
                <w:szCs w:val="26"/>
                <w:lang w:eastAsia="ko-KR"/>
              </w:rPr>
            </w:pPr>
          </w:p>
        </w:tc>
        <w:tc>
          <w:tcPr>
            <w:tcW w:w="2526" w:type="dxa"/>
            <w:tcBorders>
              <w:top w:val="dotted" w:sz="4" w:space="0" w:color="auto"/>
              <w:left w:val="single" w:sz="4" w:space="0" w:color="auto"/>
              <w:bottom w:val="dotted" w:sz="4" w:space="0" w:color="auto"/>
              <w:right w:val="single" w:sz="4" w:space="0" w:color="auto"/>
            </w:tcBorders>
            <w:vAlign w:val="center"/>
            <w:hideMark/>
          </w:tcPr>
          <w:p w14:paraId="029A7777"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Nêu cụ thể</w:t>
            </w:r>
          </w:p>
        </w:tc>
        <w:tc>
          <w:tcPr>
            <w:tcW w:w="1403" w:type="dxa"/>
            <w:tcBorders>
              <w:top w:val="dotted" w:sz="4" w:space="0" w:color="auto"/>
              <w:left w:val="single" w:sz="4" w:space="0" w:color="auto"/>
              <w:bottom w:val="dotted" w:sz="4" w:space="0" w:color="auto"/>
              <w:right w:val="single" w:sz="4" w:space="0" w:color="auto"/>
            </w:tcBorders>
            <w:vAlign w:val="center"/>
          </w:tcPr>
          <w:p w14:paraId="7AE5C20E" w14:textId="77777777" w:rsidR="00932355" w:rsidRPr="00A35CC2" w:rsidRDefault="00932355" w:rsidP="00932355">
            <w:pPr>
              <w:jc w:val="center"/>
              <w:rPr>
                <w:rFonts w:eastAsia="Batang"/>
                <w:bCs/>
                <w:sz w:val="26"/>
                <w:szCs w:val="26"/>
                <w:lang w:eastAsia="ko-KR"/>
              </w:rPr>
            </w:pPr>
          </w:p>
        </w:tc>
      </w:tr>
      <w:tr w:rsidR="00A35CC2" w:rsidRPr="00A35CC2" w14:paraId="555DB921"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08B5D479" w14:textId="77777777" w:rsidR="00932355" w:rsidRPr="00A35CC2" w:rsidRDefault="00932355" w:rsidP="00932355">
            <w:pPr>
              <w:jc w:val="center"/>
              <w:rPr>
                <w:rFonts w:eastAsia="Batang"/>
                <w:sz w:val="26"/>
                <w:szCs w:val="26"/>
                <w:lang w:eastAsia="ko-KR"/>
              </w:rPr>
            </w:pPr>
            <w:r w:rsidRPr="00A35CC2">
              <w:rPr>
                <w:rFonts w:eastAsia="Batang"/>
                <w:sz w:val="26"/>
                <w:szCs w:val="26"/>
                <w:lang w:eastAsia="ko-KR"/>
              </w:rPr>
              <w:t>3</w:t>
            </w:r>
          </w:p>
        </w:tc>
        <w:tc>
          <w:tcPr>
            <w:tcW w:w="3643" w:type="dxa"/>
            <w:tcBorders>
              <w:top w:val="dotted" w:sz="4" w:space="0" w:color="auto"/>
              <w:left w:val="single" w:sz="4" w:space="0" w:color="auto"/>
              <w:bottom w:val="dotted" w:sz="4" w:space="0" w:color="auto"/>
              <w:right w:val="single" w:sz="4" w:space="0" w:color="auto"/>
            </w:tcBorders>
            <w:vAlign w:val="center"/>
            <w:hideMark/>
          </w:tcPr>
          <w:p w14:paraId="42A4E9D8" w14:textId="77777777" w:rsidR="00932355" w:rsidRPr="00A35CC2" w:rsidRDefault="00932355" w:rsidP="00932355">
            <w:pPr>
              <w:rPr>
                <w:rFonts w:eastAsia="Batang"/>
                <w:bCs/>
                <w:sz w:val="26"/>
                <w:szCs w:val="26"/>
                <w:lang w:eastAsia="ko-KR"/>
              </w:rPr>
            </w:pPr>
            <w:r w:rsidRPr="00A35CC2">
              <w:rPr>
                <w:rFonts w:eastAsia="Batang"/>
                <w:bCs/>
                <w:sz w:val="26"/>
                <w:szCs w:val="26"/>
                <w:lang w:eastAsia="ko-KR"/>
              </w:rPr>
              <w:t>Mã hiệu</w:t>
            </w:r>
          </w:p>
        </w:tc>
        <w:tc>
          <w:tcPr>
            <w:tcW w:w="1011" w:type="dxa"/>
            <w:tcBorders>
              <w:top w:val="dotted" w:sz="4" w:space="0" w:color="auto"/>
              <w:left w:val="single" w:sz="4" w:space="0" w:color="auto"/>
              <w:bottom w:val="dotted" w:sz="4" w:space="0" w:color="auto"/>
              <w:right w:val="single" w:sz="4" w:space="0" w:color="auto"/>
            </w:tcBorders>
            <w:vAlign w:val="center"/>
          </w:tcPr>
          <w:p w14:paraId="4BABCCAC" w14:textId="77777777" w:rsidR="00932355" w:rsidRPr="00A35CC2" w:rsidRDefault="00932355" w:rsidP="00932355">
            <w:pPr>
              <w:jc w:val="center"/>
              <w:rPr>
                <w:rFonts w:eastAsia="Batang"/>
                <w:bCs/>
                <w:sz w:val="26"/>
                <w:szCs w:val="26"/>
                <w:lang w:eastAsia="ko-KR"/>
              </w:rPr>
            </w:pPr>
          </w:p>
        </w:tc>
        <w:tc>
          <w:tcPr>
            <w:tcW w:w="2526" w:type="dxa"/>
            <w:tcBorders>
              <w:top w:val="dotted" w:sz="4" w:space="0" w:color="auto"/>
              <w:left w:val="single" w:sz="4" w:space="0" w:color="auto"/>
              <w:bottom w:val="dotted" w:sz="4" w:space="0" w:color="auto"/>
              <w:right w:val="single" w:sz="4" w:space="0" w:color="auto"/>
            </w:tcBorders>
            <w:vAlign w:val="center"/>
            <w:hideMark/>
          </w:tcPr>
          <w:p w14:paraId="18D7CE16"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Nêu cụ thể</w:t>
            </w:r>
          </w:p>
        </w:tc>
        <w:tc>
          <w:tcPr>
            <w:tcW w:w="1403" w:type="dxa"/>
            <w:tcBorders>
              <w:top w:val="dotted" w:sz="4" w:space="0" w:color="auto"/>
              <w:left w:val="single" w:sz="4" w:space="0" w:color="auto"/>
              <w:bottom w:val="dotted" w:sz="4" w:space="0" w:color="auto"/>
              <w:right w:val="single" w:sz="4" w:space="0" w:color="auto"/>
            </w:tcBorders>
            <w:vAlign w:val="center"/>
          </w:tcPr>
          <w:p w14:paraId="2A09CF2D" w14:textId="77777777" w:rsidR="00932355" w:rsidRPr="00A35CC2" w:rsidRDefault="00932355" w:rsidP="00932355">
            <w:pPr>
              <w:jc w:val="center"/>
              <w:rPr>
                <w:rFonts w:eastAsia="Batang"/>
                <w:bCs/>
                <w:sz w:val="26"/>
                <w:szCs w:val="26"/>
                <w:lang w:eastAsia="ko-KR"/>
              </w:rPr>
            </w:pPr>
          </w:p>
        </w:tc>
      </w:tr>
      <w:tr w:rsidR="00A35CC2" w:rsidRPr="00A35CC2" w14:paraId="2879FAB6"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07940148" w14:textId="77777777" w:rsidR="00932355" w:rsidRPr="00A35CC2" w:rsidRDefault="00932355" w:rsidP="00932355">
            <w:pPr>
              <w:jc w:val="center"/>
              <w:rPr>
                <w:rFonts w:eastAsia="Batang"/>
                <w:sz w:val="26"/>
                <w:szCs w:val="26"/>
                <w:lang w:eastAsia="ko-KR"/>
              </w:rPr>
            </w:pPr>
            <w:r w:rsidRPr="00A35CC2">
              <w:rPr>
                <w:rFonts w:eastAsia="Batang"/>
                <w:sz w:val="26"/>
                <w:szCs w:val="26"/>
                <w:lang w:eastAsia="ko-KR"/>
              </w:rPr>
              <w:t>4</w:t>
            </w:r>
          </w:p>
        </w:tc>
        <w:tc>
          <w:tcPr>
            <w:tcW w:w="3643" w:type="dxa"/>
            <w:tcBorders>
              <w:top w:val="dotted" w:sz="4" w:space="0" w:color="auto"/>
              <w:left w:val="single" w:sz="4" w:space="0" w:color="auto"/>
              <w:bottom w:val="dotted" w:sz="4" w:space="0" w:color="auto"/>
              <w:right w:val="single" w:sz="4" w:space="0" w:color="auto"/>
            </w:tcBorders>
            <w:vAlign w:val="center"/>
            <w:hideMark/>
          </w:tcPr>
          <w:p w14:paraId="5401D5E9" w14:textId="77777777" w:rsidR="00932355" w:rsidRPr="00A35CC2" w:rsidRDefault="00932355" w:rsidP="00932355">
            <w:pPr>
              <w:rPr>
                <w:rFonts w:eastAsia="Batang"/>
                <w:bCs/>
                <w:sz w:val="26"/>
                <w:szCs w:val="26"/>
                <w:lang w:eastAsia="ko-KR"/>
              </w:rPr>
            </w:pPr>
            <w:r w:rsidRPr="00A35CC2">
              <w:rPr>
                <w:rFonts w:eastAsia="Batang"/>
                <w:bCs/>
                <w:sz w:val="26"/>
                <w:szCs w:val="26"/>
                <w:lang w:eastAsia="ko-KR"/>
              </w:rPr>
              <w:t>Tiêu chuẩn áp dụng</w:t>
            </w:r>
          </w:p>
        </w:tc>
        <w:tc>
          <w:tcPr>
            <w:tcW w:w="1011" w:type="dxa"/>
            <w:tcBorders>
              <w:top w:val="dotted" w:sz="4" w:space="0" w:color="auto"/>
              <w:left w:val="single" w:sz="4" w:space="0" w:color="auto"/>
              <w:bottom w:val="dotted" w:sz="4" w:space="0" w:color="auto"/>
              <w:right w:val="single" w:sz="4" w:space="0" w:color="auto"/>
            </w:tcBorders>
            <w:vAlign w:val="center"/>
          </w:tcPr>
          <w:p w14:paraId="657832AB" w14:textId="77777777" w:rsidR="00932355" w:rsidRPr="00A35CC2" w:rsidRDefault="00932355" w:rsidP="00932355">
            <w:pPr>
              <w:jc w:val="center"/>
              <w:rPr>
                <w:rFonts w:eastAsia="Batang"/>
                <w:bCs/>
                <w:sz w:val="26"/>
                <w:szCs w:val="26"/>
                <w:lang w:eastAsia="ko-KR"/>
              </w:rPr>
            </w:pPr>
          </w:p>
        </w:tc>
        <w:tc>
          <w:tcPr>
            <w:tcW w:w="2526" w:type="dxa"/>
            <w:tcBorders>
              <w:top w:val="dotted" w:sz="4" w:space="0" w:color="auto"/>
              <w:left w:val="single" w:sz="4" w:space="0" w:color="auto"/>
              <w:bottom w:val="dotted" w:sz="4" w:space="0" w:color="auto"/>
              <w:right w:val="single" w:sz="4" w:space="0" w:color="auto"/>
            </w:tcBorders>
            <w:vAlign w:val="center"/>
            <w:hideMark/>
          </w:tcPr>
          <w:p w14:paraId="4F3CC0F5"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 xml:space="preserve">IEC 60502, </w:t>
            </w:r>
            <w:r w:rsidRPr="00A35CC2">
              <w:rPr>
                <w:rFonts w:eastAsia="Batang"/>
                <w:sz w:val="26"/>
                <w:szCs w:val="26"/>
                <w:lang w:eastAsia="ko-KR"/>
              </w:rPr>
              <w:t xml:space="preserve">IEC 61442 </w:t>
            </w:r>
            <w:r w:rsidRPr="00A35CC2">
              <w:rPr>
                <w:rFonts w:eastAsia="Batang"/>
                <w:bCs/>
                <w:sz w:val="26"/>
                <w:szCs w:val="26"/>
                <w:lang w:eastAsia="ko-KR"/>
              </w:rPr>
              <w:t>hoặc tương đương</w:t>
            </w:r>
          </w:p>
        </w:tc>
        <w:tc>
          <w:tcPr>
            <w:tcW w:w="1403" w:type="dxa"/>
            <w:tcBorders>
              <w:top w:val="dotted" w:sz="4" w:space="0" w:color="auto"/>
              <w:left w:val="single" w:sz="4" w:space="0" w:color="auto"/>
              <w:bottom w:val="dotted" w:sz="4" w:space="0" w:color="auto"/>
              <w:right w:val="single" w:sz="4" w:space="0" w:color="auto"/>
            </w:tcBorders>
            <w:vAlign w:val="center"/>
          </w:tcPr>
          <w:p w14:paraId="68C353FD" w14:textId="77777777" w:rsidR="00932355" w:rsidRPr="00A35CC2" w:rsidRDefault="00932355" w:rsidP="00932355">
            <w:pPr>
              <w:jc w:val="center"/>
              <w:rPr>
                <w:rFonts w:eastAsia="Batang"/>
                <w:bCs/>
                <w:sz w:val="26"/>
                <w:szCs w:val="26"/>
                <w:lang w:eastAsia="ko-KR"/>
              </w:rPr>
            </w:pPr>
          </w:p>
        </w:tc>
      </w:tr>
      <w:tr w:rsidR="00A35CC2" w:rsidRPr="00A35CC2" w14:paraId="0C7AD5F9"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6A93DDE0"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5</w:t>
            </w:r>
          </w:p>
        </w:tc>
        <w:tc>
          <w:tcPr>
            <w:tcW w:w="3643" w:type="dxa"/>
            <w:tcBorders>
              <w:top w:val="dotted" w:sz="4" w:space="0" w:color="auto"/>
              <w:left w:val="single" w:sz="4" w:space="0" w:color="auto"/>
              <w:bottom w:val="dotted" w:sz="4" w:space="0" w:color="auto"/>
              <w:right w:val="single" w:sz="4" w:space="0" w:color="auto"/>
            </w:tcBorders>
            <w:vAlign w:val="center"/>
            <w:hideMark/>
          </w:tcPr>
          <w:p w14:paraId="45B3B856" w14:textId="77777777" w:rsidR="00932355" w:rsidRPr="00A35CC2" w:rsidRDefault="00932355" w:rsidP="00932355">
            <w:pPr>
              <w:rPr>
                <w:rFonts w:eastAsia="Batang"/>
                <w:bCs/>
                <w:sz w:val="26"/>
                <w:szCs w:val="26"/>
                <w:lang w:eastAsia="ko-KR"/>
              </w:rPr>
            </w:pPr>
            <w:r w:rsidRPr="00A35CC2">
              <w:rPr>
                <w:rFonts w:eastAsia="Batang"/>
                <w:bCs/>
                <w:sz w:val="26"/>
                <w:szCs w:val="26"/>
                <w:lang w:eastAsia="ko-KR"/>
              </w:rPr>
              <w:t>Kiểu</w:t>
            </w:r>
          </w:p>
        </w:tc>
        <w:tc>
          <w:tcPr>
            <w:tcW w:w="1011" w:type="dxa"/>
            <w:tcBorders>
              <w:top w:val="dotted" w:sz="4" w:space="0" w:color="auto"/>
              <w:left w:val="single" w:sz="4" w:space="0" w:color="auto"/>
              <w:bottom w:val="dotted" w:sz="4" w:space="0" w:color="auto"/>
              <w:right w:val="single" w:sz="4" w:space="0" w:color="auto"/>
            </w:tcBorders>
            <w:vAlign w:val="center"/>
          </w:tcPr>
          <w:p w14:paraId="1AB38C8B" w14:textId="77777777" w:rsidR="00932355" w:rsidRPr="00A35CC2" w:rsidRDefault="00932355" w:rsidP="00932355">
            <w:pPr>
              <w:jc w:val="center"/>
              <w:rPr>
                <w:rFonts w:eastAsia="Batang"/>
                <w:bCs/>
                <w:sz w:val="26"/>
                <w:szCs w:val="26"/>
                <w:lang w:eastAsia="ko-KR"/>
              </w:rPr>
            </w:pPr>
          </w:p>
        </w:tc>
        <w:tc>
          <w:tcPr>
            <w:tcW w:w="2526" w:type="dxa"/>
            <w:tcBorders>
              <w:top w:val="dotted" w:sz="4" w:space="0" w:color="auto"/>
              <w:left w:val="single" w:sz="4" w:space="0" w:color="auto"/>
              <w:bottom w:val="dotted" w:sz="4" w:space="0" w:color="auto"/>
              <w:right w:val="single" w:sz="4" w:space="0" w:color="auto"/>
            </w:tcBorders>
            <w:vAlign w:val="center"/>
            <w:hideMark/>
          </w:tcPr>
          <w:p w14:paraId="7523670A" w14:textId="36628F8E" w:rsidR="00932355" w:rsidRPr="00A35CC2" w:rsidRDefault="00932355" w:rsidP="00353F08">
            <w:pPr>
              <w:jc w:val="center"/>
              <w:rPr>
                <w:rFonts w:eastAsia="Batang"/>
                <w:bCs/>
                <w:sz w:val="26"/>
                <w:szCs w:val="26"/>
                <w:lang w:eastAsia="ko-KR"/>
              </w:rPr>
            </w:pPr>
            <w:r w:rsidRPr="00A35CC2">
              <w:rPr>
                <w:rFonts w:eastAsia="Batang"/>
                <w:bCs/>
                <w:sz w:val="26"/>
                <w:szCs w:val="26"/>
                <w:lang w:eastAsia="ko-KR"/>
              </w:rPr>
              <w:t>Trong nhà, 01 pha, co nguội</w:t>
            </w:r>
          </w:p>
        </w:tc>
        <w:tc>
          <w:tcPr>
            <w:tcW w:w="1403" w:type="dxa"/>
            <w:tcBorders>
              <w:top w:val="dotted" w:sz="4" w:space="0" w:color="auto"/>
              <w:left w:val="single" w:sz="4" w:space="0" w:color="auto"/>
              <w:bottom w:val="dotted" w:sz="4" w:space="0" w:color="auto"/>
              <w:right w:val="single" w:sz="4" w:space="0" w:color="auto"/>
            </w:tcBorders>
            <w:vAlign w:val="center"/>
          </w:tcPr>
          <w:p w14:paraId="6A34F3D3" w14:textId="77777777" w:rsidR="00932355" w:rsidRPr="00A35CC2" w:rsidRDefault="00932355" w:rsidP="00932355">
            <w:pPr>
              <w:jc w:val="center"/>
              <w:rPr>
                <w:rFonts w:eastAsia="Batang"/>
                <w:bCs/>
                <w:sz w:val="26"/>
                <w:szCs w:val="26"/>
                <w:lang w:eastAsia="ko-KR"/>
              </w:rPr>
            </w:pPr>
          </w:p>
        </w:tc>
      </w:tr>
      <w:tr w:rsidR="00A35CC2" w:rsidRPr="00A35CC2" w14:paraId="1707A1CD"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5F6F6FA5"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6</w:t>
            </w:r>
          </w:p>
        </w:tc>
        <w:tc>
          <w:tcPr>
            <w:tcW w:w="3643" w:type="dxa"/>
            <w:tcBorders>
              <w:top w:val="dotted" w:sz="4" w:space="0" w:color="auto"/>
              <w:left w:val="single" w:sz="4" w:space="0" w:color="auto"/>
              <w:bottom w:val="dotted" w:sz="4" w:space="0" w:color="auto"/>
              <w:right w:val="single" w:sz="4" w:space="0" w:color="auto"/>
            </w:tcBorders>
            <w:vAlign w:val="center"/>
            <w:hideMark/>
          </w:tcPr>
          <w:p w14:paraId="511B0400" w14:textId="77777777" w:rsidR="00932355" w:rsidRPr="00A35CC2" w:rsidRDefault="00932355" w:rsidP="00932355">
            <w:pPr>
              <w:rPr>
                <w:rFonts w:eastAsia="Batang"/>
                <w:bCs/>
                <w:sz w:val="26"/>
                <w:szCs w:val="26"/>
                <w:lang w:eastAsia="ko-KR"/>
              </w:rPr>
            </w:pPr>
            <w:r w:rsidRPr="00A35CC2">
              <w:rPr>
                <w:rFonts w:eastAsia="Batang"/>
                <w:bCs/>
                <w:sz w:val="26"/>
                <w:szCs w:val="26"/>
                <w:lang w:eastAsia="ko-KR"/>
              </w:rPr>
              <w:t>Kích thước</w:t>
            </w:r>
          </w:p>
        </w:tc>
        <w:tc>
          <w:tcPr>
            <w:tcW w:w="1011" w:type="dxa"/>
            <w:tcBorders>
              <w:top w:val="dotted" w:sz="4" w:space="0" w:color="auto"/>
              <w:left w:val="single" w:sz="4" w:space="0" w:color="auto"/>
              <w:bottom w:val="dotted" w:sz="4" w:space="0" w:color="auto"/>
              <w:right w:val="single" w:sz="4" w:space="0" w:color="auto"/>
            </w:tcBorders>
            <w:vAlign w:val="center"/>
          </w:tcPr>
          <w:p w14:paraId="147565E5" w14:textId="77777777" w:rsidR="00932355" w:rsidRPr="00A35CC2" w:rsidRDefault="00932355" w:rsidP="00932355">
            <w:pPr>
              <w:jc w:val="center"/>
              <w:rPr>
                <w:rFonts w:eastAsia="Batang"/>
                <w:bCs/>
                <w:sz w:val="26"/>
                <w:szCs w:val="26"/>
                <w:lang w:eastAsia="ko-KR"/>
              </w:rPr>
            </w:pPr>
          </w:p>
        </w:tc>
        <w:tc>
          <w:tcPr>
            <w:tcW w:w="2526" w:type="dxa"/>
            <w:tcBorders>
              <w:top w:val="dotted" w:sz="4" w:space="0" w:color="auto"/>
              <w:left w:val="single" w:sz="4" w:space="0" w:color="auto"/>
              <w:bottom w:val="dotted" w:sz="4" w:space="0" w:color="auto"/>
              <w:right w:val="single" w:sz="4" w:space="0" w:color="auto"/>
            </w:tcBorders>
            <w:vAlign w:val="center"/>
            <w:hideMark/>
          </w:tcPr>
          <w:p w14:paraId="76D2B943" w14:textId="77777777" w:rsidR="00932355" w:rsidRPr="00A35CC2" w:rsidRDefault="00932355" w:rsidP="00932355">
            <w:pPr>
              <w:jc w:val="center"/>
              <w:rPr>
                <w:rFonts w:eastAsia="Batang"/>
                <w:bCs/>
                <w:sz w:val="26"/>
                <w:szCs w:val="26"/>
                <w:lang w:eastAsia="ko-KR"/>
              </w:rPr>
            </w:pPr>
            <w:r w:rsidRPr="00A35CC2">
              <w:rPr>
                <w:rFonts w:eastAsia="Batang"/>
                <w:bCs/>
                <w:sz w:val="26"/>
                <w:szCs w:val="26"/>
                <w:lang w:eastAsia="ko-KR"/>
              </w:rPr>
              <w:t>Phù hợp:</w:t>
            </w:r>
          </w:p>
          <w:p w14:paraId="402D4A0A" w14:textId="4135CE2F" w:rsidR="00932355" w:rsidRPr="00A35CC2" w:rsidRDefault="00932355" w:rsidP="00353F08">
            <w:pPr>
              <w:jc w:val="center"/>
              <w:rPr>
                <w:rFonts w:eastAsia="Batang"/>
                <w:bCs/>
                <w:sz w:val="26"/>
                <w:szCs w:val="26"/>
                <w:lang w:eastAsia="ko-KR"/>
              </w:rPr>
            </w:pPr>
            <w:r w:rsidRPr="00A35CC2">
              <w:rPr>
                <w:rFonts w:eastAsia="Batang"/>
                <w:bCs/>
                <w:sz w:val="26"/>
                <w:szCs w:val="26"/>
                <w:lang w:eastAsia="ko-KR"/>
              </w:rPr>
              <w:t xml:space="preserve">Cáp </w:t>
            </w:r>
            <w:r w:rsidR="00117DA0">
              <w:rPr>
                <w:rFonts w:eastAsia="Batang"/>
                <w:bCs/>
                <w:sz w:val="26"/>
                <w:szCs w:val="26"/>
                <w:lang w:eastAsia="ko-KR"/>
              </w:rPr>
              <w:t xml:space="preserve">ngầm </w:t>
            </w:r>
            <w:r w:rsidRPr="00A35CC2">
              <w:rPr>
                <w:rFonts w:eastAsia="Batang"/>
                <w:bCs/>
                <w:sz w:val="26"/>
                <w:szCs w:val="26"/>
                <w:lang w:eastAsia="ko-KR"/>
              </w:rPr>
              <w:t>1x500 mm</w:t>
            </w:r>
            <w:r w:rsidRPr="00A35CC2">
              <w:rPr>
                <w:rFonts w:eastAsia="Batang"/>
                <w:bCs/>
                <w:sz w:val="26"/>
                <w:szCs w:val="26"/>
                <w:vertAlign w:val="superscript"/>
                <w:lang w:eastAsia="ko-KR"/>
              </w:rPr>
              <w:t>2</w:t>
            </w:r>
          </w:p>
        </w:tc>
        <w:tc>
          <w:tcPr>
            <w:tcW w:w="1403" w:type="dxa"/>
            <w:tcBorders>
              <w:top w:val="dotted" w:sz="4" w:space="0" w:color="auto"/>
              <w:left w:val="single" w:sz="4" w:space="0" w:color="auto"/>
              <w:bottom w:val="dotted" w:sz="4" w:space="0" w:color="auto"/>
              <w:right w:val="single" w:sz="4" w:space="0" w:color="auto"/>
            </w:tcBorders>
            <w:vAlign w:val="center"/>
          </w:tcPr>
          <w:p w14:paraId="247E296B" w14:textId="77777777" w:rsidR="00932355" w:rsidRPr="00A35CC2" w:rsidRDefault="00932355" w:rsidP="00932355">
            <w:pPr>
              <w:jc w:val="center"/>
              <w:rPr>
                <w:rFonts w:eastAsia="Batang"/>
                <w:bCs/>
                <w:sz w:val="26"/>
                <w:szCs w:val="26"/>
                <w:lang w:eastAsia="ko-KR"/>
              </w:rPr>
            </w:pPr>
          </w:p>
        </w:tc>
      </w:tr>
      <w:tr w:rsidR="00A35CC2" w:rsidRPr="00A35CC2" w14:paraId="40667ABC"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1AD6E43B"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7</w:t>
            </w:r>
          </w:p>
        </w:tc>
        <w:tc>
          <w:tcPr>
            <w:tcW w:w="3643" w:type="dxa"/>
            <w:tcBorders>
              <w:top w:val="dotted" w:sz="4" w:space="0" w:color="auto"/>
              <w:left w:val="single" w:sz="4" w:space="0" w:color="auto"/>
              <w:bottom w:val="dotted" w:sz="4" w:space="0" w:color="auto"/>
              <w:right w:val="single" w:sz="4" w:space="0" w:color="auto"/>
            </w:tcBorders>
            <w:vAlign w:val="center"/>
            <w:hideMark/>
          </w:tcPr>
          <w:p w14:paraId="40FE6C19" w14:textId="77777777" w:rsidR="00932355" w:rsidRPr="00A35CC2" w:rsidRDefault="00932355" w:rsidP="00932355">
            <w:pPr>
              <w:ind w:right="-33"/>
              <w:rPr>
                <w:rFonts w:eastAsia="Batang"/>
                <w:bCs/>
                <w:sz w:val="26"/>
                <w:szCs w:val="26"/>
                <w:lang w:eastAsia="ko-KR"/>
              </w:rPr>
            </w:pPr>
            <w:r w:rsidRPr="00A35CC2">
              <w:rPr>
                <w:rFonts w:eastAsia="Batang"/>
                <w:bCs/>
                <w:sz w:val="26"/>
                <w:szCs w:val="26"/>
                <w:lang w:eastAsia="ko-KR"/>
              </w:rPr>
              <w:t>Vật liệu làm lõi cáp</w:t>
            </w:r>
          </w:p>
        </w:tc>
        <w:tc>
          <w:tcPr>
            <w:tcW w:w="1011" w:type="dxa"/>
            <w:tcBorders>
              <w:top w:val="dotted" w:sz="4" w:space="0" w:color="auto"/>
              <w:left w:val="single" w:sz="4" w:space="0" w:color="auto"/>
              <w:bottom w:val="dotted" w:sz="4" w:space="0" w:color="auto"/>
              <w:right w:val="single" w:sz="4" w:space="0" w:color="auto"/>
            </w:tcBorders>
            <w:vAlign w:val="center"/>
          </w:tcPr>
          <w:p w14:paraId="7B85CB8D" w14:textId="77777777" w:rsidR="00932355" w:rsidRPr="00A35CC2" w:rsidRDefault="00932355" w:rsidP="00932355">
            <w:pPr>
              <w:ind w:right="-33"/>
              <w:jc w:val="center"/>
              <w:rPr>
                <w:rFonts w:eastAsia="Batang"/>
                <w:bCs/>
                <w:sz w:val="26"/>
                <w:szCs w:val="26"/>
                <w:lang w:eastAsia="ko-KR"/>
              </w:rPr>
            </w:pPr>
          </w:p>
        </w:tc>
        <w:tc>
          <w:tcPr>
            <w:tcW w:w="2526" w:type="dxa"/>
            <w:tcBorders>
              <w:top w:val="dotted" w:sz="4" w:space="0" w:color="auto"/>
              <w:left w:val="single" w:sz="4" w:space="0" w:color="auto"/>
              <w:bottom w:val="dotted" w:sz="4" w:space="0" w:color="auto"/>
              <w:right w:val="single" w:sz="4" w:space="0" w:color="auto"/>
            </w:tcBorders>
            <w:vAlign w:val="center"/>
            <w:hideMark/>
          </w:tcPr>
          <w:p w14:paraId="56DEE392"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Đồng</w:t>
            </w:r>
          </w:p>
        </w:tc>
        <w:tc>
          <w:tcPr>
            <w:tcW w:w="1403" w:type="dxa"/>
            <w:tcBorders>
              <w:top w:val="dotted" w:sz="4" w:space="0" w:color="auto"/>
              <w:left w:val="single" w:sz="4" w:space="0" w:color="auto"/>
              <w:bottom w:val="dotted" w:sz="4" w:space="0" w:color="auto"/>
              <w:right w:val="single" w:sz="4" w:space="0" w:color="auto"/>
            </w:tcBorders>
            <w:vAlign w:val="center"/>
          </w:tcPr>
          <w:p w14:paraId="3FCD41EA" w14:textId="77777777" w:rsidR="00932355" w:rsidRPr="00A35CC2" w:rsidRDefault="00932355" w:rsidP="00932355">
            <w:pPr>
              <w:ind w:right="-33"/>
              <w:jc w:val="center"/>
              <w:rPr>
                <w:rFonts w:eastAsia="Batang"/>
                <w:bCs/>
                <w:sz w:val="26"/>
                <w:szCs w:val="26"/>
                <w:lang w:eastAsia="ko-KR"/>
              </w:rPr>
            </w:pPr>
          </w:p>
        </w:tc>
      </w:tr>
      <w:tr w:rsidR="00A35CC2" w:rsidRPr="00A35CC2" w14:paraId="20C44169"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367F5823"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8</w:t>
            </w:r>
          </w:p>
        </w:tc>
        <w:tc>
          <w:tcPr>
            <w:tcW w:w="3643" w:type="dxa"/>
            <w:tcBorders>
              <w:top w:val="dotted" w:sz="4" w:space="0" w:color="auto"/>
              <w:left w:val="single" w:sz="4" w:space="0" w:color="auto"/>
              <w:bottom w:val="dotted" w:sz="4" w:space="0" w:color="auto"/>
              <w:right w:val="single" w:sz="4" w:space="0" w:color="auto"/>
            </w:tcBorders>
            <w:vAlign w:val="center"/>
            <w:hideMark/>
          </w:tcPr>
          <w:p w14:paraId="4E650863" w14:textId="77777777" w:rsidR="00932355" w:rsidRPr="00A35CC2" w:rsidRDefault="00932355" w:rsidP="00932355">
            <w:pPr>
              <w:ind w:right="-33"/>
              <w:rPr>
                <w:rFonts w:eastAsia="Batang"/>
                <w:bCs/>
                <w:sz w:val="26"/>
                <w:szCs w:val="26"/>
                <w:lang w:eastAsia="ko-KR"/>
              </w:rPr>
            </w:pPr>
            <w:r w:rsidRPr="00A35CC2">
              <w:rPr>
                <w:rFonts w:eastAsia="Batang"/>
                <w:bCs/>
                <w:sz w:val="26"/>
                <w:szCs w:val="26"/>
                <w:lang w:eastAsia="ko-KR"/>
              </w:rPr>
              <w:t>Vật liệu cách điện</w:t>
            </w:r>
          </w:p>
        </w:tc>
        <w:tc>
          <w:tcPr>
            <w:tcW w:w="1011" w:type="dxa"/>
            <w:tcBorders>
              <w:top w:val="dotted" w:sz="4" w:space="0" w:color="auto"/>
              <w:left w:val="single" w:sz="4" w:space="0" w:color="auto"/>
              <w:bottom w:val="dotted" w:sz="4" w:space="0" w:color="auto"/>
              <w:right w:val="single" w:sz="4" w:space="0" w:color="auto"/>
            </w:tcBorders>
            <w:vAlign w:val="center"/>
          </w:tcPr>
          <w:p w14:paraId="14FF975B" w14:textId="77777777" w:rsidR="00932355" w:rsidRPr="00A35CC2" w:rsidRDefault="00932355" w:rsidP="00932355">
            <w:pPr>
              <w:ind w:right="-33"/>
              <w:jc w:val="center"/>
              <w:rPr>
                <w:rFonts w:eastAsia="Batang"/>
                <w:bCs/>
                <w:sz w:val="26"/>
                <w:szCs w:val="26"/>
                <w:lang w:eastAsia="ko-KR"/>
              </w:rPr>
            </w:pPr>
          </w:p>
        </w:tc>
        <w:tc>
          <w:tcPr>
            <w:tcW w:w="2526" w:type="dxa"/>
            <w:tcBorders>
              <w:top w:val="dotted" w:sz="4" w:space="0" w:color="auto"/>
              <w:left w:val="single" w:sz="4" w:space="0" w:color="auto"/>
              <w:bottom w:val="dotted" w:sz="4" w:space="0" w:color="auto"/>
              <w:right w:val="single" w:sz="4" w:space="0" w:color="auto"/>
            </w:tcBorders>
            <w:vAlign w:val="center"/>
            <w:hideMark/>
          </w:tcPr>
          <w:p w14:paraId="2C5E4C49"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XLPE</w:t>
            </w:r>
          </w:p>
        </w:tc>
        <w:tc>
          <w:tcPr>
            <w:tcW w:w="1403" w:type="dxa"/>
            <w:tcBorders>
              <w:top w:val="dotted" w:sz="4" w:space="0" w:color="auto"/>
              <w:left w:val="single" w:sz="4" w:space="0" w:color="auto"/>
              <w:bottom w:val="dotted" w:sz="4" w:space="0" w:color="auto"/>
              <w:right w:val="single" w:sz="4" w:space="0" w:color="auto"/>
            </w:tcBorders>
            <w:vAlign w:val="center"/>
          </w:tcPr>
          <w:p w14:paraId="38A15846" w14:textId="77777777" w:rsidR="00932355" w:rsidRPr="00A35CC2" w:rsidRDefault="00932355" w:rsidP="00932355">
            <w:pPr>
              <w:ind w:right="-33"/>
              <w:jc w:val="center"/>
              <w:rPr>
                <w:rFonts w:eastAsia="Batang"/>
                <w:bCs/>
                <w:sz w:val="26"/>
                <w:szCs w:val="26"/>
                <w:lang w:eastAsia="ko-KR"/>
              </w:rPr>
            </w:pPr>
          </w:p>
        </w:tc>
      </w:tr>
      <w:tr w:rsidR="00A35CC2" w:rsidRPr="00A35CC2" w14:paraId="1840F969"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240E13AA"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9</w:t>
            </w:r>
          </w:p>
        </w:tc>
        <w:tc>
          <w:tcPr>
            <w:tcW w:w="3643" w:type="dxa"/>
            <w:tcBorders>
              <w:top w:val="dotted" w:sz="4" w:space="0" w:color="auto"/>
              <w:left w:val="single" w:sz="4" w:space="0" w:color="auto"/>
              <w:bottom w:val="dotted" w:sz="4" w:space="0" w:color="auto"/>
              <w:right w:val="single" w:sz="4" w:space="0" w:color="auto"/>
            </w:tcBorders>
            <w:vAlign w:val="center"/>
            <w:hideMark/>
          </w:tcPr>
          <w:p w14:paraId="4B153547" w14:textId="77777777" w:rsidR="00932355" w:rsidRPr="00A35CC2" w:rsidRDefault="00932355" w:rsidP="00932355">
            <w:pPr>
              <w:ind w:right="-33"/>
              <w:rPr>
                <w:rFonts w:eastAsia="Batang"/>
                <w:bCs/>
                <w:sz w:val="26"/>
                <w:szCs w:val="26"/>
                <w:lang w:eastAsia="ko-KR"/>
              </w:rPr>
            </w:pPr>
            <w:r w:rsidRPr="00A35CC2">
              <w:rPr>
                <w:rFonts w:eastAsia="Batang"/>
                <w:bCs/>
                <w:sz w:val="26"/>
                <w:szCs w:val="26"/>
                <w:lang w:eastAsia="ko-KR"/>
              </w:rPr>
              <w:t>Độ dày của lớp cách điện</w:t>
            </w:r>
          </w:p>
        </w:tc>
        <w:tc>
          <w:tcPr>
            <w:tcW w:w="1011" w:type="dxa"/>
            <w:tcBorders>
              <w:top w:val="dotted" w:sz="4" w:space="0" w:color="auto"/>
              <w:left w:val="single" w:sz="4" w:space="0" w:color="auto"/>
              <w:bottom w:val="dotted" w:sz="4" w:space="0" w:color="auto"/>
              <w:right w:val="single" w:sz="4" w:space="0" w:color="auto"/>
            </w:tcBorders>
            <w:vAlign w:val="center"/>
            <w:hideMark/>
          </w:tcPr>
          <w:p w14:paraId="07A9BA71"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mm</w:t>
            </w:r>
          </w:p>
        </w:tc>
        <w:tc>
          <w:tcPr>
            <w:tcW w:w="2526" w:type="dxa"/>
            <w:tcBorders>
              <w:top w:val="dotted" w:sz="4" w:space="0" w:color="auto"/>
              <w:left w:val="single" w:sz="4" w:space="0" w:color="auto"/>
              <w:bottom w:val="dotted" w:sz="4" w:space="0" w:color="auto"/>
              <w:right w:val="single" w:sz="4" w:space="0" w:color="auto"/>
            </w:tcBorders>
            <w:vAlign w:val="center"/>
            <w:hideMark/>
          </w:tcPr>
          <w:p w14:paraId="156225C5"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5,5</w:t>
            </w:r>
          </w:p>
        </w:tc>
        <w:tc>
          <w:tcPr>
            <w:tcW w:w="1403" w:type="dxa"/>
            <w:tcBorders>
              <w:top w:val="dotted" w:sz="4" w:space="0" w:color="auto"/>
              <w:left w:val="single" w:sz="4" w:space="0" w:color="auto"/>
              <w:bottom w:val="dotted" w:sz="4" w:space="0" w:color="auto"/>
              <w:right w:val="single" w:sz="4" w:space="0" w:color="auto"/>
            </w:tcBorders>
            <w:vAlign w:val="center"/>
          </w:tcPr>
          <w:p w14:paraId="714FAA30" w14:textId="77777777" w:rsidR="00932355" w:rsidRPr="00A35CC2" w:rsidRDefault="00932355" w:rsidP="00932355">
            <w:pPr>
              <w:ind w:right="-33"/>
              <w:jc w:val="center"/>
              <w:rPr>
                <w:rFonts w:eastAsia="Batang"/>
                <w:bCs/>
                <w:sz w:val="26"/>
                <w:szCs w:val="26"/>
                <w:lang w:eastAsia="ko-KR"/>
              </w:rPr>
            </w:pPr>
          </w:p>
        </w:tc>
      </w:tr>
      <w:tr w:rsidR="00A35CC2" w:rsidRPr="00A35CC2" w14:paraId="07D8490C"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0FAD024C"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10</w:t>
            </w:r>
          </w:p>
        </w:tc>
        <w:tc>
          <w:tcPr>
            <w:tcW w:w="3643" w:type="dxa"/>
            <w:tcBorders>
              <w:top w:val="dotted" w:sz="4" w:space="0" w:color="auto"/>
              <w:left w:val="single" w:sz="4" w:space="0" w:color="auto"/>
              <w:bottom w:val="dotted" w:sz="4" w:space="0" w:color="auto"/>
              <w:right w:val="single" w:sz="4" w:space="0" w:color="auto"/>
            </w:tcBorders>
            <w:vAlign w:val="center"/>
            <w:hideMark/>
          </w:tcPr>
          <w:p w14:paraId="7B3DC638" w14:textId="77777777" w:rsidR="00932355" w:rsidRPr="00A35CC2" w:rsidRDefault="00932355" w:rsidP="00932355">
            <w:pPr>
              <w:ind w:right="-33"/>
              <w:rPr>
                <w:rFonts w:eastAsia="Batang"/>
                <w:bCs/>
                <w:sz w:val="26"/>
                <w:szCs w:val="26"/>
                <w:lang w:eastAsia="ko-KR"/>
              </w:rPr>
            </w:pPr>
            <w:r w:rsidRPr="00A35CC2">
              <w:rPr>
                <w:rFonts w:eastAsia="Batang"/>
                <w:bCs/>
                <w:sz w:val="26"/>
                <w:szCs w:val="26"/>
                <w:lang w:eastAsia="ko-KR"/>
              </w:rPr>
              <w:t>Độ bền điện áp ở điều kiện khô 4,5Uo/05phút</w:t>
            </w:r>
          </w:p>
        </w:tc>
        <w:tc>
          <w:tcPr>
            <w:tcW w:w="1011" w:type="dxa"/>
            <w:tcBorders>
              <w:top w:val="dotted" w:sz="4" w:space="0" w:color="auto"/>
              <w:left w:val="single" w:sz="4" w:space="0" w:color="auto"/>
              <w:bottom w:val="dotted" w:sz="4" w:space="0" w:color="auto"/>
              <w:right w:val="single" w:sz="4" w:space="0" w:color="auto"/>
            </w:tcBorders>
            <w:vAlign w:val="center"/>
            <w:hideMark/>
          </w:tcPr>
          <w:p w14:paraId="0BEA3D6B" w14:textId="77777777" w:rsidR="00932355" w:rsidRPr="00A35CC2" w:rsidRDefault="00932355" w:rsidP="00932355">
            <w:pPr>
              <w:ind w:right="-33"/>
              <w:jc w:val="center"/>
              <w:rPr>
                <w:rFonts w:eastAsia="Batang"/>
                <w:bCs/>
                <w:sz w:val="26"/>
                <w:szCs w:val="26"/>
                <w:vertAlign w:val="superscript"/>
                <w:lang w:eastAsia="ko-KR"/>
              </w:rPr>
            </w:pPr>
            <w:r w:rsidRPr="00A35CC2">
              <w:rPr>
                <w:rFonts w:eastAsia="Batang"/>
                <w:bCs/>
                <w:sz w:val="26"/>
                <w:szCs w:val="26"/>
                <w:lang w:eastAsia="ko-KR"/>
              </w:rPr>
              <w:t>kVAC</w:t>
            </w:r>
          </w:p>
        </w:tc>
        <w:tc>
          <w:tcPr>
            <w:tcW w:w="2526" w:type="dxa"/>
            <w:tcBorders>
              <w:top w:val="dotted" w:sz="4" w:space="0" w:color="auto"/>
              <w:left w:val="single" w:sz="4" w:space="0" w:color="auto"/>
              <w:bottom w:val="dotted" w:sz="4" w:space="0" w:color="auto"/>
              <w:right w:val="single" w:sz="4" w:space="0" w:color="auto"/>
            </w:tcBorders>
            <w:vAlign w:val="center"/>
            <w:hideMark/>
          </w:tcPr>
          <w:p w14:paraId="3442FB14" w14:textId="77777777" w:rsidR="00932355" w:rsidRPr="00A35CC2" w:rsidRDefault="00932355" w:rsidP="00932355">
            <w:pPr>
              <w:ind w:right="-33"/>
              <w:jc w:val="center"/>
              <w:rPr>
                <w:rFonts w:eastAsia="Batang"/>
                <w:bCs/>
                <w:sz w:val="26"/>
                <w:szCs w:val="26"/>
                <w:lang w:eastAsia="ko-KR"/>
              </w:rPr>
            </w:pPr>
            <w:r w:rsidRPr="00A35CC2">
              <w:rPr>
                <w:rFonts w:eastAsia="Batang" w:hint="eastAsia"/>
                <w:snapToGrid w:val="0"/>
                <w:sz w:val="26"/>
                <w:szCs w:val="26"/>
                <w:lang w:eastAsia="ko-KR"/>
              </w:rPr>
              <w:t>≥</w:t>
            </w:r>
            <w:r w:rsidRPr="00A35CC2">
              <w:rPr>
                <w:rFonts w:eastAsia="Batang" w:hint="eastAsia"/>
                <w:snapToGrid w:val="0"/>
                <w:sz w:val="26"/>
                <w:szCs w:val="26"/>
                <w:lang w:eastAsia="ko-KR"/>
              </w:rPr>
              <w:t xml:space="preserve"> </w:t>
            </w:r>
            <w:r w:rsidRPr="00A35CC2">
              <w:rPr>
                <w:rFonts w:eastAsia="Batang"/>
                <w:bCs/>
                <w:sz w:val="26"/>
                <w:szCs w:val="26"/>
                <w:lang w:eastAsia="ko-KR"/>
              </w:rPr>
              <w:t>57</w:t>
            </w:r>
          </w:p>
        </w:tc>
        <w:tc>
          <w:tcPr>
            <w:tcW w:w="1403" w:type="dxa"/>
            <w:tcBorders>
              <w:top w:val="dotted" w:sz="4" w:space="0" w:color="auto"/>
              <w:left w:val="single" w:sz="4" w:space="0" w:color="auto"/>
              <w:bottom w:val="dotted" w:sz="4" w:space="0" w:color="auto"/>
              <w:right w:val="single" w:sz="4" w:space="0" w:color="auto"/>
            </w:tcBorders>
            <w:vAlign w:val="center"/>
          </w:tcPr>
          <w:p w14:paraId="08A6F381" w14:textId="77777777" w:rsidR="00932355" w:rsidRPr="00A35CC2" w:rsidRDefault="00932355" w:rsidP="00932355">
            <w:pPr>
              <w:ind w:right="-33"/>
              <w:jc w:val="center"/>
              <w:rPr>
                <w:rFonts w:eastAsia="Batang"/>
                <w:bCs/>
                <w:sz w:val="26"/>
                <w:szCs w:val="26"/>
                <w:lang w:eastAsia="ko-KR"/>
              </w:rPr>
            </w:pPr>
          </w:p>
        </w:tc>
      </w:tr>
      <w:tr w:rsidR="00A35CC2" w:rsidRPr="00A35CC2" w14:paraId="59CD6AC4"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0F771925"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11</w:t>
            </w:r>
          </w:p>
        </w:tc>
        <w:tc>
          <w:tcPr>
            <w:tcW w:w="3643" w:type="dxa"/>
            <w:tcBorders>
              <w:top w:val="dotted" w:sz="4" w:space="0" w:color="auto"/>
              <w:left w:val="single" w:sz="4" w:space="0" w:color="auto"/>
              <w:bottom w:val="dotted" w:sz="4" w:space="0" w:color="auto"/>
              <w:right w:val="single" w:sz="4" w:space="0" w:color="auto"/>
            </w:tcBorders>
            <w:vAlign w:val="center"/>
            <w:hideMark/>
          </w:tcPr>
          <w:p w14:paraId="670C545D" w14:textId="77777777" w:rsidR="00932355" w:rsidRPr="00A35CC2" w:rsidRDefault="00BB265D" w:rsidP="00BB265D">
            <w:r w:rsidRPr="00A35CC2">
              <w:rPr>
                <w:rStyle w:val="fontstyle01"/>
                <w:color w:val="auto"/>
                <w:sz w:val="26"/>
                <w:szCs w:val="26"/>
              </w:rPr>
              <w:t>và/hoặc</w:t>
            </w:r>
            <w:r w:rsidRPr="00A35CC2">
              <w:rPr>
                <w:rStyle w:val="fontstyle01"/>
                <w:color w:val="auto"/>
                <w:szCs w:val="20"/>
              </w:rPr>
              <w:t xml:space="preserve"> </w:t>
            </w:r>
            <w:r w:rsidR="00932355" w:rsidRPr="00A35CC2">
              <w:rPr>
                <w:rFonts w:eastAsia="Batang"/>
                <w:bCs/>
                <w:sz w:val="26"/>
                <w:szCs w:val="26"/>
                <w:lang w:eastAsia="ko-KR"/>
              </w:rPr>
              <w:t>Độ bền điện áp ở điều kiện khô 4Uo/15phút</w:t>
            </w:r>
          </w:p>
        </w:tc>
        <w:tc>
          <w:tcPr>
            <w:tcW w:w="1011" w:type="dxa"/>
            <w:tcBorders>
              <w:top w:val="dotted" w:sz="4" w:space="0" w:color="auto"/>
              <w:left w:val="single" w:sz="4" w:space="0" w:color="auto"/>
              <w:bottom w:val="dotted" w:sz="4" w:space="0" w:color="auto"/>
              <w:right w:val="single" w:sz="4" w:space="0" w:color="auto"/>
            </w:tcBorders>
            <w:vAlign w:val="center"/>
            <w:hideMark/>
          </w:tcPr>
          <w:p w14:paraId="5F0D6F44" w14:textId="77777777" w:rsidR="00932355" w:rsidRPr="00A35CC2" w:rsidRDefault="00932355" w:rsidP="00932355">
            <w:pPr>
              <w:ind w:right="-33"/>
              <w:jc w:val="center"/>
              <w:rPr>
                <w:rFonts w:eastAsia="Batang"/>
                <w:bCs/>
                <w:sz w:val="26"/>
                <w:szCs w:val="26"/>
                <w:vertAlign w:val="superscript"/>
                <w:lang w:eastAsia="ko-KR"/>
              </w:rPr>
            </w:pPr>
            <w:r w:rsidRPr="00A35CC2">
              <w:rPr>
                <w:rFonts w:eastAsia="Batang"/>
                <w:bCs/>
                <w:sz w:val="26"/>
                <w:szCs w:val="26"/>
                <w:lang w:eastAsia="ko-KR"/>
              </w:rPr>
              <w:t>kVDC</w:t>
            </w:r>
          </w:p>
        </w:tc>
        <w:tc>
          <w:tcPr>
            <w:tcW w:w="2526" w:type="dxa"/>
            <w:tcBorders>
              <w:top w:val="dotted" w:sz="4" w:space="0" w:color="auto"/>
              <w:left w:val="single" w:sz="4" w:space="0" w:color="auto"/>
              <w:bottom w:val="dotted" w:sz="4" w:space="0" w:color="auto"/>
              <w:right w:val="single" w:sz="4" w:space="0" w:color="auto"/>
            </w:tcBorders>
            <w:vAlign w:val="center"/>
            <w:hideMark/>
          </w:tcPr>
          <w:p w14:paraId="21726ABB" w14:textId="77777777" w:rsidR="00932355" w:rsidRPr="00A35CC2" w:rsidRDefault="00932355" w:rsidP="00932355">
            <w:pPr>
              <w:ind w:right="-33"/>
              <w:jc w:val="center"/>
              <w:rPr>
                <w:rFonts w:eastAsia="Batang"/>
                <w:bCs/>
                <w:sz w:val="26"/>
                <w:szCs w:val="26"/>
                <w:lang w:eastAsia="ko-KR"/>
              </w:rPr>
            </w:pPr>
            <w:r w:rsidRPr="00A35CC2">
              <w:rPr>
                <w:rFonts w:eastAsia="Batang" w:hint="eastAsia"/>
                <w:snapToGrid w:val="0"/>
                <w:sz w:val="26"/>
                <w:szCs w:val="26"/>
                <w:lang w:eastAsia="ko-KR"/>
              </w:rPr>
              <w:t>≥</w:t>
            </w:r>
            <w:r w:rsidRPr="00A35CC2">
              <w:rPr>
                <w:rFonts w:eastAsia="Batang"/>
                <w:snapToGrid w:val="0"/>
                <w:sz w:val="26"/>
                <w:szCs w:val="26"/>
                <w:lang w:eastAsia="ko-KR"/>
              </w:rPr>
              <w:t xml:space="preserve"> 51</w:t>
            </w:r>
          </w:p>
        </w:tc>
        <w:tc>
          <w:tcPr>
            <w:tcW w:w="1403" w:type="dxa"/>
            <w:tcBorders>
              <w:top w:val="dotted" w:sz="4" w:space="0" w:color="auto"/>
              <w:left w:val="single" w:sz="4" w:space="0" w:color="auto"/>
              <w:bottom w:val="dotted" w:sz="4" w:space="0" w:color="auto"/>
              <w:right w:val="single" w:sz="4" w:space="0" w:color="auto"/>
            </w:tcBorders>
            <w:vAlign w:val="center"/>
          </w:tcPr>
          <w:p w14:paraId="3D755868" w14:textId="77777777" w:rsidR="00932355" w:rsidRPr="00A35CC2" w:rsidRDefault="00932355" w:rsidP="00932355">
            <w:pPr>
              <w:ind w:right="-33"/>
              <w:jc w:val="center"/>
              <w:rPr>
                <w:rFonts w:eastAsia="Batang"/>
                <w:bCs/>
                <w:sz w:val="26"/>
                <w:szCs w:val="26"/>
                <w:lang w:eastAsia="ko-KR"/>
              </w:rPr>
            </w:pPr>
          </w:p>
        </w:tc>
      </w:tr>
      <w:tr w:rsidR="00A35CC2" w:rsidRPr="00A35CC2" w14:paraId="6CA590E9"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3885CB01"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12</w:t>
            </w:r>
          </w:p>
        </w:tc>
        <w:tc>
          <w:tcPr>
            <w:tcW w:w="3643" w:type="dxa"/>
            <w:tcBorders>
              <w:top w:val="dotted" w:sz="4" w:space="0" w:color="auto"/>
              <w:left w:val="single" w:sz="4" w:space="0" w:color="auto"/>
              <w:bottom w:val="dotted" w:sz="4" w:space="0" w:color="auto"/>
              <w:right w:val="single" w:sz="4" w:space="0" w:color="auto"/>
            </w:tcBorders>
            <w:vAlign w:val="center"/>
            <w:hideMark/>
          </w:tcPr>
          <w:p w14:paraId="7FC9AB1E" w14:textId="77777777" w:rsidR="00932355" w:rsidRPr="00A35CC2" w:rsidRDefault="00932355" w:rsidP="00932355">
            <w:pPr>
              <w:ind w:right="-33"/>
              <w:rPr>
                <w:rFonts w:eastAsia="Batang"/>
                <w:bCs/>
                <w:sz w:val="26"/>
                <w:szCs w:val="26"/>
                <w:lang w:eastAsia="ko-KR"/>
              </w:rPr>
            </w:pPr>
            <w:r w:rsidRPr="00A35CC2">
              <w:rPr>
                <w:rFonts w:eastAsia="Batang"/>
                <w:bCs/>
                <w:sz w:val="26"/>
                <w:szCs w:val="26"/>
                <w:lang w:eastAsia="ko-KR"/>
              </w:rPr>
              <w:t>Điện áp chịu đựng xung 1,2/50</w:t>
            </w:r>
            <w:r w:rsidRPr="00A35CC2">
              <w:rPr>
                <w:rFonts w:eastAsia="Batang"/>
                <w:bCs/>
                <w:sz w:val="26"/>
                <w:szCs w:val="26"/>
                <w:lang w:eastAsia="ko-KR"/>
              </w:rPr>
              <w:sym w:font="Symbol" w:char="F06D"/>
            </w:r>
            <w:r w:rsidRPr="00A35CC2">
              <w:rPr>
                <w:rFonts w:eastAsia="Batang"/>
                <w:bCs/>
                <w:sz w:val="26"/>
                <w:szCs w:val="26"/>
                <w:lang w:eastAsia="ko-KR"/>
              </w:rPr>
              <w:t>s</w:t>
            </w:r>
          </w:p>
        </w:tc>
        <w:tc>
          <w:tcPr>
            <w:tcW w:w="1011" w:type="dxa"/>
            <w:tcBorders>
              <w:top w:val="dotted" w:sz="4" w:space="0" w:color="auto"/>
              <w:left w:val="single" w:sz="4" w:space="0" w:color="auto"/>
              <w:bottom w:val="dotted" w:sz="4" w:space="0" w:color="auto"/>
              <w:right w:val="single" w:sz="4" w:space="0" w:color="auto"/>
            </w:tcBorders>
            <w:vAlign w:val="center"/>
            <w:hideMark/>
          </w:tcPr>
          <w:p w14:paraId="76B6A238"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kV</w:t>
            </w:r>
            <w:r w:rsidRPr="00A35CC2">
              <w:rPr>
                <w:rFonts w:eastAsia="Batang"/>
                <w:bCs/>
                <w:sz w:val="26"/>
                <w:szCs w:val="26"/>
                <w:vertAlign w:val="subscript"/>
                <w:lang w:eastAsia="ko-KR"/>
              </w:rPr>
              <w:t>peak</w:t>
            </w:r>
          </w:p>
        </w:tc>
        <w:tc>
          <w:tcPr>
            <w:tcW w:w="2526" w:type="dxa"/>
            <w:tcBorders>
              <w:top w:val="dotted" w:sz="4" w:space="0" w:color="auto"/>
              <w:left w:val="single" w:sz="4" w:space="0" w:color="auto"/>
              <w:bottom w:val="dotted" w:sz="4" w:space="0" w:color="auto"/>
              <w:right w:val="single" w:sz="4" w:space="0" w:color="auto"/>
            </w:tcBorders>
            <w:vAlign w:val="center"/>
            <w:hideMark/>
          </w:tcPr>
          <w:p w14:paraId="577A3627" w14:textId="77777777" w:rsidR="00932355" w:rsidRPr="00A35CC2" w:rsidRDefault="00932355" w:rsidP="00932355">
            <w:pPr>
              <w:ind w:right="-33"/>
              <w:jc w:val="center"/>
              <w:rPr>
                <w:rFonts w:eastAsia="Batang"/>
                <w:bCs/>
                <w:sz w:val="26"/>
                <w:szCs w:val="26"/>
                <w:lang w:eastAsia="ko-KR"/>
              </w:rPr>
            </w:pPr>
            <w:r w:rsidRPr="00A35CC2">
              <w:rPr>
                <w:rFonts w:eastAsia="Batang" w:hint="eastAsia"/>
                <w:snapToGrid w:val="0"/>
                <w:sz w:val="26"/>
                <w:szCs w:val="26"/>
                <w:lang w:eastAsia="ko-KR"/>
              </w:rPr>
              <w:t>≥</w:t>
            </w:r>
            <w:r w:rsidRPr="00A35CC2">
              <w:rPr>
                <w:rFonts w:eastAsia="Batang" w:hint="eastAsia"/>
                <w:snapToGrid w:val="0"/>
                <w:sz w:val="26"/>
                <w:szCs w:val="26"/>
                <w:lang w:eastAsia="ko-KR"/>
              </w:rPr>
              <w:t xml:space="preserve"> </w:t>
            </w:r>
            <w:r w:rsidRPr="00A35CC2">
              <w:rPr>
                <w:rFonts w:eastAsia="Batang"/>
                <w:bCs/>
                <w:sz w:val="26"/>
                <w:szCs w:val="26"/>
                <w:lang w:eastAsia="ko-KR"/>
              </w:rPr>
              <w:t>125</w:t>
            </w:r>
          </w:p>
        </w:tc>
        <w:tc>
          <w:tcPr>
            <w:tcW w:w="1403" w:type="dxa"/>
            <w:tcBorders>
              <w:top w:val="dotted" w:sz="4" w:space="0" w:color="auto"/>
              <w:left w:val="single" w:sz="4" w:space="0" w:color="auto"/>
              <w:bottom w:val="dotted" w:sz="4" w:space="0" w:color="auto"/>
              <w:right w:val="single" w:sz="4" w:space="0" w:color="auto"/>
            </w:tcBorders>
            <w:vAlign w:val="center"/>
          </w:tcPr>
          <w:p w14:paraId="067C6118" w14:textId="77777777" w:rsidR="00932355" w:rsidRPr="00A35CC2" w:rsidRDefault="00932355" w:rsidP="00932355">
            <w:pPr>
              <w:ind w:right="-33"/>
              <w:jc w:val="center"/>
              <w:rPr>
                <w:rFonts w:eastAsia="Batang"/>
                <w:bCs/>
                <w:sz w:val="26"/>
                <w:szCs w:val="26"/>
                <w:lang w:eastAsia="ko-KR"/>
              </w:rPr>
            </w:pPr>
          </w:p>
        </w:tc>
      </w:tr>
      <w:tr w:rsidR="00A35CC2" w:rsidRPr="00A35CC2" w14:paraId="726A358E"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26B52784"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13</w:t>
            </w:r>
          </w:p>
        </w:tc>
        <w:tc>
          <w:tcPr>
            <w:tcW w:w="3643" w:type="dxa"/>
            <w:tcBorders>
              <w:top w:val="dotted" w:sz="4" w:space="0" w:color="auto"/>
              <w:left w:val="single" w:sz="4" w:space="0" w:color="auto"/>
              <w:bottom w:val="dotted" w:sz="4" w:space="0" w:color="auto"/>
              <w:right w:val="single" w:sz="4" w:space="0" w:color="auto"/>
            </w:tcBorders>
            <w:vAlign w:val="center"/>
            <w:hideMark/>
          </w:tcPr>
          <w:p w14:paraId="0EB9C9F3" w14:textId="77777777" w:rsidR="00932355" w:rsidRPr="00A35CC2" w:rsidRDefault="00932355" w:rsidP="00932355">
            <w:pPr>
              <w:ind w:right="-33"/>
              <w:rPr>
                <w:rFonts w:eastAsia="Batang"/>
                <w:bCs/>
                <w:sz w:val="26"/>
                <w:szCs w:val="26"/>
                <w:lang w:eastAsia="ko-KR"/>
              </w:rPr>
            </w:pPr>
            <w:r w:rsidRPr="00A35CC2">
              <w:rPr>
                <w:rFonts w:eastAsia="Batang"/>
                <w:bCs/>
                <w:sz w:val="26"/>
                <w:szCs w:val="26"/>
                <w:lang w:eastAsia="ko-KR"/>
              </w:rPr>
              <w:t>Thí nghiệm phóng điện cục bộ (at 1.73Uo)</w:t>
            </w:r>
          </w:p>
        </w:tc>
        <w:tc>
          <w:tcPr>
            <w:tcW w:w="1011" w:type="dxa"/>
            <w:tcBorders>
              <w:top w:val="dotted" w:sz="4" w:space="0" w:color="auto"/>
              <w:left w:val="single" w:sz="4" w:space="0" w:color="auto"/>
              <w:bottom w:val="dotted" w:sz="4" w:space="0" w:color="auto"/>
              <w:right w:val="single" w:sz="4" w:space="0" w:color="auto"/>
            </w:tcBorders>
            <w:vAlign w:val="center"/>
            <w:hideMark/>
          </w:tcPr>
          <w:p w14:paraId="08851E56"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pC</w:t>
            </w:r>
          </w:p>
        </w:tc>
        <w:tc>
          <w:tcPr>
            <w:tcW w:w="2526" w:type="dxa"/>
            <w:tcBorders>
              <w:top w:val="dotted" w:sz="4" w:space="0" w:color="auto"/>
              <w:left w:val="single" w:sz="4" w:space="0" w:color="auto"/>
              <w:bottom w:val="dotted" w:sz="4" w:space="0" w:color="auto"/>
              <w:right w:val="single" w:sz="4" w:space="0" w:color="auto"/>
            </w:tcBorders>
            <w:vAlign w:val="center"/>
            <w:hideMark/>
          </w:tcPr>
          <w:p w14:paraId="75E97F6A" w14:textId="0543342D" w:rsidR="00932355" w:rsidRPr="00A35CC2" w:rsidRDefault="0065489F" w:rsidP="00136B16">
            <w:pPr>
              <w:ind w:right="-33"/>
              <w:jc w:val="center"/>
              <w:rPr>
                <w:rFonts w:eastAsia="Batang"/>
                <w:bCs/>
                <w:sz w:val="26"/>
                <w:szCs w:val="26"/>
                <w:lang w:eastAsia="ko-KR"/>
              </w:rPr>
            </w:pPr>
            <w:r w:rsidRPr="00983A67">
              <w:rPr>
                <w:rFonts w:eastAsia="Batang"/>
                <w:bCs/>
                <w:color w:val="00B050"/>
                <w:sz w:val="26"/>
                <w:szCs w:val="26"/>
                <w:lang w:eastAsia="ko-KR"/>
              </w:rPr>
              <w:t xml:space="preserve">≤ </w:t>
            </w:r>
            <w:r w:rsidR="00932355" w:rsidRPr="00983A67">
              <w:rPr>
                <w:rFonts w:eastAsia="Batang" w:hint="eastAsia"/>
                <w:bCs/>
                <w:color w:val="00B050"/>
                <w:sz w:val="26"/>
                <w:szCs w:val="26"/>
                <w:lang w:eastAsia="ko-KR"/>
              </w:rPr>
              <w:t>10</w:t>
            </w:r>
          </w:p>
        </w:tc>
        <w:tc>
          <w:tcPr>
            <w:tcW w:w="1403" w:type="dxa"/>
            <w:tcBorders>
              <w:top w:val="dotted" w:sz="4" w:space="0" w:color="auto"/>
              <w:left w:val="single" w:sz="4" w:space="0" w:color="auto"/>
              <w:bottom w:val="dotted" w:sz="4" w:space="0" w:color="auto"/>
              <w:right w:val="single" w:sz="4" w:space="0" w:color="auto"/>
            </w:tcBorders>
            <w:vAlign w:val="center"/>
          </w:tcPr>
          <w:p w14:paraId="19C9EBDD" w14:textId="77777777" w:rsidR="00932355" w:rsidRPr="00A35CC2" w:rsidRDefault="00932355" w:rsidP="00932355">
            <w:pPr>
              <w:ind w:right="-33"/>
              <w:jc w:val="center"/>
              <w:rPr>
                <w:rFonts w:eastAsia="Batang"/>
                <w:bCs/>
                <w:sz w:val="26"/>
                <w:szCs w:val="26"/>
                <w:lang w:eastAsia="ko-KR"/>
              </w:rPr>
            </w:pPr>
          </w:p>
        </w:tc>
      </w:tr>
      <w:tr w:rsidR="00A35CC2" w:rsidRPr="00A35CC2" w14:paraId="798AF2A9"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6F95723B"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14</w:t>
            </w:r>
          </w:p>
        </w:tc>
        <w:tc>
          <w:tcPr>
            <w:tcW w:w="3643" w:type="dxa"/>
            <w:tcBorders>
              <w:top w:val="dotted" w:sz="4" w:space="0" w:color="auto"/>
              <w:left w:val="single" w:sz="4" w:space="0" w:color="auto"/>
              <w:bottom w:val="dotted" w:sz="4" w:space="0" w:color="auto"/>
              <w:right w:val="single" w:sz="4" w:space="0" w:color="auto"/>
            </w:tcBorders>
            <w:vAlign w:val="center"/>
            <w:hideMark/>
          </w:tcPr>
          <w:p w14:paraId="534C4621" w14:textId="77777777" w:rsidR="00932355" w:rsidRPr="00A35CC2" w:rsidRDefault="00932355" w:rsidP="00932355">
            <w:pPr>
              <w:ind w:right="-33"/>
              <w:rPr>
                <w:rFonts w:eastAsia="Batang"/>
                <w:bCs/>
                <w:sz w:val="26"/>
                <w:szCs w:val="26"/>
                <w:lang w:eastAsia="ko-KR"/>
              </w:rPr>
            </w:pPr>
            <w:r w:rsidRPr="00A35CC2">
              <w:rPr>
                <w:rFonts w:eastAsia="Batang"/>
                <w:bCs/>
                <w:sz w:val="26"/>
                <w:szCs w:val="26"/>
                <w:lang w:eastAsia="ko-KR"/>
              </w:rPr>
              <w:t>Khoảng cách rò tối thiểu</w:t>
            </w:r>
          </w:p>
        </w:tc>
        <w:tc>
          <w:tcPr>
            <w:tcW w:w="1011" w:type="dxa"/>
            <w:tcBorders>
              <w:top w:val="dotted" w:sz="4" w:space="0" w:color="auto"/>
              <w:left w:val="single" w:sz="4" w:space="0" w:color="auto"/>
              <w:bottom w:val="dotted" w:sz="4" w:space="0" w:color="auto"/>
              <w:right w:val="single" w:sz="4" w:space="0" w:color="auto"/>
            </w:tcBorders>
            <w:vAlign w:val="center"/>
            <w:hideMark/>
          </w:tcPr>
          <w:p w14:paraId="302B5434" w14:textId="77777777" w:rsidR="00932355" w:rsidRPr="00A35CC2" w:rsidRDefault="00932355" w:rsidP="00932355">
            <w:pPr>
              <w:ind w:right="-33"/>
              <w:jc w:val="center"/>
              <w:rPr>
                <w:rFonts w:eastAsia="Batang"/>
                <w:bCs/>
                <w:sz w:val="26"/>
                <w:szCs w:val="26"/>
                <w:lang w:eastAsia="ko-KR"/>
              </w:rPr>
            </w:pPr>
            <w:r w:rsidRPr="00A35CC2">
              <w:rPr>
                <w:rFonts w:eastAsia="Batang"/>
                <w:bCs/>
                <w:sz w:val="26"/>
                <w:szCs w:val="26"/>
                <w:lang w:eastAsia="ko-KR"/>
              </w:rPr>
              <w:t>mm/kV</w:t>
            </w:r>
          </w:p>
        </w:tc>
        <w:tc>
          <w:tcPr>
            <w:tcW w:w="2526" w:type="dxa"/>
            <w:tcBorders>
              <w:top w:val="dotted" w:sz="4" w:space="0" w:color="auto"/>
              <w:left w:val="single" w:sz="4" w:space="0" w:color="auto"/>
              <w:bottom w:val="dotted" w:sz="4" w:space="0" w:color="auto"/>
              <w:right w:val="single" w:sz="4" w:space="0" w:color="auto"/>
            </w:tcBorders>
            <w:vAlign w:val="center"/>
            <w:hideMark/>
          </w:tcPr>
          <w:p w14:paraId="094A1E2B" w14:textId="77777777" w:rsidR="00932355" w:rsidRPr="00A35CC2" w:rsidRDefault="00932355" w:rsidP="00136B16">
            <w:pPr>
              <w:ind w:right="-33"/>
              <w:jc w:val="center"/>
              <w:rPr>
                <w:rFonts w:eastAsia="Batang"/>
                <w:bCs/>
                <w:sz w:val="26"/>
                <w:szCs w:val="26"/>
                <w:lang w:eastAsia="ko-KR"/>
              </w:rPr>
            </w:pPr>
            <w:r w:rsidRPr="00A35CC2">
              <w:rPr>
                <w:rFonts w:eastAsia="Batang"/>
                <w:bCs/>
                <w:sz w:val="26"/>
                <w:szCs w:val="26"/>
                <w:lang w:eastAsia="ko-KR"/>
              </w:rPr>
              <w:t>20</w:t>
            </w:r>
          </w:p>
          <w:p w14:paraId="7B7411D6" w14:textId="77777777" w:rsidR="00BB265D" w:rsidRPr="00A35CC2" w:rsidRDefault="00BB265D" w:rsidP="00BB265D">
            <w:pPr>
              <w:jc w:val="center"/>
            </w:pPr>
            <w:r w:rsidRPr="00A35CC2">
              <w:rPr>
                <w:rFonts w:eastAsia="Batang"/>
                <w:sz w:val="26"/>
                <w:szCs w:val="26"/>
                <w:lang w:val="nl-NL" w:eastAsia="ko-KR"/>
              </w:rPr>
              <w:t>(tổng chiều dài đường rò tối thiểu: 480mm)</w:t>
            </w:r>
          </w:p>
        </w:tc>
        <w:tc>
          <w:tcPr>
            <w:tcW w:w="1403" w:type="dxa"/>
            <w:tcBorders>
              <w:top w:val="dotted" w:sz="4" w:space="0" w:color="auto"/>
              <w:left w:val="single" w:sz="4" w:space="0" w:color="auto"/>
              <w:bottom w:val="dotted" w:sz="4" w:space="0" w:color="auto"/>
              <w:right w:val="single" w:sz="4" w:space="0" w:color="auto"/>
            </w:tcBorders>
            <w:vAlign w:val="center"/>
          </w:tcPr>
          <w:p w14:paraId="2EDD441E" w14:textId="77777777" w:rsidR="00932355" w:rsidRPr="00A35CC2" w:rsidRDefault="00932355" w:rsidP="00932355">
            <w:pPr>
              <w:ind w:right="-33"/>
              <w:jc w:val="center"/>
              <w:rPr>
                <w:rFonts w:eastAsia="Batang"/>
                <w:bCs/>
                <w:sz w:val="26"/>
                <w:szCs w:val="26"/>
                <w:lang w:eastAsia="ko-KR"/>
              </w:rPr>
            </w:pPr>
          </w:p>
        </w:tc>
      </w:tr>
      <w:tr w:rsidR="00A35CC2" w:rsidRPr="00A35CC2" w14:paraId="7BFE4FB0" w14:textId="77777777" w:rsidTr="00932355">
        <w:tc>
          <w:tcPr>
            <w:tcW w:w="600" w:type="dxa"/>
            <w:tcBorders>
              <w:top w:val="dotted" w:sz="4" w:space="0" w:color="auto"/>
              <w:left w:val="single" w:sz="4" w:space="0" w:color="auto"/>
              <w:bottom w:val="dotted" w:sz="4" w:space="0" w:color="auto"/>
              <w:right w:val="single" w:sz="4" w:space="0" w:color="auto"/>
            </w:tcBorders>
            <w:vAlign w:val="center"/>
          </w:tcPr>
          <w:p w14:paraId="628C2D56" w14:textId="77777777" w:rsidR="00BB265D" w:rsidRPr="00A35CC2" w:rsidRDefault="00BB265D" w:rsidP="00BB265D">
            <w:pPr>
              <w:ind w:right="-33"/>
              <w:jc w:val="center"/>
              <w:rPr>
                <w:rFonts w:eastAsia="Batang"/>
                <w:bCs/>
                <w:sz w:val="26"/>
                <w:szCs w:val="26"/>
                <w:lang w:eastAsia="ko-KR"/>
              </w:rPr>
            </w:pPr>
            <w:r w:rsidRPr="00A35CC2">
              <w:rPr>
                <w:rFonts w:eastAsia="Batang"/>
                <w:bCs/>
                <w:sz w:val="26"/>
                <w:szCs w:val="26"/>
                <w:lang w:eastAsia="ko-KR"/>
              </w:rPr>
              <w:t>15</w:t>
            </w:r>
          </w:p>
        </w:tc>
        <w:tc>
          <w:tcPr>
            <w:tcW w:w="3643" w:type="dxa"/>
            <w:tcBorders>
              <w:top w:val="dotted" w:sz="4" w:space="0" w:color="auto"/>
              <w:left w:val="single" w:sz="4" w:space="0" w:color="auto"/>
              <w:bottom w:val="dotted" w:sz="4" w:space="0" w:color="auto"/>
              <w:right w:val="single" w:sz="4" w:space="0" w:color="auto"/>
            </w:tcBorders>
            <w:vAlign w:val="center"/>
          </w:tcPr>
          <w:p w14:paraId="36B42478" w14:textId="77777777" w:rsidR="00BB265D" w:rsidRPr="00A35CC2" w:rsidRDefault="00BB265D" w:rsidP="00BB265D">
            <w:pPr>
              <w:ind w:right="-33"/>
              <w:rPr>
                <w:rFonts w:eastAsia="Batang"/>
                <w:sz w:val="26"/>
                <w:szCs w:val="26"/>
                <w:lang w:eastAsia="ko-KR"/>
              </w:rPr>
            </w:pPr>
            <w:r w:rsidRPr="00A35CC2">
              <w:rPr>
                <w:rFonts w:eastAsia="Batang"/>
                <w:sz w:val="26"/>
                <w:szCs w:val="26"/>
                <w:lang w:eastAsia="ko-KR"/>
              </w:rPr>
              <w:t>Khả năng ổn định nhiệt trong 1s (nhiệt độ lõi trước ngắn mạch là 23</w:t>
            </w:r>
            <w:r w:rsidRPr="00A35CC2">
              <w:rPr>
                <w:rFonts w:eastAsia="Batang"/>
                <w:sz w:val="26"/>
                <w:szCs w:val="26"/>
                <w:lang w:eastAsia="ko-KR"/>
              </w:rPr>
              <w:sym w:font="Symbol" w:char="F0B0"/>
            </w:r>
            <w:r w:rsidRPr="00A35CC2">
              <w:rPr>
                <w:rFonts w:eastAsia="Batang"/>
                <w:sz w:val="26"/>
                <w:szCs w:val="26"/>
                <w:lang w:eastAsia="ko-KR"/>
              </w:rPr>
              <w:t>C và nhiệt độ lõi ở cuối quá trình ngắn mạch là 250</w:t>
            </w:r>
            <w:r w:rsidRPr="00A35CC2">
              <w:rPr>
                <w:rFonts w:eastAsia="Batang"/>
                <w:sz w:val="26"/>
                <w:szCs w:val="26"/>
                <w:lang w:eastAsia="ko-KR"/>
              </w:rPr>
              <w:sym w:font="Symbol" w:char="F0B0"/>
            </w:r>
            <w:r w:rsidRPr="00A35CC2">
              <w:rPr>
                <w:rFonts w:eastAsia="Batang"/>
                <w:sz w:val="26"/>
                <w:szCs w:val="26"/>
                <w:lang w:eastAsia="ko-KR"/>
              </w:rPr>
              <w:t>C, nhiệt độ môi trường từ 10</w:t>
            </w:r>
            <w:r w:rsidRPr="00A35CC2">
              <w:rPr>
                <w:rFonts w:eastAsia="Batang"/>
                <w:sz w:val="26"/>
                <w:szCs w:val="26"/>
                <w:lang w:eastAsia="ko-KR"/>
              </w:rPr>
              <w:sym w:font="Symbol" w:char="F0B0"/>
            </w:r>
            <w:r w:rsidRPr="00A35CC2">
              <w:rPr>
                <w:rFonts w:eastAsia="Batang"/>
                <w:sz w:val="26"/>
                <w:szCs w:val="26"/>
                <w:lang w:eastAsia="ko-KR"/>
              </w:rPr>
              <w:t>C đến 30</w:t>
            </w:r>
            <w:r w:rsidRPr="00A35CC2">
              <w:rPr>
                <w:rFonts w:eastAsia="Batang"/>
                <w:sz w:val="26"/>
                <w:szCs w:val="26"/>
                <w:lang w:eastAsia="ko-KR"/>
              </w:rPr>
              <w:sym w:font="Symbol" w:char="F0B0"/>
            </w:r>
            <w:r w:rsidRPr="00A35CC2">
              <w:rPr>
                <w:rFonts w:eastAsia="Batang"/>
                <w:sz w:val="26"/>
                <w:szCs w:val="26"/>
                <w:lang w:eastAsia="ko-KR"/>
              </w:rPr>
              <w:t>C):</w:t>
            </w:r>
          </w:p>
        </w:tc>
        <w:tc>
          <w:tcPr>
            <w:tcW w:w="1011" w:type="dxa"/>
            <w:tcBorders>
              <w:top w:val="dotted" w:sz="4" w:space="0" w:color="auto"/>
              <w:left w:val="single" w:sz="4" w:space="0" w:color="auto"/>
              <w:bottom w:val="dotted" w:sz="4" w:space="0" w:color="auto"/>
              <w:right w:val="single" w:sz="4" w:space="0" w:color="auto"/>
            </w:tcBorders>
            <w:vAlign w:val="center"/>
          </w:tcPr>
          <w:p w14:paraId="37E7DC79" w14:textId="77777777" w:rsidR="00BB265D" w:rsidRPr="00A35CC2" w:rsidRDefault="00BB265D" w:rsidP="00BB265D">
            <w:pPr>
              <w:ind w:right="-33"/>
              <w:jc w:val="center"/>
              <w:rPr>
                <w:rFonts w:eastAsia="Batang"/>
                <w:bCs/>
                <w:sz w:val="26"/>
                <w:szCs w:val="26"/>
                <w:lang w:eastAsia="ko-KR"/>
              </w:rPr>
            </w:pPr>
          </w:p>
        </w:tc>
        <w:tc>
          <w:tcPr>
            <w:tcW w:w="2526" w:type="dxa"/>
            <w:tcBorders>
              <w:top w:val="dotted" w:sz="4" w:space="0" w:color="auto"/>
              <w:left w:val="single" w:sz="4" w:space="0" w:color="auto"/>
              <w:bottom w:val="dotted" w:sz="4" w:space="0" w:color="auto"/>
              <w:right w:val="single" w:sz="4" w:space="0" w:color="auto"/>
            </w:tcBorders>
            <w:vAlign w:val="center"/>
          </w:tcPr>
          <w:p w14:paraId="5501CF5E" w14:textId="77777777" w:rsidR="00BB265D" w:rsidRPr="00A35CC2" w:rsidRDefault="00BB265D" w:rsidP="00BB265D">
            <w:pPr>
              <w:ind w:right="-33"/>
              <w:jc w:val="center"/>
              <w:rPr>
                <w:rFonts w:eastAsia="Batang"/>
                <w:sz w:val="26"/>
                <w:szCs w:val="26"/>
                <w:lang w:val="nl-NL" w:eastAsia="ko-KR"/>
              </w:rPr>
            </w:pPr>
            <w:r w:rsidRPr="00A35CC2">
              <w:rPr>
                <w:rFonts w:eastAsia="Batang"/>
                <w:sz w:val="26"/>
                <w:szCs w:val="26"/>
                <w:lang w:eastAsia="ko-KR"/>
              </w:rPr>
              <w:t>Theo tiêu chuẩn VDE 0278-1 hoặc tương đương</w:t>
            </w:r>
          </w:p>
        </w:tc>
        <w:tc>
          <w:tcPr>
            <w:tcW w:w="1403" w:type="dxa"/>
            <w:tcBorders>
              <w:top w:val="dotted" w:sz="4" w:space="0" w:color="auto"/>
              <w:left w:val="single" w:sz="4" w:space="0" w:color="auto"/>
              <w:bottom w:val="dotted" w:sz="4" w:space="0" w:color="auto"/>
              <w:right w:val="single" w:sz="4" w:space="0" w:color="auto"/>
            </w:tcBorders>
            <w:vAlign w:val="center"/>
          </w:tcPr>
          <w:p w14:paraId="417D38F1" w14:textId="77777777" w:rsidR="00BB265D" w:rsidRPr="00A35CC2" w:rsidRDefault="00BB265D" w:rsidP="00BB265D">
            <w:pPr>
              <w:ind w:right="-33"/>
              <w:jc w:val="center"/>
              <w:rPr>
                <w:rFonts w:eastAsia="Batang"/>
                <w:bCs/>
                <w:sz w:val="26"/>
                <w:szCs w:val="26"/>
                <w:lang w:eastAsia="ko-KR"/>
              </w:rPr>
            </w:pPr>
          </w:p>
        </w:tc>
      </w:tr>
      <w:tr w:rsidR="00A35CC2" w:rsidRPr="00A35CC2" w14:paraId="50B2B85E" w14:textId="77777777" w:rsidTr="00932355">
        <w:tc>
          <w:tcPr>
            <w:tcW w:w="600" w:type="dxa"/>
            <w:tcBorders>
              <w:top w:val="dotted" w:sz="4" w:space="0" w:color="auto"/>
              <w:left w:val="single" w:sz="4" w:space="0" w:color="auto"/>
              <w:bottom w:val="dotted" w:sz="4" w:space="0" w:color="auto"/>
              <w:right w:val="single" w:sz="4" w:space="0" w:color="auto"/>
            </w:tcBorders>
            <w:vAlign w:val="center"/>
            <w:hideMark/>
          </w:tcPr>
          <w:p w14:paraId="6644007B" w14:textId="77777777" w:rsidR="00BB265D" w:rsidRPr="00A35CC2" w:rsidRDefault="00BB265D" w:rsidP="00BB265D">
            <w:pPr>
              <w:ind w:right="-33"/>
              <w:jc w:val="center"/>
              <w:rPr>
                <w:rFonts w:eastAsia="Batang"/>
                <w:bCs/>
                <w:sz w:val="26"/>
                <w:szCs w:val="26"/>
                <w:lang w:eastAsia="ko-KR"/>
              </w:rPr>
            </w:pPr>
            <w:r w:rsidRPr="00A35CC2">
              <w:rPr>
                <w:rFonts w:eastAsia="Batang"/>
                <w:bCs/>
                <w:sz w:val="26"/>
                <w:szCs w:val="26"/>
                <w:lang w:eastAsia="ko-KR"/>
              </w:rPr>
              <w:t>16</w:t>
            </w:r>
          </w:p>
        </w:tc>
        <w:tc>
          <w:tcPr>
            <w:tcW w:w="3643" w:type="dxa"/>
            <w:tcBorders>
              <w:top w:val="dotted" w:sz="4" w:space="0" w:color="auto"/>
              <w:left w:val="single" w:sz="4" w:space="0" w:color="auto"/>
              <w:bottom w:val="dotted" w:sz="4" w:space="0" w:color="auto"/>
              <w:right w:val="single" w:sz="4" w:space="0" w:color="auto"/>
            </w:tcBorders>
            <w:vAlign w:val="center"/>
            <w:hideMark/>
          </w:tcPr>
          <w:p w14:paraId="59D35E1A" w14:textId="77777777" w:rsidR="00BB265D" w:rsidRPr="00A35CC2" w:rsidRDefault="00BB265D" w:rsidP="00BB265D">
            <w:pPr>
              <w:ind w:right="-33"/>
              <w:rPr>
                <w:rFonts w:eastAsia="Batang"/>
                <w:sz w:val="26"/>
                <w:szCs w:val="26"/>
                <w:lang w:eastAsia="ko-KR"/>
              </w:rPr>
            </w:pPr>
            <w:r w:rsidRPr="00A35CC2">
              <w:rPr>
                <w:rFonts w:eastAsia="Batang"/>
                <w:sz w:val="26"/>
                <w:szCs w:val="26"/>
                <w:lang w:eastAsia="ko-KR"/>
              </w:rPr>
              <w:t>Đầu cốt ép kèm theo đầu cáp</w:t>
            </w:r>
          </w:p>
        </w:tc>
        <w:tc>
          <w:tcPr>
            <w:tcW w:w="1011" w:type="dxa"/>
            <w:tcBorders>
              <w:top w:val="dotted" w:sz="4" w:space="0" w:color="auto"/>
              <w:left w:val="single" w:sz="4" w:space="0" w:color="auto"/>
              <w:bottom w:val="dotted" w:sz="4" w:space="0" w:color="auto"/>
              <w:right w:val="single" w:sz="4" w:space="0" w:color="auto"/>
            </w:tcBorders>
            <w:vAlign w:val="center"/>
            <w:hideMark/>
          </w:tcPr>
          <w:p w14:paraId="1CCDE91C" w14:textId="77777777" w:rsidR="00BB265D" w:rsidRPr="00A35CC2" w:rsidRDefault="00BB265D" w:rsidP="00BB265D">
            <w:pPr>
              <w:ind w:right="-33"/>
              <w:jc w:val="center"/>
              <w:rPr>
                <w:rFonts w:eastAsia="Batang"/>
                <w:bCs/>
                <w:sz w:val="26"/>
                <w:szCs w:val="26"/>
                <w:vertAlign w:val="subscript"/>
                <w:lang w:eastAsia="ko-KR"/>
              </w:rPr>
            </w:pPr>
            <w:r w:rsidRPr="00A35CC2">
              <w:rPr>
                <w:rFonts w:eastAsia="Batang"/>
                <w:bCs/>
                <w:sz w:val="26"/>
                <w:szCs w:val="26"/>
                <w:lang w:eastAsia="ko-KR"/>
              </w:rPr>
              <w:t>Cái</w:t>
            </w:r>
          </w:p>
        </w:tc>
        <w:tc>
          <w:tcPr>
            <w:tcW w:w="2526" w:type="dxa"/>
            <w:tcBorders>
              <w:top w:val="dotted" w:sz="4" w:space="0" w:color="auto"/>
              <w:left w:val="single" w:sz="4" w:space="0" w:color="auto"/>
              <w:bottom w:val="dotted" w:sz="4" w:space="0" w:color="auto"/>
              <w:right w:val="single" w:sz="4" w:space="0" w:color="auto"/>
            </w:tcBorders>
            <w:vAlign w:val="center"/>
            <w:hideMark/>
          </w:tcPr>
          <w:p w14:paraId="22748C99" w14:textId="77777777" w:rsidR="00BB265D" w:rsidRPr="00A35CC2" w:rsidRDefault="00BB265D" w:rsidP="00BB265D">
            <w:pPr>
              <w:ind w:right="-33"/>
              <w:jc w:val="center"/>
              <w:rPr>
                <w:rFonts w:eastAsia="Batang"/>
                <w:sz w:val="26"/>
                <w:szCs w:val="26"/>
                <w:lang w:val="nl-NL" w:eastAsia="ko-KR"/>
              </w:rPr>
            </w:pPr>
            <w:r w:rsidRPr="00A35CC2">
              <w:rPr>
                <w:rFonts w:eastAsia="Batang"/>
                <w:sz w:val="26"/>
                <w:szCs w:val="26"/>
                <w:lang w:val="nl-NL" w:eastAsia="ko-KR"/>
              </w:rPr>
              <w:t>02 bulong bịt kín</w:t>
            </w:r>
          </w:p>
        </w:tc>
        <w:tc>
          <w:tcPr>
            <w:tcW w:w="1403" w:type="dxa"/>
            <w:tcBorders>
              <w:top w:val="dotted" w:sz="4" w:space="0" w:color="auto"/>
              <w:left w:val="single" w:sz="4" w:space="0" w:color="auto"/>
              <w:bottom w:val="dotted" w:sz="4" w:space="0" w:color="auto"/>
              <w:right w:val="single" w:sz="4" w:space="0" w:color="auto"/>
            </w:tcBorders>
            <w:vAlign w:val="center"/>
          </w:tcPr>
          <w:p w14:paraId="6C42909D" w14:textId="77777777" w:rsidR="00BB265D" w:rsidRPr="00A35CC2" w:rsidRDefault="00BB265D" w:rsidP="00BB265D">
            <w:pPr>
              <w:ind w:right="-33"/>
              <w:jc w:val="center"/>
              <w:rPr>
                <w:rFonts w:eastAsia="Batang"/>
                <w:bCs/>
                <w:sz w:val="26"/>
                <w:szCs w:val="26"/>
                <w:lang w:eastAsia="ko-KR"/>
              </w:rPr>
            </w:pPr>
          </w:p>
        </w:tc>
      </w:tr>
      <w:tr w:rsidR="00A35CC2" w:rsidRPr="00A35CC2" w14:paraId="047640E2" w14:textId="77777777" w:rsidTr="00932355">
        <w:tc>
          <w:tcPr>
            <w:tcW w:w="600" w:type="dxa"/>
            <w:tcBorders>
              <w:top w:val="dotted" w:sz="4" w:space="0" w:color="auto"/>
              <w:left w:val="single" w:sz="4" w:space="0" w:color="auto"/>
              <w:bottom w:val="dotted" w:sz="4" w:space="0" w:color="auto"/>
              <w:right w:val="single" w:sz="4" w:space="0" w:color="auto"/>
            </w:tcBorders>
            <w:vAlign w:val="center"/>
          </w:tcPr>
          <w:p w14:paraId="7357C630" w14:textId="77777777" w:rsidR="00BB265D" w:rsidRPr="00A35CC2" w:rsidRDefault="00BB265D" w:rsidP="00D618DA">
            <w:pPr>
              <w:ind w:right="-33"/>
              <w:jc w:val="center"/>
              <w:rPr>
                <w:rFonts w:eastAsia="Batang"/>
                <w:bCs/>
                <w:sz w:val="26"/>
                <w:szCs w:val="26"/>
                <w:lang w:eastAsia="ko-KR"/>
              </w:rPr>
            </w:pPr>
            <w:r w:rsidRPr="00A35CC2">
              <w:rPr>
                <w:rFonts w:eastAsia="Batang"/>
                <w:bCs/>
                <w:sz w:val="26"/>
                <w:szCs w:val="26"/>
                <w:lang w:eastAsia="ko-KR"/>
              </w:rPr>
              <w:t>17</w:t>
            </w:r>
          </w:p>
        </w:tc>
        <w:tc>
          <w:tcPr>
            <w:tcW w:w="3643" w:type="dxa"/>
            <w:tcBorders>
              <w:top w:val="dotted" w:sz="4" w:space="0" w:color="auto"/>
              <w:left w:val="single" w:sz="4" w:space="0" w:color="auto"/>
              <w:bottom w:val="dotted" w:sz="4" w:space="0" w:color="auto"/>
              <w:right w:val="single" w:sz="4" w:space="0" w:color="auto"/>
            </w:tcBorders>
            <w:vAlign w:val="center"/>
          </w:tcPr>
          <w:p w14:paraId="095B09B1" w14:textId="77777777" w:rsidR="00BB265D" w:rsidRPr="00A35CC2" w:rsidRDefault="00BB265D" w:rsidP="00BB265D">
            <w:pPr>
              <w:ind w:right="-33"/>
              <w:rPr>
                <w:rFonts w:eastAsia="Batang"/>
                <w:sz w:val="26"/>
                <w:szCs w:val="26"/>
                <w:lang w:eastAsia="ko-KR"/>
              </w:rPr>
            </w:pPr>
            <w:r w:rsidRPr="00A35CC2">
              <w:rPr>
                <w:rFonts w:eastAsia="Batang"/>
                <w:sz w:val="26"/>
                <w:szCs w:val="26"/>
                <w:lang w:eastAsia="ko-KR"/>
              </w:rPr>
              <w:t>Phụ kiện</w:t>
            </w:r>
          </w:p>
        </w:tc>
        <w:tc>
          <w:tcPr>
            <w:tcW w:w="1011" w:type="dxa"/>
            <w:tcBorders>
              <w:top w:val="dotted" w:sz="4" w:space="0" w:color="auto"/>
              <w:left w:val="single" w:sz="4" w:space="0" w:color="auto"/>
              <w:bottom w:val="dotted" w:sz="4" w:space="0" w:color="auto"/>
              <w:right w:val="single" w:sz="4" w:space="0" w:color="auto"/>
            </w:tcBorders>
            <w:vAlign w:val="center"/>
          </w:tcPr>
          <w:p w14:paraId="048F6E4C" w14:textId="77777777" w:rsidR="00BB265D" w:rsidRPr="00A35CC2" w:rsidRDefault="00BB265D" w:rsidP="00BB265D">
            <w:pPr>
              <w:ind w:right="-33"/>
              <w:jc w:val="center"/>
              <w:rPr>
                <w:rFonts w:eastAsia="Batang"/>
                <w:bCs/>
                <w:sz w:val="26"/>
                <w:szCs w:val="26"/>
                <w:lang w:eastAsia="ko-KR"/>
              </w:rPr>
            </w:pPr>
          </w:p>
        </w:tc>
        <w:tc>
          <w:tcPr>
            <w:tcW w:w="2526" w:type="dxa"/>
            <w:tcBorders>
              <w:top w:val="dotted" w:sz="4" w:space="0" w:color="auto"/>
              <w:left w:val="single" w:sz="4" w:space="0" w:color="auto"/>
              <w:bottom w:val="dotted" w:sz="4" w:space="0" w:color="auto"/>
              <w:right w:val="single" w:sz="4" w:space="0" w:color="auto"/>
            </w:tcBorders>
            <w:vAlign w:val="center"/>
          </w:tcPr>
          <w:p w14:paraId="0D87066B" w14:textId="77777777" w:rsidR="00BB265D" w:rsidRPr="00A35CC2" w:rsidRDefault="00BB265D" w:rsidP="00BB265D">
            <w:pPr>
              <w:ind w:right="-33"/>
              <w:jc w:val="center"/>
              <w:rPr>
                <w:rFonts w:eastAsia="Batang"/>
                <w:sz w:val="26"/>
                <w:szCs w:val="26"/>
                <w:lang w:val="nl-NL" w:eastAsia="ko-KR"/>
              </w:rPr>
            </w:pPr>
            <w:r w:rsidRPr="00A35CC2">
              <w:rPr>
                <w:rFonts w:eastAsia="Batang"/>
                <w:sz w:val="26"/>
                <w:szCs w:val="26"/>
                <w:lang w:val="nl-NL" w:eastAsia="ko-KR"/>
              </w:rPr>
              <w:t>Đầy đủ phụ kiện để lắp đặt phù hợp với đầu cáp ngầm chào thầu</w:t>
            </w:r>
          </w:p>
        </w:tc>
        <w:tc>
          <w:tcPr>
            <w:tcW w:w="1403" w:type="dxa"/>
            <w:tcBorders>
              <w:top w:val="dotted" w:sz="4" w:space="0" w:color="auto"/>
              <w:left w:val="single" w:sz="4" w:space="0" w:color="auto"/>
              <w:bottom w:val="dotted" w:sz="4" w:space="0" w:color="auto"/>
              <w:right w:val="single" w:sz="4" w:space="0" w:color="auto"/>
            </w:tcBorders>
            <w:vAlign w:val="center"/>
          </w:tcPr>
          <w:p w14:paraId="100E022D" w14:textId="77777777" w:rsidR="00BB265D" w:rsidRPr="00A35CC2" w:rsidRDefault="00BB265D" w:rsidP="00BB265D">
            <w:pPr>
              <w:ind w:right="-33"/>
              <w:jc w:val="center"/>
              <w:rPr>
                <w:rFonts w:eastAsia="Batang"/>
                <w:bCs/>
                <w:sz w:val="26"/>
                <w:szCs w:val="26"/>
                <w:lang w:eastAsia="ko-KR"/>
              </w:rPr>
            </w:pPr>
          </w:p>
        </w:tc>
      </w:tr>
      <w:tr w:rsidR="00A35CC2" w:rsidRPr="00A35CC2" w14:paraId="0FA51526" w14:textId="77777777" w:rsidTr="00932355">
        <w:tc>
          <w:tcPr>
            <w:tcW w:w="600" w:type="dxa"/>
            <w:tcBorders>
              <w:top w:val="dotted" w:sz="4" w:space="0" w:color="auto"/>
              <w:left w:val="single" w:sz="4" w:space="0" w:color="auto"/>
              <w:bottom w:val="single" w:sz="4" w:space="0" w:color="auto"/>
              <w:right w:val="single" w:sz="4" w:space="0" w:color="auto"/>
            </w:tcBorders>
            <w:vAlign w:val="center"/>
            <w:hideMark/>
          </w:tcPr>
          <w:p w14:paraId="47A3CAFC" w14:textId="77777777" w:rsidR="00BB265D" w:rsidRPr="00A35CC2" w:rsidRDefault="00BB265D" w:rsidP="00BB265D">
            <w:pPr>
              <w:ind w:right="-33"/>
              <w:jc w:val="center"/>
              <w:rPr>
                <w:rFonts w:eastAsia="Batang"/>
                <w:bCs/>
                <w:sz w:val="26"/>
                <w:szCs w:val="26"/>
                <w:lang w:eastAsia="ko-KR"/>
              </w:rPr>
            </w:pPr>
            <w:r w:rsidRPr="00A35CC2">
              <w:rPr>
                <w:rFonts w:eastAsia="Batang"/>
                <w:bCs/>
                <w:sz w:val="26"/>
                <w:szCs w:val="26"/>
                <w:lang w:eastAsia="ko-KR"/>
              </w:rPr>
              <w:t>18</w:t>
            </w:r>
          </w:p>
        </w:tc>
        <w:tc>
          <w:tcPr>
            <w:tcW w:w="3643" w:type="dxa"/>
            <w:tcBorders>
              <w:top w:val="dotted" w:sz="4" w:space="0" w:color="auto"/>
              <w:left w:val="single" w:sz="4" w:space="0" w:color="auto"/>
              <w:bottom w:val="single" w:sz="4" w:space="0" w:color="auto"/>
              <w:right w:val="single" w:sz="4" w:space="0" w:color="auto"/>
            </w:tcBorders>
            <w:vAlign w:val="center"/>
            <w:hideMark/>
          </w:tcPr>
          <w:p w14:paraId="71AEF7D1" w14:textId="77777777" w:rsidR="00BB265D" w:rsidRPr="00A35CC2" w:rsidRDefault="00BB265D" w:rsidP="00BB265D">
            <w:pPr>
              <w:ind w:right="-33"/>
              <w:rPr>
                <w:rFonts w:eastAsia="Batang"/>
                <w:sz w:val="26"/>
                <w:szCs w:val="26"/>
                <w:lang w:val="en-GB" w:eastAsia="ko-KR"/>
              </w:rPr>
            </w:pPr>
            <w:r w:rsidRPr="00A35CC2">
              <w:rPr>
                <w:rFonts w:eastAsia="Batang"/>
                <w:sz w:val="26"/>
                <w:szCs w:val="26"/>
                <w:lang w:val="en-GB" w:eastAsia="ko-KR"/>
              </w:rPr>
              <w:t>Tài liệu hướng dẫn vận hành</w:t>
            </w:r>
          </w:p>
        </w:tc>
        <w:tc>
          <w:tcPr>
            <w:tcW w:w="1011" w:type="dxa"/>
            <w:tcBorders>
              <w:top w:val="dotted" w:sz="4" w:space="0" w:color="auto"/>
              <w:left w:val="single" w:sz="4" w:space="0" w:color="auto"/>
              <w:bottom w:val="single" w:sz="4" w:space="0" w:color="auto"/>
              <w:right w:val="single" w:sz="4" w:space="0" w:color="auto"/>
            </w:tcBorders>
            <w:vAlign w:val="center"/>
          </w:tcPr>
          <w:p w14:paraId="6065F7B2" w14:textId="77777777" w:rsidR="00BB265D" w:rsidRPr="00A35CC2" w:rsidRDefault="00BB265D" w:rsidP="00BB265D">
            <w:pPr>
              <w:ind w:right="-33"/>
              <w:jc w:val="center"/>
              <w:rPr>
                <w:rFonts w:eastAsia="Batang"/>
                <w:sz w:val="26"/>
                <w:szCs w:val="26"/>
                <w:lang w:val="en-GB" w:eastAsia="ko-KR"/>
              </w:rPr>
            </w:pPr>
          </w:p>
        </w:tc>
        <w:tc>
          <w:tcPr>
            <w:tcW w:w="2526" w:type="dxa"/>
            <w:tcBorders>
              <w:top w:val="dotted" w:sz="4" w:space="0" w:color="auto"/>
              <w:left w:val="single" w:sz="4" w:space="0" w:color="auto"/>
              <w:bottom w:val="single" w:sz="4" w:space="0" w:color="auto"/>
              <w:right w:val="single" w:sz="4" w:space="0" w:color="auto"/>
            </w:tcBorders>
            <w:vAlign w:val="center"/>
            <w:hideMark/>
          </w:tcPr>
          <w:p w14:paraId="42DC61B9" w14:textId="77777777" w:rsidR="00BB265D" w:rsidRPr="00A35CC2" w:rsidRDefault="00BB265D" w:rsidP="00BB265D">
            <w:pPr>
              <w:ind w:right="-33"/>
              <w:jc w:val="center"/>
              <w:rPr>
                <w:rFonts w:eastAsia="Batang"/>
                <w:bCs/>
                <w:sz w:val="26"/>
                <w:szCs w:val="26"/>
                <w:lang w:eastAsia="ko-KR"/>
              </w:rPr>
            </w:pPr>
            <w:r w:rsidRPr="00A35CC2">
              <w:rPr>
                <w:rFonts w:eastAsia="Batang"/>
                <w:bCs/>
                <w:sz w:val="26"/>
                <w:szCs w:val="26"/>
                <w:lang w:eastAsia="ko-KR"/>
              </w:rPr>
              <w:t>Có</w:t>
            </w:r>
          </w:p>
        </w:tc>
        <w:tc>
          <w:tcPr>
            <w:tcW w:w="1403" w:type="dxa"/>
            <w:tcBorders>
              <w:top w:val="dotted" w:sz="4" w:space="0" w:color="auto"/>
              <w:left w:val="single" w:sz="4" w:space="0" w:color="auto"/>
              <w:bottom w:val="single" w:sz="4" w:space="0" w:color="auto"/>
              <w:right w:val="single" w:sz="4" w:space="0" w:color="auto"/>
            </w:tcBorders>
            <w:vAlign w:val="center"/>
          </w:tcPr>
          <w:p w14:paraId="1B9DCBED" w14:textId="77777777" w:rsidR="00BB265D" w:rsidRPr="00A35CC2" w:rsidRDefault="00BB265D" w:rsidP="00BB265D">
            <w:pPr>
              <w:ind w:right="-33"/>
              <w:jc w:val="center"/>
              <w:rPr>
                <w:rFonts w:eastAsia="Batang"/>
                <w:bCs/>
                <w:sz w:val="26"/>
                <w:szCs w:val="26"/>
                <w:lang w:eastAsia="ko-KR"/>
              </w:rPr>
            </w:pPr>
          </w:p>
        </w:tc>
      </w:tr>
    </w:tbl>
    <w:p w14:paraId="4B29024F" w14:textId="703184A5" w:rsidR="004F0289" w:rsidRPr="00A35CC2" w:rsidRDefault="00FA6E12" w:rsidP="00304AB5">
      <w:pPr>
        <w:spacing w:before="120" w:after="120"/>
        <w:ind w:left="142"/>
        <w:rPr>
          <w:b/>
          <w:sz w:val="26"/>
          <w:szCs w:val="26"/>
        </w:rPr>
      </w:pPr>
      <w:r w:rsidRPr="00A35CC2">
        <w:rPr>
          <w:b/>
          <w:sz w:val="26"/>
          <w:szCs w:val="26"/>
        </w:rPr>
        <w:t>7</w:t>
      </w:r>
      <w:r w:rsidR="004F0289" w:rsidRPr="00A35CC2">
        <w:rPr>
          <w:b/>
          <w:sz w:val="26"/>
          <w:szCs w:val="26"/>
        </w:rPr>
        <w:t xml:space="preserve">. CÁP </w:t>
      </w:r>
      <w:r w:rsidR="00353F08" w:rsidRPr="00A35CC2">
        <w:rPr>
          <w:b/>
          <w:sz w:val="26"/>
          <w:szCs w:val="26"/>
        </w:rPr>
        <w:t>CẤP NGUỒN</w:t>
      </w:r>
      <w:r w:rsidR="004F0289" w:rsidRPr="00A35CC2">
        <w:rPr>
          <w:b/>
          <w:sz w:val="26"/>
          <w:szCs w:val="26"/>
        </w:rPr>
        <w:t xml:space="preserve"> VÀ CÁP ĐIỀU KHIỂN:</w:t>
      </w:r>
    </w:p>
    <w:tbl>
      <w:tblPr>
        <w:tblW w:w="5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80"/>
        <w:gridCol w:w="847"/>
        <w:gridCol w:w="3112"/>
        <w:gridCol w:w="1342"/>
      </w:tblGrid>
      <w:tr w:rsidR="00A35CC2" w:rsidRPr="00A35CC2" w14:paraId="000B5D18" w14:textId="77777777" w:rsidTr="00A84D10">
        <w:trPr>
          <w:trHeight w:val="85"/>
          <w:tblHeader/>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7F4A70AE" w14:textId="77777777" w:rsidR="004F0289" w:rsidRPr="00A35CC2" w:rsidRDefault="004F0289" w:rsidP="004F0289">
            <w:pPr>
              <w:spacing w:before="80" w:after="80"/>
              <w:ind w:left="58"/>
              <w:jc w:val="center"/>
              <w:rPr>
                <w:rFonts w:eastAsia="Calibri"/>
                <w:b/>
                <w:sz w:val="26"/>
                <w:szCs w:val="26"/>
              </w:rPr>
            </w:pPr>
            <w:r w:rsidRPr="00A35CC2">
              <w:rPr>
                <w:rFonts w:eastAsia="Calibri"/>
                <w:b/>
                <w:sz w:val="26"/>
                <w:szCs w:val="26"/>
              </w:rPr>
              <w:t>STT</w:t>
            </w:r>
          </w:p>
        </w:tc>
        <w:tc>
          <w:tcPr>
            <w:tcW w:w="1851" w:type="pct"/>
            <w:tcBorders>
              <w:top w:val="single" w:sz="4" w:space="0" w:color="auto"/>
              <w:left w:val="single" w:sz="4" w:space="0" w:color="auto"/>
              <w:bottom w:val="single" w:sz="4" w:space="0" w:color="auto"/>
              <w:right w:val="single" w:sz="4" w:space="0" w:color="auto"/>
            </w:tcBorders>
            <w:vAlign w:val="center"/>
            <w:hideMark/>
          </w:tcPr>
          <w:p w14:paraId="65D1B733" w14:textId="77777777" w:rsidR="004F0289" w:rsidRPr="00A35CC2" w:rsidRDefault="004F0289" w:rsidP="004F0289">
            <w:pPr>
              <w:spacing w:before="80" w:after="80"/>
              <w:ind w:left="58"/>
              <w:rPr>
                <w:rFonts w:eastAsia="Calibri"/>
                <w:b/>
                <w:sz w:val="26"/>
                <w:szCs w:val="26"/>
              </w:rPr>
            </w:pPr>
            <w:r w:rsidRPr="00A35CC2">
              <w:rPr>
                <w:rFonts w:eastAsia="Calibri"/>
                <w:b/>
                <w:sz w:val="26"/>
                <w:szCs w:val="26"/>
              </w:rPr>
              <w:t>Hạng mục</w:t>
            </w:r>
          </w:p>
        </w:tc>
        <w:tc>
          <w:tcPr>
            <w:tcW w:w="438" w:type="pct"/>
            <w:tcBorders>
              <w:top w:val="single" w:sz="4" w:space="0" w:color="auto"/>
              <w:left w:val="single" w:sz="4" w:space="0" w:color="auto"/>
              <w:bottom w:val="single" w:sz="4" w:space="0" w:color="auto"/>
              <w:right w:val="single" w:sz="4" w:space="0" w:color="auto"/>
            </w:tcBorders>
            <w:vAlign w:val="center"/>
            <w:hideMark/>
          </w:tcPr>
          <w:p w14:paraId="396E0043" w14:textId="77777777" w:rsidR="004F0289" w:rsidRPr="00A35CC2" w:rsidRDefault="004F0289" w:rsidP="004F0289">
            <w:pPr>
              <w:spacing w:before="80" w:after="80"/>
              <w:ind w:left="58"/>
              <w:jc w:val="center"/>
              <w:rPr>
                <w:rFonts w:eastAsia="Calibri"/>
                <w:b/>
                <w:sz w:val="26"/>
                <w:szCs w:val="26"/>
              </w:rPr>
            </w:pPr>
            <w:r w:rsidRPr="00A35CC2">
              <w:rPr>
                <w:rFonts w:eastAsia="Calibri"/>
                <w:b/>
                <w:sz w:val="26"/>
                <w:szCs w:val="26"/>
              </w:rPr>
              <w:t>Đơn vị</w:t>
            </w:r>
          </w:p>
        </w:tc>
        <w:tc>
          <w:tcPr>
            <w:tcW w:w="1609" w:type="pct"/>
            <w:tcBorders>
              <w:top w:val="single" w:sz="4" w:space="0" w:color="auto"/>
              <w:left w:val="single" w:sz="4" w:space="0" w:color="auto"/>
              <w:bottom w:val="single" w:sz="4" w:space="0" w:color="auto"/>
              <w:right w:val="single" w:sz="4" w:space="0" w:color="auto"/>
            </w:tcBorders>
            <w:hideMark/>
          </w:tcPr>
          <w:p w14:paraId="4C0CD0EC" w14:textId="77777777" w:rsidR="004F0289" w:rsidRPr="00A35CC2" w:rsidRDefault="004F0289" w:rsidP="004F0289">
            <w:pPr>
              <w:spacing w:before="80" w:after="80"/>
              <w:ind w:left="58"/>
              <w:jc w:val="center"/>
              <w:rPr>
                <w:rFonts w:eastAsia="Calibri"/>
                <w:b/>
                <w:sz w:val="26"/>
                <w:szCs w:val="26"/>
              </w:rPr>
            </w:pPr>
            <w:r w:rsidRPr="00A35CC2">
              <w:rPr>
                <w:rFonts w:eastAsia="Calibri"/>
                <w:b/>
                <w:sz w:val="26"/>
                <w:szCs w:val="26"/>
              </w:rPr>
              <w:t>Yêu cầu</w:t>
            </w:r>
          </w:p>
        </w:tc>
        <w:tc>
          <w:tcPr>
            <w:tcW w:w="694" w:type="pct"/>
            <w:tcBorders>
              <w:top w:val="single" w:sz="4" w:space="0" w:color="auto"/>
              <w:left w:val="single" w:sz="4" w:space="0" w:color="auto"/>
              <w:bottom w:val="single" w:sz="4" w:space="0" w:color="auto"/>
              <w:right w:val="single" w:sz="4" w:space="0" w:color="auto"/>
            </w:tcBorders>
            <w:hideMark/>
          </w:tcPr>
          <w:p w14:paraId="22B7CB9F" w14:textId="77777777" w:rsidR="004F0289" w:rsidRPr="00A35CC2" w:rsidRDefault="004F0289" w:rsidP="004F0289">
            <w:pPr>
              <w:spacing w:before="80" w:after="80"/>
              <w:ind w:left="58"/>
              <w:jc w:val="center"/>
              <w:rPr>
                <w:rFonts w:eastAsia="Calibri"/>
                <w:b/>
                <w:sz w:val="26"/>
                <w:szCs w:val="26"/>
              </w:rPr>
            </w:pPr>
            <w:r w:rsidRPr="00A35CC2">
              <w:rPr>
                <w:b/>
                <w:sz w:val="26"/>
                <w:szCs w:val="26"/>
              </w:rPr>
              <w:t>Nhà thầu chào</w:t>
            </w:r>
          </w:p>
        </w:tc>
      </w:tr>
      <w:tr w:rsidR="00A35CC2" w:rsidRPr="00A35CC2" w14:paraId="6BA96837" w14:textId="77777777" w:rsidTr="00A84D10">
        <w:trPr>
          <w:trHeight w:val="85"/>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4EFF1C63" w14:textId="77777777" w:rsidR="004F0289" w:rsidRPr="00A35CC2" w:rsidRDefault="004F0289" w:rsidP="004F0289">
            <w:pPr>
              <w:jc w:val="center"/>
              <w:rPr>
                <w:b/>
                <w:sz w:val="26"/>
                <w:szCs w:val="26"/>
              </w:rPr>
            </w:pPr>
            <w:r w:rsidRPr="00A35CC2">
              <w:rPr>
                <w:b/>
                <w:sz w:val="26"/>
                <w:szCs w:val="26"/>
              </w:rPr>
              <w:t>I</w:t>
            </w:r>
          </w:p>
        </w:tc>
        <w:tc>
          <w:tcPr>
            <w:tcW w:w="1851" w:type="pct"/>
            <w:tcBorders>
              <w:top w:val="single" w:sz="4" w:space="0" w:color="auto"/>
              <w:left w:val="single" w:sz="4" w:space="0" w:color="auto"/>
              <w:bottom w:val="single" w:sz="4" w:space="0" w:color="auto"/>
              <w:right w:val="single" w:sz="4" w:space="0" w:color="auto"/>
            </w:tcBorders>
            <w:vAlign w:val="center"/>
            <w:hideMark/>
          </w:tcPr>
          <w:p w14:paraId="2BF0E46C" w14:textId="77777777" w:rsidR="004F0289" w:rsidRPr="00A35CC2" w:rsidRDefault="004F0289" w:rsidP="004F0289">
            <w:pPr>
              <w:rPr>
                <w:b/>
                <w:sz w:val="26"/>
                <w:szCs w:val="26"/>
              </w:rPr>
            </w:pPr>
            <w:r w:rsidRPr="00A35CC2">
              <w:rPr>
                <w:b/>
                <w:sz w:val="26"/>
                <w:szCs w:val="26"/>
              </w:rPr>
              <w:t>Cáp điều khiển</w:t>
            </w:r>
          </w:p>
        </w:tc>
        <w:tc>
          <w:tcPr>
            <w:tcW w:w="438" w:type="pct"/>
            <w:tcBorders>
              <w:top w:val="single" w:sz="4" w:space="0" w:color="auto"/>
              <w:left w:val="single" w:sz="4" w:space="0" w:color="auto"/>
              <w:bottom w:val="single" w:sz="4" w:space="0" w:color="auto"/>
              <w:right w:val="single" w:sz="4" w:space="0" w:color="auto"/>
            </w:tcBorders>
            <w:hideMark/>
          </w:tcPr>
          <w:p w14:paraId="5377DE45" w14:textId="77777777" w:rsidR="004F0289" w:rsidRPr="00A35CC2" w:rsidRDefault="004F0289" w:rsidP="004F0289">
            <w:pPr>
              <w:rPr>
                <w:sz w:val="20"/>
              </w:rPr>
            </w:pPr>
          </w:p>
        </w:tc>
        <w:tc>
          <w:tcPr>
            <w:tcW w:w="1609" w:type="pct"/>
            <w:tcBorders>
              <w:top w:val="single" w:sz="4" w:space="0" w:color="auto"/>
              <w:left w:val="single" w:sz="4" w:space="0" w:color="auto"/>
              <w:bottom w:val="single" w:sz="4" w:space="0" w:color="auto"/>
              <w:right w:val="single" w:sz="4" w:space="0" w:color="auto"/>
            </w:tcBorders>
            <w:vAlign w:val="center"/>
          </w:tcPr>
          <w:p w14:paraId="3896F181" w14:textId="77777777" w:rsidR="004F0289" w:rsidRPr="00A35CC2" w:rsidRDefault="004F0289" w:rsidP="004F0289">
            <w:pPr>
              <w:jc w:val="center"/>
              <w:rPr>
                <w:sz w:val="26"/>
                <w:szCs w:val="26"/>
              </w:rPr>
            </w:pPr>
          </w:p>
        </w:tc>
        <w:tc>
          <w:tcPr>
            <w:tcW w:w="694" w:type="pct"/>
            <w:tcBorders>
              <w:top w:val="single" w:sz="4" w:space="0" w:color="auto"/>
              <w:left w:val="single" w:sz="4" w:space="0" w:color="auto"/>
              <w:bottom w:val="single" w:sz="4" w:space="0" w:color="auto"/>
              <w:right w:val="single" w:sz="4" w:space="0" w:color="auto"/>
            </w:tcBorders>
          </w:tcPr>
          <w:p w14:paraId="11BBC60C" w14:textId="77777777" w:rsidR="004F0289" w:rsidRPr="00A35CC2" w:rsidRDefault="004F0289" w:rsidP="004F0289">
            <w:pPr>
              <w:jc w:val="center"/>
              <w:rPr>
                <w:sz w:val="26"/>
                <w:szCs w:val="26"/>
              </w:rPr>
            </w:pPr>
          </w:p>
        </w:tc>
      </w:tr>
      <w:tr w:rsidR="00A35CC2" w:rsidRPr="00A35CC2" w14:paraId="68572DED"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5D0FE61D" w14:textId="77777777" w:rsidR="004F0289" w:rsidRPr="00A35CC2" w:rsidRDefault="004F0289" w:rsidP="004F0289">
            <w:pPr>
              <w:jc w:val="center"/>
              <w:rPr>
                <w:sz w:val="26"/>
                <w:szCs w:val="26"/>
              </w:rPr>
            </w:pPr>
            <w:r w:rsidRPr="00A35CC2">
              <w:rPr>
                <w:sz w:val="26"/>
                <w:szCs w:val="26"/>
              </w:rPr>
              <w:lastRenderedPageBreak/>
              <w:t>1</w:t>
            </w:r>
          </w:p>
        </w:tc>
        <w:tc>
          <w:tcPr>
            <w:tcW w:w="1851" w:type="pct"/>
            <w:tcBorders>
              <w:top w:val="single" w:sz="4" w:space="0" w:color="auto"/>
              <w:left w:val="single" w:sz="4" w:space="0" w:color="auto"/>
              <w:bottom w:val="single" w:sz="4" w:space="0" w:color="auto"/>
              <w:right w:val="single" w:sz="4" w:space="0" w:color="auto"/>
            </w:tcBorders>
            <w:vAlign w:val="center"/>
            <w:hideMark/>
          </w:tcPr>
          <w:p w14:paraId="45FBC22C" w14:textId="77777777" w:rsidR="004F0289" w:rsidRPr="00A35CC2" w:rsidRDefault="004F0289" w:rsidP="004F0289">
            <w:pPr>
              <w:rPr>
                <w:sz w:val="26"/>
                <w:szCs w:val="26"/>
              </w:rPr>
            </w:pPr>
            <w:r w:rsidRPr="00A35CC2">
              <w:rPr>
                <w:sz w:val="26"/>
                <w:szCs w:val="26"/>
              </w:rPr>
              <w:t>Nhà sản xuất</w:t>
            </w:r>
          </w:p>
        </w:tc>
        <w:tc>
          <w:tcPr>
            <w:tcW w:w="438" w:type="pct"/>
            <w:tcBorders>
              <w:top w:val="single" w:sz="4" w:space="0" w:color="auto"/>
              <w:left w:val="single" w:sz="4" w:space="0" w:color="auto"/>
              <w:bottom w:val="single" w:sz="4" w:space="0" w:color="auto"/>
              <w:right w:val="single" w:sz="4" w:space="0" w:color="auto"/>
            </w:tcBorders>
          </w:tcPr>
          <w:p w14:paraId="6654F171" w14:textId="77777777" w:rsidR="004F0289" w:rsidRPr="00A35CC2" w:rsidRDefault="004F0289" w:rsidP="004F0289">
            <w:pPr>
              <w:rPr>
                <w:sz w:val="26"/>
                <w:szCs w:val="26"/>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63BF659F" w14:textId="77777777" w:rsidR="004F0289" w:rsidRPr="00A35CC2" w:rsidRDefault="004F0289" w:rsidP="004F0289">
            <w:pPr>
              <w:jc w:val="center"/>
              <w:rPr>
                <w:sz w:val="26"/>
                <w:szCs w:val="26"/>
              </w:rPr>
            </w:pPr>
            <w:r w:rsidRPr="00A35CC2">
              <w:rPr>
                <w:sz w:val="26"/>
                <w:szCs w:val="26"/>
              </w:rPr>
              <w:t>Nêu cụ thể</w:t>
            </w:r>
          </w:p>
        </w:tc>
        <w:tc>
          <w:tcPr>
            <w:tcW w:w="694" w:type="pct"/>
            <w:tcBorders>
              <w:top w:val="single" w:sz="4" w:space="0" w:color="auto"/>
              <w:left w:val="single" w:sz="4" w:space="0" w:color="auto"/>
              <w:bottom w:val="single" w:sz="4" w:space="0" w:color="auto"/>
              <w:right w:val="single" w:sz="4" w:space="0" w:color="auto"/>
            </w:tcBorders>
          </w:tcPr>
          <w:p w14:paraId="40AA8258" w14:textId="77777777" w:rsidR="004F0289" w:rsidRPr="00A35CC2" w:rsidRDefault="004F0289" w:rsidP="004F0289">
            <w:pPr>
              <w:jc w:val="center"/>
              <w:rPr>
                <w:sz w:val="26"/>
                <w:szCs w:val="26"/>
              </w:rPr>
            </w:pPr>
          </w:p>
        </w:tc>
      </w:tr>
      <w:tr w:rsidR="00A35CC2" w:rsidRPr="00A35CC2" w14:paraId="119CFA91"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7389D3A2" w14:textId="77777777" w:rsidR="004F0289" w:rsidRPr="00A35CC2" w:rsidRDefault="004F0289" w:rsidP="004F0289">
            <w:pPr>
              <w:jc w:val="center"/>
              <w:rPr>
                <w:sz w:val="26"/>
                <w:szCs w:val="26"/>
              </w:rPr>
            </w:pPr>
            <w:r w:rsidRPr="00A35CC2">
              <w:rPr>
                <w:sz w:val="26"/>
                <w:szCs w:val="26"/>
              </w:rPr>
              <w:t>2</w:t>
            </w:r>
          </w:p>
        </w:tc>
        <w:tc>
          <w:tcPr>
            <w:tcW w:w="1851" w:type="pct"/>
            <w:tcBorders>
              <w:top w:val="single" w:sz="4" w:space="0" w:color="auto"/>
              <w:left w:val="single" w:sz="4" w:space="0" w:color="auto"/>
              <w:bottom w:val="single" w:sz="4" w:space="0" w:color="auto"/>
              <w:right w:val="single" w:sz="4" w:space="0" w:color="auto"/>
            </w:tcBorders>
            <w:vAlign w:val="center"/>
            <w:hideMark/>
          </w:tcPr>
          <w:p w14:paraId="0988D555" w14:textId="77777777" w:rsidR="004F0289" w:rsidRPr="00A35CC2" w:rsidRDefault="004F0289" w:rsidP="004F0289">
            <w:pPr>
              <w:rPr>
                <w:sz w:val="26"/>
                <w:szCs w:val="26"/>
              </w:rPr>
            </w:pPr>
            <w:r w:rsidRPr="00A35CC2">
              <w:rPr>
                <w:sz w:val="26"/>
                <w:szCs w:val="26"/>
              </w:rPr>
              <w:t>Vật liệu ruột dẫn</w:t>
            </w:r>
          </w:p>
        </w:tc>
        <w:tc>
          <w:tcPr>
            <w:tcW w:w="438" w:type="pct"/>
            <w:tcBorders>
              <w:top w:val="single" w:sz="4" w:space="0" w:color="auto"/>
              <w:left w:val="single" w:sz="4" w:space="0" w:color="auto"/>
              <w:bottom w:val="single" w:sz="4" w:space="0" w:color="auto"/>
              <w:right w:val="single" w:sz="4" w:space="0" w:color="auto"/>
            </w:tcBorders>
            <w:hideMark/>
          </w:tcPr>
          <w:p w14:paraId="616CCB82" w14:textId="77777777" w:rsidR="004F0289" w:rsidRPr="00A35CC2" w:rsidRDefault="004F0289" w:rsidP="004F0289">
            <w:pPr>
              <w:rPr>
                <w:sz w:val="20"/>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25C82BD2" w14:textId="77777777" w:rsidR="004F0289" w:rsidRPr="00A35CC2" w:rsidRDefault="004F0289" w:rsidP="00F70C2E">
            <w:pPr>
              <w:jc w:val="center"/>
              <w:rPr>
                <w:sz w:val="26"/>
                <w:szCs w:val="26"/>
              </w:rPr>
            </w:pPr>
            <w:r w:rsidRPr="00A35CC2">
              <w:rPr>
                <w:sz w:val="26"/>
                <w:szCs w:val="26"/>
              </w:rPr>
              <w:t xml:space="preserve">Đồng </w:t>
            </w:r>
            <w:r w:rsidR="00F70C2E" w:rsidRPr="00A35CC2">
              <w:rPr>
                <w:sz w:val="26"/>
                <w:szCs w:val="26"/>
              </w:rPr>
              <w:t xml:space="preserve">mềm </w:t>
            </w:r>
            <w:r w:rsidRPr="00A35CC2">
              <w:rPr>
                <w:sz w:val="26"/>
                <w:szCs w:val="26"/>
              </w:rPr>
              <w:t xml:space="preserve">nhiều sợi </w:t>
            </w:r>
          </w:p>
        </w:tc>
        <w:tc>
          <w:tcPr>
            <w:tcW w:w="694" w:type="pct"/>
            <w:tcBorders>
              <w:top w:val="single" w:sz="4" w:space="0" w:color="auto"/>
              <w:left w:val="single" w:sz="4" w:space="0" w:color="auto"/>
              <w:bottom w:val="single" w:sz="4" w:space="0" w:color="auto"/>
              <w:right w:val="single" w:sz="4" w:space="0" w:color="auto"/>
            </w:tcBorders>
          </w:tcPr>
          <w:p w14:paraId="0B45D8DB" w14:textId="77777777" w:rsidR="004F0289" w:rsidRPr="00A35CC2" w:rsidRDefault="004F0289" w:rsidP="004F0289">
            <w:pPr>
              <w:jc w:val="center"/>
              <w:rPr>
                <w:sz w:val="26"/>
                <w:szCs w:val="26"/>
              </w:rPr>
            </w:pPr>
          </w:p>
        </w:tc>
      </w:tr>
      <w:tr w:rsidR="00A35CC2" w:rsidRPr="00A35CC2" w14:paraId="35BF4907" w14:textId="77777777" w:rsidTr="00A84D10">
        <w:trPr>
          <w:trHeight w:val="6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4E453835" w14:textId="77777777" w:rsidR="004F0289" w:rsidRPr="00A35CC2" w:rsidRDefault="004F0289" w:rsidP="004F0289">
            <w:pPr>
              <w:jc w:val="center"/>
              <w:rPr>
                <w:sz w:val="26"/>
                <w:szCs w:val="26"/>
              </w:rPr>
            </w:pPr>
            <w:r w:rsidRPr="00A35CC2">
              <w:rPr>
                <w:sz w:val="26"/>
                <w:szCs w:val="26"/>
              </w:rPr>
              <w:t>3</w:t>
            </w:r>
          </w:p>
        </w:tc>
        <w:tc>
          <w:tcPr>
            <w:tcW w:w="1851" w:type="pct"/>
            <w:tcBorders>
              <w:top w:val="single" w:sz="4" w:space="0" w:color="auto"/>
              <w:left w:val="single" w:sz="4" w:space="0" w:color="auto"/>
              <w:bottom w:val="single" w:sz="4" w:space="0" w:color="auto"/>
              <w:right w:val="single" w:sz="4" w:space="0" w:color="auto"/>
            </w:tcBorders>
            <w:vAlign w:val="center"/>
            <w:hideMark/>
          </w:tcPr>
          <w:p w14:paraId="508A378C" w14:textId="28A6973D" w:rsidR="004F0289" w:rsidRPr="00A35CC2" w:rsidRDefault="004F0289" w:rsidP="004F0289">
            <w:pPr>
              <w:rPr>
                <w:sz w:val="26"/>
                <w:szCs w:val="26"/>
              </w:rPr>
            </w:pPr>
            <w:r w:rsidRPr="003C334A">
              <w:rPr>
                <w:color w:val="00B050"/>
                <w:sz w:val="26"/>
                <w:szCs w:val="26"/>
              </w:rPr>
              <w:t>Yêu cầu vật liệu cách điện: Bọc nhựa tổng hợp PV</w:t>
            </w:r>
            <w:r w:rsidR="003C334A" w:rsidRPr="003C334A">
              <w:rPr>
                <w:color w:val="00B050"/>
                <w:sz w:val="26"/>
                <w:szCs w:val="26"/>
              </w:rPr>
              <w:t>C</w:t>
            </w:r>
            <w:r w:rsidR="00B558AB">
              <w:rPr>
                <w:color w:val="00B050"/>
                <w:sz w:val="26"/>
                <w:szCs w:val="26"/>
              </w:rPr>
              <w:t xml:space="preserve"> theo tiêu chuẩn IEC 60227-4</w:t>
            </w:r>
          </w:p>
        </w:tc>
        <w:tc>
          <w:tcPr>
            <w:tcW w:w="438" w:type="pct"/>
            <w:tcBorders>
              <w:top w:val="single" w:sz="4" w:space="0" w:color="auto"/>
              <w:left w:val="single" w:sz="4" w:space="0" w:color="auto"/>
              <w:bottom w:val="single" w:sz="4" w:space="0" w:color="auto"/>
              <w:right w:val="single" w:sz="4" w:space="0" w:color="auto"/>
            </w:tcBorders>
            <w:hideMark/>
          </w:tcPr>
          <w:p w14:paraId="6181DE15" w14:textId="77777777" w:rsidR="004F0289" w:rsidRPr="00A35CC2" w:rsidRDefault="004F0289" w:rsidP="004F0289">
            <w:pPr>
              <w:rPr>
                <w:sz w:val="20"/>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4E31BEDE" w14:textId="77777777" w:rsidR="004F0289" w:rsidRPr="00A35CC2" w:rsidRDefault="004F0289" w:rsidP="004F0289">
            <w:pPr>
              <w:jc w:val="center"/>
              <w:rPr>
                <w:sz w:val="26"/>
                <w:szCs w:val="26"/>
              </w:rPr>
            </w:pPr>
            <w:r w:rsidRPr="00A35CC2">
              <w:rPr>
                <w:sz w:val="26"/>
                <w:szCs w:val="26"/>
              </w:rPr>
              <w:t>Đáp ứng</w:t>
            </w:r>
          </w:p>
        </w:tc>
        <w:tc>
          <w:tcPr>
            <w:tcW w:w="694" w:type="pct"/>
            <w:tcBorders>
              <w:top w:val="single" w:sz="4" w:space="0" w:color="auto"/>
              <w:left w:val="single" w:sz="4" w:space="0" w:color="auto"/>
              <w:bottom w:val="single" w:sz="4" w:space="0" w:color="auto"/>
              <w:right w:val="single" w:sz="4" w:space="0" w:color="auto"/>
            </w:tcBorders>
          </w:tcPr>
          <w:p w14:paraId="6574326C" w14:textId="77777777" w:rsidR="004F0289" w:rsidRPr="00A35CC2" w:rsidRDefault="004F0289" w:rsidP="004F0289">
            <w:pPr>
              <w:jc w:val="center"/>
              <w:rPr>
                <w:sz w:val="26"/>
                <w:szCs w:val="26"/>
              </w:rPr>
            </w:pPr>
          </w:p>
        </w:tc>
      </w:tr>
      <w:tr w:rsidR="00A35CC2" w:rsidRPr="00A35CC2" w14:paraId="509D625B"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06616BAF" w14:textId="77777777" w:rsidR="004F0289" w:rsidRPr="00A35CC2" w:rsidRDefault="004F0289" w:rsidP="004F0289">
            <w:pPr>
              <w:jc w:val="center"/>
              <w:rPr>
                <w:sz w:val="26"/>
                <w:szCs w:val="26"/>
              </w:rPr>
            </w:pPr>
            <w:r w:rsidRPr="00A35CC2">
              <w:rPr>
                <w:sz w:val="26"/>
                <w:szCs w:val="26"/>
              </w:rPr>
              <w:t>4</w:t>
            </w:r>
          </w:p>
        </w:tc>
        <w:tc>
          <w:tcPr>
            <w:tcW w:w="1851" w:type="pct"/>
            <w:tcBorders>
              <w:top w:val="single" w:sz="4" w:space="0" w:color="auto"/>
              <w:left w:val="single" w:sz="4" w:space="0" w:color="auto"/>
              <w:bottom w:val="single" w:sz="4" w:space="0" w:color="auto"/>
              <w:right w:val="single" w:sz="4" w:space="0" w:color="auto"/>
            </w:tcBorders>
            <w:vAlign w:val="center"/>
            <w:hideMark/>
          </w:tcPr>
          <w:p w14:paraId="626CDFC1" w14:textId="77777777" w:rsidR="004F0289" w:rsidRPr="00A35CC2" w:rsidRDefault="004F0289" w:rsidP="004F0289">
            <w:pPr>
              <w:rPr>
                <w:sz w:val="26"/>
                <w:szCs w:val="26"/>
              </w:rPr>
            </w:pPr>
            <w:r w:rsidRPr="00A35CC2">
              <w:rPr>
                <w:sz w:val="26"/>
                <w:szCs w:val="26"/>
              </w:rPr>
              <w:t>Kiểu</w:t>
            </w:r>
            <w:r w:rsidR="003E5208" w:rsidRPr="00A35CC2">
              <w:rPr>
                <w:sz w:val="26"/>
                <w:szCs w:val="26"/>
              </w:rPr>
              <w:t xml:space="preserve"> </w:t>
            </w:r>
            <w:r w:rsidRPr="00A35CC2">
              <w:rPr>
                <w:sz w:val="26"/>
                <w:szCs w:val="26"/>
              </w:rPr>
              <w:t>Cu/PVC/DSTA/FR-PVC-S</w:t>
            </w:r>
          </w:p>
        </w:tc>
        <w:tc>
          <w:tcPr>
            <w:tcW w:w="438" w:type="pct"/>
            <w:tcBorders>
              <w:top w:val="single" w:sz="4" w:space="0" w:color="auto"/>
              <w:left w:val="single" w:sz="4" w:space="0" w:color="auto"/>
              <w:bottom w:val="single" w:sz="4" w:space="0" w:color="auto"/>
              <w:right w:val="single" w:sz="4" w:space="0" w:color="auto"/>
            </w:tcBorders>
            <w:hideMark/>
          </w:tcPr>
          <w:p w14:paraId="05D0DE63" w14:textId="77777777" w:rsidR="004F0289" w:rsidRPr="00A35CC2" w:rsidRDefault="004F0289" w:rsidP="004F0289">
            <w:pPr>
              <w:rPr>
                <w:sz w:val="20"/>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38F02553" w14:textId="77777777" w:rsidR="004F0289" w:rsidRPr="00A35CC2" w:rsidRDefault="004F0289" w:rsidP="004F0289">
            <w:pPr>
              <w:jc w:val="center"/>
              <w:rPr>
                <w:sz w:val="26"/>
                <w:szCs w:val="26"/>
              </w:rPr>
            </w:pPr>
            <w:r w:rsidRPr="00A35CC2">
              <w:rPr>
                <w:sz w:val="26"/>
                <w:szCs w:val="26"/>
              </w:rPr>
              <w:t>Đáp ứng</w:t>
            </w:r>
          </w:p>
        </w:tc>
        <w:tc>
          <w:tcPr>
            <w:tcW w:w="694" w:type="pct"/>
            <w:tcBorders>
              <w:top w:val="single" w:sz="4" w:space="0" w:color="auto"/>
              <w:left w:val="single" w:sz="4" w:space="0" w:color="auto"/>
              <w:bottom w:val="single" w:sz="4" w:space="0" w:color="auto"/>
              <w:right w:val="single" w:sz="4" w:space="0" w:color="auto"/>
            </w:tcBorders>
          </w:tcPr>
          <w:p w14:paraId="6FD4C52E" w14:textId="77777777" w:rsidR="004F0289" w:rsidRPr="00A35CC2" w:rsidRDefault="004F0289" w:rsidP="004F0289">
            <w:pPr>
              <w:jc w:val="center"/>
              <w:rPr>
                <w:sz w:val="26"/>
                <w:szCs w:val="26"/>
              </w:rPr>
            </w:pPr>
          </w:p>
        </w:tc>
      </w:tr>
      <w:tr w:rsidR="00A35CC2" w:rsidRPr="00A35CC2" w14:paraId="387EB37D"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40D32595" w14:textId="77777777" w:rsidR="004F0289" w:rsidRPr="00A35CC2" w:rsidRDefault="004F0289" w:rsidP="004F0289">
            <w:pPr>
              <w:jc w:val="center"/>
              <w:rPr>
                <w:sz w:val="26"/>
                <w:szCs w:val="26"/>
              </w:rPr>
            </w:pPr>
            <w:r w:rsidRPr="00A35CC2">
              <w:rPr>
                <w:sz w:val="26"/>
                <w:szCs w:val="26"/>
              </w:rPr>
              <w:t>5</w:t>
            </w:r>
          </w:p>
        </w:tc>
        <w:tc>
          <w:tcPr>
            <w:tcW w:w="1851" w:type="pct"/>
            <w:tcBorders>
              <w:top w:val="single" w:sz="4" w:space="0" w:color="auto"/>
              <w:left w:val="single" w:sz="4" w:space="0" w:color="auto"/>
              <w:bottom w:val="single" w:sz="4" w:space="0" w:color="auto"/>
              <w:right w:val="single" w:sz="4" w:space="0" w:color="auto"/>
            </w:tcBorders>
            <w:vAlign w:val="center"/>
            <w:hideMark/>
          </w:tcPr>
          <w:p w14:paraId="7F55ADE0" w14:textId="77777777" w:rsidR="004F0289" w:rsidRPr="00A35CC2" w:rsidRDefault="004F0289" w:rsidP="004F0289">
            <w:pPr>
              <w:rPr>
                <w:sz w:val="26"/>
                <w:szCs w:val="26"/>
              </w:rPr>
            </w:pPr>
            <w:r w:rsidRPr="00A35CC2">
              <w:rPr>
                <w:sz w:val="26"/>
                <w:szCs w:val="26"/>
              </w:rPr>
              <w:t>Độ dày cách điện</w:t>
            </w:r>
          </w:p>
        </w:tc>
        <w:tc>
          <w:tcPr>
            <w:tcW w:w="438" w:type="pct"/>
            <w:tcBorders>
              <w:top w:val="single" w:sz="4" w:space="0" w:color="auto"/>
              <w:left w:val="single" w:sz="4" w:space="0" w:color="auto"/>
              <w:bottom w:val="single" w:sz="4" w:space="0" w:color="auto"/>
              <w:right w:val="single" w:sz="4" w:space="0" w:color="auto"/>
            </w:tcBorders>
            <w:hideMark/>
          </w:tcPr>
          <w:p w14:paraId="14FC6808" w14:textId="77777777" w:rsidR="004F0289" w:rsidRPr="00A35CC2" w:rsidRDefault="004F0289" w:rsidP="004F0289">
            <w:pPr>
              <w:rPr>
                <w:sz w:val="20"/>
              </w:rPr>
            </w:pPr>
          </w:p>
        </w:tc>
        <w:tc>
          <w:tcPr>
            <w:tcW w:w="1609" w:type="pct"/>
            <w:tcBorders>
              <w:top w:val="single" w:sz="4" w:space="0" w:color="auto"/>
              <w:left w:val="single" w:sz="4" w:space="0" w:color="auto"/>
              <w:bottom w:val="single" w:sz="4" w:space="0" w:color="auto"/>
              <w:right w:val="single" w:sz="4" w:space="0" w:color="auto"/>
            </w:tcBorders>
            <w:vAlign w:val="center"/>
          </w:tcPr>
          <w:p w14:paraId="322FC5E9" w14:textId="77777777" w:rsidR="004F0289" w:rsidRPr="00A35CC2" w:rsidRDefault="004F0289" w:rsidP="004F0289">
            <w:pPr>
              <w:rPr>
                <w:sz w:val="26"/>
                <w:szCs w:val="26"/>
              </w:rPr>
            </w:pPr>
          </w:p>
        </w:tc>
        <w:tc>
          <w:tcPr>
            <w:tcW w:w="694" w:type="pct"/>
            <w:tcBorders>
              <w:top w:val="single" w:sz="4" w:space="0" w:color="auto"/>
              <w:left w:val="single" w:sz="4" w:space="0" w:color="auto"/>
              <w:bottom w:val="single" w:sz="4" w:space="0" w:color="auto"/>
              <w:right w:val="single" w:sz="4" w:space="0" w:color="auto"/>
            </w:tcBorders>
          </w:tcPr>
          <w:p w14:paraId="6DC84EAA" w14:textId="77777777" w:rsidR="004F0289" w:rsidRPr="00A35CC2" w:rsidRDefault="004F0289" w:rsidP="004F0289">
            <w:pPr>
              <w:rPr>
                <w:sz w:val="26"/>
                <w:szCs w:val="26"/>
              </w:rPr>
            </w:pPr>
          </w:p>
        </w:tc>
      </w:tr>
      <w:tr w:rsidR="00A35CC2" w:rsidRPr="00A35CC2" w14:paraId="68329FB4"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6FB89341" w14:textId="77777777" w:rsidR="004F0289" w:rsidRPr="00A35CC2" w:rsidRDefault="004F0289" w:rsidP="004F0289">
            <w:pPr>
              <w:rPr>
                <w:sz w:val="20"/>
              </w:rPr>
            </w:pPr>
          </w:p>
        </w:tc>
        <w:tc>
          <w:tcPr>
            <w:tcW w:w="1851" w:type="pct"/>
            <w:tcBorders>
              <w:top w:val="single" w:sz="4" w:space="0" w:color="auto"/>
              <w:left w:val="single" w:sz="4" w:space="0" w:color="auto"/>
              <w:bottom w:val="single" w:sz="4" w:space="0" w:color="auto"/>
              <w:right w:val="single" w:sz="4" w:space="0" w:color="auto"/>
            </w:tcBorders>
            <w:vAlign w:val="center"/>
            <w:hideMark/>
          </w:tcPr>
          <w:p w14:paraId="16F62472" w14:textId="77777777" w:rsidR="004F0289" w:rsidRPr="00A35CC2" w:rsidRDefault="004F0289" w:rsidP="004F0289">
            <w:pPr>
              <w:tabs>
                <w:tab w:val="num" w:pos="0"/>
                <w:tab w:val="left" w:pos="840"/>
                <w:tab w:val="left" w:pos="1120"/>
              </w:tabs>
              <w:spacing w:before="40" w:after="40"/>
              <w:ind w:firstLine="43"/>
              <w:rPr>
                <w:bCs/>
                <w:sz w:val="26"/>
                <w:szCs w:val="26"/>
              </w:rPr>
            </w:pPr>
            <w:r w:rsidRPr="00A35CC2">
              <w:rPr>
                <w:sz w:val="26"/>
                <w:szCs w:val="26"/>
              </w:rPr>
              <w:t xml:space="preserve"> Đối với 1,5mm</w:t>
            </w:r>
            <w:r w:rsidRPr="00A35CC2">
              <w:rPr>
                <w:sz w:val="26"/>
                <w:szCs w:val="26"/>
                <w:vertAlign w:val="superscript"/>
              </w:rPr>
              <w:t>2</w:t>
            </w:r>
          </w:p>
        </w:tc>
        <w:tc>
          <w:tcPr>
            <w:tcW w:w="438" w:type="pct"/>
            <w:tcBorders>
              <w:top w:val="single" w:sz="4" w:space="0" w:color="auto"/>
              <w:left w:val="single" w:sz="4" w:space="0" w:color="auto"/>
              <w:bottom w:val="single" w:sz="4" w:space="0" w:color="auto"/>
              <w:right w:val="single" w:sz="4" w:space="0" w:color="auto"/>
            </w:tcBorders>
            <w:vAlign w:val="center"/>
            <w:hideMark/>
          </w:tcPr>
          <w:p w14:paraId="7BE0D864" w14:textId="77777777" w:rsidR="004F0289" w:rsidRPr="00A35CC2" w:rsidRDefault="004F0289" w:rsidP="004F0289">
            <w:pPr>
              <w:spacing w:before="40" w:after="40"/>
              <w:jc w:val="center"/>
              <w:rPr>
                <w:bCs/>
                <w:sz w:val="26"/>
                <w:szCs w:val="26"/>
              </w:rPr>
            </w:pPr>
            <w:r w:rsidRPr="00A35CC2">
              <w:rPr>
                <w:sz w:val="26"/>
                <w:szCs w:val="26"/>
              </w:rPr>
              <w:t>mm</w:t>
            </w:r>
          </w:p>
        </w:tc>
        <w:tc>
          <w:tcPr>
            <w:tcW w:w="1609" w:type="pct"/>
            <w:tcBorders>
              <w:top w:val="single" w:sz="4" w:space="0" w:color="auto"/>
              <w:left w:val="single" w:sz="4" w:space="0" w:color="auto"/>
              <w:bottom w:val="single" w:sz="4" w:space="0" w:color="auto"/>
              <w:right w:val="single" w:sz="4" w:space="0" w:color="auto"/>
            </w:tcBorders>
            <w:hideMark/>
          </w:tcPr>
          <w:p w14:paraId="7BDA7042" w14:textId="77777777" w:rsidR="004F0289" w:rsidRPr="00A35CC2" w:rsidRDefault="004F0289" w:rsidP="004F0289">
            <w:pPr>
              <w:spacing w:before="40" w:after="40"/>
              <w:jc w:val="center"/>
              <w:rPr>
                <w:bCs/>
                <w:sz w:val="26"/>
                <w:szCs w:val="26"/>
              </w:rPr>
            </w:pPr>
            <w:r w:rsidRPr="00A35CC2">
              <w:rPr>
                <w:sz w:val="26"/>
                <w:szCs w:val="26"/>
              </w:rPr>
              <w:t>Nêu cụ thể</w:t>
            </w:r>
          </w:p>
        </w:tc>
        <w:tc>
          <w:tcPr>
            <w:tcW w:w="694" w:type="pct"/>
            <w:tcBorders>
              <w:top w:val="single" w:sz="4" w:space="0" w:color="auto"/>
              <w:left w:val="single" w:sz="4" w:space="0" w:color="auto"/>
              <w:bottom w:val="single" w:sz="4" w:space="0" w:color="auto"/>
              <w:right w:val="single" w:sz="4" w:space="0" w:color="auto"/>
            </w:tcBorders>
          </w:tcPr>
          <w:p w14:paraId="06117E9A" w14:textId="77777777" w:rsidR="004F0289" w:rsidRPr="00A35CC2" w:rsidRDefault="004F0289" w:rsidP="004F0289">
            <w:pPr>
              <w:spacing w:before="40" w:after="40"/>
              <w:jc w:val="center"/>
              <w:rPr>
                <w:sz w:val="26"/>
                <w:szCs w:val="26"/>
              </w:rPr>
            </w:pPr>
          </w:p>
        </w:tc>
      </w:tr>
      <w:tr w:rsidR="00A35CC2" w:rsidRPr="00A35CC2" w14:paraId="47DA0DAF"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tcPr>
          <w:p w14:paraId="79259A59" w14:textId="77777777" w:rsidR="004F0289" w:rsidRPr="00A35CC2" w:rsidRDefault="004F0289" w:rsidP="004F0289">
            <w:pPr>
              <w:jc w:val="center"/>
              <w:rPr>
                <w:sz w:val="26"/>
                <w:szCs w:val="26"/>
              </w:rPr>
            </w:pPr>
          </w:p>
        </w:tc>
        <w:tc>
          <w:tcPr>
            <w:tcW w:w="1851" w:type="pct"/>
            <w:tcBorders>
              <w:top w:val="single" w:sz="4" w:space="0" w:color="auto"/>
              <w:left w:val="single" w:sz="4" w:space="0" w:color="auto"/>
              <w:bottom w:val="single" w:sz="4" w:space="0" w:color="auto"/>
              <w:right w:val="single" w:sz="4" w:space="0" w:color="auto"/>
            </w:tcBorders>
            <w:vAlign w:val="center"/>
            <w:hideMark/>
          </w:tcPr>
          <w:p w14:paraId="329F3FFE" w14:textId="77777777" w:rsidR="004F0289" w:rsidRPr="00A35CC2" w:rsidRDefault="004F0289" w:rsidP="004F0289">
            <w:pPr>
              <w:tabs>
                <w:tab w:val="num" w:pos="0"/>
                <w:tab w:val="left" w:pos="840"/>
                <w:tab w:val="left" w:pos="1120"/>
              </w:tabs>
              <w:spacing w:before="40" w:after="40"/>
              <w:ind w:firstLine="43"/>
              <w:rPr>
                <w:bCs/>
                <w:sz w:val="26"/>
                <w:szCs w:val="26"/>
              </w:rPr>
            </w:pPr>
            <w:r w:rsidRPr="00A35CC2">
              <w:rPr>
                <w:sz w:val="26"/>
                <w:szCs w:val="26"/>
              </w:rPr>
              <w:t xml:space="preserve"> Đối với 2,5mm</w:t>
            </w:r>
            <w:r w:rsidRPr="00A35CC2">
              <w:rPr>
                <w:sz w:val="26"/>
                <w:szCs w:val="26"/>
                <w:vertAlign w:val="superscript"/>
              </w:rPr>
              <w:t>2</w:t>
            </w:r>
          </w:p>
        </w:tc>
        <w:tc>
          <w:tcPr>
            <w:tcW w:w="438" w:type="pct"/>
            <w:tcBorders>
              <w:top w:val="single" w:sz="4" w:space="0" w:color="auto"/>
              <w:left w:val="single" w:sz="4" w:space="0" w:color="auto"/>
              <w:bottom w:val="single" w:sz="4" w:space="0" w:color="auto"/>
              <w:right w:val="single" w:sz="4" w:space="0" w:color="auto"/>
            </w:tcBorders>
            <w:vAlign w:val="center"/>
            <w:hideMark/>
          </w:tcPr>
          <w:p w14:paraId="2266D043" w14:textId="77777777" w:rsidR="004F0289" w:rsidRPr="00A35CC2" w:rsidRDefault="004F0289" w:rsidP="004F0289">
            <w:pPr>
              <w:spacing w:before="40" w:after="40"/>
              <w:jc w:val="center"/>
              <w:rPr>
                <w:bCs/>
                <w:sz w:val="26"/>
                <w:szCs w:val="26"/>
              </w:rPr>
            </w:pPr>
            <w:r w:rsidRPr="00A35CC2">
              <w:rPr>
                <w:sz w:val="26"/>
                <w:szCs w:val="26"/>
              </w:rPr>
              <w:t>mm</w:t>
            </w:r>
          </w:p>
        </w:tc>
        <w:tc>
          <w:tcPr>
            <w:tcW w:w="1609" w:type="pct"/>
            <w:tcBorders>
              <w:top w:val="single" w:sz="4" w:space="0" w:color="auto"/>
              <w:left w:val="single" w:sz="4" w:space="0" w:color="auto"/>
              <w:bottom w:val="single" w:sz="4" w:space="0" w:color="auto"/>
              <w:right w:val="single" w:sz="4" w:space="0" w:color="auto"/>
            </w:tcBorders>
            <w:hideMark/>
          </w:tcPr>
          <w:p w14:paraId="5D505DC6" w14:textId="77777777" w:rsidR="004F0289" w:rsidRPr="00A35CC2" w:rsidRDefault="004F0289" w:rsidP="004F0289">
            <w:pPr>
              <w:spacing w:before="40" w:after="40"/>
              <w:jc w:val="center"/>
              <w:rPr>
                <w:bCs/>
                <w:sz w:val="26"/>
                <w:szCs w:val="26"/>
              </w:rPr>
            </w:pPr>
            <w:r w:rsidRPr="00A35CC2">
              <w:rPr>
                <w:sz w:val="26"/>
                <w:szCs w:val="26"/>
              </w:rPr>
              <w:t>Nêu cụ thể</w:t>
            </w:r>
          </w:p>
        </w:tc>
        <w:tc>
          <w:tcPr>
            <w:tcW w:w="694" w:type="pct"/>
            <w:tcBorders>
              <w:top w:val="single" w:sz="4" w:space="0" w:color="auto"/>
              <w:left w:val="single" w:sz="4" w:space="0" w:color="auto"/>
              <w:bottom w:val="single" w:sz="4" w:space="0" w:color="auto"/>
              <w:right w:val="single" w:sz="4" w:space="0" w:color="auto"/>
            </w:tcBorders>
          </w:tcPr>
          <w:p w14:paraId="6F2A610C" w14:textId="77777777" w:rsidR="004F0289" w:rsidRPr="00A35CC2" w:rsidRDefault="004F0289" w:rsidP="004F0289">
            <w:pPr>
              <w:spacing w:before="40" w:after="40"/>
              <w:jc w:val="center"/>
              <w:rPr>
                <w:sz w:val="26"/>
                <w:szCs w:val="26"/>
              </w:rPr>
            </w:pPr>
          </w:p>
        </w:tc>
      </w:tr>
      <w:tr w:rsidR="00A35CC2" w:rsidRPr="00A35CC2" w14:paraId="11F4C5B2"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134BC406" w14:textId="77777777" w:rsidR="004F0289" w:rsidRPr="00A35CC2" w:rsidRDefault="004F0289" w:rsidP="004F0289">
            <w:pPr>
              <w:rPr>
                <w:sz w:val="20"/>
              </w:rPr>
            </w:pPr>
          </w:p>
        </w:tc>
        <w:tc>
          <w:tcPr>
            <w:tcW w:w="1851" w:type="pct"/>
            <w:tcBorders>
              <w:top w:val="single" w:sz="4" w:space="0" w:color="auto"/>
              <w:left w:val="single" w:sz="4" w:space="0" w:color="auto"/>
              <w:bottom w:val="single" w:sz="4" w:space="0" w:color="auto"/>
              <w:right w:val="single" w:sz="4" w:space="0" w:color="auto"/>
            </w:tcBorders>
            <w:vAlign w:val="center"/>
            <w:hideMark/>
          </w:tcPr>
          <w:p w14:paraId="5CABDEAA" w14:textId="77777777" w:rsidR="004F0289" w:rsidRPr="00A35CC2" w:rsidRDefault="004F0289" w:rsidP="004F0289">
            <w:pPr>
              <w:tabs>
                <w:tab w:val="num" w:pos="0"/>
                <w:tab w:val="left" w:pos="840"/>
                <w:tab w:val="left" w:pos="1120"/>
              </w:tabs>
              <w:spacing w:before="40" w:after="40"/>
              <w:ind w:firstLine="43"/>
              <w:rPr>
                <w:bCs/>
                <w:sz w:val="26"/>
                <w:szCs w:val="26"/>
              </w:rPr>
            </w:pPr>
            <w:r w:rsidRPr="00A35CC2">
              <w:rPr>
                <w:sz w:val="26"/>
                <w:szCs w:val="26"/>
              </w:rPr>
              <w:t xml:space="preserve"> Đối với 4,0mm</w:t>
            </w:r>
            <w:r w:rsidRPr="00A35CC2">
              <w:rPr>
                <w:sz w:val="26"/>
                <w:szCs w:val="26"/>
                <w:vertAlign w:val="superscript"/>
              </w:rPr>
              <w:t>2</w:t>
            </w:r>
          </w:p>
        </w:tc>
        <w:tc>
          <w:tcPr>
            <w:tcW w:w="438" w:type="pct"/>
            <w:tcBorders>
              <w:top w:val="single" w:sz="4" w:space="0" w:color="auto"/>
              <w:left w:val="single" w:sz="4" w:space="0" w:color="auto"/>
              <w:bottom w:val="single" w:sz="4" w:space="0" w:color="auto"/>
              <w:right w:val="single" w:sz="4" w:space="0" w:color="auto"/>
            </w:tcBorders>
            <w:vAlign w:val="center"/>
            <w:hideMark/>
          </w:tcPr>
          <w:p w14:paraId="4889FA59" w14:textId="77777777" w:rsidR="004F0289" w:rsidRPr="00A35CC2" w:rsidRDefault="004F0289" w:rsidP="004F0289">
            <w:pPr>
              <w:spacing w:before="40" w:after="40"/>
              <w:jc w:val="center"/>
              <w:rPr>
                <w:bCs/>
                <w:sz w:val="26"/>
                <w:szCs w:val="26"/>
              </w:rPr>
            </w:pPr>
            <w:r w:rsidRPr="00A35CC2">
              <w:rPr>
                <w:sz w:val="26"/>
                <w:szCs w:val="26"/>
              </w:rPr>
              <w:t>mm</w:t>
            </w:r>
          </w:p>
        </w:tc>
        <w:tc>
          <w:tcPr>
            <w:tcW w:w="1609" w:type="pct"/>
            <w:tcBorders>
              <w:top w:val="single" w:sz="4" w:space="0" w:color="auto"/>
              <w:left w:val="single" w:sz="4" w:space="0" w:color="auto"/>
              <w:bottom w:val="single" w:sz="4" w:space="0" w:color="auto"/>
              <w:right w:val="single" w:sz="4" w:space="0" w:color="auto"/>
            </w:tcBorders>
            <w:vAlign w:val="center"/>
            <w:hideMark/>
          </w:tcPr>
          <w:p w14:paraId="7055F2F5" w14:textId="77777777" w:rsidR="004F0289" w:rsidRPr="00A35CC2" w:rsidRDefault="004F0289" w:rsidP="004F0289">
            <w:pPr>
              <w:spacing w:before="40" w:after="40"/>
              <w:jc w:val="center"/>
              <w:rPr>
                <w:bCs/>
                <w:sz w:val="26"/>
                <w:szCs w:val="26"/>
              </w:rPr>
            </w:pPr>
            <w:r w:rsidRPr="00A35CC2">
              <w:rPr>
                <w:sz w:val="26"/>
                <w:szCs w:val="26"/>
              </w:rPr>
              <w:t>Nêu cụ thể</w:t>
            </w:r>
          </w:p>
        </w:tc>
        <w:tc>
          <w:tcPr>
            <w:tcW w:w="694" w:type="pct"/>
            <w:tcBorders>
              <w:top w:val="single" w:sz="4" w:space="0" w:color="auto"/>
              <w:left w:val="single" w:sz="4" w:space="0" w:color="auto"/>
              <w:bottom w:val="single" w:sz="4" w:space="0" w:color="auto"/>
              <w:right w:val="single" w:sz="4" w:space="0" w:color="auto"/>
            </w:tcBorders>
          </w:tcPr>
          <w:p w14:paraId="2C569DE9" w14:textId="77777777" w:rsidR="004F0289" w:rsidRPr="00A35CC2" w:rsidRDefault="004F0289" w:rsidP="004F0289">
            <w:pPr>
              <w:spacing w:before="40" w:after="40"/>
              <w:jc w:val="center"/>
              <w:rPr>
                <w:sz w:val="26"/>
                <w:szCs w:val="26"/>
              </w:rPr>
            </w:pPr>
          </w:p>
        </w:tc>
      </w:tr>
      <w:tr w:rsidR="00A35CC2" w:rsidRPr="00A35CC2" w14:paraId="290AD43F"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00B0E419" w14:textId="4F48EB2A" w:rsidR="004F0289" w:rsidRPr="00A35CC2" w:rsidRDefault="003C334A" w:rsidP="004F0289">
            <w:pPr>
              <w:jc w:val="center"/>
              <w:rPr>
                <w:sz w:val="26"/>
                <w:szCs w:val="26"/>
              </w:rPr>
            </w:pPr>
            <w:r>
              <w:rPr>
                <w:sz w:val="26"/>
                <w:szCs w:val="26"/>
              </w:rPr>
              <w:t>6</w:t>
            </w:r>
          </w:p>
        </w:tc>
        <w:tc>
          <w:tcPr>
            <w:tcW w:w="1851" w:type="pct"/>
            <w:tcBorders>
              <w:top w:val="single" w:sz="4" w:space="0" w:color="auto"/>
              <w:left w:val="single" w:sz="4" w:space="0" w:color="auto"/>
              <w:bottom w:val="single" w:sz="4" w:space="0" w:color="auto"/>
              <w:right w:val="single" w:sz="4" w:space="0" w:color="auto"/>
            </w:tcBorders>
            <w:vAlign w:val="center"/>
            <w:hideMark/>
          </w:tcPr>
          <w:p w14:paraId="1D2B4716" w14:textId="77777777" w:rsidR="004F0289" w:rsidRPr="00A35CC2" w:rsidRDefault="004F0289" w:rsidP="004F0289">
            <w:pPr>
              <w:rPr>
                <w:sz w:val="26"/>
                <w:szCs w:val="26"/>
              </w:rPr>
            </w:pPr>
            <w:r w:rsidRPr="00A35CC2">
              <w:rPr>
                <w:sz w:val="26"/>
                <w:szCs w:val="26"/>
              </w:rPr>
              <w:t>Bao phủ (Common covering)</w:t>
            </w:r>
          </w:p>
        </w:tc>
        <w:tc>
          <w:tcPr>
            <w:tcW w:w="438" w:type="pct"/>
            <w:tcBorders>
              <w:top w:val="single" w:sz="4" w:space="0" w:color="auto"/>
              <w:left w:val="single" w:sz="4" w:space="0" w:color="auto"/>
              <w:bottom w:val="single" w:sz="4" w:space="0" w:color="auto"/>
              <w:right w:val="single" w:sz="4" w:space="0" w:color="auto"/>
            </w:tcBorders>
            <w:hideMark/>
          </w:tcPr>
          <w:p w14:paraId="2052CCB8" w14:textId="77777777" w:rsidR="004F0289" w:rsidRPr="00A35CC2" w:rsidRDefault="004F0289" w:rsidP="004F0289">
            <w:pPr>
              <w:rPr>
                <w:sz w:val="20"/>
              </w:rPr>
            </w:pPr>
          </w:p>
        </w:tc>
        <w:tc>
          <w:tcPr>
            <w:tcW w:w="1609" w:type="pct"/>
            <w:tcBorders>
              <w:top w:val="single" w:sz="4" w:space="0" w:color="auto"/>
              <w:left w:val="single" w:sz="4" w:space="0" w:color="auto"/>
              <w:bottom w:val="single" w:sz="4" w:space="0" w:color="auto"/>
              <w:right w:val="single" w:sz="4" w:space="0" w:color="auto"/>
            </w:tcBorders>
            <w:vAlign w:val="center"/>
          </w:tcPr>
          <w:p w14:paraId="238476E4" w14:textId="77777777" w:rsidR="004F0289" w:rsidRPr="00A35CC2" w:rsidRDefault="004F0289" w:rsidP="004F0289">
            <w:pPr>
              <w:jc w:val="center"/>
              <w:rPr>
                <w:sz w:val="26"/>
                <w:szCs w:val="26"/>
              </w:rPr>
            </w:pPr>
          </w:p>
        </w:tc>
        <w:tc>
          <w:tcPr>
            <w:tcW w:w="694" w:type="pct"/>
            <w:tcBorders>
              <w:top w:val="single" w:sz="4" w:space="0" w:color="auto"/>
              <w:left w:val="single" w:sz="4" w:space="0" w:color="auto"/>
              <w:bottom w:val="single" w:sz="4" w:space="0" w:color="auto"/>
              <w:right w:val="single" w:sz="4" w:space="0" w:color="auto"/>
            </w:tcBorders>
          </w:tcPr>
          <w:p w14:paraId="2BD1C1F6" w14:textId="77777777" w:rsidR="004F0289" w:rsidRPr="00A35CC2" w:rsidRDefault="004F0289" w:rsidP="004F0289">
            <w:pPr>
              <w:jc w:val="center"/>
              <w:rPr>
                <w:sz w:val="26"/>
                <w:szCs w:val="26"/>
              </w:rPr>
            </w:pPr>
          </w:p>
        </w:tc>
      </w:tr>
      <w:tr w:rsidR="00A35CC2" w:rsidRPr="00A35CC2" w14:paraId="335EC190" w14:textId="77777777" w:rsidTr="00A84D10">
        <w:trPr>
          <w:trHeight w:val="6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1F7D36DD" w14:textId="77777777" w:rsidR="004F0289" w:rsidRPr="00A35CC2" w:rsidRDefault="004F0289" w:rsidP="004F0289">
            <w:pPr>
              <w:rPr>
                <w:sz w:val="20"/>
              </w:rPr>
            </w:pPr>
          </w:p>
        </w:tc>
        <w:tc>
          <w:tcPr>
            <w:tcW w:w="1851" w:type="pct"/>
            <w:tcBorders>
              <w:top w:val="single" w:sz="4" w:space="0" w:color="auto"/>
              <w:left w:val="single" w:sz="4" w:space="0" w:color="auto"/>
              <w:bottom w:val="single" w:sz="4" w:space="0" w:color="auto"/>
              <w:right w:val="single" w:sz="4" w:space="0" w:color="auto"/>
            </w:tcBorders>
            <w:vAlign w:val="center"/>
            <w:hideMark/>
          </w:tcPr>
          <w:p w14:paraId="21AE806F" w14:textId="77777777" w:rsidR="004F0289" w:rsidRPr="00A35CC2" w:rsidRDefault="004F0289" w:rsidP="004F0289">
            <w:pPr>
              <w:rPr>
                <w:sz w:val="26"/>
                <w:szCs w:val="26"/>
              </w:rPr>
            </w:pPr>
            <w:r w:rsidRPr="00A35CC2">
              <w:rPr>
                <w:sz w:val="26"/>
                <w:szCs w:val="26"/>
              </w:rPr>
              <w:t xml:space="preserve"> Vật liệu: Hợp chất điền kín bằng giấy wraping</w:t>
            </w:r>
          </w:p>
        </w:tc>
        <w:tc>
          <w:tcPr>
            <w:tcW w:w="438" w:type="pct"/>
            <w:tcBorders>
              <w:top w:val="single" w:sz="4" w:space="0" w:color="auto"/>
              <w:left w:val="single" w:sz="4" w:space="0" w:color="auto"/>
              <w:bottom w:val="single" w:sz="4" w:space="0" w:color="auto"/>
              <w:right w:val="single" w:sz="4" w:space="0" w:color="auto"/>
            </w:tcBorders>
            <w:hideMark/>
          </w:tcPr>
          <w:p w14:paraId="3E81F0BD" w14:textId="77777777" w:rsidR="004F0289" w:rsidRPr="00A35CC2" w:rsidRDefault="004F0289" w:rsidP="004F0289">
            <w:pPr>
              <w:rPr>
                <w:sz w:val="20"/>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19FD4CA8" w14:textId="77777777" w:rsidR="004F0289" w:rsidRPr="00A35CC2" w:rsidRDefault="004F0289" w:rsidP="004F0289">
            <w:pPr>
              <w:jc w:val="center"/>
              <w:rPr>
                <w:sz w:val="26"/>
                <w:szCs w:val="26"/>
              </w:rPr>
            </w:pPr>
            <w:r w:rsidRPr="00A35CC2">
              <w:rPr>
                <w:sz w:val="26"/>
                <w:szCs w:val="26"/>
              </w:rPr>
              <w:t>Đáp ứng</w:t>
            </w:r>
          </w:p>
        </w:tc>
        <w:tc>
          <w:tcPr>
            <w:tcW w:w="694" w:type="pct"/>
            <w:tcBorders>
              <w:top w:val="single" w:sz="4" w:space="0" w:color="auto"/>
              <w:left w:val="single" w:sz="4" w:space="0" w:color="auto"/>
              <w:bottom w:val="single" w:sz="4" w:space="0" w:color="auto"/>
              <w:right w:val="single" w:sz="4" w:space="0" w:color="auto"/>
            </w:tcBorders>
          </w:tcPr>
          <w:p w14:paraId="2572777D" w14:textId="77777777" w:rsidR="004F0289" w:rsidRPr="00A35CC2" w:rsidRDefault="004F0289" w:rsidP="004F0289">
            <w:pPr>
              <w:jc w:val="center"/>
              <w:rPr>
                <w:sz w:val="26"/>
                <w:szCs w:val="26"/>
              </w:rPr>
            </w:pPr>
          </w:p>
        </w:tc>
      </w:tr>
      <w:tr w:rsidR="00A35CC2" w:rsidRPr="00A35CC2" w14:paraId="2EA64039"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55349245" w14:textId="341FDACC" w:rsidR="00136B16" w:rsidRPr="00A35CC2" w:rsidRDefault="003C334A" w:rsidP="00136B16">
            <w:pPr>
              <w:jc w:val="center"/>
              <w:rPr>
                <w:sz w:val="26"/>
                <w:szCs w:val="26"/>
              </w:rPr>
            </w:pPr>
            <w:r>
              <w:rPr>
                <w:sz w:val="26"/>
                <w:szCs w:val="26"/>
              </w:rPr>
              <w:t>7</w:t>
            </w:r>
          </w:p>
        </w:tc>
        <w:tc>
          <w:tcPr>
            <w:tcW w:w="1851" w:type="pct"/>
            <w:tcBorders>
              <w:top w:val="single" w:sz="4" w:space="0" w:color="auto"/>
              <w:left w:val="single" w:sz="4" w:space="0" w:color="auto"/>
              <w:bottom w:val="single" w:sz="4" w:space="0" w:color="auto"/>
              <w:right w:val="single" w:sz="4" w:space="0" w:color="auto"/>
            </w:tcBorders>
            <w:vAlign w:val="center"/>
            <w:hideMark/>
          </w:tcPr>
          <w:p w14:paraId="5CDC3C8D" w14:textId="77777777" w:rsidR="00136B16" w:rsidRPr="00A35CC2" w:rsidRDefault="00136B16" w:rsidP="00136B16">
            <w:pPr>
              <w:rPr>
                <w:sz w:val="26"/>
                <w:szCs w:val="26"/>
              </w:rPr>
            </w:pPr>
            <w:r w:rsidRPr="00A35CC2">
              <w:rPr>
                <w:sz w:val="26"/>
                <w:szCs w:val="26"/>
              </w:rPr>
              <w:t>Số ruột dẫn</w:t>
            </w:r>
          </w:p>
        </w:tc>
        <w:tc>
          <w:tcPr>
            <w:tcW w:w="438" w:type="pct"/>
            <w:tcBorders>
              <w:top w:val="single" w:sz="4" w:space="0" w:color="auto"/>
              <w:left w:val="single" w:sz="4" w:space="0" w:color="auto"/>
              <w:bottom w:val="single" w:sz="4" w:space="0" w:color="auto"/>
              <w:right w:val="single" w:sz="4" w:space="0" w:color="auto"/>
            </w:tcBorders>
            <w:hideMark/>
          </w:tcPr>
          <w:p w14:paraId="080BE51D" w14:textId="77777777" w:rsidR="00136B16" w:rsidRPr="00A35CC2" w:rsidRDefault="00136B16" w:rsidP="00136B16">
            <w:pPr>
              <w:rPr>
                <w:sz w:val="20"/>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4B612EA0" w14:textId="77777777" w:rsidR="00136B16" w:rsidRPr="00A35CC2" w:rsidRDefault="00136B16" w:rsidP="00136B16">
            <w:pPr>
              <w:jc w:val="center"/>
              <w:rPr>
                <w:sz w:val="26"/>
                <w:szCs w:val="26"/>
              </w:rPr>
            </w:pPr>
            <w:r w:rsidRPr="00A35CC2">
              <w:rPr>
                <w:sz w:val="26"/>
                <w:szCs w:val="26"/>
              </w:rPr>
              <w:t>Ghi rõ số</w:t>
            </w:r>
          </w:p>
        </w:tc>
        <w:tc>
          <w:tcPr>
            <w:tcW w:w="694" w:type="pct"/>
            <w:tcBorders>
              <w:top w:val="single" w:sz="4" w:space="0" w:color="auto"/>
              <w:left w:val="single" w:sz="4" w:space="0" w:color="auto"/>
              <w:bottom w:val="single" w:sz="4" w:space="0" w:color="auto"/>
              <w:right w:val="single" w:sz="4" w:space="0" w:color="auto"/>
            </w:tcBorders>
          </w:tcPr>
          <w:p w14:paraId="6A468697" w14:textId="77777777" w:rsidR="00136B16" w:rsidRPr="00A35CC2" w:rsidRDefault="00136B16" w:rsidP="00136B16">
            <w:pPr>
              <w:jc w:val="center"/>
              <w:rPr>
                <w:sz w:val="26"/>
                <w:szCs w:val="26"/>
              </w:rPr>
            </w:pPr>
          </w:p>
        </w:tc>
      </w:tr>
      <w:tr w:rsidR="00A35CC2" w:rsidRPr="00A35CC2" w14:paraId="2F0E3200"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3AFA9DBA" w14:textId="012C77B5" w:rsidR="00136B16" w:rsidRPr="00A35CC2" w:rsidRDefault="003C334A" w:rsidP="00136B16">
            <w:pPr>
              <w:jc w:val="center"/>
              <w:rPr>
                <w:sz w:val="26"/>
                <w:szCs w:val="26"/>
              </w:rPr>
            </w:pPr>
            <w:r>
              <w:rPr>
                <w:sz w:val="26"/>
                <w:szCs w:val="26"/>
              </w:rPr>
              <w:t>8</w:t>
            </w:r>
          </w:p>
        </w:tc>
        <w:tc>
          <w:tcPr>
            <w:tcW w:w="1851" w:type="pct"/>
            <w:tcBorders>
              <w:top w:val="single" w:sz="4" w:space="0" w:color="auto"/>
              <w:left w:val="single" w:sz="4" w:space="0" w:color="auto"/>
              <w:bottom w:val="single" w:sz="4" w:space="0" w:color="auto"/>
              <w:right w:val="single" w:sz="4" w:space="0" w:color="auto"/>
            </w:tcBorders>
            <w:vAlign w:val="center"/>
            <w:hideMark/>
          </w:tcPr>
          <w:p w14:paraId="3B81CC4D" w14:textId="77777777" w:rsidR="00136B16" w:rsidRPr="00A35CC2" w:rsidRDefault="00136B16" w:rsidP="00136B16">
            <w:pPr>
              <w:rPr>
                <w:sz w:val="26"/>
                <w:szCs w:val="26"/>
              </w:rPr>
            </w:pPr>
            <w:r w:rsidRPr="00A35CC2">
              <w:rPr>
                <w:sz w:val="26"/>
                <w:szCs w:val="26"/>
              </w:rPr>
              <w:t>Điện áp định mức</w:t>
            </w:r>
          </w:p>
        </w:tc>
        <w:tc>
          <w:tcPr>
            <w:tcW w:w="438" w:type="pct"/>
            <w:tcBorders>
              <w:top w:val="single" w:sz="4" w:space="0" w:color="auto"/>
              <w:left w:val="single" w:sz="4" w:space="0" w:color="auto"/>
              <w:bottom w:val="single" w:sz="4" w:space="0" w:color="auto"/>
              <w:right w:val="single" w:sz="4" w:space="0" w:color="auto"/>
            </w:tcBorders>
            <w:hideMark/>
          </w:tcPr>
          <w:p w14:paraId="7D8776BE" w14:textId="77777777" w:rsidR="00136B16" w:rsidRPr="00A35CC2" w:rsidRDefault="00136B16" w:rsidP="00136B16">
            <w:pPr>
              <w:jc w:val="center"/>
              <w:rPr>
                <w:sz w:val="20"/>
              </w:rPr>
            </w:pPr>
            <w:r w:rsidRPr="00A35CC2">
              <w:rPr>
                <w:sz w:val="26"/>
                <w:szCs w:val="26"/>
              </w:rPr>
              <w:t>kV</w:t>
            </w:r>
          </w:p>
        </w:tc>
        <w:tc>
          <w:tcPr>
            <w:tcW w:w="1609" w:type="pct"/>
            <w:tcBorders>
              <w:top w:val="single" w:sz="4" w:space="0" w:color="auto"/>
              <w:left w:val="single" w:sz="4" w:space="0" w:color="auto"/>
              <w:bottom w:val="single" w:sz="4" w:space="0" w:color="auto"/>
              <w:right w:val="single" w:sz="4" w:space="0" w:color="auto"/>
            </w:tcBorders>
            <w:vAlign w:val="center"/>
            <w:hideMark/>
          </w:tcPr>
          <w:p w14:paraId="50E34FE2" w14:textId="77777777" w:rsidR="00136B16" w:rsidRPr="00A35CC2" w:rsidRDefault="00136B16" w:rsidP="00136B16">
            <w:pPr>
              <w:jc w:val="center"/>
              <w:rPr>
                <w:sz w:val="26"/>
                <w:szCs w:val="26"/>
              </w:rPr>
            </w:pPr>
            <w:r w:rsidRPr="00A35CC2">
              <w:rPr>
                <w:sz w:val="26"/>
                <w:szCs w:val="26"/>
              </w:rPr>
              <w:t>0,6/1,0</w:t>
            </w:r>
          </w:p>
        </w:tc>
        <w:tc>
          <w:tcPr>
            <w:tcW w:w="694" w:type="pct"/>
            <w:tcBorders>
              <w:top w:val="single" w:sz="4" w:space="0" w:color="auto"/>
              <w:left w:val="single" w:sz="4" w:space="0" w:color="auto"/>
              <w:bottom w:val="single" w:sz="4" w:space="0" w:color="auto"/>
              <w:right w:val="single" w:sz="4" w:space="0" w:color="auto"/>
            </w:tcBorders>
          </w:tcPr>
          <w:p w14:paraId="3B7C6A7E" w14:textId="77777777" w:rsidR="00136B16" w:rsidRPr="00A35CC2" w:rsidRDefault="00136B16" w:rsidP="00136B16">
            <w:pPr>
              <w:jc w:val="center"/>
              <w:rPr>
                <w:sz w:val="26"/>
                <w:szCs w:val="26"/>
              </w:rPr>
            </w:pPr>
          </w:p>
        </w:tc>
      </w:tr>
      <w:tr w:rsidR="00A35CC2" w:rsidRPr="00A35CC2" w14:paraId="6F4744B6"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4EA0F5C0" w14:textId="6822BBF2" w:rsidR="00136B16" w:rsidRPr="00A35CC2" w:rsidRDefault="003C334A" w:rsidP="00136B16">
            <w:pPr>
              <w:jc w:val="center"/>
              <w:rPr>
                <w:sz w:val="26"/>
                <w:szCs w:val="26"/>
              </w:rPr>
            </w:pPr>
            <w:r>
              <w:rPr>
                <w:sz w:val="26"/>
                <w:szCs w:val="26"/>
              </w:rPr>
              <w:t>9</w:t>
            </w:r>
          </w:p>
        </w:tc>
        <w:tc>
          <w:tcPr>
            <w:tcW w:w="1851" w:type="pct"/>
            <w:tcBorders>
              <w:top w:val="single" w:sz="4" w:space="0" w:color="auto"/>
              <w:left w:val="single" w:sz="4" w:space="0" w:color="auto"/>
              <w:bottom w:val="single" w:sz="4" w:space="0" w:color="auto"/>
              <w:right w:val="single" w:sz="4" w:space="0" w:color="auto"/>
            </w:tcBorders>
            <w:vAlign w:val="center"/>
            <w:hideMark/>
          </w:tcPr>
          <w:p w14:paraId="1000B918" w14:textId="77777777" w:rsidR="00136B16" w:rsidRPr="00A35CC2" w:rsidRDefault="00136B16" w:rsidP="00136B16">
            <w:pPr>
              <w:rPr>
                <w:sz w:val="26"/>
                <w:szCs w:val="26"/>
              </w:rPr>
            </w:pPr>
            <w:r w:rsidRPr="00A35CC2">
              <w:rPr>
                <w:sz w:val="26"/>
                <w:szCs w:val="26"/>
              </w:rPr>
              <w:t>Điện áp thử nghiệm</w:t>
            </w:r>
          </w:p>
        </w:tc>
        <w:tc>
          <w:tcPr>
            <w:tcW w:w="438" w:type="pct"/>
            <w:tcBorders>
              <w:top w:val="single" w:sz="4" w:space="0" w:color="auto"/>
              <w:left w:val="single" w:sz="4" w:space="0" w:color="auto"/>
              <w:bottom w:val="single" w:sz="4" w:space="0" w:color="auto"/>
              <w:right w:val="single" w:sz="4" w:space="0" w:color="auto"/>
            </w:tcBorders>
          </w:tcPr>
          <w:p w14:paraId="06C9883E" w14:textId="77777777" w:rsidR="00136B16" w:rsidRPr="00A35CC2" w:rsidRDefault="00136B16" w:rsidP="00136B16">
            <w:pPr>
              <w:jc w:val="center"/>
              <w:rPr>
                <w:sz w:val="26"/>
                <w:szCs w:val="26"/>
              </w:rPr>
            </w:pPr>
            <w:r w:rsidRPr="00A35CC2">
              <w:rPr>
                <w:sz w:val="26"/>
                <w:szCs w:val="26"/>
              </w:rPr>
              <w:t>kV</w:t>
            </w:r>
          </w:p>
        </w:tc>
        <w:tc>
          <w:tcPr>
            <w:tcW w:w="1609" w:type="pct"/>
            <w:tcBorders>
              <w:top w:val="single" w:sz="4" w:space="0" w:color="auto"/>
              <w:left w:val="single" w:sz="4" w:space="0" w:color="auto"/>
              <w:bottom w:val="single" w:sz="4" w:space="0" w:color="auto"/>
              <w:right w:val="single" w:sz="4" w:space="0" w:color="auto"/>
            </w:tcBorders>
            <w:vAlign w:val="center"/>
            <w:hideMark/>
          </w:tcPr>
          <w:p w14:paraId="7C7C60AD" w14:textId="77777777" w:rsidR="00136B16" w:rsidRPr="00A35CC2" w:rsidRDefault="00136B16" w:rsidP="00136B16">
            <w:pPr>
              <w:jc w:val="center"/>
              <w:rPr>
                <w:sz w:val="26"/>
                <w:szCs w:val="26"/>
              </w:rPr>
            </w:pPr>
            <w:r w:rsidRPr="00A35CC2">
              <w:rPr>
                <w:sz w:val="26"/>
                <w:szCs w:val="26"/>
              </w:rPr>
              <w:t>3,5</w:t>
            </w:r>
          </w:p>
        </w:tc>
        <w:tc>
          <w:tcPr>
            <w:tcW w:w="694" w:type="pct"/>
            <w:tcBorders>
              <w:top w:val="single" w:sz="4" w:space="0" w:color="auto"/>
              <w:left w:val="single" w:sz="4" w:space="0" w:color="auto"/>
              <w:bottom w:val="single" w:sz="4" w:space="0" w:color="auto"/>
              <w:right w:val="single" w:sz="4" w:space="0" w:color="auto"/>
            </w:tcBorders>
          </w:tcPr>
          <w:p w14:paraId="4A95C8DB" w14:textId="77777777" w:rsidR="00136B16" w:rsidRPr="00A35CC2" w:rsidRDefault="00136B16" w:rsidP="00136B16">
            <w:pPr>
              <w:jc w:val="center"/>
              <w:rPr>
                <w:sz w:val="26"/>
                <w:szCs w:val="26"/>
              </w:rPr>
            </w:pPr>
          </w:p>
        </w:tc>
      </w:tr>
      <w:tr w:rsidR="00A35CC2" w:rsidRPr="00A35CC2" w14:paraId="6AE99DAB"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1C23DB14" w14:textId="575E1CDC" w:rsidR="00136B16" w:rsidRPr="00A35CC2" w:rsidRDefault="003C334A" w:rsidP="00136B16">
            <w:pPr>
              <w:jc w:val="center"/>
              <w:rPr>
                <w:sz w:val="26"/>
                <w:szCs w:val="26"/>
              </w:rPr>
            </w:pPr>
            <w:r>
              <w:rPr>
                <w:sz w:val="26"/>
                <w:szCs w:val="26"/>
              </w:rPr>
              <w:t>10</w:t>
            </w:r>
          </w:p>
        </w:tc>
        <w:tc>
          <w:tcPr>
            <w:tcW w:w="1851" w:type="pct"/>
            <w:tcBorders>
              <w:top w:val="single" w:sz="4" w:space="0" w:color="auto"/>
              <w:left w:val="single" w:sz="4" w:space="0" w:color="auto"/>
              <w:bottom w:val="single" w:sz="4" w:space="0" w:color="auto"/>
              <w:right w:val="single" w:sz="4" w:space="0" w:color="auto"/>
            </w:tcBorders>
            <w:vAlign w:val="center"/>
            <w:hideMark/>
          </w:tcPr>
          <w:p w14:paraId="2698438B" w14:textId="77777777" w:rsidR="00136B16" w:rsidRPr="00A35CC2" w:rsidRDefault="00136B16" w:rsidP="00136B16">
            <w:pPr>
              <w:rPr>
                <w:sz w:val="26"/>
                <w:szCs w:val="26"/>
              </w:rPr>
            </w:pPr>
            <w:r w:rsidRPr="00A35CC2">
              <w:rPr>
                <w:sz w:val="26"/>
                <w:szCs w:val="26"/>
              </w:rPr>
              <w:t xml:space="preserve">Nhiệt độ làm việc </w:t>
            </w:r>
          </w:p>
        </w:tc>
        <w:tc>
          <w:tcPr>
            <w:tcW w:w="438" w:type="pct"/>
            <w:tcBorders>
              <w:top w:val="single" w:sz="4" w:space="0" w:color="auto"/>
              <w:left w:val="single" w:sz="4" w:space="0" w:color="auto"/>
              <w:bottom w:val="single" w:sz="4" w:space="0" w:color="auto"/>
              <w:right w:val="single" w:sz="4" w:space="0" w:color="auto"/>
            </w:tcBorders>
          </w:tcPr>
          <w:p w14:paraId="3A63E498" w14:textId="77777777" w:rsidR="00136B16" w:rsidRPr="00A35CC2" w:rsidRDefault="00136B16" w:rsidP="00136B16">
            <w:pPr>
              <w:jc w:val="center"/>
              <w:rPr>
                <w:sz w:val="26"/>
                <w:szCs w:val="26"/>
              </w:rPr>
            </w:pPr>
            <w:r w:rsidRPr="00A35CC2">
              <w:rPr>
                <w:sz w:val="26"/>
                <w:szCs w:val="26"/>
              </w:rPr>
              <w:t>°C</w:t>
            </w:r>
          </w:p>
        </w:tc>
        <w:tc>
          <w:tcPr>
            <w:tcW w:w="1609" w:type="pct"/>
            <w:tcBorders>
              <w:top w:val="single" w:sz="4" w:space="0" w:color="auto"/>
              <w:left w:val="single" w:sz="4" w:space="0" w:color="auto"/>
              <w:bottom w:val="single" w:sz="4" w:space="0" w:color="auto"/>
              <w:right w:val="single" w:sz="4" w:space="0" w:color="auto"/>
            </w:tcBorders>
            <w:vAlign w:val="center"/>
            <w:hideMark/>
          </w:tcPr>
          <w:p w14:paraId="25455E6E" w14:textId="77777777" w:rsidR="00136B16" w:rsidRPr="00A35CC2" w:rsidRDefault="00136B16" w:rsidP="00136B16">
            <w:pPr>
              <w:jc w:val="center"/>
              <w:rPr>
                <w:sz w:val="26"/>
                <w:szCs w:val="26"/>
              </w:rPr>
            </w:pPr>
            <w:r w:rsidRPr="00A35CC2">
              <w:rPr>
                <w:sz w:val="26"/>
                <w:szCs w:val="26"/>
              </w:rPr>
              <w:t>70</w:t>
            </w:r>
          </w:p>
        </w:tc>
        <w:tc>
          <w:tcPr>
            <w:tcW w:w="694" w:type="pct"/>
            <w:tcBorders>
              <w:top w:val="single" w:sz="4" w:space="0" w:color="auto"/>
              <w:left w:val="single" w:sz="4" w:space="0" w:color="auto"/>
              <w:bottom w:val="single" w:sz="4" w:space="0" w:color="auto"/>
              <w:right w:val="single" w:sz="4" w:space="0" w:color="auto"/>
            </w:tcBorders>
          </w:tcPr>
          <w:p w14:paraId="7144792D" w14:textId="77777777" w:rsidR="00136B16" w:rsidRPr="00A35CC2" w:rsidRDefault="00136B16" w:rsidP="00136B16">
            <w:pPr>
              <w:jc w:val="center"/>
              <w:rPr>
                <w:sz w:val="26"/>
                <w:szCs w:val="26"/>
              </w:rPr>
            </w:pPr>
          </w:p>
        </w:tc>
      </w:tr>
      <w:tr w:rsidR="00A35CC2" w:rsidRPr="00A35CC2" w14:paraId="0E250E31"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1F529FBC" w14:textId="77777777" w:rsidR="00136B16" w:rsidRPr="00A35CC2" w:rsidRDefault="00136B16" w:rsidP="00136B16">
            <w:pPr>
              <w:jc w:val="center"/>
              <w:rPr>
                <w:b/>
                <w:sz w:val="26"/>
                <w:szCs w:val="26"/>
              </w:rPr>
            </w:pPr>
            <w:r w:rsidRPr="00A35CC2">
              <w:rPr>
                <w:b/>
                <w:sz w:val="26"/>
                <w:szCs w:val="26"/>
              </w:rPr>
              <w:t>II</w:t>
            </w:r>
          </w:p>
        </w:tc>
        <w:tc>
          <w:tcPr>
            <w:tcW w:w="1851" w:type="pct"/>
            <w:tcBorders>
              <w:top w:val="single" w:sz="4" w:space="0" w:color="auto"/>
              <w:left w:val="single" w:sz="4" w:space="0" w:color="auto"/>
              <w:bottom w:val="single" w:sz="4" w:space="0" w:color="auto"/>
              <w:right w:val="single" w:sz="4" w:space="0" w:color="auto"/>
            </w:tcBorders>
            <w:vAlign w:val="center"/>
            <w:hideMark/>
          </w:tcPr>
          <w:p w14:paraId="3FC6B774" w14:textId="77777777" w:rsidR="00136B16" w:rsidRPr="00A35CC2" w:rsidRDefault="00136B16" w:rsidP="00136B16">
            <w:pPr>
              <w:rPr>
                <w:b/>
                <w:sz w:val="26"/>
                <w:szCs w:val="26"/>
              </w:rPr>
            </w:pPr>
            <w:r w:rsidRPr="00A35CC2">
              <w:rPr>
                <w:b/>
                <w:sz w:val="26"/>
                <w:szCs w:val="26"/>
              </w:rPr>
              <w:t>Cáp cấp nguồn</w:t>
            </w:r>
          </w:p>
        </w:tc>
        <w:tc>
          <w:tcPr>
            <w:tcW w:w="438" w:type="pct"/>
            <w:tcBorders>
              <w:top w:val="single" w:sz="4" w:space="0" w:color="auto"/>
              <w:left w:val="single" w:sz="4" w:space="0" w:color="auto"/>
              <w:bottom w:val="single" w:sz="4" w:space="0" w:color="auto"/>
              <w:right w:val="single" w:sz="4" w:space="0" w:color="auto"/>
            </w:tcBorders>
          </w:tcPr>
          <w:p w14:paraId="4578B3E8" w14:textId="77777777" w:rsidR="00136B16" w:rsidRPr="00A35CC2" w:rsidRDefault="00136B16" w:rsidP="00136B16">
            <w:pPr>
              <w:rPr>
                <w:sz w:val="26"/>
                <w:szCs w:val="26"/>
              </w:rPr>
            </w:pPr>
          </w:p>
        </w:tc>
        <w:tc>
          <w:tcPr>
            <w:tcW w:w="1609" w:type="pct"/>
            <w:tcBorders>
              <w:top w:val="single" w:sz="4" w:space="0" w:color="auto"/>
              <w:left w:val="single" w:sz="4" w:space="0" w:color="auto"/>
              <w:bottom w:val="single" w:sz="4" w:space="0" w:color="auto"/>
              <w:right w:val="single" w:sz="4" w:space="0" w:color="auto"/>
            </w:tcBorders>
            <w:vAlign w:val="center"/>
          </w:tcPr>
          <w:p w14:paraId="429AB228" w14:textId="77777777" w:rsidR="00136B16" w:rsidRPr="00A35CC2" w:rsidRDefault="00136B16" w:rsidP="00136B16">
            <w:pPr>
              <w:jc w:val="center"/>
              <w:rPr>
                <w:sz w:val="26"/>
                <w:szCs w:val="26"/>
              </w:rPr>
            </w:pPr>
          </w:p>
        </w:tc>
        <w:tc>
          <w:tcPr>
            <w:tcW w:w="694" w:type="pct"/>
            <w:tcBorders>
              <w:top w:val="single" w:sz="4" w:space="0" w:color="auto"/>
              <w:left w:val="single" w:sz="4" w:space="0" w:color="auto"/>
              <w:bottom w:val="single" w:sz="4" w:space="0" w:color="auto"/>
              <w:right w:val="single" w:sz="4" w:space="0" w:color="auto"/>
            </w:tcBorders>
          </w:tcPr>
          <w:p w14:paraId="43B1916E" w14:textId="77777777" w:rsidR="00136B16" w:rsidRPr="00A35CC2" w:rsidRDefault="00136B16" w:rsidP="00136B16">
            <w:pPr>
              <w:jc w:val="center"/>
              <w:rPr>
                <w:sz w:val="26"/>
                <w:szCs w:val="26"/>
              </w:rPr>
            </w:pPr>
          </w:p>
        </w:tc>
      </w:tr>
      <w:tr w:rsidR="00A35CC2" w:rsidRPr="00A35CC2" w14:paraId="0489F5E5"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3E9E307D" w14:textId="77777777" w:rsidR="00136B16" w:rsidRPr="00A35CC2" w:rsidRDefault="00136B16" w:rsidP="00136B16">
            <w:pPr>
              <w:jc w:val="center"/>
              <w:rPr>
                <w:sz w:val="26"/>
                <w:szCs w:val="26"/>
              </w:rPr>
            </w:pPr>
            <w:r w:rsidRPr="00A35CC2">
              <w:rPr>
                <w:sz w:val="26"/>
                <w:szCs w:val="26"/>
              </w:rPr>
              <w:t>1</w:t>
            </w:r>
          </w:p>
        </w:tc>
        <w:tc>
          <w:tcPr>
            <w:tcW w:w="1851" w:type="pct"/>
            <w:tcBorders>
              <w:top w:val="single" w:sz="4" w:space="0" w:color="auto"/>
              <w:left w:val="single" w:sz="4" w:space="0" w:color="auto"/>
              <w:bottom w:val="single" w:sz="4" w:space="0" w:color="auto"/>
              <w:right w:val="single" w:sz="4" w:space="0" w:color="auto"/>
            </w:tcBorders>
            <w:vAlign w:val="center"/>
            <w:hideMark/>
          </w:tcPr>
          <w:p w14:paraId="55B6F836" w14:textId="77777777" w:rsidR="00136B16" w:rsidRPr="00A35CC2" w:rsidRDefault="00136B16" w:rsidP="00136B16">
            <w:pPr>
              <w:rPr>
                <w:sz w:val="26"/>
                <w:szCs w:val="26"/>
              </w:rPr>
            </w:pPr>
            <w:r w:rsidRPr="00A35CC2">
              <w:rPr>
                <w:sz w:val="26"/>
                <w:szCs w:val="26"/>
              </w:rPr>
              <w:t>Nhà sản xuất</w:t>
            </w:r>
          </w:p>
        </w:tc>
        <w:tc>
          <w:tcPr>
            <w:tcW w:w="438" w:type="pct"/>
            <w:tcBorders>
              <w:top w:val="single" w:sz="4" w:space="0" w:color="auto"/>
              <w:left w:val="single" w:sz="4" w:space="0" w:color="auto"/>
              <w:bottom w:val="single" w:sz="4" w:space="0" w:color="auto"/>
              <w:right w:val="single" w:sz="4" w:space="0" w:color="auto"/>
            </w:tcBorders>
          </w:tcPr>
          <w:p w14:paraId="675D106C" w14:textId="77777777" w:rsidR="00136B16" w:rsidRPr="00A35CC2" w:rsidRDefault="00136B16" w:rsidP="00136B16">
            <w:pPr>
              <w:rPr>
                <w:sz w:val="26"/>
                <w:szCs w:val="26"/>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784BF325" w14:textId="77777777" w:rsidR="00136B16" w:rsidRPr="00A35CC2" w:rsidRDefault="00136B16" w:rsidP="00136B16">
            <w:pPr>
              <w:jc w:val="center"/>
              <w:rPr>
                <w:sz w:val="26"/>
                <w:szCs w:val="26"/>
              </w:rPr>
            </w:pPr>
            <w:r w:rsidRPr="00A35CC2">
              <w:rPr>
                <w:sz w:val="26"/>
                <w:szCs w:val="26"/>
              </w:rPr>
              <w:t>Nêu cụ thể</w:t>
            </w:r>
          </w:p>
        </w:tc>
        <w:tc>
          <w:tcPr>
            <w:tcW w:w="694" w:type="pct"/>
            <w:tcBorders>
              <w:top w:val="single" w:sz="4" w:space="0" w:color="auto"/>
              <w:left w:val="single" w:sz="4" w:space="0" w:color="auto"/>
              <w:bottom w:val="single" w:sz="4" w:space="0" w:color="auto"/>
              <w:right w:val="single" w:sz="4" w:space="0" w:color="auto"/>
            </w:tcBorders>
          </w:tcPr>
          <w:p w14:paraId="14BBD292" w14:textId="77777777" w:rsidR="00136B16" w:rsidRPr="00A35CC2" w:rsidRDefault="00136B16" w:rsidP="00136B16">
            <w:pPr>
              <w:jc w:val="center"/>
              <w:rPr>
                <w:sz w:val="26"/>
                <w:szCs w:val="26"/>
              </w:rPr>
            </w:pPr>
          </w:p>
        </w:tc>
      </w:tr>
      <w:tr w:rsidR="00A35CC2" w:rsidRPr="00A35CC2" w14:paraId="6DF33353"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tcPr>
          <w:p w14:paraId="3BAB1747" w14:textId="77777777" w:rsidR="00136B16" w:rsidRPr="00A35CC2" w:rsidRDefault="00136B16" w:rsidP="00136B16">
            <w:pPr>
              <w:jc w:val="center"/>
              <w:rPr>
                <w:sz w:val="26"/>
                <w:szCs w:val="26"/>
              </w:rPr>
            </w:pPr>
            <w:r w:rsidRPr="00A35CC2">
              <w:rPr>
                <w:sz w:val="26"/>
                <w:szCs w:val="26"/>
              </w:rPr>
              <w:t>2</w:t>
            </w:r>
          </w:p>
        </w:tc>
        <w:tc>
          <w:tcPr>
            <w:tcW w:w="1851" w:type="pct"/>
            <w:tcBorders>
              <w:top w:val="single" w:sz="4" w:space="0" w:color="auto"/>
              <w:left w:val="single" w:sz="4" w:space="0" w:color="auto"/>
              <w:bottom w:val="single" w:sz="4" w:space="0" w:color="auto"/>
              <w:right w:val="single" w:sz="4" w:space="0" w:color="auto"/>
            </w:tcBorders>
            <w:vAlign w:val="center"/>
          </w:tcPr>
          <w:p w14:paraId="2DA8C467" w14:textId="77777777" w:rsidR="00136B16" w:rsidRPr="00A35CC2" w:rsidRDefault="00136B16" w:rsidP="00136B16">
            <w:pPr>
              <w:rPr>
                <w:sz w:val="26"/>
                <w:szCs w:val="26"/>
              </w:rPr>
            </w:pPr>
            <w:r w:rsidRPr="00A35CC2">
              <w:rPr>
                <w:sz w:val="26"/>
                <w:szCs w:val="26"/>
              </w:rPr>
              <w:t>Vật liệu ruột dẫn</w:t>
            </w:r>
          </w:p>
        </w:tc>
        <w:tc>
          <w:tcPr>
            <w:tcW w:w="438" w:type="pct"/>
            <w:tcBorders>
              <w:top w:val="single" w:sz="4" w:space="0" w:color="auto"/>
              <w:left w:val="single" w:sz="4" w:space="0" w:color="auto"/>
              <w:bottom w:val="single" w:sz="4" w:space="0" w:color="auto"/>
              <w:right w:val="single" w:sz="4" w:space="0" w:color="auto"/>
            </w:tcBorders>
          </w:tcPr>
          <w:p w14:paraId="3E837371" w14:textId="77777777" w:rsidR="00136B16" w:rsidRPr="00A35CC2" w:rsidRDefault="00136B16" w:rsidP="00136B16">
            <w:pPr>
              <w:rPr>
                <w:sz w:val="26"/>
                <w:szCs w:val="26"/>
              </w:rPr>
            </w:pPr>
          </w:p>
        </w:tc>
        <w:tc>
          <w:tcPr>
            <w:tcW w:w="1609" w:type="pct"/>
            <w:tcBorders>
              <w:top w:val="single" w:sz="4" w:space="0" w:color="auto"/>
              <w:left w:val="single" w:sz="4" w:space="0" w:color="auto"/>
              <w:bottom w:val="single" w:sz="4" w:space="0" w:color="auto"/>
              <w:right w:val="single" w:sz="4" w:space="0" w:color="auto"/>
            </w:tcBorders>
            <w:vAlign w:val="center"/>
          </w:tcPr>
          <w:p w14:paraId="53F08F97" w14:textId="77777777" w:rsidR="00136B16" w:rsidRPr="00A35CC2" w:rsidRDefault="00136B16" w:rsidP="00136B16">
            <w:pPr>
              <w:jc w:val="center"/>
              <w:rPr>
                <w:sz w:val="26"/>
                <w:szCs w:val="26"/>
              </w:rPr>
            </w:pPr>
            <w:r w:rsidRPr="00A35CC2">
              <w:rPr>
                <w:sz w:val="26"/>
                <w:szCs w:val="26"/>
              </w:rPr>
              <w:t>Ruột đồng theo tiêu chuẩn IEC 60332-1, cấp 1</w:t>
            </w:r>
          </w:p>
        </w:tc>
        <w:tc>
          <w:tcPr>
            <w:tcW w:w="694" w:type="pct"/>
            <w:tcBorders>
              <w:top w:val="single" w:sz="4" w:space="0" w:color="auto"/>
              <w:left w:val="single" w:sz="4" w:space="0" w:color="auto"/>
              <w:bottom w:val="single" w:sz="4" w:space="0" w:color="auto"/>
              <w:right w:val="single" w:sz="4" w:space="0" w:color="auto"/>
            </w:tcBorders>
          </w:tcPr>
          <w:p w14:paraId="4EC17004" w14:textId="77777777" w:rsidR="00136B16" w:rsidRPr="00A35CC2" w:rsidRDefault="00136B16" w:rsidP="00136B16">
            <w:pPr>
              <w:jc w:val="center"/>
              <w:rPr>
                <w:sz w:val="26"/>
                <w:szCs w:val="26"/>
              </w:rPr>
            </w:pPr>
          </w:p>
        </w:tc>
      </w:tr>
      <w:tr w:rsidR="00A35CC2" w:rsidRPr="00A35CC2" w14:paraId="728E0B9F"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tcPr>
          <w:p w14:paraId="2604EA3E" w14:textId="77777777" w:rsidR="00136B16" w:rsidRPr="00A35CC2" w:rsidRDefault="00136B16" w:rsidP="00136B16">
            <w:pPr>
              <w:jc w:val="center"/>
              <w:rPr>
                <w:sz w:val="26"/>
                <w:szCs w:val="26"/>
              </w:rPr>
            </w:pPr>
            <w:r w:rsidRPr="00A35CC2">
              <w:rPr>
                <w:sz w:val="26"/>
                <w:szCs w:val="26"/>
              </w:rPr>
              <w:t>3</w:t>
            </w:r>
          </w:p>
        </w:tc>
        <w:tc>
          <w:tcPr>
            <w:tcW w:w="1851" w:type="pct"/>
            <w:tcBorders>
              <w:top w:val="single" w:sz="4" w:space="0" w:color="auto"/>
              <w:left w:val="single" w:sz="4" w:space="0" w:color="auto"/>
              <w:bottom w:val="single" w:sz="4" w:space="0" w:color="auto"/>
              <w:right w:val="single" w:sz="4" w:space="0" w:color="auto"/>
            </w:tcBorders>
            <w:vAlign w:val="center"/>
          </w:tcPr>
          <w:p w14:paraId="259B265D" w14:textId="77777777" w:rsidR="00136B16" w:rsidRPr="00A35CC2" w:rsidRDefault="00136B16" w:rsidP="00136B16">
            <w:pPr>
              <w:rPr>
                <w:sz w:val="26"/>
                <w:szCs w:val="26"/>
              </w:rPr>
            </w:pPr>
            <w:r w:rsidRPr="00A35CC2">
              <w:rPr>
                <w:sz w:val="26"/>
                <w:szCs w:val="26"/>
              </w:rPr>
              <w:t>Kiểu: lớp bảo vệ chống cháy, cách điện bằng XLPE, lớp độn, vỏ bọc bên ngoài PVC không có lớp chống nhiễu</w:t>
            </w:r>
          </w:p>
        </w:tc>
        <w:tc>
          <w:tcPr>
            <w:tcW w:w="438" w:type="pct"/>
            <w:tcBorders>
              <w:top w:val="single" w:sz="4" w:space="0" w:color="auto"/>
              <w:left w:val="single" w:sz="4" w:space="0" w:color="auto"/>
              <w:bottom w:val="single" w:sz="4" w:space="0" w:color="auto"/>
              <w:right w:val="single" w:sz="4" w:space="0" w:color="auto"/>
            </w:tcBorders>
          </w:tcPr>
          <w:p w14:paraId="4C1B8F75" w14:textId="77777777" w:rsidR="00136B16" w:rsidRPr="00A35CC2" w:rsidRDefault="00136B16" w:rsidP="00136B16">
            <w:pPr>
              <w:rPr>
                <w:sz w:val="26"/>
                <w:szCs w:val="26"/>
              </w:rPr>
            </w:pPr>
          </w:p>
        </w:tc>
        <w:tc>
          <w:tcPr>
            <w:tcW w:w="1609" w:type="pct"/>
            <w:tcBorders>
              <w:top w:val="single" w:sz="4" w:space="0" w:color="auto"/>
              <w:left w:val="single" w:sz="4" w:space="0" w:color="auto"/>
              <w:bottom w:val="single" w:sz="4" w:space="0" w:color="auto"/>
              <w:right w:val="single" w:sz="4" w:space="0" w:color="auto"/>
            </w:tcBorders>
            <w:vAlign w:val="center"/>
          </w:tcPr>
          <w:p w14:paraId="585B54E4" w14:textId="77777777" w:rsidR="00136B16" w:rsidRPr="00A35CC2" w:rsidRDefault="00136B16" w:rsidP="00136B16">
            <w:pPr>
              <w:jc w:val="center"/>
              <w:rPr>
                <w:sz w:val="26"/>
                <w:szCs w:val="26"/>
              </w:rPr>
            </w:pPr>
            <w:r w:rsidRPr="00A35CC2">
              <w:rPr>
                <w:sz w:val="26"/>
                <w:szCs w:val="26"/>
              </w:rPr>
              <w:t>Đáp ứng</w:t>
            </w:r>
          </w:p>
        </w:tc>
        <w:tc>
          <w:tcPr>
            <w:tcW w:w="694" w:type="pct"/>
            <w:tcBorders>
              <w:top w:val="single" w:sz="4" w:space="0" w:color="auto"/>
              <w:left w:val="single" w:sz="4" w:space="0" w:color="auto"/>
              <w:bottom w:val="single" w:sz="4" w:space="0" w:color="auto"/>
              <w:right w:val="single" w:sz="4" w:space="0" w:color="auto"/>
            </w:tcBorders>
          </w:tcPr>
          <w:p w14:paraId="42D4A36B" w14:textId="77777777" w:rsidR="00136B16" w:rsidRPr="00A35CC2" w:rsidRDefault="00136B16" w:rsidP="00136B16">
            <w:pPr>
              <w:jc w:val="center"/>
              <w:rPr>
                <w:sz w:val="26"/>
                <w:szCs w:val="26"/>
              </w:rPr>
            </w:pPr>
          </w:p>
        </w:tc>
      </w:tr>
      <w:tr w:rsidR="00A35CC2" w:rsidRPr="00A35CC2" w14:paraId="3AB6D0A7"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tcPr>
          <w:p w14:paraId="4E60C51A" w14:textId="77777777" w:rsidR="00136B16" w:rsidRPr="00A35CC2" w:rsidRDefault="00136B16" w:rsidP="00136B16">
            <w:pPr>
              <w:jc w:val="center"/>
              <w:rPr>
                <w:sz w:val="26"/>
                <w:szCs w:val="26"/>
              </w:rPr>
            </w:pPr>
            <w:r w:rsidRPr="00A35CC2">
              <w:rPr>
                <w:sz w:val="26"/>
                <w:szCs w:val="26"/>
              </w:rPr>
              <w:t>4</w:t>
            </w:r>
          </w:p>
        </w:tc>
        <w:tc>
          <w:tcPr>
            <w:tcW w:w="1851" w:type="pct"/>
            <w:tcBorders>
              <w:top w:val="single" w:sz="4" w:space="0" w:color="auto"/>
              <w:left w:val="single" w:sz="4" w:space="0" w:color="auto"/>
              <w:bottom w:val="single" w:sz="4" w:space="0" w:color="auto"/>
              <w:right w:val="single" w:sz="4" w:space="0" w:color="auto"/>
            </w:tcBorders>
            <w:vAlign w:val="center"/>
          </w:tcPr>
          <w:p w14:paraId="7176577A" w14:textId="77777777" w:rsidR="00136B16" w:rsidRPr="00A35CC2" w:rsidRDefault="00136B16" w:rsidP="00136B16">
            <w:pPr>
              <w:rPr>
                <w:sz w:val="26"/>
                <w:szCs w:val="26"/>
              </w:rPr>
            </w:pPr>
            <w:r w:rsidRPr="00A35CC2">
              <w:rPr>
                <w:sz w:val="26"/>
                <w:szCs w:val="26"/>
              </w:rPr>
              <w:t>Tiêu chuẩn áp dụng</w:t>
            </w:r>
          </w:p>
        </w:tc>
        <w:tc>
          <w:tcPr>
            <w:tcW w:w="438" w:type="pct"/>
            <w:tcBorders>
              <w:top w:val="single" w:sz="4" w:space="0" w:color="auto"/>
              <w:left w:val="single" w:sz="4" w:space="0" w:color="auto"/>
              <w:bottom w:val="single" w:sz="4" w:space="0" w:color="auto"/>
              <w:right w:val="single" w:sz="4" w:space="0" w:color="auto"/>
            </w:tcBorders>
          </w:tcPr>
          <w:p w14:paraId="6406C5C6" w14:textId="77777777" w:rsidR="00136B16" w:rsidRPr="00A35CC2" w:rsidRDefault="00136B16" w:rsidP="00136B16">
            <w:pPr>
              <w:rPr>
                <w:sz w:val="26"/>
                <w:szCs w:val="26"/>
              </w:rPr>
            </w:pPr>
          </w:p>
        </w:tc>
        <w:tc>
          <w:tcPr>
            <w:tcW w:w="1609" w:type="pct"/>
            <w:tcBorders>
              <w:top w:val="single" w:sz="4" w:space="0" w:color="auto"/>
              <w:left w:val="single" w:sz="4" w:space="0" w:color="auto"/>
              <w:bottom w:val="single" w:sz="4" w:space="0" w:color="auto"/>
              <w:right w:val="single" w:sz="4" w:space="0" w:color="auto"/>
            </w:tcBorders>
            <w:vAlign w:val="center"/>
          </w:tcPr>
          <w:p w14:paraId="72DE30D7" w14:textId="77777777" w:rsidR="00136B16" w:rsidRPr="00A35CC2" w:rsidRDefault="00136B16" w:rsidP="00136B16">
            <w:pPr>
              <w:jc w:val="center"/>
              <w:rPr>
                <w:sz w:val="26"/>
                <w:szCs w:val="26"/>
              </w:rPr>
            </w:pPr>
            <w:r w:rsidRPr="00A35CC2">
              <w:rPr>
                <w:sz w:val="26"/>
                <w:szCs w:val="26"/>
              </w:rPr>
              <w:t>IEC 60332-1</w:t>
            </w:r>
          </w:p>
        </w:tc>
        <w:tc>
          <w:tcPr>
            <w:tcW w:w="694" w:type="pct"/>
            <w:tcBorders>
              <w:top w:val="single" w:sz="4" w:space="0" w:color="auto"/>
              <w:left w:val="single" w:sz="4" w:space="0" w:color="auto"/>
              <w:bottom w:val="single" w:sz="4" w:space="0" w:color="auto"/>
              <w:right w:val="single" w:sz="4" w:space="0" w:color="auto"/>
            </w:tcBorders>
          </w:tcPr>
          <w:p w14:paraId="5104A83B" w14:textId="77777777" w:rsidR="00136B16" w:rsidRPr="00A35CC2" w:rsidRDefault="00136B16" w:rsidP="00136B16">
            <w:pPr>
              <w:jc w:val="center"/>
              <w:rPr>
                <w:sz w:val="26"/>
                <w:szCs w:val="26"/>
              </w:rPr>
            </w:pPr>
          </w:p>
        </w:tc>
      </w:tr>
      <w:tr w:rsidR="00A35CC2" w:rsidRPr="00A35CC2" w14:paraId="68DC3045"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tcPr>
          <w:p w14:paraId="126F5BC1" w14:textId="77777777" w:rsidR="00136B16" w:rsidRPr="00A35CC2" w:rsidRDefault="00136B16" w:rsidP="00136B16">
            <w:pPr>
              <w:jc w:val="center"/>
              <w:rPr>
                <w:sz w:val="26"/>
                <w:szCs w:val="26"/>
              </w:rPr>
            </w:pPr>
            <w:r w:rsidRPr="00A35CC2">
              <w:rPr>
                <w:sz w:val="26"/>
                <w:szCs w:val="26"/>
              </w:rPr>
              <w:t>5</w:t>
            </w:r>
          </w:p>
        </w:tc>
        <w:tc>
          <w:tcPr>
            <w:tcW w:w="1851" w:type="pct"/>
            <w:tcBorders>
              <w:top w:val="single" w:sz="4" w:space="0" w:color="auto"/>
              <w:left w:val="single" w:sz="4" w:space="0" w:color="auto"/>
              <w:bottom w:val="single" w:sz="4" w:space="0" w:color="auto"/>
              <w:right w:val="single" w:sz="4" w:space="0" w:color="auto"/>
            </w:tcBorders>
            <w:vAlign w:val="center"/>
          </w:tcPr>
          <w:p w14:paraId="551FC0B9" w14:textId="77777777" w:rsidR="00136B16" w:rsidRPr="00A35CC2" w:rsidRDefault="00136B16" w:rsidP="00136B16">
            <w:pPr>
              <w:rPr>
                <w:sz w:val="26"/>
                <w:szCs w:val="26"/>
              </w:rPr>
            </w:pPr>
            <w:r w:rsidRPr="00A35CC2">
              <w:rPr>
                <w:sz w:val="26"/>
                <w:szCs w:val="26"/>
              </w:rPr>
              <w:t>Đánh dấu pha</w:t>
            </w:r>
          </w:p>
        </w:tc>
        <w:tc>
          <w:tcPr>
            <w:tcW w:w="438" w:type="pct"/>
            <w:tcBorders>
              <w:top w:val="single" w:sz="4" w:space="0" w:color="auto"/>
              <w:left w:val="single" w:sz="4" w:space="0" w:color="auto"/>
              <w:bottom w:val="single" w:sz="4" w:space="0" w:color="auto"/>
              <w:right w:val="single" w:sz="4" w:space="0" w:color="auto"/>
            </w:tcBorders>
          </w:tcPr>
          <w:p w14:paraId="3E31493B" w14:textId="77777777" w:rsidR="00136B16" w:rsidRPr="00A35CC2" w:rsidRDefault="00136B16" w:rsidP="00136B16">
            <w:pPr>
              <w:rPr>
                <w:sz w:val="26"/>
                <w:szCs w:val="26"/>
              </w:rPr>
            </w:pPr>
          </w:p>
        </w:tc>
        <w:tc>
          <w:tcPr>
            <w:tcW w:w="1609" w:type="pct"/>
            <w:tcBorders>
              <w:top w:val="single" w:sz="4" w:space="0" w:color="auto"/>
              <w:left w:val="single" w:sz="4" w:space="0" w:color="auto"/>
              <w:bottom w:val="single" w:sz="4" w:space="0" w:color="auto"/>
              <w:right w:val="single" w:sz="4" w:space="0" w:color="auto"/>
            </w:tcBorders>
            <w:vAlign w:val="center"/>
          </w:tcPr>
          <w:p w14:paraId="03D335FA" w14:textId="77777777" w:rsidR="00136B16" w:rsidRPr="00A35CC2" w:rsidRDefault="00136B16" w:rsidP="00136B16">
            <w:pPr>
              <w:jc w:val="center"/>
              <w:rPr>
                <w:sz w:val="26"/>
                <w:szCs w:val="26"/>
              </w:rPr>
            </w:pPr>
            <w:r w:rsidRPr="00A35CC2">
              <w:rPr>
                <w:sz w:val="26"/>
                <w:szCs w:val="26"/>
              </w:rPr>
              <w:t>Theo màu sắc</w:t>
            </w:r>
          </w:p>
        </w:tc>
        <w:tc>
          <w:tcPr>
            <w:tcW w:w="694" w:type="pct"/>
            <w:tcBorders>
              <w:top w:val="single" w:sz="4" w:space="0" w:color="auto"/>
              <w:left w:val="single" w:sz="4" w:space="0" w:color="auto"/>
              <w:bottom w:val="single" w:sz="4" w:space="0" w:color="auto"/>
              <w:right w:val="single" w:sz="4" w:space="0" w:color="auto"/>
            </w:tcBorders>
          </w:tcPr>
          <w:p w14:paraId="58CA6D9E" w14:textId="77777777" w:rsidR="00136B16" w:rsidRPr="00A35CC2" w:rsidRDefault="00136B16" w:rsidP="00136B16">
            <w:pPr>
              <w:jc w:val="center"/>
              <w:rPr>
                <w:sz w:val="26"/>
                <w:szCs w:val="26"/>
              </w:rPr>
            </w:pPr>
          </w:p>
        </w:tc>
      </w:tr>
      <w:tr w:rsidR="00A35CC2" w:rsidRPr="00A35CC2" w14:paraId="028D5F43"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6234BA28" w14:textId="77777777" w:rsidR="00136B16" w:rsidRPr="00A35CC2" w:rsidRDefault="00136B16" w:rsidP="00136B16">
            <w:pPr>
              <w:jc w:val="center"/>
              <w:rPr>
                <w:sz w:val="26"/>
                <w:szCs w:val="26"/>
              </w:rPr>
            </w:pPr>
            <w:r w:rsidRPr="00A35CC2">
              <w:rPr>
                <w:sz w:val="26"/>
                <w:szCs w:val="26"/>
              </w:rPr>
              <w:t>6</w:t>
            </w:r>
          </w:p>
        </w:tc>
        <w:tc>
          <w:tcPr>
            <w:tcW w:w="1851" w:type="pct"/>
            <w:tcBorders>
              <w:top w:val="single" w:sz="4" w:space="0" w:color="auto"/>
              <w:left w:val="single" w:sz="4" w:space="0" w:color="auto"/>
              <w:bottom w:val="single" w:sz="4" w:space="0" w:color="auto"/>
              <w:right w:val="single" w:sz="4" w:space="0" w:color="auto"/>
            </w:tcBorders>
            <w:vAlign w:val="center"/>
            <w:hideMark/>
          </w:tcPr>
          <w:p w14:paraId="1BD66A5F" w14:textId="77777777" w:rsidR="00136B16" w:rsidRPr="00A35CC2" w:rsidRDefault="00136B16" w:rsidP="00136B16">
            <w:pPr>
              <w:rPr>
                <w:sz w:val="26"/>
                <w:szCs w:val="26"/>
              </w:rPr>
            </w:pPr>
            <w:r w:rsidRPr="00A35CC2">
              <w:rPr>
                <w:sz w:val="26"/>
                <w:szCs w:val="26"/>
              </w:rPr>
              <w:t>Điện áp định mức</w:t>
            </w:r>
          </w:p>
        </w:tc>
        <w:tc>
          <w:tcPr>
            <w:tcW w:w="438" w:type="pct"/>
            <w:tcBorders>
              <w:top w:val="single" w:sz="4" w:space="0" w:color="auto"/>
              <w:left w:val="single" w:sz="4" w:space="0" w:color="auto"/>
              <w:bottom w:val="single" w:sz="4" w:space="0" w:color="auto"/>
              <w:right w:val="single" w:sz="4" w:space="0" w:color="auto"/>
            </w:tcBorders>
          </w:tcPr>
          <w:p w14:paraId="0BBB9030" w14:textId="77777777" w:rsidR="00136B16" w:rsidRPr="00A35CC2" w:rsidRDefault="00136B16" w:rsidP="00136B16">
            <w:pPr>
              <w:rPr>
                <w:sz w:val="26"/>
                <w:szCs w:val="26"/>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35973477" w14:textId="77777777" w:rsidR="00136B16" w:rsidRPr="00A35CC2" w:rsidRDefault="00136B16" w:rsidP="00136B16">
            <w:pPr>
              <w:jc w:val="center"/>
              <w:rPr>
                <w:sz w:val="26"/>
                <w:szCs w:val="26"/>
              </w:rPr>
            </w:pPr>
            <w:r w:rsidRPr="00A35CC2">
              <w:rPr>
                <w:sz w:val="26"/>
                <w:szCs w:val="26"/>
              </w:rPr>
              <w:t>0,6/1,0 (kV)</w:t>
            </w:r>
          </w:p>
        </w:tc>
        <w:tc>
          <w:tcPr>
            <w:tcW w:w="694" w:type="pct"/>
            <w:tcBorders>
              <w:top w:val="single" w:sz="4" w:space="0" w:color="auto"/>
              <w:left w:val="single" w:sz="4" w:space="0" w:color="auto"/>
              <w:bottom w:val="single" w:sz="4" w:space="0" w:color="auto"/>
              <w:right w:val="single" w:sz="4" w:space="0" w:color="auto"/>
            </w:tcBorders>
          </w:tcPr>
          <w:p w14:paraId="04C48776" w14:textId="77777777" w:rsidR="00136B16" w:rsidRPr="00A35CC2" w:rsidRDefault="00136B16" w:rsidP="00136B16">
            <w:pPr>
              <w:jc w:val="center"/>
              <w:rPr>
                <w:sz w:val="26"/>
                <w:szCs w:val="26"/>
              </w:rPr>
            </w:pPr>
          </w:p>
        </w:tc>
      </w:tr>
      <w:tr w:rsidR="00A35CC2" w:rsidRPr="00A35CC2" w14:paraId="11D88A3A"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048C32F5" w14:textId="77777777" w:rsidR="00136B16" w:rsidRPr="00A35CC2" w:rsidRDefault="00136B16" w:rsidP="00136B16">
            <w:pPr>
              <w:jc w:val="center"/>
              <w:rPr>
                <w:sz w:val="26"/>
                <w:szCs w:val="26"/>
              </w:rPr>
            </w:pPr>
            <w:r w:rsidRPr="00A35CC2">
              <w:rPr>
                <w:sz w:val="26"/>
                <w:szCs w:val="26"/>
              </w:rPr>
              <w:t>7</w:t>
            </w:r>
          </w:p>
        </w:tc>
        <w:tc>
          <w:tcPr>
            <w:tcW w:w="1851" w:type="pct"/>
            <w:tcBorders>
              <w:top w:val="single" w:sz="4" w:space="0" w:color="auto"/>
              <w:left w:val="single" w:sz="4" w:space="0" w:color="auto"/>
              <w:bottom w:val="single" w:sz="4" w:space="0" w:color="auto"/>
              <w:right w:val="single" w:sz="4" w:space="0" w:color="auto"/>
            </w:tcBorders>
            <w:vAlign w:val="center"/>
            <w:hideMark/>
          </w:tcPr>
          <w:p w14:paraId="118B9B87" w14:textId="77777777" w:rsidR="00136B16" w:rsidRPr="00A35CC2" w:rsidRDefault="00136B16" w:rsidP="00136B16">
            <w:pPr>
              <w:rPr>
                <w:sz w:val="26"/>
                <w:szCs w:val="26"/>
              </w:rPr>
            </w:pPr>
            <w:r w:rsidRPr="00A35CC2">
              <w:rPr>
                <w:sz w:val="26"/>
                <w:szCs w:val="26"/>
              </w:rPr>
              <w:t>Điện áp thử nghiệm 50Hz/01 phút (kV)</w:t>
            </w:r>
          </w:p>
        </w:tc>
        <w:tc>
          <w:tcPr>
            <w:tcW w:w="438" w:type="pct"/>
            <w:tcBorders>
              <w:top w:val="single" w:sz="4" w:space="0" w:color="auto"/>
              <w:left w:val="single" w:sz="4" w:space="0" w:color="auto"/>
              <w:bottom w:val="single" w:sz="4" w:space="0" w:color="auto"/>
              <w:right w:val="single" w:sz="4" w:space="0" w:color="auto"/>
            </w:tcBorders>
          </w:tcPr>
          <w:p w14:paraId="33DA4F32" w14:textId="77777777" w:rsidR="00136B16" w:rsidRPr="00A35CC2" w:rsidRDefault="00136B16" w:rsidP="00136B16">
            <w:pPr>
              <w:rPr>
                <w:sz w:val="26"/>
                <w:szCs w:val="26"/>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591CEE7E" w14:textId="77777777" w:rsidR="00136B16" w:rsidRPr="00A35CC2" w:rsidRDefault="00136B16" w:rsidP="00136B16">
            <w:pPr>
              <w:jc w:val="center"/>
              <w:rPr>
                <w:sz w:val="26"/>
                <w:szCs w:val="26"/>
              </w:rPr>
            </w:pPr>
            <w:r w:rsidRPr="00A35CC2">
              <w:rPr>
                <w:sz w:val="26"/>
                <w:szCs w:val="26"/>
              </w:rPr>
              <w:t>3</w:t>
            </w:r>
            <w:r w:rsidR="00BB265D" w:rsidRPr="00A35CC2">
              <w:rPr>
                <w:sz w:val="26"/>
                <w:szCs w:val="26"/>
              </w:rPr>
              <w:t>,</w:t>
            </w:r>
            <w:r w:rsidRPr="00A35CC2">
              <w:rPr>
                <w:sz w:val="26"/>
                <w:szCs w:val="26"/>
              </w:rPr>
              <w:t>5</w:t>
            </w:r>
          </w:p>
        </w:tc>
        <w:tc>
          <w:tcPr>
            <w:tcW w:w="694" w:type="pct"/>
            <w:tcBorders>
              <w:top w:val="single" w:sz="4" w:space="0" w:color="auto"/>
              <w:left w:val="single" w:sz="4" w:space="0" w:color="auto"/>
              <w:bottom w:val="single" w:sz="4" w:space="0" w:color="auto"/>
              <w:right w:val="single" w:sz="4" w:space="0" w:color="auto"/>
            </w:tcBorders>
          </w:tcPr>
          <w:p w14:paraId="45F6383E" w14:textId="77777777" w:rsidR="00136B16" w:rsidRPr="00A35CC2" w:rsidRDefault="00136B16" w:rsidP="00136B16">
            <w:pPr>
              <w:jc w:val="center"/>
              <w:rPr>
                <w:sz w:val="26"/>
                <w:szCs w:val="26"/>
              </w:rPr>
            </w:pPr>
          </w:p>
        </w:tc>
      </w:tr>
      <w:tr w:rsidR="00A35CC2" w:rsidRPr="00A35CC2" w14:paraId="679903CA" w14:textId="77777777" w:rsidTr="00A84D10">
        <w:trPr>
          <w:trHeight w:val="30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3B3B9588" w14:textId="77777777" w:rsidR="00136B16" w:rsidRPr="00A35CC2" w:rsidRDefault="00136B16" w:rsidP="00136B16">
            <w:pPr>
              <w:jc w:val="center"/>
              <w:rPr>
                <w:sz w:val="26"/>
                <w:szCs w:val="26"/>
              </w:rPr>
            </w:pPr>
            <w:r w:rsidRPr="00A35CC2">
              <w:rPr>
                <w:sz w:val="26"/>
                <w:szCs w:val="26"/>
              </w:rPr>
              <w:t>8</w:t>
            </w:r>
          </w:p>
        </w:tc>
        <w:tc>
          <w:tcPr>
            <w:tcW w:w="1851" w:type="pct"/>
            <w:tcBorders>
              <w:top w:val="single" w:sz="4" w:space="0" w:color="auto"/>
              <w:left w:val="single" w:sz="4" w:space="0" w:color="auto"/>
              <w:bottom w:val="single" w:sz="4" w:space="0" w:color="auto"/>
              <w:right w:val="single" w:sz="4" w:space="0" w:color="auto"/>
            </w:tcBorders>
            <w:vAlign w:val="center"/>
            <w:hideMark/>
          </w:tcPr>
          <w:p w14:paraId="77E460AA" w14:textId="77777777" w:rsidR="00136B16" w:rsidRPr="00A35CC2" w:rsidRDefault="00136B16" w:rsidP="00136B16">
            <w:pPr>
              <w:rPr>
                <w:sz w:val="26"/>
                <w:szCs w:val="26"/>
              </w:rPr>
            </w:pPr>
            <w:r w:rsidRPr="00A35CC2">
              <w:rPr>
                <w:sz w:val="26"/>
                <w:szCs w:val="26"/>
              </w:rPr>
              <w:t>Nhiệt độ làm việc dài hạn cho phép của ruột dẫn (°C)</w:t>
            </w:r>
          </w:p>
        </w:tc>
        <w:tc>
          <w:tcPr>
            <w:tcW w:w="438" w:type="pct"/>
            <w:tcBorders>
              <w:top w:val="single" w:sz="4" w:space="0" w:color="auto"/>
              <w:left w:val="single" w:sz="4" w:space="0" w:color="auto"/>
              <w:bottom w:val="single" w:sz="4" w:space="0" w:color="auto"/>
              <w:right w:val="single" w:sz="4" w:space="0" w:color="auto"/>
            </w:tcBorders>
          </w:tcPr>
          <w:p w14:paraId="0F5D46EE" w14:textId="77777777" w:rsidR="00136B16" w:rsidRPr="00A35CC2" w:rsidRDefault="00136B16" w:rsidP="00136B16">
            <w:pPr>
              <w:rPr>
                <w:sz w:val="26"/>
                <w:szCs w:val="26"/>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0876E4F7" w14:textId="77777777" w:rsidR="00136B16" w:rsidRPr="00A35CC2" w:rsidRDefault="00136B16" w:rsidP="00136B16">
            <w:pPr>
              <w:jc w:val="center"/>
              <w:rPr>
                <w:sz w:val="26"/>
                <w:szCs w:val="26"/>
              </w:rPr>
            </w:pPr>
            <w:r w:rsidRPr="00A35CC2">
              <w:rPr>
                <w:sz w:val="26"/>
                <w:szCs w:val="26"/>
              </w:rPr>
              <w:t>70</w:t>
            </w:r>
          </w:p>
        </w:tc>
        <w:tc>
          <w:tcPr>
            <w:tcW w:w="694" w:type="pct"/>
            <w:tcBorders>
              <w:top w:val="single" w:sz="4" w:space="0" w:color="auto"/>
              <w:left w:val="single" w:sz="4" w:space="0" w:color="auto"/>
              <w:bottom w:val="single" w:sz="4" w:space="0" w:color="auto"/>
              <w:right w:val="single" w:sz="4" w:space="0" w:color="auto"/>
            </w:tcBorders>
          </w:tcPr>
          <w:p w14:paraId="543A9CAA" w14:textId="77777777" w:rsidR="00136B16" w:rsidRPr="00A35CC2" w:rsidRDefault="00136B16" w:rsidP="00136B16">
            <w:pPr>
              <w:jc w:val="center"/>
              <w:rPr>
                <w:sz w:val="26"/>
                <w:szCs w:val="26"/>
              </w:rPr>
            </w:pPr>
          </w:p>
        </w:tc>
      </w:tr>
    </w:tbl>
    <w:p w14:paraId="404DBE02" w14:textId="31D75D47" w:rsidR="00D64E98" w:rsidRPr="00A35CC2" w:rsidRDefault="00FA6E12" w:rsidP="00D64E98">
      <w:pPr>
        <w:keepNext/>
        <w:keepLines/>
        <w:widowControl w:val="0"/>
        <w:spacing w:before="60" w:after="60" w:line="288" w:lineRule="auto"/>
        <w:ind w:hanging="12"/>
        <w:outlineLvl w:val="3"/>
        <w:rPr>
          <w:b/>
          <w:sz w:val="26"/>
          <w:szCs w:val="26"/>
          <w:lang w:eastAsia="x-none"/>
        </w:rPr>
      </w:pPr>
      <w:r w:rsidRPr="00A35CC2">
        <w:rPr>
          <w:b/>
          <w:sz w:val="26"/>
          <w:szCs w:val="26"/>
          <w:lang w:eastAsia="x-none"/>
        </w:rPr>
        <w:t>8</w:t>
      </w:r>
      <w:r w:rsidR="00D64E98" w:rsidRPr="00A35CC2">
        <w:rPr>
          <w:b/>
          <w:sz w:val="26"/>
          <w:szCs w:val="26"/>
          <w:lang w:eastAsia="x-none"/>
        </w:rPr>
        <w:t xml:space="preserve">. KẸP CỰC </w:t>
      </w:r>
      <w:r w:rsidR="00EC14A5" w:rsidRPr="00A35CC2">
        <w:rPr>
          <w:b/>
          <w:sz w:val="26"/>
          <w:szCs w:val="26"/>
          <w:lang w:eastAsia="x-none"/>
        </w:rPr>
        <w:t>THIẾT BỊ</w:t>
      </w:r>
      <w:r w:rsidR="00D64E98" w:rsidRPr="00A35CC2">
        <w:rPr>
          <w:b/>
          <w:sz w:val="26"/>
          <w:szCs w:val="26"/>
          <w:lang w:eastAsia="x-none"/>
        </w:rPr>
        <w:t>:</w:t>
      </w:r>
    </w:p>
    <w:tbl>
      <w:tblPr>
        <w:tblW w:w="5000" w:type="pct"/>
        <w:tblInd w:w="-34" w:type="dxa"/>
        <w:tblLook w:val="04A0" w:firstRow="1" w:lastRow="0" w:firstColumn="1" w:lastColumn="0" w:noHBand="0" w:noVBand="1"/>
      </w:tblPr>
      <w:tblGrid>
        <w:gridCol w:w="766"/>
        <w:gridCol w:w="3789"/>
        <w:gridCol w:w="2827"/>
        <w:gridCol w:w="1962"/>
      </w:tblGrid>
      <w:tr w:rsidR="00A35CC2" w:rsidRPr="00A35CC2" w14:paraId="786F4442" w14:textId="77777777" w:rsidTr="00C2316E">
        <w:trPr>
          <w:trHeight w:val="312"/>
          <w:tblHeader/>
        </w:trPr>
        <w:tc>
          <w:tcPr>
            <w:tcW w:w="409" w:type="pct"/>
            <w:tcBorders>
              <w:top w:val="single" w:sz="4" w:space="0" w:color="auto"/>
              <w:left w:val="single" w:sz="4" w:space="0" w:color="auto"/>
              <w:bottom w:val="single" w:sz="4" w:space="0" w:color="auto"/>
              <w:right w:val="single" w:sz="4" w:space="0" w:color="auto"/>
            </w:tcBorders>
            <w:vAlign w:val="center"/>
          </w:tcPr>
          <w:p w14:paraId="017F2C92" w14:textId="77777777" w:rsidR="00EC14A5" w:rsidRPr="00A35CC2" w:rsidRDefault="00EC14A5" w:rsidP="007E6314">
            <w:pPr>
              <w:spacing w:before="80" w:after="80"/>
              <w:ind w:left="58"/>
              <w:jc w:val="center"/>
              <w:rPr>
                <w:rFonts w:eastAsia="Calibri"/>
                <w:b/>
                <w:sz w:val="26"/>
                <w:szCs w:val="26"/>
              </w:rPr>
            </w:pPr>
            <w:r w:rsidRPr="00A35CC2">
              <w:rPr>
                <w:rFonts w:eastAsia="Calibri"/>
                <w:b/>
                <w:sz w:val="26"/>
                <w:szCs w:val="26"/>
              </w:rPr>
              <w:t>STT</w:t>
            </w:r>
          </w:p>
        </w:tc>
        <w:tc>
          <w:tcPr>
            <w:tcW w:w="2028" w:type="pct"/>
            <w:tcBorders>
              <w:top w:val="single" w:sz="4" w:space="0" w:color="auto"/>
              <w:left w:val="nil"/>
              <w:bottom w:val="single" w:sz="4" w:space="0" w:color="auto"/>
              <w:right w:val="single" w:sz="4" w:space="0" w:color="auto"/>
            </w:tcBorders>
            <w:vAlign w:val="center"/>
          </w:tcPr>
          <w:p w14:paraId="06DD885A" w14:textId="77777777" w:rsidR="00EC14A5" w:rsidRPr="00A35CC2" w:rsidRDefault="00EC14A5" w:rsidP="007E6314">
            <w:pPr>
              <w:spacing w:before="80" w:after="80"/>
              <w:ind w:left="58"/>
              <w:rPr>
                <w:rFonts w:eastAsia="Calibri"/>
                <w:b/>
                <w:sz w:val="26"/>
                <w:szCs w:val="26"/>
              </w:rPr>
            </w:pPr>
            <w:r w:rsidRPr="00A35CC2">
              <w:rPr>
                <w:rFonts w:eastAsia="Calibri"/>
                <w:b/>
                <w:sz w:val="26"/>
                <w:szCs w:val="26"/>
              </w:rPr>
              <w:t>Hạng mục</w:t>
            </w:r>
          </w:p>
        </w:tc>
        <w:tc>
          <w:tcPr>
            <w:tcW w:w="1513" w:type="pct"/>
            <w:tcBorders>
              <w:top w:val="single" w:sz="4" w:space="0" w:color="auto"/>
              <w:left w:val="nil"/>
              <w:bottom w:val="single" w:sz="4" w:space="0" w:color="auto"/>
              <w:right w:val="single" w:sz="4" w:space="0" w:color="auto"/>
            </w:tcBorders>
          </w:tcPr>
          <w:p w14:paraId="7BC497B8" w14:textId="77777777" w:rsidR="00EC14A5" w:rsidRPr="00A35CC2" w:rsidRDefault="00EC14A5" w:rsidP="007E6314">
            <w:pPr>
              <w:spacing w:before="80" w:after="80"/>
              <w:ind w:left="58"/>
              <w:jc w:val="center"/>
              <w:rPr>
                <w:rFonts w:eastAsia="Calibri"/>
                <w:b/>
                <w:sz w:val="26"/>
                <w:szCs w:val="26"/>
              </w:rPr>
            </w:pPr>
            <w:r w:rsidRPr="00A35CC2">
              <w:rPr>
                <w:rFonts w:eastAsia="Calibri"/>
                <w:b/>
                <w:sz w:val="26"/>
                <w:szCs w:val="26"/>
              </w:rPr>
              <w:t>Yêu cầu</w:t>
            </w:r>
          </w:p>
        </w:tc>
        <w:tc>
          <w:tcPr>
            <w:tcW w:w="1050" w:type="pct"/>
            <w:tcBorders>
              <w:top w:val="single" w:sz="4" w:space="0" w:color="auto"/>
              <w:left w:val="nil"/>
              <w:bottom w:val="single" w:sz="4" w:space="0" w:color="auto"/>
              <w:right w:val="single" w:sz="4" w:space="0" w:color="auto"/>
            </w:tcBorders>
          </w:tcPr>
          <w:p w14:paraId="3FFD6DEF" w14:textId="08776AB6" w:rsidR="00EC14A5" w:rsidRPr="00A35CC2" w:rsidRDefault="00353F08" w:rsidP="007E6314">
            <w:pPr>
              <w:spacing w:before="80" w:after="80"/>
              <w:ind w:left="58"/>
              <w:jc w:val="center"/>
              <w:rPr>
                <w:rFonts w:eastAsia="Calibri"/>
                <w:b/>
                <w:sz w:val="26"/>
                <w:szCs w:val="26"/>
              </w:rPr>
            </w:pPr>
            <w:r w:rsidRPr="00A35CC2">
              <w:rPr>
                <w:b/>
                <w:sz w:val="26"/>
                <w:szCs w:val="26"/>
              </w:rPr>
              <w:t>Nhà thầu chào</w:t>
            </w:r>
          </w:p>
        </w:tc>
      </w:tr>
      <w:tr w:rsidR="00A35CC2" w:rsidRPr="00A35CC2" w14:paraId="03652920"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5F9AA165" w14:textId="6FADFA9A" w:rsidR="00353F08" w:rsidRPr="00A35CC2" w:rsidRDefault="00353F08" w:rsidP="00353F08">
            <w:pPr>
              <w:jc w:val="center"/>
              <w:rPr>
                <w:rFonts w:eastAsia="Batang"/>
                <w:sz w:val="26"/>
                <w:szCs w:val="26"/>
                <w:lang w:eastAsia="ko-KR"/>
              </w:rPr>
            </w:pPr>
            <w:r w:rsidRPr="00A35CC2">
              <w:rPr>
                <w:b/>
                <w:bCs/>
                <w:sz w:val="26"/>
                <w:szCs w:val="26"/>
              </w:rPr>
              <w:t>I</w:t>
            </w:r>
          </w:p>
        </w:tc>
        <w:tc>
          <w:tcPr>
            <w:tcW w:w="2028" w:type="pct"/>
            <w:tcBorders>
              <w:top w:val="single" w:sz="4" w:space="0" w:color="auto"/>
              <w:left w:val="nil"/>
              <w:bottom w:val="single" w:sz="4" w:space="0" w:color="auto"/>
              <w:right w:val="single" w:sz="4" w:space="0" w:color="auto"/>
            </w:tcBorders>
            <w:vAlign w:val="center"/>
          </w:tcPr>
          <w:p w14:paraId="4A2E7EA0" w14:textId="75829D51" w:rsidR="00353F08" w:rsidRPr="00A35CC2" w:rsidRDefault="00353F08" w:rsidP="00353F08">
            <w:pPr>
              <w:jc w:val="left"/>
              <w:rPr>
                <w:rFonts w:eastAsia="Batang"/>
                <w:sz w:val="26"/>
                <w:szCs w:val="26"/>
                <w:lang w:eastAsia="ko-KR"/>
              </w:rPr>
            </w:pPr>
            <w:r w:rsidRPr="00A35CC2">
              <w:rPr>
                <w:b/>
                <w:bCs/>
                <w:sz w:val="26"/>
                <w:szCs w:val="26"/>
              </w:rPr>
              <w:t>Kẹp cực cho Máy cắt hiện hữu</w:t>
            </w:r>
          </w:p>
        </w:tc>
        <w:tc>
          <w:tcPr>
            <w:tcW w:w="1513" w:type="pct"/>
            <w:tcBorders>
              <w:top w:val="single" w:sz="4" w:space="0" w:color="auto"/>
              <w:left w:val="nil"/>
              <w:bottom w:val="single" w:sz="4" w:space="0" w:color="auto"/>
              <w:right w:val="single" w:sz="4" w:space="0" w:color="auto"/>
            </w:tcBorders>
            <w:vAlign w:val="center"/>
          </w:tcPr>
          <w:p w14:paraId="74BC9F48" w14:textId="47DAFBDB" w:rsidR="00353F08" w:rsidRPr="00A35CC2" w:rsidRDefault="00353F08" w:rsidP="00353F08">
            <w:pPr>
              <w:jc w:val="center"/>
              <w:rPr>
                <w:rFonts w:eastAsia="Batang"/>
                <w:sz w:val="26"/>
                <w:szCs w:val="26"/>
                <w:lang w:eastAsia="ko-KR"/>
              </w:rPr>
            </w:pPr>
          </w:p>
        </w:tc>
        <w:tc>
          <w:tcPr>
            <w:tcW w:w="1050" w:type="pct"/>
            <w:tcBorders>
              <w:top w:val="single" w:sz="4" w:space="0" w:color="auto"/>
              <w:left w:val="nil"/>
              <w:bottom w:val="single" w:sz="4" w:space="0" w:color="auto"/>
              <w:right w:val="single" w:sz="4" w:space="0" w:color="auto"/>
            </w:tcBorders>
            <w:vAlign w:val="center"/>
          </w:tcPr>
          <w:p w14:paraId="03378139" w14:textId="77777777" w:rsidR="00353F08" w:rsidRPr="00A35CC2" w:rsidRDefault="00353F08" w:rsidP="00353F08">
            <w:pPr>
              <w:jc w:val="left"/>
              <w:rPr>
                <w:rFonts w:eastAsia="Batang"/>
                <w:sz w:val="26"/>
                <w:szCs w:val="26"/>
                <w:lang w:eastAsia="ko-KR"/>
              </w:rPr>
            </w:pPr>
          </w:p>
        </w:tc>
      </w:tr>
      <w:tr w:rsidR="00A35CC2" w:rsidRPr="00A35CC2" w14:paraId="3FEE5C80"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5AE753B1" w14:textId="1CC8D35D" w:rsidR="00353F08" w:rsidRPr="00A35CC2" w:rsidRDefault="00353F08" w:rsidP="00353F08">
            <w:pPr>
              <w:jc w:val="center"/>
              <w:rPr>
                <w:rFonts w:eastAsia="Batang"/>
                <w:sz w:val="26"/>
                <w:szCs w:val="26"/>
                <w:lang w:eastAsia="ko-KR"/>
              </w:rPr>
            </w:pPr>
            <w:r w:rsidRPr="00A35CC2">
              <w:rPr>
                <w:rFonts w:eastAsia="Batang"/>
                <w:sz w:val="26"/>
                <w:szCs w:val="26"/>
                <w:lang w:eastAsia="ko-KR"/>
              </w:rPr>
              <w:t>1</w:t>
            </w:r>
          </w:p>
        </w:tc>
        <w:tc>
          <w:tcPr>
            <w:tcW w:w="2028" w:type="pct"/>
            <w:tcBorders>
              <w:top w:val="single" w:sz="4" w:space="0" w:color="auto"/>
              <w:left w:val="nil"/>
              <w:bottom w:val="single" w:sz="4" w:space="0" w:color="auto"/>
              <w:right w:val="single" w:sz="4" w:space="0" w:color="auto"/>
            </w:tcBorders>
            <w:vAlign w:val="center"/>
          </w:tcPr>
          <w:p w14:paraId="77829E6E" w14:textId="4309F7B7" w:rsidR="00353F08" w:rsidRPr="00A35CC2" w:rsidRDefault="00353F08" w:rsidP="00353F08">
            <w:pPr>
              <w:jc w:val="left"/>
              <w:rPr>
                <w:rFonts w:eastAsia="Batang"/>
                <w:sz w:val="26"/>
                <w:szCs w:val="26"/>
                <w:lang w:eastAsia="ko-KR"/>
              </w:rPr>
            </w:pPr>
            <w:r w:rsidRPr="00A35CC2">
              <w:rPr>
                <w:sz w:val="26"/>
                <w:szCs w:val="26"/>
              </w:rPr>
              <w:t>Nhà sản xuất / Nước sản xuất</w:t>
            </w:r>
          </w:p>
        </w:tc>
        <w:tc>
          <w:tcPr>
            <w:tcW w:w="1513" w:type="pct"/>
            <w:tcBorders>
              <w:top w:val="single" w:sz="4" w:space="0" w:color="auto"/>
              <w:left w:val="nil"/>
              <w:bottom w:val="single" w:sz="4" w:space="0" w:color="auto"/>
              <w:right w:val="single" w:sz="4" w:space="0" w:color="auto"/>
            </w:tcBorders>
            <w:vAlign w:val="center"/>
          </w:tcPr>
          <w:p w14:paraId="6904DD84" w14:textId="3B54EC90" w:rsidR="00353F08" w:rsidRPr="00A35CC2" w:rsidRDefault="00353F08" w:rsidP="00353F08">
            <w:pPr>
              <w:jc w:val="center"/>
              <w:rPr>
                <w:rFonts w:eastAsia="Batang"/>
                <w:sz w:val="26"/>
                <w:szCs w:val="26"/>
                <w:lang w:eastAsia="ko-KR"/>
              </w:rPr>
            </w:pPr>
            <w:r w:rsidRPr="00A35CC2">
              <w:rPr>
                <w:sz w:val="26"/>
                <w:szCs w:val="26"/>
              </w:rPr>
              <w:t>Nêu cụ thể</w:t>
            </w:r>
          </w:p>
        </w:tc>
        <w:tc>
          <w:tcPr>
            <w:tcW w:w="1050" w:type="pct"/>
            <w:tcBorders>
              <w:top w:val="single" w:sz="4" w:space="0" w:color="auto"/>
              <w:left w:val="nil"/>
              <w:bottom w:val="single" w:sz="4" w:space="0" w:color="auto"/>
              <w:right w:val="single" w:sz="4" w:space="0" w:color="auto"/>
            </w:tcBorders>
            <w:vAlign w:val="center"/>
          </w:tcPr>
          <w:p w14:paraId="7AB2FF05" w14:textId="77777777" w:rsidR="00353F08" w:rsidRPr="00A35CC2" w:rsidRDefault="00353F08" w:rsidP="00353F08">
            <w:pPr>
              <w:jc w:val="left"/>
              <w:rPr>
                <w:rFonts w:eastAsia="Batang"/>
                <w:sz w:val="26"/>
                <w:szCs w:val="26"/>
                <w:lang w:eastAsia="ko-KR"/>
              </w:rPr>
            </w:pPr>
            <w:r w:rsidRPr="00A35CC2">
              <w:rPr>
                <w:rFonts w:eastAsia="Batang"/>
                <w:sz w:val="26"/>
                <w:szCs w:val="26"/>
                <w:lang w:eastAsia="ko-KR"/>
              </w:rPr>
              <w:t> </w:t>
            </w:r>
          </w:p>
        </w:tc>
      </w:tr>
      <w:tr w:rsidR="00A35CC2" w:rsidRPr="00A35CC2" w14:paraId="156A8FC7"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365F73BE" w14:textId="5F615520" w:rsidR="00353F08" w:rsidRPr="00A35CC2" w:rsidRDefault="00353F08" w:rsidP="00353F08">
            <w:pPr>
              <w:jc w:val="center"/>
              <w:rPr>
                <w:rFonts w:eastAsia="Batang"/>
                <w:sz w:val="26"/>
                <w:szCs w:val="26"/>
                <w:lang w:eastAsia="ko-KR"/>
              </w:rPr>
            </w:pPr>
            <w:r w:rsidRPr="00A35CC2">
              <w:rPr>
                <w:rFonts w:eastAsia="Batang"/>
                <w:sz w:val="26"/>
                <w:szCs w:val="26"/>
                <w:lang w:eastAsia="ko-KR"/>
              </w:rPr>
              <w:t>2</w:t>
            </w:r>
          </w:p>
        </w:tc>
        <w:tc>
          <w:tcPr>
            <w:tcW w:w="2028" w:type="pct"/>
            <w:tcBorders>
              <w:top w:val="single" w:sz="4" w:space="0" w:color="auto"/>
              <w:left w:val="nil"/>
              <w:bottom w:val="single" w:sz="4" w:space="0" w:color="auto"/>
              <w:right w:val="single" w:sz="4" w:space="0" w:color="auto"/>
            </w:tcBorders>
            <w:vAlign w:val="center"/>
          </w:tcPr>
          <w:p w14:paraId="06E80051" w14:textId="6F72E498" w:rsidR="00353F08" w:rsidRPr="00A35CC2" w:rsidRDefault="00353F08" w:rsidP="00353F08">
            <w:pPr>
              <w:jc w:val="left"/>
              <w:rPr>
                <w:rFonts w:eastAsia="Batang"/>
                <w:sz w:val="26"/>
                <w:szCs w:val="26"/>
                <w:lang w:eastAsia="ko-KR"/>
              </w:rPr>
            </w:pPr>
            <w:r w:rsidRPr="00A35CC2">
              <w:rPr>
                <w:sz w:val="26"/>
                <w:szCs w:val="26"/>
              </w:rPr>
              <w:t>Vật liệu kẹp cực</w:t>
            </w:r>
          </w:p>
        </w:tc>
        <w:tc>
          <w:tcPr>
            <w:tcW w:w="1513" w:type="pct"/>
            <w:tcBorders>
              <w:top w:val="single" w:sz="4" w:space="0" w:color="auto"/>
              <w:left w:val="nil"/>
              <w:bottom w:val="single" w:sz="4" w:space="0" w:color="auto"/>
              <w:right w:val="single" w:sz="4" w:space="0" w:color="auto"/>
            </w:tcBorders>
            <w:vAlign w:val="center"/>
          </w:tcPr>
          <w:p w14:paraId="0D60D10F" w14:textId="360711CB" w:rsidR="00353F08" w:rsidRPr="00A35CC2" w:rsidRDefault="00353F08" w:rsidP="00353F08">
            <w:pPr>
              <w:jc w:val="center"/>
              <w:rPr>
                <w:rFonts w:eastAsia="Batang"/>
                <w:sz w:val="26"/>
                <w:szCs w:val="26"/>
                <w:lang w:eastAsia="ko-KR"/>
              </w:rPr>
            </w:pPr>
            <w:r w:rsidRPr="00A35CC2">
              <w:rPr>
                <w:sz w:val="26"/>
                <w:szCs w:val="26"/>
              </w:rPr>
              <w:t>Hợp kim nhôm</w:t>
            </w:r>
          </w:p>
        </w:tc>
        <w:tc>
          <w:tcPr>
            <w:tcW w:w="1050" w:type="pct"/>
            <w:tcBorders>
              <w:top w:val="single" w:sz="4" w:space="0" w:color="auto"/>
              <w:left w:val="nil"/>
              <w:bottom w:val="single" w:sz="4" w:space="0" w:color="auto"/>
              <w:right w:val="single" w:sz="4" w:space="0" w:color="auto"/>
            </w:tcBorders>
            <w:vAlign w:val="center"/>
          </w:tcPr>
          <w:p w14:paraId="5640F7AD" w14:textId="77777777" w:rsidR="00353F08" w:rsidRPr="00A35CC2" w:rsidRDefault="00353F08" w:rsidP="00353F08">
            <w:pPr>
              <w:jc w:val="left"/>
              <w:rPr>
                <w:rFonts w:eastAsia="Batang"/>
                <w:sz w:val="26"/>
                <w:szCs w:val="26"/>
                <w:lang w:eastAsia="ko-KR"/>
              </w:rPr>
            </w:pPr>
            <w:r w:rsidRPr="00A35CC2">
              <w:rPr>
                <w:rFonts w:eastAsia="Batang"/>
                <w:sz w:val="26"/>
                <w:szCs w:val="26"/>
                <w:lang w:eastAsia="ko-KR"/>
              </w:rPr>
              <w:t> </w:t>
            </w:r>
          </w:p>
        </w:tc>
      </w:tr>
      <w:tr w:rsidR="00A35CC2" w:rsidRPr="00A35CC2" w14:paraId="68EC675A"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341A764C" w14:textId="340B8B43" w:rsidR="00353F08" w:rsidRPr="00A35CC2" w:rsidRDefault="00353F08" w:rsidP="00353F08">
            <w:pPr>
              <w:jc w:val="center"/>
              <w:rPr>
                <w:rFonts w:eastAsia="Batang"/>
                <w:sz w:val="26"/>
                <w:szCs w:val="26"/>
                <w:lang w:eastAsia="ko-KR"/>
              </w:rPr>
            </w:pPr>
            <w:r w:rsidRPr="00A35CC2">
              <w:rPr>
                <w:rFonts w:eastAsia="Batang"/>
                <w:sz w:val="26"/>
                <w:szCs w:val="26"/>
                <w:lang w:eastAsia="ko-KR"/>
              </w:rPr>
              <w:t>3</w:t>
            </w:r>
          </w:p>
        </w:tc>
        <w:tc>
          <w:tcPr>
            <w:tcW w:w="2028" w:type="pct"/>
            <w:tcBorders>
              <w:top w:val="single" w:sz="4" w:space="0" w:color="auto"/>
              <w:left w:val="nil"/>
              <w:bottom w:val="single" w:sz="4" w:space="0" w:color="auto"/>
              <w:right w:val="single" w:sz="4" w:space="0" w:color="auto"/>
            </w:tcBorders>
            <w:vAlign w:val="center"/>
          </w:tcPr>
          <w:p w14:paraId="76391381" w14:textId="3652ABC3" w:rsidR="00353F08" w:rsidRPr="00A35CC2" w:rsidRDefault="00353F08" w:rsidP="00353F08">
            <w:pPr>
              <w:jc w:val="left"/>
              <w:rPr>
                <w:rFonts w:eastAsia="Batang"/>
                <w:sz w:val="26"/>
                <w:szCs w:val="26"/>
                <w:lang w:eastAsia="ko-KR"/>
              </w:rPr>
            </w:pPr>
            <w:r w:rsidRPr="00A35CC2">
              <w:rPr>
                <w:sz w:val="26"/>
                <w:szCs w:val="26"/>
                <w:lang w:val="fr-FR"/>
              </w:rPr>
              <w:t>Kích thước:</w:t>
            </w:r>
          </w:p>
        </w:tc>
        <w:tc>
          <w:tcPr>
            <w:tcW w:w="1513" w:type="pct"/>
            <w:tcBorders>
              <w:top w:val="single" w:sz="4" w:space="0" w:color="auto"/>
              <w:left w:val="nil"/>
              <w:bottom w:val="single" w:sz="4" w:space="0" w:color="auto"/>
              <w:right w:val="single" w:sz="4" w:space="0" w:color="auto"/>
            </w:tcBorders>
            <w:vAlign w:val="center"/>
          </w:tcPr>
          <w:p w14:paraId="06AE2A29" w14:textId="724EE51E" w:rsidR="00353F08" w:rsidRPr="00A35CC2" w:rsidRDefault="00353F08" w:rsidP="00353F08">
            <w:pPr>
              <w:jc w:val="center"/>
              <w:rPr>
                <w:rFonts w:eastAsia="Batang"/>
                <w:sz w:val="26"/>
                <w:szCs w:val="26"/>
                <w:lang w:eastAsia="ko-KR"/>
              </w:rPr>
            </w:pPr>
          </w:p>
        </w:tc>
        <w:tc>
          <w:tcPr>
            <w:tcW w:w="1050" w:type="pct"/>
            <w:tcBorders>
              <w:top w:val="single" w:sz="4" w:space="0" w:color="auto"/>
              <w:left w:val="nil"/>
              <w:bottom w:val="single" w:sz="4" w:space="0" w:color="auto"/>
              <w:right w:val="single" w:sz="4" w:space="0" w:color="auto"/>
            </w:tcBorders>
            <w:vAlign w:val="center"/>
          </w:tcPr>
          <w:p w14:paraId="629428C1" w14:textId="77777777" w:rsidR="00353F08" w:rsidRPr="00A35CC2" w:rsidRDefault="00353F08" w:rsidP="00353F08">
            <w:pPr>
              <w:jc w:val="left"/>
              <w:rPr>
                <w:rFonts w:eastAsia="Batang"/>
                <w:sz w:val="26"/>
                <w:szCs w:val="26"/>
                <w:lang w:eastAsia="ko-KR"/>
              </w:rPr>
            </w:pPr>
            <w:r w:rsidRPr="00A35CC2">
              <w:rPr>
                <w:rFonts w:eastAsia="Batang"/>
                <w:sz w:val="26"/>
                <w:szCs w:val="26"/>
                <w:lang w:eastAsia="ko-KR"/>
              </w:rPr>
              <w:t> </w:t>
            </w:r>
          </w:p>
        </w:tc>
      </w:tr>
      <w:tr w:rsidR="00A35CC2" w:rsidRPr="00A35CC2" w14:paraId="58A1E92D"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5045CF78" w14:textId="39EA4CA0" w:rsidR="00353F08" w:rsidRPr="00A35CC2" w:rsidRDefault="00353F08" w:rsidP="00353F08">
            <w:pPr>
              <w:jc w:val="center"/>
              <w:rPr>
                <w:rFonts w:eastAsia="Batang"/>
                <w:sz w:val="26"/>
                <w:szCs w:val="26"/>
                <w:lang w:eastAsia="ko-KR"/>
              </w:rPr>
            </w:pPr>
            <w:r w:rsidRPr="00A35CC2">
              <w:rPr>
                <w:rFonts w:eastAsia="Batang"/>
                <w:sz w:val="26"/>
                <w:szCs w:val="26"/>
                <w:lang w:eastAsia="ko-KR"/>
              </w:rPr>
              <w:t>4</w:t>
            </w:r>
          </w:p>
        </w:tc>
        <w:tc>
          <w:tcPr>
            <w:tcW w:w="2028" w:type="pct"/>
            <w:tcBorders>
              <w:top w:val="single" w:sz="4" w:space="0" w:color="auto"/>
              <w:left w:val="nil"/>
              <w:bottom w:val="single" w:sz="4" w:space="0" w:color="auto"/>
              <w:right w:val="single" w:sz="4" w:space="0" w:color="auto"/>
            </w:tcBorders>
            <w:vAlign w:val="center"/>
          </w:tcPr>
          <w:p w14:paraId="21351E64" w14:textId="7BD856AA" w:rsidR="00353F08" w:rsidRPr="00A35CC2" w:rsidRDefault="00353F08" w:rsidP="00353F08">
            <w:pPr>
              <w:jc w:val="left"/>
              <w:rPr>
                <w:rFonts w:eastAsia="Batang"/>
                <w:sz w:val="26"/>
                <w:szCs w:val="26"/>
                <w:lang w:eastAsia="ko-KR"/>
              </w:rPr>
            </w:pPr>
            <w:r w:rsidRPr="00A35CC2">
              <w:rPr>
                <w:sz w:val="26"/>
                <w:szCs w:val="26"/>
                <w:lang w:val="fr-FR"/>
              </w:rPr>
              <w:t>Phía dây dẫn</w:t>
            </w:r>
          </w:p>
        </w:tc>
        <w:tc>
          <w:tcPr>
            <w:tcW w:w="1513" w:type="pct"/>
            <w:tcBorders>
              <w:top w:val="single" w:sz="4" w:space="0" w:color="auto"/>
              <w:left w:val="nil"/>
              <w:bottom w:val="single" w:sz="4" w:space="0" w:color="auto"/>
              <w:right w:val="single" w:sz="4" w:space="0" w:color="auto"/>
            </w:tcBorders>
            <w:vAlign w:val="center"/>
          </w:tcPr>
          <w:p w14:paraId="0DDB961B" w14:textId="4C448C7F" w:rsidR="00353F08" w:rsidRPr="00A35CC2" w:rsidRDefault="00353F08" w:rsidP="00353F08">
            <w:pPr>
              <w:jc w:val="center"/>
              <w:rPr>
                <w:rFonts w:eastAsia="Batang"/>
                <w:sz w:val="26"/>
                <w:szCs w:val="26"/>
                <w:lang w:eastAsia="ko-KR"/>
              </w:rPr>
            </w:pPr>
            <w:r w:rsidRPr="00A35CC2">
              <w:rPr>
                <w:sz w:val="26"/>
                <w:szCs w:val="26"/>
                <w:lang w:val="fr-FR"/>
              </w:rPr>
              <w:t xml:space="preserve">Phù hợp với dây dẫn ACSR- 300/39 </w:t>
            </w:r>
          </w:p>
        </w:tc>
        <w:tc>
          <w:tcPr>
            <w:tcW w:w="1050" w:type="pct"/>
            <w:tcBorders>
              <w:top w:val="single" w:sz="4" w:space="0" w:color="auto"/>
              <w:left w:val="nil"/>
              <w:bottom w:val="single" w:sz="4" w:space="0" w:color="auto"/>
              <w:right w:val="single" w:sz="4" w:space="0" w:color="auto"/>
            </w:tcBorders>
            <w:vAlign w:val="center"/>
          </w:tcPr>
          <w:p w14:paraId="3C1A50FE" w14:textId="77777777" w:rsidR="00353F08" w:rsidRPr="00A35CC2" w:rsidRDefault="00353F08" w:rsidP="00353F08">
            <w:pPr>
              <w:jc w:val="left"/>
              <w:rPr>
                <w:rFonts w:eastAsia="Batang"/>
                <w:sz w:val="26"/>
                <w:szCs w:val="26"/>
                <w:lang w:eastAsia="ko-KR"/>
              </w:rPr>
            </w:pPr>
            <w:r w:rsidRPr="00A35CC2">
              <w:rPr>
                <w:rFonts w:eastAsia="Batang"/>
                <w:sz w:val="26"/>
                <w:szCs w:val="26"/>
                <w:lang w:eastAsia="ko-KR"/>
              </w:rPr>
              <w:t> </w:t>
            </w:r>
          </w:p>
        </w:tc>
      </w:tr>
      <w:tr w:rsidR="00A35CC2" w:rsidRPr="00A35CC2" w14:paraId="516CBCFF"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567B596F" w14:textId="6C8A744F" w:rsidR="00353F08" w:rsidRPr="00A35CC2" w:rsidRDefault="00353F08" w:rsidP="00353F08">
            <w:pPr>
              <w:jc w:val="center"/>
              <w:rPr>
                <w:rFonts w:eastAsia="Batang"/>
                <w:sz w:val="26"/>
                <w:szCs w:val="26"/>
                <w:lang w:eastAsia="ko-KR"/>
              </w:rPr>
            </w:pPr>
            <w:r w:rsidRPr="00A35CC2">
              <w:rPr>
                <w:rFonts w:eastAsia="Batang"/>
                <w:sz w:val="26"/>
                <w:szCs w:val="26"/>
                <w:lang w:eastAsia="ko-KR"/>
              </w:rPr>
              <w:lastRenderedPageBreak/>
              <w:t>5</w:t>
            </w:r>
          </w:p>
        </w:tc>
        <w:tc>
          <w:tcPr>
            <w:tcW w:w="2028" w:type="pct"/>
            <w:tcBorders>
              <w:top w:val="single" w:sz="4" w:space="0" w:color="auto"/>
              <w:left w:val="nil"/>
              <w:bottom w:val="single" w:sz="4" w:space="0" w:color="auto"/>
              <w:right w:val="single" w:sz="4" w:space="0" w:color="auto"/>
            </w:tcBorders>
            <w:vAlign w:val="center"/>
          </w:tcPr>
          <w:p w14:paraId="5522DB5A" w14:textId="22860F8E" w:rsidR="00353F08" w:rsidRPr="00A35CC2" w:rsidRDefault="00353F08" w:rsidP="00353F08">
            <w:pPr>
              <w:jc w:val="left"/>
              <w:rPr>
                <w:rFonts w:eastAsia="Batang"/>
                <w:sz w:val="26"/>
                <w:szCs w:val="26"/>
                <w:lang w:eastAsia="ko-KR"/>
              </w:rPr>
            </w:pPr>
            <w:r w:rsidRPr="00A35CC2">
              <w:rPr>
                <w:sz w:val="26"/>
                <w:szCs w:val="26"/>
                <w:lang w:val="fr-FR"/>
              </w:rPr>
              <w:t>Phía thiết bị</w:t>
            </w:r>
          </w:p>
        </w:tc>
        <w:tc>
          <w:tcPr>
            <w:tcW w:w="1513" w:type="pct"/>
            <w:tcBorders>
              <w:top w:val="single" w:sz="4" w:space="0" w:color="auto"/>
              <w:left w:val="nil"/>
              <w:bottom w:val="single" w:sz="4" w:space="0" w:color="auto"/>
              <w:right w:val="single" w:sz="4" w:space="0" w:color="auto"/>
            </w:tcBorders>
            <w:vAlign w:val="center"/>
          </w:tcPr>
          <w:p w14:paraId="3545F858" w14:textId="492BD465" w:rsidR="00353F08" w:rsidRPr="00A35CC2" w:rsidRDefault="00353F08" w:rsidP="00353F08">
            <w:pPr>
              <w:jc w:val="center"/>
              <w:rPr>
                <w:rFonts w:eastAsia="Batang"/>
                <w:sz w:val="26"/>
                <w:szCs w:val="26"/>
                <w:lang w:eastAsia="ko-KR"/>
              </w:rPr>
            </w:pPr>
            <w:r w:rsidRPr="00A35CC2">
              <w:rPr>
                <w:sz w:val="26"/>
                <w:szCs w:val="26"/>
                <w:lang w:val="fr-FR"/>
              </w:rPr>
              <w:t>Phù hợp với đầu cực thiết bị.</w:t>
            </w:r>
          </w:p>
        </w:tc>
        <w:tc>
          <w:tcPr>
            <w:tcW w:w="1050" w:type="pct"/>
            <w:tcBorders>
              <w:top w:val="single" w:sz="4" w:space="0" w:color="auto"/>
              <w:left w:val="nil"/>
              <w:bottom w:val="single" w:sz="4" w:space="0" w:color="auto"/>
              <w:right w:val="single" w:sz="4" w:space="0" w:color="auto"/>
            </w:tcBorders>
            <w:vAlign w:val="center"/>
          </w:tcPr>
          <w:p w14:paraId="585509FB" w14:textId="77777777" w:rsidR="00353F08" w:rsidRPr="00A35CC2" w:rsidRDefault="00353F08" w:rsidP="00353F08">
            <w:pPr>
              <w:jc w:val="left"/>
              <w:rPr>
                <w:rFonts w:eastAsia="Batang"/>
                <w:sz w:val="26"/>
                <w:szCs w:val="26"/>
                <w:lang w:eastAsia="ko-KR"/>
              </w:rPr>
            </w:pPr>
            <w:r w:rsidRPr="00A35CC2">
              <w:rPr>
                <w:rFonts w:eastAsia="Batang"/>
                <w:sz w:val="26"/>
                <w:szCs w:val="26"/>
                <w:lang w:eastAsia="ko-KR"/>
              </w:rPr>
              <w:t> </w:t>
            </w:r>
          </w:p>
        </w:tc>
      </w:tr>
      <w:tr w:rsidR="00A35CC2" w:rsidRPr="00A35CC2" w14:paraId="185FD459"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539B622B" w14:textId="169CE0E7" w:rsidR="00353F08" w:rsidRPr="00A35CC2" w:rsidRDefault="00353F08" w:rsidP="00353F08">
            <w:pPr>
              <w:jc w:val="center"/>
              <w:rPr>
                <w:rFonts w:eastAsia="Batang"/>
                <w:sz w:val="26"/>
                <w:szCs w:val="26"/>
                <w:lang w:eastAsia="ko-KR"/>
              </w:rPr>
            </w:pPr>
            <w:r w:rsidRPr="00A35CC2">
              <w:rPr>
                <w:rFonts w:eastAsia="Batang"/>
                <w:sz w:val="26"/>
                <w:szCs w:val="26"/>
                <w:lang w:eastAsia="ko-KR"/>
              </w:rPr>
              <w:t>6</w:t>
            </w:r>
          </w:p>
        </w:tc>
        <w:tc>
          <w:tcPr>
            <w:tcW w:w="2028" w:type="pct"/>
            <w:tcBorders>
              <w:top w:val="single" w:sz="4" w:space="0" w:color="auto"/>
              <w:left w:val="nil"/>
              <w:bottom w:val="single" w:sz="4" w:space="0" w:color="auto"/>
              <w:right w:val="single" w:sz="4" w:space="0" w:color="auto"/>
            </w:tcBorders>
            <w:vAlign w:val="center"/>
          </w:tcPr>
          <w:p w14:paraId="0B11FC2B" w14:textId="177BA941" w:rsidR="00353F08" w:rsidRPr="00A35CC2" w:rsidRDefault="00353F08" w:rsidP="00353F08">
            <w:pPr>
              <w:jc w:val="left"/>
              <w:rPr>
                <w:rFonts w:eastAsia="Batang"/>
                <w:sz w:val="26"/>
                <w:szCs w:val="26"/>
                <w:lang w:eastAsia="ko-KR"/>
              </w:rPr>
            </w:pPr>
            <w:r w:rsidRPr="00A35CC2">
              <w:rPr>
                <w:sz w:val="26"/>
                <w:szCs w:val="26"/>
                <w:lang w:val="fr-FR"/>
              </w:rPr>
              <w:t>Khả năng tải dòng điện tương đương dây dẫn</w:t>
            </w:r>
          </w:p>
        </w:tc>
        <w:tc>
          <w:tcPr>
            <w:tcW w:w="1513" w:type="pct"/>
            <w:tcBorders>
              <w:top w:val="single" w:sz="4" w:space="0" w:color="auto"/>
              <w:left w:val="nil"/>
              <w:bottom w:val="single" w:sz="4" w:space="0" w:color="auto"/>
              <w:right w:val="single" w:sz="4" w:space="0" w:color="auto"/>
            </w:tcBorders>
            <w:vAlign w:val="center"/>
          </w:tcPr>
          <w:p w14:paraId="4C03AA5A" w14:textId="18D74DAB" w:rsidR="00353F08" w:rsidRPr="00A35CC2" w:rsidRDefault="00353F08" w:rsidP="00353F08">
            <w:pPr>
              <w:jc w:val="center"/>
              <w:rPr>
                <w:rFonts w:eastAsia="Batang"/>
                <w:sz w:val="26"/>
                <w:szCs w:val="26"/>
                <w:lang w:eastAsia="ko-KR"/>
              </w:rPr>
            </w:pPr>
            <w:r w:rsidRPr="00A35CC2">
              <w:rPr>
                <w:sz w:val="26"/>
                <w:szCs w:val="26"/>
              </w:rPr>
              <w:t>Đáp ứng</w:t>
            </w:r>
          </w:p>
        </w:tc>
        <w:tc>
          <w:tcPr>
            <w:tcW w:w="1050" w:type="pct"/>
            <w:tcBorders>
              <w:top w:val="single" w:sz="4" w:space="0" w:color="auto"/>
              <w:left w:val="nil"/>
              <w:bottom w:val="single" w:sz="4" w:space="0" w:color="auto"/>
              <w:right w:val="single" w:sz="4" w:space="0" w:color="auto"/>
            </w:tcBorders>
            <w:vAlign w:val="center"/>
          </w:tcPr>
          <w:p w14:paraId="43AB2965" w14:textId="77777777" w:rsidR="00353F08" w:rsidRPr="00A35CC2" w:rsidRDefault="00353F08" w:rsidP="00353F08">
            <w:pPr>
              <w:jc w:val="left"/>
              <w:rPr>
                <w:rFonts w:eastAsia="Batang"/>
                <w:sz w:val="26"/>
                <w:szCs w:val="26"/>
                <w:lang w:eastAsia="ko-KR"/>
              </w:rPr>
            </w:pPr>
            <w:r w:rsidRPr="00A35CC2">
              <w:rPr>
                <w:rFonts w:eastAsia="Batang"/>
                <w:sz w:val="26"/>
                <w:szCs w:val="26"/>
                <w:lang w:eastAsia="ko-KR"/>
              </w:rPr>
              <w:t> </w:t>
            </w:r>
          </w:p>
        </w:tc>
      </w:tr>
      <w:tr w:rsidR="00A35CC2" w:rsidRPr="00A35CC2" w14:paraId="63E1A060"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2F6206D7" w14:textId="1B6CCE78" w:rsidR="00353F08" w:rsidRPr="00A35CC2" w:rsidRDefault="00353F08" w:rsidP="00353F08">
            <w:pPr>
              <w:jc w:val="center"/>
              <w:rPr>
                <w:rFonts w:eastAsia="Batang"/>
                <w:sz w:val="26"/>
                <w:szCs w:val="26"/>
                <w:lang w:eastAsia="ko-KR"/>
              </w:rPr>
            </w:pPr>
            <w:r w:rsidRPr="00A35CC2">
              <w:rPr>
                <w:rFonts w:eastAsia="Batang"/>
                <w:sz w:val="26"/>
                <w:szCs w:val="26"/>
                <w:lang w:eastAsia="ko-KR"/>
              </w:rPr>
              <w:t>7</w:t>
            </w:r>
          </w:p>
        </w:tc>
        <w:tc>
          <w:tcPr>
            <w:tcW w:w="2028" w:type="pct"/>
            <w:tcBorders>
              <w:top w:val="single" w:sz="4" w:space="0" w:color="auto"/>
              <w:left w:val="nil"/>
              <w:bottom w:val="single" w:sz="4" w:space="0" w:color="auto"/>
              <w:right w:val="single" w:sz="4" w:space="0" w:color="auto"/>
            </w:tcBorders>
            <w:vAlign w:val="center"/>
          </w:tcPr>
          <w:p w14:paraId="5EAD3BE6" w14:textId="140C2FCE" w:rsidR="00353F08" w:rsidRPr="00A35CC2" w:rsidRDefault="00353F08" w:rsidP="00353F08">
            <w:pPr>
              <w:jc w:val="left"/>
              <w:rPr>
                <w:rFonts w:eastAsia="Batang"/>
                <w:sz w:val="26"/>
                <w:szCs w:val="26"/>
                <w:lang w:eastAsia="ko-KR"/>
              </w:rPr>
            </w:pPr>
            <w:r w:rsidRPr="00A35CC2">
              <w:rPr>
                <w:sz w:val="26"/>
                <w:szCs w:val="26"/>
                <w:lang w:val="fr-FR"/>
              </w:rPr>
              <w:t>Không gây ra phóng điện vầng</w:t>
            </w:r>
            <w:r w:rsidRPr="00A35CC2">
              <w:rPr>
                <w:sz w:val="26"/>
                <w:szCs w:val="26"/>
                <w:lang w:val="fr-FR"/>
              </w:rPr>
              <w:br/>
              <w:t>quang, nhiễu vô tuyến</w:t>
            </w:r>
          </w:p>
        </w:tc>
        <w:tc>
          <w:tcPr>
            <w:tcW w:w="1513" w:type="pct"/>
            <w:tcBorders>
              <w:top w:val="single" w:sz="4" w:space="0" w:color="auto"/>
              <w:left w:val="nil"/>
              <w:bottom w:val="single" w:sz="4" w:space="0" w:color="auto"/>
              <w:right w:val="single" w:sz="4" w:space="0" w:color="auto"/>
            </w:tcBorders>
            <w:vAlign w:val="center"/>
          </w:tcPr>
          <w:p w14:paraId="36DFBF92" w14:textId="3E4186B8" w:rsidR="00353F08" w:rsidRPr="00A35CC2" w:rsidRDefault="00353F08" w:rsidP="00353F08">
            <w:pPr>
              <w:jc w:val="center"/>
              <w:rPr>
                <w:rFonts w:eastAsia="Batang"/>
                <w:sz w:val="26"/>
                <w:szCs w:val="26"/>
                <w:lang w:eastAsia="ko-KR"/>
              </w:rPr>
            </w:pPr>
            <w:r w:rsidRPr="00A35CC2">
              <w:rPr>
                <w:sz w:val="26"/>
                <w:szCs w:val="26"/>
              </w:rPr>
              <w:t>Đáp ứng</w:t>
            </w:r>
          </w:p>
        </w:tc>
        <w:tc>
          <w:tcPr>
            <w:tcW w:w="1050" w:type="pct"/>
            <w:tcBorders>
              <w:top w:val="single" w:sz="4" w:space="0" w:color="auto"/>
              <w:left w:val="nil"/>
              <w:bottom w:val="single" w:sz="4" w:space="0" w:color="auto"/>
              <w:right w:val="single" w:sz="4" w:space="0" w:color="auto"/>
            </w:tcBorders>
            <w:vAlign w:val="center"/>
          </w:tcPr>
          <w:p w14:paraId="40C515C9" w14:textId="77777777" w:rsidR="00353F08" w:rsidRPr="00A35CC2" w:rsidRDefault="00353F08" w:rsidP="00353F08">
            <w:pPr>
              <w:jc w:val="left"/>
              <w:rPr>
                <w:rFonts w:eastAsia="Batang"/>
                <w:sz w:val="26"/>
                <w:szCs w:val="26"/>
                <w:lang w:eastAsia="ko-KR"/>
              </w:rPr>
            </w:pPr>
          </w:p>
        </w:tc>
      </w:tr>
      <w:tr w:rsidR="00A35CC2" w:rsidRPr="00A35CC2" w14:paraId="0C7DB28A"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61D27357" w14:textId="38398F30" w:rsidR="00353F08" w:rsidRPr="00A35CC2" w:rsidRDefault="00353F08" w:rsidP="00353F08">
            <w:pPr>
              <w:jc w:val="center"/>
              <w:rPr>
                <w:rFonts w:eastAsia="Batang"/>
                <w:sz w:val="26"/>
                <w:szCs w:val="26"/>
                <w:lang w:eastAsia="ko-KR"/>
              </w:rPr>
            </w:pPr>
            <w:r w:rsidRPr="00A35CC2">
              <w:rPr>
                <w:rFonts w:eastAsia="Batang"/>
                <w:sz w:val="26"/>
                <w:szCs w:val="26"/>
                <w:lang w:eastAsia="ko-KR"/>
              </w:rPr>
              <w:t>8</w:t>
            </w:r>
          </w:p>
        </w:tc>
        <w:tc>
          <w:tcPr>
            <w:tcW w:w="2028" w:type="pct"/>
            <w:tcBorders>
              <w:top w:val="single" w:sz="4" w:space="0" w:color="auto"/>
              <w:left w:val="nil"/>
              <w:bottom w:val="single" w:sz="4" w:space="0" w:color="auto"/>
              <w:right w:val="single" w:sz="4" w:space="0" w:color="auto"/>
            </w:tcBorders>
            <w:vAlign w:val="center"/>
          </w:tcPr>
          <w:p w14:paraId="619FC318" w14:textId="72DA1296" w:rsidR="00353F08" w:rsidRPr="00A35CC2" w:rsidRDefault="00353F08" w:rsidP="00353F08">
            <w:pPr>
              <w:jc w:val="left"/>
              <w:rPr>
                <w:rFonts w:eastAsia="Batang"/>
                <w:sz w:val="26"/>
                <w:szCs w:val="26"/>
                <w:lang w:eastAsia="ko-KR"/>
              </w:rPr>
            </w:pPr>
            <w:r w:rsidRPr="00A35CC2">
              <w:rPr>
                <w:sz w:val="26"/>
                <w:szCs w:val="26"/>
                <w:lang w:val="fr-FR"/>
              </w:rPr>
              <w:t>Vật liệu các chi tiết bắt, siết</w:t>
            </w:r>
          </w:p>
        </w:tc>
        <w:tc>
          <w:tcPr>
            <w:tcW w:w="1513" w:type="pct"/>
            <w:tcBorders>
              <w:top w:val="single" w:sz="4" w:space="0" w:color="auto"/>
              <w:left w:val="nil"/>
              <w:bottom w:val="single" w:sz="4" w:space="0" w:color="auto"/>
              <w:right w:val="single" w:sz="4" w:space="0" w:color="auto"/>
            </w:tcBorders>
            <w:vAlign w:val="center"/>
          </w:tcPr>
          <w:p w14:paraId="490C5E8A" w14:textId="33080B37" w:rsidR="00353F08" w:rsidRPr="00A35CC2" w:rsidRDefault="00353F08" w:rsidP="00353F08">
            <w:pPr>
              <w:jc w:val="center"/>
              <w:rPr>
                <w:rFonts w:eastAsia="Batang"/>
                <w:sz w:val="26"/>
                <w:szCs w:val="26"/>
                <w:lang w:eastAsia="ko-KR"/>
              </w:rPr>
            </w:pPr>
            <w:r w:rsidRPr="00A35CC2">
              <w:rPr>
                <w:sz w:val="26"/>
                <w:szCs w:val="26"/>
                <w:lang w:val="fr-FR"/>
              </w:rPr>
              <w:t>Thép mạ kẽm nóng với bề dày lớp mạ tối thiểu 80µm hoặc làm bằng vật liệu tốt hơn.</w:t>
            </w:r>
          </w:p>
        </w:tc>
        <w:tc>
          <w:tcPr>
            <w:tcW w:w="1050" w:type="pct"/>
            <w:tcBorders>
              <w:top w:val="single" w:sz="4" w:space="0" w:color="auto"/>
              <w:left w:val="nil"/>
              <w:bottom w:val="single" w:sz="4" w:space="0" w:color="auto"/>
              <w:right w:val="single" w:sz="4" w:space="0" w:color="auto"/>
            </w:tcBorders>
            <w:vAlign w:val="center"/>
          </w:tcPr>
          <w:p w14:paraId="7A93A068" w14:textId="77777777" w:rsidR="00353F08" w:rsidRPr="00A35CC2" w:rsidRDefault="00353F08" w:rsidP="00353F08">
            <w:pPr>
              <w:jc w:val="left"/>
              <w:rPr>
                <w:rFonts w:eastAsia="Batang"/>
                <w:sz w:val="26"/>
                <w:szCs w:val="26"/>
                <w:lang w:eastAsia="ko-KR"/>
              </w:rPr>
            </w:pPr>
          </w:p>
        </w:tc>
      </w:tr>
      <w:tr w:rsidR="00A35CC2" w:rsidRPr="00A35CC2" w14:paraId="5222481B"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25C16E63" w14:textId="1336E3C1" w:rsidR="00353F08" w:rsidRPr="00A35CC2" w:rsidRDefault="00353F08" w:rsidP="00353F08">
            <w:pPr>
              <w:jc w:val="center"/>
              <w:rPr>
                <w:rFonts w:eastAsia="Batang"/>
                <w:sz w:val="26"/>
                <w:szCs w:val="26"/>
                <w:lang w:eastAsia="ko-KR"/>
              </w:rPr>
            </w:pPr>
            <w:r w:rsidRPr="00A35CC2">
              <w:rPr>
                <w:rFonts w:eastAsia="Batang"/>
                <w:sz w:val="26"/>
                <w:szCs w:val="26"/>
                <w:lang w:eastAsia="ko-KR"/>
              </w:rPr>
              <w:t>9</w:t>
            </w:r>
          </w:p>
        </w:tc>
        <w:tc>
          <w:tcPr>
            <w:tcW w:w="2028" w:type="pct"/>
            <w:tcBorders>
              <w:top w:val="single" w:sz="4" w:space="0" w:color="auto"/>
              <w:left w:val="nil"/>
              <w:bottom w:val="single" w:sz="4" w:space="0" w:color="auto"/>
              <w:right w:val="single" w:sz="4" w:space="0" w:color="auto"/>
            </w:tcBorders>
            <w:vAlign w:val="center"/>
          </w:tcPr>
          <w:p w14:paraId="08B48224" w14:textId="56A3073C" w:rsidR="00353F08" w:rsidRPr="00A35CC2" w:rsidRDefault="00353F08" w:rsidP="00353F08">
            <w:pPr>
              <w:jc w:val="left"/>
              <w:rPr>
                <w:rFonts w:eastAsia="Batang"/>
                <w:sz w:val="26"/>
                <w:szCs w:val="26"/>
                <w:lang w:eastAsia="ko-KR"/>
              </w:rPr>
            </w:pPr>
            <w:r w:rsidRPr="00A35CC2">
              <w:rPr>
                <w:sz w:val="26"/>
                <w:szCs w:val="26"/>
              </w:rPr>
              <w:t>Mỡ tiếp xúc</w:t>
            </w:r>
          </w:p>
        </w:tc>
        <w:tc>
          <w:tcPr>
            <w:tcW w:w="1513" w:type="pct"/>
            <w:tcBorders>
              <w:top w:val="single" w:sz="4" w:space="0" w:color="auto"/>
              <w:left w:val="nil"/>
              <w:bottom w:val="single" w:sz="4" w:space="0" w:color="auto"/>
              <w:right w:val="single" w:sz="4" w:space="0" w:color="auto"/>
            </w:tcBorders>
            <w:vAlign w:val="center"/>
          </w:tcPr>
          <w:p w14:paraId="0FF15F12" w14:textId="475962DC" w:rsidR="00353F08" w:rsidRPr="00A35CC2" w:rsidRDefault="00353F08" w:rsidP="00353F08">
            <w:pPr>
              <w:jc w:val="center"/>
              <w:rPr>
                <w:rFonts w:eastAsia="Batang"/>
                <w:sz w:val="26"/>
                <w:szCs w:val="26"/>
                <w:lang w:eastAsia="ko-KR"/>
              </w:rPr>
            </w:pPr>
            <w:r w:rsidRPr="00A35CC2">
              <w:rPr>
                <w:sz w:val="26"/>
                <w:szCs w:val="26"/>
              </w:rPr>
              <w:t>Đi kèm kẹp cực</w:t>
            </w:r>
          </w:p>
        </w:tc>
        <w:tc>
          <w:tcPr>
            <w:tcW w:w="1050" w:type="pct"/>
            <w:tcBorders>
              <w:top w:val="single" w:sz="4" w:space="0" w:color="auto"/>
              <w:left w:val="nil"/>
              <w:bottom w:val="single" w:sz="4" w:space="0" w:color="auto"/>
              <w:right w:val="single" w:sz="4" w:space="0" w:color="auto"/>
            </w:tcBorders>
            <w:vAlign w:val="center"/>
          </w:tcPr>
          <w:p w14:paraId="39D8EDA9" w14:textId="77777777" w:rsidR="00353F08" w:rsidRPr="00A35CC2" w:rsidRDefault="00353F08" w:rsidP="00353F08">
            <w:pPr>
              <w:jc w:val="left"/>
              <w:rPr>
                <w:rFonts w:eastAsia="Batang"/>
                <w:sz w:val="26"/>
                <w:szCs w:val="26"/>
                <w:lang w:eastAsia="ko-KR"/>
              </w:rPr>
            </w:pPr>
          </w:p>
        </w:tc>
      </w:tr>
      <w:tr w:rsidR="00A35CC2" w:rsidRPr="00A35CC2" w14:paraId="78FF7AC3"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1D727316" w14:textId="5A7EA709" w:rsidR="00353F08" w:rsidRPr="00A35CC2" w:rsidRDefault="00353F08" w:rsidP="00353F08">
            <w:pPr>
              <w:jc w:val="center"/>
              <w:rPr>
                <w:rFonts w:eastAsia="Batang"/>
                <w:sz w:val="26"/>
                <w:szCs w:val="26"/>
                <w:lang w:eastAsia="ko-KR"/>
              </w:rPr>
            </w:pPr>
            <w:r w:rsidRPr="00A35CC2">
              <w:rPr>
                <w:rFonts w:eastAsia="Batang"/>
                <w:sz w:val="26"/>
                <w:szCs w:val="26"/>
                <w:lang w:eastAsia="ko-KR"/>
              </w:rPr>
              <w:t>10</w:t>
            </w:r>
          </w:p>
        </w:tc>
        <w:tc>
          <w:tcPr>
            <w:tcW w:w="2028" w:type="pct"/>
            <w:tcBorders>
              <w:top w:val="single" w:sz="4" w:space="0" w:color="auto"/>
              <w:left w:val="nil"/>
              <w:bottom w:val="single" w:sz="4" w:space="0" w:color="auto"/>
              <w:right w:val="single" w:sz="4" w:space="0" w:color="auto"/>
            </w:tcBorders>
            <w:vAlign w:val="center"/>
          </w:tcPr>
          <w:p w14:paraId="4AB5D1DB" w14:textId="4B327880" w:rsidR="00353F08" w:rsidRPr="00A35CC2" w:rsidRDefault="00353F08" w:rsidP="00353F08">
            <w:pPr>
              <w:jc w:val="left"/>
              <w:rPr>
                <w:rFonts w:eastAsia="Batang"/>
                <w:sz w:val="26"/>
                <w:szCs w:val="26"/>
                <w:lang w:eastAsia="ko-KR"/>
              </w:rPr>
            </w:pPr>
            <w:r w:rsidRPr="00A35CC2">
              <w:rPr>
                <w:sz w:val="26"/>
                <w:szCs w:val="26"/>
                <w:lang w:val="fr-FR"/>
              </w:rPr>
              <w:t>Trọn bộ phụ kiện liên quan đi kèm</w:t>
            </w:r>
          </w:p>
        </w:tc>
        <w:tc>
          <w:tcPr>
            <w:tcW w:w="1513" w:type="pct"/>
            <w:tcBorders>
              <w:top w:val="single" w:sz="4" w:space="0" w:color="auto"/>
              <w:left w:val="nil"/>
              <w:bottom w:val="single" w:sz="4" w:space="0" w:color="auto"/>
              <w:right w:val="single" w:sz="4" w:space="0" w:color="auto"/>
            </w:tcBorders>
            <w:vAlign w:val="center"/>
          </w:tcPr>
          <w:p w14:paraId="3C40A79C" w14:textId="6A459386" w:rsidR="00353F08" w:rsidRPr="00A35CC2" w:rsidRDefault="00353F08" w:rsidP="00353F08">
            <w:pPr>
              <w:jc w:val="center"/>
              <w:rPr>
                <w:rFonts w:eastAsia="Batang"/>
                <w:sz w:val="26"/>
                <w:szCs w:val="26"/>
                <w:lang w:eastAsia="ko-KR"/>
              </w:rPr>
            </w:pPr>
            <w:r w:rsidRPr="00A35CC2">
              <w:rPr>
                <w:sz w:val="26"/>
                <w:szCs w:val="26"/>
              </w:rPr>
              <w:t>Đáp ứng</w:t>
            </w:r>
          </w:p>
        </w:tc>
        <w:tc>
          <w:tcPr>
            <w:tcW w:w="1050" w:type="pct"/>
            <w:tcBorders>
              <w:top w:val="single" w:sz="4" w:space="0" w:color="auto"/>
              <w:left w:val="nil"/>
              <w:bottom w:val="single" w:sz="4" w:space="0" w:color="auto"/>
              <w:right w:val="single" w:sz="4" w:space="0" w:color="auto"/>
            </w:tcBorders>
            <w:vAlign w:val="center"/>
          </w:tcPr>
          <w:p w14:paraId="176AD87A" w14:textId="77777777" w:rsidR="00353F08" w:rsidRPr="00A35CC2" w:rsidRDefault="00353F08" w:rsidP="00353F08">
            <w:pPr>
              <w:jc w:val="left"/>
              <w:rPr>
                <w:rFonts w:eastAsia="Batang"/>
                <w:sz w:val="26"/>
                <w:szCs w:val="26"/>
                <w:lang w:eastAsia="ko-KR"/>
              </w:rPr>
            </w:pPr>
          </w:p>
        </w:tc>
      </w:tr>
      <w:tr w:rsidR="00A35CC2" w:rsidRPr="00A35CC2" w14:paraId="089E6351"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3A450168" w14:textId="0A397165" w:rsidR="00353F08" w:rsidRPr="00A35CC2" w:rsidRDefault="00353F08" w:rsidP="00353F08">
            <w:pPr>
              <w:jc w:val="center"/>
              <w:rPr>
                <w:rFonts w:eastAsia="Batang"/>
                <w:sz w:val="26"/>
                <w:szCs w:val="26"/>
                <w:lang w:eastAsia="ko-KR"/>
              </w:rPr>
            </w:pPr>
            <w:r w:rsidRPr="00A35CC2">
              <w:rPr>
                <w:b/>
                <w:bCs/>
                <w:sz w:val="26"/>
                <w:szCs w:val="26"/>
                <w:lang w:val="fr-FR"/>
              </w:rPr>
              <w:t>II</w:t>
            </w:r>
          </w:p>
        </w:tc>
        <w:tc>
          <w:tcPr>
            <w:tcW w:w="2028" w:type="pct"/>
            <w:tcBorders>
              <w:top w:val="single" w:sz="4" w:space="0" w:color="auto"/>
              <w:left w:val="nil"/>
              <w:bottom w:val="single" w:sz="4" w:space="0" w:color="auto"/>
              <w:right w:val="single" w:sz="4" w:space="0" w:color="auto"/>
            </w:tcBorders>
            <w:vAlign w:val="center"/>
          </w:tcPr>
          <w:p w14:paraId="0453CCD9" w14:textId="58BFF0E1" w:rsidR="00353F08" w:rsidRPr="00A35CC2" w:rsidRDefault="00353F08" w:rsidP="00353F08">
            <w:pPr>
              <w:jc w:val="left"/>
              <w:rPr>
                <w:rFonts w:eastAsia="Batang"/>
                <w:sz w:val="26"/>
                <w:szCs w:val="26"/>
                <w:lang w:eastAsia="ko-KR"/>
              </w:rPr>
            </w:pPr>
            <w:r w:rsidRPr="00A35CC2">
              <w:rPr>
                <w:b/>
                <w:sz w:val="26"/>
                <w:szCs w:val="26"/>
                <w:lang w:val="fr-FR"/>
              </w:rPr>
              <w:t>Kẹp cực cho CSV hiện hữu</w:t>
            </w:r>
          </w:p>
        </w:tc>
        <w:tc>
          <w:tcPr>
            <w:tcW w:w="1513" w:type="pct"/>
            <w:tcBorders>
              <w:top w:val="single" w:sz="4" w:space="0" w:color="auto"/>
              <w:left w:val="nil"/>
              <w:bottom w:val="single" w:sz="4" w:space="0" w:color="auto"/>
              <w:right w:val="single" w:sz="4" w:space="0" w:color="auto"/>
            </w:tcBorders>
            <w:vAlign w:val="center"/>
          </w:tcPr>
          <w:p w14:paraId="1DE6610C" w14:textId="36FCD681" w:rsidR="00353F08" w:rsidRPr="00A35CC2" w:rsidRDefault="00353F08" w:rsidP="00353F08">
            <w:pPr>
              <w:jc w:val="center"/>
              <w:rPr>
                <w:rFonts w:eastAsia="Batang"/>
                <w:sz w:val="26"/>
                <w:szCs w:val="26"/>
                <w:lang w:eastAsia="ko-KR"/>
              </w:rPr>
            </w:pPr>
          </w:p>
        </w:tc>
        <w:tc>
          <w:tcPr>
            <w:tcW w:w="1050" w:type="pct"/>
            <w:tcBorders>
              <w:top w:val="single" w:sz="4" w:space="0" w:color="auto"/>
              <w:left w:val="nil"/>
              <w:bottom w:val="single" w:sz="4" w:space="0" w:color="auto"/>
              <w:right w:val="single" w:sz="4" w:space="0" w:color="auto"/>
            </w:tcBorders>
            <w:vAlign w:val="center"/>
          </w:tcPr>
          <w:p w14:paraId="2A25D663" w14:textId="77777777" w:rsidR="00353F08" w:rsidRPr="00A35CC2" w:rsidRDefault="00353F08" w:rsidP="00353F08">
            <w:pPr>
              <w:jc w:val="left"/>
              <w:rPr>
                <w:rFonts w:eastAsia="Batang"/>
                <w:sz w:val="26"/>
                <w:szCs w:val="26"/>
                <w:lang w:eastAsia="ko-KR"/>
              </w:rPr>
            </w:pPr>
          </w:p>
        </w:tc>
      </w:tr>
      <w:tr w:rsidR="00A35CC2" w:rsidRPr="00A35CC2" w14:paraId="48D26FB4"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08C24DD1" w14:textId="579F5AA0" w:rsidR="00353F08" w:rsidRPr="00A35CC2" w:rsidRDefault="00353F08" w:rsidP="00353F08">
            <w:pPr>
              <w:jc w:val="center"/>
              <w:rPr>
                <w:rFonts w:eastAsia="Batang"/>
                <w:sz w:val="26"/>
                <w:szCs w:val="26"/>
                <w:lang w:eastAsia="ko-KR"/>
              </w:rPr>
            </w:pPr>
            <w:r w:rsidRPr="00A35CC2">
              <w:rPr>
                <w:bCs/>
                <w:sz w:val="26"/>
                <w:szCs w:val="26"/>
                <w:lang w:val="fr-FR"/>
              </w:rPr>
              <w:t>1</w:t>
            </w:r>
          </w:p>
        </w:tc>
        <w:tc>
          <w:tcPr>
            <w:tcW w:w="2028" w:type="pct"/>
            <w:tcBorders>
              <w:top w:val="single" w:sz="4" w:space="0" w:color="auto"/>
              <w:left w:val="nil"/>
              <w:bottom w:val="single" w:sz="4" w:space="0" w:color="auto"/>
              <w:right w:val="single" w:sz="4" w:space="0" w:color="auto"/>
            </w:tcBorders>
            <w:vAlign w:val="center"/>
          </w:tcPr>
          <w:p w14:paraId="21300BBE" w14:textId="1764988D" w:rsidR="00353F08" w:rsidRPr="00A35CC2" w:rsidRDefault="00353F08" w:rsidP="00353F08">
            <w:pPr>
              <w:jc w:val="left"/>
              <w:rPr>
                <w:rFonts w:eastAsia="Batang"/>
                <w:sz w:val="26"/>
                <w:szCs w:val="26"/>
                <w:lang w:eastAsia="ko-KR"/>
              </w:rPr>
            </w:pPr>
            <w:r w:rsidRPr="00A35CC2">
              <w:rPr>
                <w:sz w:val="26"/>
                <w:szCs w:val="26"/>
                <w:lang w:val="fr-FR"/>
              </w:rPr>
              <w:t>Nhà sản xuất / Nước sản xuất</w:t>
            </w:r>
          </w:p>
        </w:tc>
        <w:tc>
          <w:tcPr>
            <w:tcW w:w="1513" w:type="pct"/>
            <w:tcBorders>
              <w:top w:val="single" w:sz="4" w:space="0" w:color="auto"/>
              <w:left w:val="nil"/>
              <w:bottom w:val="single" w:sz="4" w:space="0" w:color="auto"/>
              <w:right w:val="single" w:sz="4" w:space="0" w:color="auto"/>
            </w:tcBorders>
            <w:vAlign w:val="center"/>
          </w:tcPr>
          <w:p w14:paraId="4B3F3012" w14:textId="093D0655" w:rsidR="00353F08" w:rsidRPr="00A35CC2" w:rsidRDefault="00353F08" w:rsidP="00353F08">
            <w:pPr>
              <w:jc w:val="center"/>
              <w:rPr>
                <w:rFonts w:eastAsia="Batang"/>
                <w:sz w:val="26"/>
                <w:szCs w:val="26"/>
                <w:lang w:eastAsia="ko-KR"/>
              </w:rPr>
            </w:pPr>
            <w:r w:rsidRPr="00A35CC2">
              <w:rPr>
                <w:sz w:val="26"/>
                <w:szCs w:val="26"/>
              </w:rPr>
              <w:t>Nêu cụ thể</w:t>
            </w:r>
          </w:p>
        </w:tc>
        <w:tc>
          <w:tcPr>
            <w:tcW w:w="1050" w:type="pct"/>
            <w:tcBorders>
              <w:top w:val="single" w:sz="4" w:space="0" w:color="auto"/>
              <w:left w:val="nil"/>
              <w:bottom w:val="single" w:sz="4" w:space="0" w:color="auto"/>
              <w:right w:val="single" w:sz="4" w:space="0" w:color="auto"/>
            </w:tcBorders>
            <w:vAlign w:val="center"/>
          </w:tcPr>
          <w:p w14:paraId="5223F748" w14:textId="77777777" w:rsidR="00353F08" w:rsidRPr="00A35CC2" w:rsidRDefault="00353F08" w:rsidP="00353F08">
            <w:pPr>
              <w:jc w:val="left"/>
              <w:rPr>
                <w:rFonts w:eastAsia="Batang"/>
                <w:sz w:val="26"/>
                <w:szCs w:val="26"/>
                <w:lang w:eastAsia="ko-KR"/>
              </w:rPr>
            </w:pPr>
          </w:p>
        </w:tc>
      </w:tr>
      <w:tr w:rsidR="00A35CC2" w:rsidRPr="00A35CC2" w14:paraId="7CED1D25"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27477338" w14:textId="0528ABB2" w:rsidR="00353F08" w:rsidRPr="00A35CC2" w:rsidRDefault="00353F08" w:rsidP="00353F08">
            <w:pPr>
              <w:jc w:val="center"/>
              <w:rPr>
                <w:rFonts w:eastAsia="Batang"/>
                <w:sz w:val="26"/>
                <w:szCs w:val="26"/>
                <w:lang w:eastAsia="ko-KR"/>
              </w:rPr>
            </w:pPr>
            <w:r w:rsidRPr="00A35CC2">
              <w:rPr>
                <w:bCs/>
                <w:sz w:val="26"/>
                <w:szCs w:val="26"/>
                <w:lang w:val="fr-FR"/>
              </w:rPr>
              <w:t>2</w:t>
            </w:r>
          </w:p>
        </w:tc>
        <w:tc>
          <w:tcPr>
            <w:tcW w:w="2028" w:type="pct"/>
            <w:tcBorders>
              <w:top w:val="single" w:sz="4" w:space="0" w:color="auto"/>
              <w:left w:val="nil"/>
              <w:bottom w:val="single" w:sz="4" w:space="0" w:color="auto"/>
              <w:right w:val="single" w:sz="4" w:space="0" w:color="auto"/>
            </w:tcBorders>
            <w:vAlign w:val="center"/>
          </w:tcPr>
          <w:p w14:paraId="7B1BE197" w14:textId="044F83B7" w:rsidR="00353F08" w:rsidRPr="00A35CC2" w:rsidRDefault="00353F08" w:rsidP="00353F08">
            <w:pPr>
              <w:jc w:val="left"/>
              <w:rPr>
                <w:rFonts w:eastAsia="Batang"/>
                <w:sz w:val="26"/>
                <w:szCs w:val="26"/>
                <w:lang w:eastAsia="ko-KR"/>
              </w:rPr>
            </w:pPr>
            <w:r w:rsidRPr="00A35CC2">
              <w:rPr>
                <w:sz w:val="26"/>
                <w:szCs w:val="26"/>
                <w:lang w:val="fr-FR"/>
              </w:rPr>
              <w:t>Vật liệu kẹp cực</w:t>
            </w:r>
          </w:p>
        </w:tc>
        <w:tc>
          <w:tcPr>
            <w:tcW w:w="1513" w:type="pct"/>
            <w:tcBorders>
              <w:top w:val="single" w:sz="4" w:space="0" w:color="auto"/>
              <w:left w:val="nil"/>
              <w:bottom w:val="single" w:sz="4" w:space="0" w:color="auto"/>
              <w:right w:val="single" w:sz="4" w:space="0" w:color="auto"/>
            </w:tcBorders>
            <w:vAlign w:val="center"/>
          </w:tcPr>
          <w:p w14:paraId="77AA4B2C" w14:textId="797CB1DC" w:rsidR="00353F08" w:rsidRPr="00A35CC2" w:rsidRDefault="00353F08" w:rsidP="00353F08">
            <w:pPr>
              <w:jc w:val="center"/>
              <w:rPr>
                <w:rFonts w:eastAsia="Batang"/>
                <w:sz w:val="26"/>
                <w:szCs w:val="26"/>
                <w:lang w:eastAsia="ko-KR"/>
              </w:rPr>
            </w:pPr>
            <w:r w:rsidRPr="00A35CC2">
              <w:rPr>
                <w:sz w:val="26"/>
                <w:szCs w:val="26"/>
              </w:rPr>
              <w:t>Hợp kim nhôm</w:t>
            </w:r>
          </w:p>
        </w:tc>
        <w:tc>
          <w:tcPr>
            <w:tcW w:w="1050" w:type="pct"/>
            <w:tcBorders>
              <w:top w:val="single" w:sz="4" w:space="0" w:color="auto"/>
              <w:left w:val="nil"/>
              <w:bottom w:val="single" w:sz="4" w:space="0" w:color="auto"/>
              <w:right w:val="single" w:sz="4" w:space="0" w:color="auto"/>
            </w:tcBorders>
            <w:vAlign w:val="center"/>
          </w:tcPr>
          <w:p w14:paraId="5B12D7C9" w14:textId="77777777" w:rsidR="00353F08" w:rsidRPr="00A35CC2" w:rsidRDefault="00353F08" w:rsidP="00353F08">
            <w:pPr>
              <w:jc w:val="left"/>
              <w:rPr>
                <w:rFonts w:eastAsia="Batang"/>
                <w:sz w:val="26"/>
                <w:szCs w:val="26"/>
                <w:lang w:eastAsia="ko-KR"/>
              </w:rPr>
            </w:pPr>
          </w:p>
        </w:tc>
      </w:tr>
      <w:tr w:rsidR="00A35CC2" w:rsidRPr="00A35CC2" w14:paraId="328291B5"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131BB03A" w14:textId="3FC02F78" w:rsidR="00353F08" w:rsidRPr="00A35CC2" w:rsidRDefault="00353F08" w:rsidP="00353F08">
            <w:pPr>
              <w:jc w:val="center"/>
              <w:rPr>
                <w:rFonts w:eastAsia="Batang"/>
                <w:sz w:val="26"/>
                <w:szCs w:val="26"/>
                <w:lang w:eastAsia="ko-KR"/>
              </w:rPr>
            </w:pPr>
            <w:r w:rsidRPr="00A35CC2">
              <w:rPr>
                <w:bCs/>
                <w:sz w:val="26"/>
                <w:szCs w:val="26"/>
                <w:lang w:val="fr-FR"/>
              </w:rPr>
              <w:t>3</w:t>
            </w:r>
          </w:p>
        </w:tc>
        <w:tc>
          <w:tcPr>
            <w:tcW w:w="2028" w:type="pct"/>
            <w:tcBorders>
              <w:top w:val="single" w:sz="4" w:space="0" w:color="auto"/>
              <w:left w:val="nil"/>
              <w:bottom w:val="single" w:sz="4" w:space="0" w:color="auto"/>
              <w:right w:val="single" w:sz="4" w:space="0" w:color="auto"/>
            </w:tcBorders>
            <w:vAlign w:val="center"/>
          </w:tcPr>
          <w:p w14:paraId="28444E67" w14:textId="4AE9F3D2" w:rsidR="00353F08" w:rsidRPr="00A35CC2" w:rsidRDefault="00353F08" w:rsidP="00353F08">
            <w:pPr>
              <w:jc w:val="left"/>
              <w:rPr>
                <w:rFonts w:eastAsia="Batang"/>
                <w:sz w:val="26"/>
                <w:szCs w:val="26"/>
                <w:lang w:eastAsia="ko-KR"/>
              </w:rPr>
            </w:pPr>
            <w:r w:rsidRPr="00A35CC2">
              <w:rPr>
                <w:sz w:val="26"/>
                <w:szCs w:val="26"/>
                <w:lang w:val="fr-FR"/>
              </w:rPr>
              <w:t>Kích thước:</w:t>
            </w:r>
          </w:p>
        </w:tc>
        <w:tc>
          <w:tcPr>
            <w:tcW w:w="1513" w:type="pct"/>
            <w:tcBorders>
              <w:top w:val="single" w:sz="4" w:space="0" w:color="auto"/>
              <w:left w:val="nil"/>
              <w:bottom w:val="single" w:sz="4" w:space="0" w:color="auto"/>
              <w:right w:val="single" w:sz="4" w:space="0" w:color="auto"/>
            </w:tcBorders>
            <w:vAlign w:val="center"/>
          </w:tcPr>
          <w:p w14:paraId="5F809B22" w14:textId="77777777" w:rsidR="00353F08" w:rsidRPr="00A35CC2" w:rsidRDefault="00353F08" w:rsidP="00353F08">
            <w:pPr>
              <w:jc w:val="center"/>
              <w:rPr>
                <w:rFonts w:eastAsia="Batang"/>
                <w:sz w:val="26"/>
                <w:szCs w:val="26"/>
                <w:lang w:eastAsia="ko-KR"/>
              </w:rPr>
            </w:pPr>
          </w:p>
        </w:tc>
        <w:tc>
          <w:tcPr>
            <w:tcW w:w="1050" w:type="pct"/>
            <w:tcBorders>
              <w:top w:val="single" w:sz="4" w:space="0" w:color="auto"/>
              <w:left w:val="nil"/>
              <w:bottom w:val="single" w:sz="4" w:space="0" w:color="auto"/>
              <w:right w:val="single" w:sz="4" w:space="0" w:color="auto"/>
            </w:tcBorders>
            <w:vAlign w:val="center"/>
          </w:tcPr>
          <w:p w14:paraId="63CC5FC2" w14:textId="77777777" w:rsidR="00353F08" w:rsidRPr="00A35CC2" w:rsidRDefault="00353F08" w:rsidP="00353F08">
            <w:pPr>
              <w:jc w:val="left"/>
              <w:rPr>
                <w:rFonts w:eastAsia="Batang"/>
                <w:sz w:val="26"/>
                <w:szCs w:val="26"/>
                <w:lang w:eastAsia="ko-KR"/>
              </w:rPr>
            </w:pPr>
          </w:p>
        </w:tc>
      </w:tr>
      <w:tr w:rsidR="00A35CC2" w:rsidRPr="00A35CC2" w14:paraId="63396597"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7344750C" w14:textId="77777777" w:rsidR="00353F08" w:rsidRPr="00A35CC2" w:rsidRDefault="00353F08" w:rsidP="00353F08">
            <w:pPr>
              <w:jc w:val="center"/>
              <w:rPr>
                <w:rFonts w:eastAsia="Batang"/>
                <w:sz w:val="26"/>
                <w:szCs w:val="26"/>
                <w:lang w:eastAsia="ko-KR"/>
              </w:rPr>
            </w:pPr>
          </w:p>
        </w:tc>
        <w:tc>
          <w:tcPr>
            <w:tcW w:w="2028" w:type="pct"/>
            <w:tcBorders>
              <w:top w:val="single" w:sz="4" w:space="0" w:color="auto"/>
              <w:left w:val="nil"/>
              <w:bottom w:val="single" w:sz="4" w:space="0" w:color="auto"/>
              <w:right w:val="single" w:sz="4" w:space="0" w:color="auto"/>
            </w:tcBorders>
            <w:vAlign w:val="center"/>
          </w:tcPr>
          <w:p w14:paraId="244B3E0E" w14:textId="0C3BA858" w:rsidR="00353F08" w:rsidRPr="00A35CC2" w:rsidRDefault="00353F08" w:rsidP="00353F08">
            <w:pPr>
              <w:jc w:val="left"/>
              <w:rPr>
                <w:rFonts w:eastAsia="Batang"/>
                <w:sz w:val="26"/>
                <w:szCs w:val="26"/>
                <w:lang w:eastAsia="ko-KR"/>
              </w:rPr>
            </w:pPr>
            <w:r w:rsidRPr="00A35CC2">
              <w:rPr>
                <w:sz w:val="26"/>
                <w:szCs w:val="26"/>
                <w:lang w:val="fr-FR"/>
              </w:rPr>
              <w:t>Phía dây dẫn</w:t>
            </w:r>
          </w:p>
        </w:tc>
        <w:tc>
          <w:tcPr>
            <w:tcW w:w="1513" w:type="pct"/>
            <w:tcBorders>
              <w:top w:val="single" w:sz="4" w:space="0" w:color="auto"/>
              <w:left w:val="nil"/>
              <w:bottom w:val="single" w:sz="4" w:space="0" w:color="auto"/>
              <w:right w:val="single" w:sz="4" w:space="0" w:color="auto"/>
            </w:tcBorders>
            <w:vAlign w:val="center"/>
          </w:tcPr>
          <w:p w14:paraId="759859C0" w14:textId="67B5DE68" w:rsidR="00353F08" w:rsidRPr="00A35CC2" w:rsidRDefault="00353F08" w:rsidP="00353F08">
            <w:pPr>
              <w:jc w:val="center"/>
              <w:rPr>
                <w:rFonts w:eastAsia="Batang"/>
                <w:sz w:val="26"/>
                <w:szCs w:val="26"/>
                <w:lang w:eastAsia="ko-KR"/>
              </w:rPr>
            </w:pPr>
            <w:r w:rsidRPr="00A35CC2">
              <w:rPr>
                <w:sz w:val="26"/>
                <w:szCs w:val="26"/>
                <w:lang w:val="fr-FR"/>
              </w:rPr>
              <w:t>Phù hợp với dây dẫn ACSR- 300/39</w:t>
            </w:r>
          </w:p>
        </w:tc>
        <w:tc>
          <w:tcPr>
            <w:tcW w:w="1050" w:type="pct"/>
            <w:tcBorders>
              <w:top w:val="single" w:sz="4" w:space="0" w:color="auto"/>
              <w:left w:val="nil"/>
              <w:bottom w:val="single" w:sz="4" w:space="0" w:color="auto"/>
              <w:right w:val="single" w:sz="4" w:space="0" w:color="auto"/>
            </w:tcBorders>
            <w:vAlign w:val="center"/>
          </w:tcPr>
          <w:p w14:paraId="70B82391" w14:textId="77777777" w:rsidR="00353F08" w:rsidRPr="00A35CC2" w:rsidRDefault="00353F08" w:rsidP="00353F08">
            <w:pPr>
              <w:jc w:val="left"/>
              <w:rPr>
                <w:rFonts w:eastAsia="Batang"/>
                <w:sz w:val="26"/>
                <w:szCs w:val="26"/>
                <w:lang w:eastAsia="ko-KR"/>
              </w:rPr>
            </w:pPr>
          </w:p>
        </w:tc>
      </w:tr>
      <w:tr w:rsidR="00A35CC2" w:rsidRPr="00A35CC2" w14:paraId="42C44F3E"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16379905" w14:textId="77777777" w:rsidR="00353F08" w:rsidRPr="00A35CC2" w:rsidRDefault="00353F08" w:rsidP="00353F08">
            <w:pPr>
              <w:jc w:val="center"/>
              <w:rPr>
                <w:rFonts w:eastAsia="Batang"/>
                <w:sz w:val="26"/>
                <w:szCs w:val="26"/>
                <w:lang w:eastAsia="ko-KR"/>
              </w:rPr>
            </w:pPr>
          </w:p>
        </w:tc>
        <w:tc>
          <w:tcPr>
            <w:tcW w:w="2028" w:type="pct"/>
            <w:tcBorders>
              <w:top w:val="single" w:sz="4" w:space="0" w:color="auto"/>
              <w:left w:val="nil"/>
              <w:bottom w:val="single" w:sz="4" w:space="0" w:color="auto"/>
              <w:right w:val="single" w:sz="4" w:space="0" w:color="auto"/>
            </w:tcBorders>
            <w:vAlign w:val="center"/>
          </w:tcPr>
          <w:p w14:paraId="6DF620CB" w14:textId="47221C97" w:rsidR="00353F08" w:rsidRPr="00A35CC2" w:rsidRDefault="00353F08" w:rsidP="00353F08">
            <w:pPr>
              <w:jc w:val="left"/>
              <w:rPr>
                <w:rFonts w:eastAsia="Batang"/>
                <w:sz w:val="26"/>
                <w:szCs w:val="26"/>
                <w:lang w:eastAsia="ko-KR"/>
              </w:rPr>
            </w:pPr>
            <w:r w:rsidRPr="00A35CC2">
              <w:rPr>
                <w:sz w:val="26"/>
                <w:szCs w:val="26"/>
                <w:lang w:val="fr-FR"/>
              </w:rPr>
              <w:t>Phía thiết bị</w:t>
            </w:r>
          </w:p>
        </w:tc>
        <w:tc>
          <w:tcPr>
            <w:tcW w:w="1513" w:type="pct"/>
            <w:tcBorders>
              <w:top w:val="single" w:sz="4" w:space="0" w:color="auto"/>
              <w:left w:val="nil"/>
              <w:bottom w:val="single" w:sz="4" w:space="0" w:color="auto"/>
              <w:right w:val="single" w:sz="4" w:space="0" w:color="auto"/>
            </w:tcBorders>
            <w:vAlign w:val="center"/>
          </w:tcPr>
          <w:p w14:paraId="1654ECA2" w14:textId="02AF9A69" w:rsidR="00353F08" w:rsidRPr="00A35CC2" w:rsidRDefault="00353F08" w:rsidP="00353F08">
            <w:pPr>
              <w:jc w:val="center"/>
              <w:rPr>
                <w:rFonts w:eastAsia="Batang"/>
                <w:sz w:val="26"/>
                <w:szCs w:val="26"/>
                <w:lang w:eastAsia="ko-KR"/>
              </w:rPr>
            </w:pPr>
            <w:r w:rsidRPr="00A35CC2">
              <w:rPr>
                <w:sz w:val="26"/>
                <w:szCs w:val="26"/>
                <w:lang w:val="fr-FR"/>
              </w:rPr>
              <w:t>Phù hợp với đầu cực thiết bị.</w:t>
            </w:r>
          </w:p>
        </w:tc>
        <w:tc>
          <w:tcPr>
            <w:tcW w:w="1050" w:type="pct"/>
            <w:tcBorders>
              <w:top w:val="single" w:sz="4" w:space="0" w:color="auto"/>
              <w:left w:val="nil"/>
              <w:bottom w:val="single" w:sz="4" w:space="0" w:color="auto"/>
              <w:right w:val="single" w:sz="4" w:space="0" w:color="auto"/>
            </w:tcBorders>
            <w:vAlign w:val="center"/>
          </w:tcPr>
          <w:p w14:paraId="5306B115" w14:textId="77777777" w:rsidR="00353F08" w:rsidRPr="00A35CC2" w:rsidRDefault="00353F08" w:rsidP="00353F08">
            <w:pPr>
              <w:jc w:val="left"/>
              <w:rPr>
                <w:rFonts w:eastAsia="Batang"/>
                <w:sz w:val="26"/>
                <w:szCs w:val="26"/>
                <w:lang w:eastAsia="ko-KR"/>
              </w:rPr>
            </w:pPr>
          </w:p>
        </w:tc>
      </w:tr>
      <w:tr w:rsidR="00A35CC2" w:rsidRPr="00A35CC2" w14:paraId="3523A1E9"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3FBDE8D3" w14:textId="25C3618C" w:rsidR="00353F08" w:rsidRPr="00A35CC2" w:rsidRDefault="00353F08" w:rsidP="00353F08">
            <w:pPr>
              <w:jc w:val="center"/>
              <w:rPr>
                <w:rFonts w:eastAsia="Batang"/>
                <w:sz w:val="26"/>
                <w:szCs w:val="26"/>
                <w:lang w:eastAsia="ko-KR"/>
              </w:rPr>
            </w:pPr>
            <w:r w:rsidRPr="00A35CC2">
              <w:rPr>
                <w:bCs/>
                <w:sz w:val="26"/>
                <w:szCs w:val="26"/>
                <w:lang w:val="fr-FR"/>
              </w:rPr>
              <w:t>4</w:t>
            </w:r>
          </w:p>
        </w:tc>
        <w:tc>
          <w:tcPr>
            <w:tcW w:w="2028" w:type="pct"/>
            <w:tcBorders>
              <w:top w:val="single" w:sz="4" w:space="0" w:color="auto"/>
              <w:left w:val="nil"/>
              <w:bottom w:val="single" w:sz="4" w:space="0" w:color="auto"/>
              <w:right w:val="single" w:sz="4" w:space="0" w:color="auto"/>
            </w:tcBorders>
            <w:vAlign w:val="center"/>
          </w:tcPr>
          <w:p w14:paraId="7399CED6" w14:textId="53820290" w:rsidR="00353F08" w:rsidRPr="00A35CC2" w:rsidRDefault="00353F08" w:rsidP="00353F08">
            <w:pPr>
              <w:jc w:val="left"/>
              <w:rPr>
                <w:rFonts w:eastAsia="Batang"/>
                <w:sz w:val="26"/>
                <w:szCs w:val="26"/>
                <w:lang w:eastAsia="ko-KR"/>
              </w:rPr>
            </w:pPr>
            <w:r w:rsidRPr="00A35CC2">
              <w:rPr>
                <w:sz w:val="26"/>
                <w:szCs w:val="26"/>
                <w:lang w:val="fr-FR"/>
              </w:rPr>
              <w:t>Khả năng tải dòng điện tương đương dây dẫn</w:t>
            </w:r>
          </w:p>
        </w:tc>
        <w:tc>
          <w:tcPr>
            <w:tcW w:w="1513" w:type="pct"/>
            <w:tcBorders>
              <w:top w:val="single" w:sz="4" w:space="0" w:color="auto"/>
              <w:left w:val="nil"/>
              <w:bottom w:val="single" w:sz="4" w:space="0" w:color="auto"/>
              <w:right w:val="single" w:sz="4" w:space="0" w:color="auto"/>
            </w:tcBorders>
            <w:vAlign w:val="center"/>
          </w:tcPr>
          <w:p w14:paraId="6EA0EAB7" w14:textId="3DA942D4" w:rsidR="00353F08" w:rsidRPr="00A35CC2" w:rsidRDefault="00353F08" w:rsidP="00353F08">
            <w:pPr>
              <w:jc w:val="center"/>
              <w:rPr>
                <w:rFonts w:eastAsia="Batang"/>
                <w:sz w:val="26"/>
                <w:szCs w:val="26"/>
                <w:lang w:eastAsia="ko-KR"/>
              </w:rPr>
            </w:pPr>
            <w:r w:rsidRPr="00A35CC2">
              <w:rPr>
                <w:sz w:val="26"/>
                <w:szCs w:val="26"/>
              </w:rPr>
              <w:t>Đáp ứng</w:t>
            </w:r>
          </w:p>
        </w:tc>
        <w:tc>
          <w:tcPr>
            <w:tcW w:w="1050" w:type="pct"/>
            <w:tcBorders>
              <w:top w:val="single" w:sz="4" w:space="0" w:color="auto"/>
              <w:left w:val="nil"/>
              <w:bottom w:val="single" w:sz="4" w:space="0" w:color="auto"/>
              <w:right w:val="single" w:sz="4" w:space="0" w:color="auto"/>
            </w:tcBorders>
            <w:vAlign w:val="center"/>
          </w:tcPr>
          <w:p w14:paraId="2E595BCD" w14:textId="77777777" w:rsidR="00353F08" w:rsidRPr="00A35CC2" w:rsidRDefault="00353F08" w:rsidP="00353F08">
            <w:pPr>
              <w:jc w:val="left"/>
              <w:rPr>
                <w:rFonts w:eastAsia="Batang"/>
                <w:sz w:val="26"/>
                <w:szCs w:val="26"/>
                <w:lang w:eastAsia="ko-KR"/>
              </w:rPr>
            </w:pPr>
          </w:p>
        </w:tc>
      </w:tr>
      <w:tr w:rsidR="00A35CC2" w:rsidRPr="00A35CC2" w14:paraId="0FE0666F"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71612351" w14:textId="217583CD" w:rsidR="00353F08" w:rsidRPr="00A35CC2" w:rsidRDefault="00353F08" w:rsidP="00353F08">
            <w:pPr>
              <w:jc w:val="center"/>
              <w:rPr>
                <w:rFonts w:eastAsia="Batang"/>
                <w:sz w:val="26"/>
                <w:szCs w:val="26"/>
                <w:lang w:eastAsia="ko-KR"/>
              </w:rPr>
            </w:pPr>
            <w:r w:rsidRPr="00A35CC2">
              <w:rPr>
                <w:bCs/>
                <w:sz w:val="26"/>
                <w:szCs w:val="26"/>
                <w:lang w:val="fr-FR"/>
              </w:rPr>
              <w:t>5</w:t>
            </w:r>
          </w:p>
        </w:tc>
        <w:tc>
          <w:tcPr>
            <w:tcW w:w="2028" w:type="pct"/>
            <w:tcBorders>
              <w:top w:val="single" w:sz="4" w:space="0" w:color="auto"/>
              <w:left w:val="nil"/>
              <w:bottom w:val="single" w:sz="4" w:space="0" w:color="auto"/>
              <w:right w:val="single" w:sz="4" w:space="0" w:color="auto"/>
            </w:tcBorders>
            <w:vAlign w:val="center"/>
          </w:tcPr>
          <w:p w14:paraId="3694CA4B" w14:textId="344E1F92" w:rsidR="00353F08" w:rsidRPr="00A35CC2" w:rsidRDefault="00353F08" w:rsidP="00353F08">
            <w:pPr>
              <w:jc w:val="left"/>
              <w:rPr>
                <w:rFonts w:eastAsia="Batang"/>
                <w:sz w:val="26"/>
                <w:szCs w:val="26"/>
                <w:lang w:eastAsia="ko-KR"/>
              </w:rPr>
            </w:pPr>
            <w:r w:rsidRPr="00A35CC2">
              <w:rPr>
                <w:sz w:val="26"/>
                <w:szCs w:val="26"/>
                <w:lang w:val="fr-FR"/>
              </w:rPr>
              <w:t>Không gây ra phóng điện vầng</w:t>
            </w:r>
            <w:r w:rsidRPr="00A35CC2">
              <w:rPr>
                <w:sz w:val="26"/>
                <w:szCs w:val="26"/>
                <w:lang w:val="fr-FR"/>
              </w:rPr>
              <w:br/>
              <w:t>quang, nhiễu vô tuyến</w:t>
            </w:r>
          </w:p>
        </w:tc>
        <w:tc>
          <w:tcPr>
            <w:tcW w:w="1513" w:type="pct"/>
            <w:tcBorders>
              <w:top w:val="single" w:sz="4" w:space="0" w:color="auto"/>
              <w:left w:val="nil"/>
              <w:bottom w:val="single" w:sz="4" w:space="0" w:color="auto"/>
              <w:right w:val="single" w:sz="4" w:space="0" w:color="auto"/>
            </w:tcBorders>
            <w:vAlign w:val="center"/>
          </w:tcPr>
          <w:p w14:paraId="0521806F" w14:textId="341E048C" w:rsidR="00353F08" w:rsidRPr="00A35CC2" w:rsidRDefault="00353F08" w:rsidP="00353F08">
            <w:pPr>
              <w:jc w:val="center"/>
              <w:rPr>
                <w:rFonts w:eastAsia="Batang"/>
                <w:sz w:val="26"/>
                <w:szCs w:val="26"/>
                <w:lang w:eastAsia="ko-KR"/>
              </w:rPr>
            </w:pPr>
            <w:r w:rsidRPr="00A35CC2">
              <w:rPr>
                <w:sz w:val="26"/>
                <w:szCs w:val="26"/>
              </w:rPr>
              <w:t>Đáp ứng</w:t>
            </w:r>
          </w:p>
        </w:tc>
        <w:tc>
          <w:tcPr>
            <w:tcW w:w="1050" w:type="pct"/>
            <w:tcBorders>
              <w:top w:val="single" w:sz="4" w:space="0" w:color="auto"/>
              <w:left w:val="nil"/>
              <w:bottom w:val="single" w:sz="4" w:space="0" w:color="auto"/>
              <w:right w:val="single" w:sz="4" w:space="0" w:color="auto"/>
            </w:tcBorders>
            <w:vAlign w:val="center"/>
          </w:tcPr>
          <w:p w14:paraId="7148C5FD" w14:textId="77777777" w:rsidR="00353F08" w:rsidRPr="00A35CC2" w:rsidRDefault="00353F08" w:rsidP="00353F08">
            <w:pPr>
              <w:jc w:val="left"/>
              <w:rPr>
                <w:rFonts w:eastAsia="Batang"/>
                <w:sz w:val="26"/>
                <w:szCs w:val="26"/>
                <w:lang w:eastAsia="ko-KR"/>
              </w:rPr>
            </w:pPr>
          </w:p>
        </w:tc>
      </w:tr>
      <w:tr w:rsidR="00A35CC2" w:rsidRPr="00A35CC2" w14:paraId="2DC9D684"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6DADF00B" w14:textId="7EA146E6" w:rsidR="00353F08" w:rsidRPr="00A35CC2" w:rsidRDefault="00353F08" w:rsidP="00353F08">
            <w:pPr>
              <w:jc w:val="center"/>
              <w:rPr>
                <w:rFonts w:eastAsia="Batang"/>
                <w:sz w:val="26"/>
                <w:szCs w:val="26"/>
                <w:lang w:eastAsia="ko-KR"/>
              </w:rPr>
            </w:pPr>
            <w:r w:rsidRPr="00A35CC2">
              <w:rPr>
                <w:bCs/>
                <w:sz w:val="26"/>
                <w:szCs w:val="26"/>
                <w:lang w:val="fr-FR"/>
              </w:rPr>
              <w:t>6</w:t>
            </w:r>
          </w:p>
        </w:tc>
        <w:tc>
          <w:tcPr>
            <w:tcW w:w="2028" w:type="pct"/>
            <w:tcBorders>
              <w:top w:val="single" w:sz="4" w:space="0" w:color="auto"/>
              <w:left w:val="nil"/>
              <w:bottom w:val="single" w:sz="4" w:space="0" w:color="auto"/>
              <w:right w:val="single" w:sz="4" w:space="0" w:color="auto"/>
            </w:tcBorders>
            <w:vAlign w:val="center"/>
          </w:tcPr>
          <w:p w14:paraId="44DEB66E" w14:textId="0C29CFCE" w:rsidR="00353F08" w:rsidRPr="00A35CC2" w:rsidRDefault="00353F08" w:rsidP="00353F08">
            <w:pPr>
              <w:jc w:val="left"/>
              <w:rPr>
                <w:rFonts w:eastAsia="Batang"/>
                <w:sz w:val="26"/>
                <w:szCs w:val="26"/>
                <w:lang w:eastAsia="ko-KR"/>
              </w:rPr>
            </w:pPr>
            <w:r w:rsidRPr="00A35CC2">
              <w:rPr>
                <w:sz w:val="26"/>
                <w:szCs w:val="26"/>
                <w:lang w:val="fr-FR"/>
              </w:rPr>
              <w:t>Vật liệu các chi tiết bắt, siết</w:t>
            </w:r>
          </w:p>
        </w:tc>
        <w:tc>
          <w:tcPr>
            <w:tcW w:w="1513" w:type="pct"/>
            <w:tcBorders>
              <w:top w:val="single" w:sz="4" w:space="0" w:color="auto"/>
              <w:left w:val="nil"/>
              <w:bottom w:val="single" w:sz="4" w:space="0" w:color="auto"/>
              <w:right w:val="single" w:sz="4" w:space="0" w:color="auto"/>
            </w:tcBorders>
            <w:vAlign w:val="center"/>
          </w:tcPr>
          <w:p w14:paraId="2F096B1C" w14:textId="3B15DB31" w:rsidR="00353F08" w:rsidRPr="00A35CC2" w:rsidRDefault="00353F08" w:rsidP="00353F08">
            <w:pPr>
              <w:jc w:val="center"/>
              <w:rPr>
                <w:rFonts w:eastAsia="Batang"/>
                <w:sz w:val="26"/>
                <w:szCs w:val="26"/>
                <w:lang w:eastAsia="ko-KR"/>
              </w:rPr>
            </w:pPr>
            <w:r w:rsidRPr="00A35CC2">
              <w:rPr>
                <w:sz w:val="26"/>
                <w:szCs w:val="26"/>
              </w:rPr>
              <w:t>Thép mạ kẽm nóng với bề dày lớp mạ tối thiểu 80µm hoặc làm bằng vật liệu tốt hơn.</w:t>
            </w:r>
          </w:p>
        </w:tc>
        <w:tc>
          <w:tcPr>
            <w:tcW w:w="1050" w:type="pct"/>
            <w:tcBorders>
              <w:top w:val="single" w:sz="4" w:space="0" w:color="auto"/>
              <w:left w:val="nil"/>
              <w:bottom w:val="single" w:sz="4" w:space="0" w:color="auto"/>
              <w:right w:val="single" w:sz="4" w:space="0" w:color="auto"/>
            </w:tcBorders>
            <w:vAlign w:val="center"/>
          </w:tcPr>
          <w:p w14:paraId="175EE026" w14:textId="77777777" w:rsidR="00353F08" w:rsidRPr="00A35CC2" w:rsidRDefault="00353F08" w:rsidP="00353F08">
            <w:pPr>
              <w:jc w:val="left"/>
              <w:rPr>
                <w:rFonts w:eastAsia="Batang"/>
                <w:sz w:val="26"/>
                <w:szCs w:val="26"/>
                <w:lang w:eastAsia="ko-KR"/>
              </w:rPr>
            </w:pPr>
          </w:p>
        </w:tc>
      </w:tr>
      <w:tr w:rsidR="00A35CC2" w:rsidRPr="00A35CC2" w14:paraId="1724A3FF"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58DE54E2" w14:textId="5086B9F8" w:rsidR="00353F08" w:rsidRPr="00A35CC2" w:rsidRDefault="00353F08" w:rsidP="00353F08">
            <w:pPr>
              <w:jc w:val="center"/>
              <w:rPr>
                <w:rFonts w:eastAsia="Batang"/>
                <w:sz w:val="26"/>
                <w:szCs w:val="26"/>
                <w:lang w:eastAsia="ko-KR"/>
              </w:rPr>
            </w:pPr>
            <w:r w:rsidRPr="00A35CC2">
              <w:rPr>
                <w:bCs/>
                <w:sz w:val="26"/>
                <w:szCs w:val="26"/>
                <w:lang w:val="fr-FR"/>
              </w:rPr>
              <w:t>7</w:t>
            </w:r>
          </w:p>
        </w:tc>
        <w:tc>
          <w:tcPr>
            <w:tcW w:w="2028" w:type="pct"/>
            <w:tcBorders>
              <w:top w:val="single" w:sz="4" w:space="0" w:color="auto"/>
              <w:left w:val="nil"/>
              <w:bottom w:val="single" w:sz="4" w:space="0" w:color="auto"/>
              <w:right w:val="single" w:sz="4" w:space="0" w:color="auto"/>
            </w:tcBorders>
            <w:vAlign w:val="center"/>
          </w:tcPr>
          <w:p w14:paraId="646B4395" w14:textId="5B9950C2" w:rsidR="00353F08" w:rsidRPr="00A35CC2" w:rsidRDefault="00353F08" w:rsidP="00353F08">
            <w:pPr>
              <w:jc w:val="left"/>
              <w:rPr>
                <w:rFonts w:eastAsia="Batang"/>
                <w:sz w:val="26"/>
                <w:szCs w:val="26"/>
                <w:lang w:eastAsia="ko-KR"/>
              </w:rPr>
            </w:pPr>
            <w:r w:rsidRPr="00A35CC2">
              <w:rPr>
                <w:sz w:val="26"/>
                <w:szCs w:val="26"/>
                <w:lang w:val="fr-FR"/>
              </w:rPr>
              <w:t>Mỡ tiếp xúc</w:t>
            </w:r>
          </w:p>
        </w:tc>
        <w:tc>
          <w:tcPr>
            <w:tcW w:w="1513" w:type="pct"/>
            <w:tcBorders>
              <w:top w:val="single" w:sz="4" w:space="0" w:color="auto"/>
              <w:left w:val="nil"/>
              <w:bottom w:val="single" w:sz="4" w:space="0" w:color="auto"/>
              <w:right w:val="single" w:sz="4" w:space="0" w:color="auto"/>
            </w:tcBorders>
            <w:vAlign w:val="center"/>
          </w:tcPr>
          <w:p w14:paraId="020C9109" w14:textId="23BC115F" w:rsidR="00353F08" w:rsidRPr="00A35CC2" w:rsidRDefault="00353F08" w:rsidP="00353F08">
            <w:pPr>
              <w:jc w:val="center"/>
              <w:rPr>
                <w:rFonts w:eastAsia="Batang"/>
                <w:sz w:val="26"/>
                <w:szCs w:val="26"/>
                <w:lang w:eastAsia="ko-KR"/>
              </w:rPr>
            </w:pPr>
            <w:r w:rsidRPr="00A35CC2">
              <w:rPr>
                <w:sz w:val="26"/>
                <w:szCs w:val="26"/>
              </w:rPr>
              <w:t>Đi kèm kẹp cực</w:t>
            </w:r>
          </w:p>
        </w:tc>
        <w:tc>
          <w:tcPr>
            <w:tcW w:w="1050" w:type="pct"/>
            <w:tcBorders>
              <w:top w:val="single" w:sz="4" w:space="0" w:color="auto"/>
              <w:left w:val="nil"/>
              <w:bottom w:val="single" w:sz="4" w:space="0" w:color="auto"/>
              <w:right w:val="single" w:sz="4" w:space="0" w:color="auto"/>
            </w:tcBorders>
            <w:vAlign w:val="center"/>
          </w:tcPr>
          <w:p w14:paraId="3724BAF2" w14:textId="77777777" w:rsidR="00353F08" w:rsidRPr="00A35CC2" w:rsidRDefault="00353F08" w:rsidP="00353F08">
            <w:pPr>
              <w:jc w:val="left"/>
              <w:rPr>
                <w:rFonts w:eastAsia="Batang"/>
                <w:sz w:val="26"/>
                <w:szCs w:val="26"/>
                <w:lang w:eastAsia="ko-KR"/>
              </w:rPr>
            </w:pPr>
          </w:p>
        </w:tc>
      </w:tr>
      <w:tr w:rsidR="00A35CC2" w:rsidRPr="00A35CC2" w14:paraId="4F1DAB83" w14:textId="77777777" w:rsidTr="00C2316E">
        <w:trPr>
          <w:trHeight w:val="312"/>
        </w:trPr>
        <w:tc>
          <w:tcPr>
            <w:tcW w:w="409" w:type="pct"/>
            <w:tcBorders>
              <w:top w:val="single" w:sz="4" w:space="0" w:color="auto"/>
              <w:left w:val="single" w:sz="4" w:space="0" w:color="auto"/>
              <w:bottom w:val="single" w:sz="4" w:space="0" w:color="auto"/>
              <w:right w:val="single" w:sz="4" w:space="0" w:color="auto"/>
            </w:tcBorders>
            <w:vAlign w:val="center"/>
          </w:tcPr>
          <w:p w14:paraId="2C040E8B" w14:textId="00F33CC3" w:rsidR="00353F08" w:rsidRPr="00A35CC2" w:rsidRDefault="00353F08" w:rsidP="00353F08">
            <w:pPr>
              <w:jc w:val="center"/>
              <w:rPr>
                <w:rFonts w:eastAsia="Batang"/>
                <w:sz w:val="26"/>
                <w:szCs w:val="26"/>
                <w:lang w:eastAsia="ko-KR"/>
              </w:rPr>
            </w:pPr>
            <w:r w:rsidRPr="00A35CC2">
              <w:rPr>
                <w:bCs/>
                <w:sz w:val="26"/>
                <w:szCs w:val="26"/>
                <w:lang w:val="fr-FR"/>
              </w:rPr>
              <w:t>8</w:t>
            </w:r>
          </w:p>
        </w:tc>
        <w:tc>
          <w:tcPr>
            <w:tcW w:w="2028" w:type="pct"/>
            <w:tcBorders>
              <w:top w:val="single" w:sz="4" w:space="0" w:color="auto"/>
              <w:left w:val="nil"/>
              <w:bottom w:val="single" w:sz="4" w:space="0" w:color="auto"/>
              <w:right w:val="single" w:sz="4" w:space="0" w:color="auto"/>
            </w:tcBorders>
            <w:vAlign w:val="center"/>
          </w:tcPr>
          <w:p w14:paraId="32AEB653" w14:textId="0E6EB0C0" w:rsidR="00353F08" w:rsidRPr="00A35CC2" w:rsidRDefault="00353F08" w:rsidP="00353F08">
            <w:pPr>
              <w:jc w:val="left"/>
              <w:rPr>
                <w:rFonts w:eastAsia="Batang"/>
                <w:sz w:val="26"/>
                <w:szCs w:val="26"/>
                <w:lang w:eastAsia="ko-KR"/>
              </w:rPr>
            </w:pPr>
            <w:r w:rsidRPr="00A35CC2">
              <w:rPr>
                <w:sz w:val="26"/>
                <w:szCs w:val="26"/>
                <w:lang w:val="fr-FR"/>
              </w:rPr>
              <w:t>Trọn bộ phụ kiện liên quan đi kèm</w:t>
            </w:r>
          </w:p>
        </w:tc>
        <w:tc>
          <w:tcPr>
            <w:tcW w:w="1513" w:type="pct"/>
            <w:tcBorders>
              <w:top w:val="single" w:sz="4" w:space="0" w:color="auto"/>
              <w:left w:val="nil"/>
              <w:bottom w:val="single" w:sz="4" w:space="0" w:color="auto"/>
              <w:right w:val="single" w:sz="4" w:space="0" w:color="auto"/>
            </w:tcBorders>
            <w:vAlign w:val="center"/>
          </w:tcPr>
          <w:p w14:paraId="73956118" w14:textId="477F7A29" w:rsidR="00353F08" w:rsidRPr="00A35CC2" w:rsidRDefault="00353F08" w:rsidP="00353F08">
            <w:pPr>
              <w:jc w:val="center"/>
              <w:rPr>
                <w:rFonts w:eastAsia="Batang"/>
                <w:sz w:val="26"/>
                <w:szCs w:val="26"/>
                <w:lang w:eastAsia="ko-KR"/>
              </w:rPr>
            </w:pPr>
            <w:r w:rsidRPr="00A35CC2">
              <w:rPr>
                <w:sz w:val="26"/>
                <w:szCs w:val="26"/>
              </w:rPr>
              <w:t>Đáp ứng</w:t>
            </w:r>
          </w:p>
        </w:tc>
        <w:tc>
          <w:tcPr>
            <w:tcW w:w="1050" w:type="pct"/>
            <w:tcBorders>
              <w:top w:val="single" w:sz="4" w:space="0" w:color="auto"/>
              <w:left w:val="nil"/>
              <w:bottom w:val="single" w:sz="4" w:space="0" w:color="auto"/>
              <w:right w:val="single" w:sz="4" w:space="0" w:color="auto"/>
            </w:tcBorders>
            <w:vAlign w:val="center"/>
          </w:tcPr>
          <w:p w14:paraId="44BAD8D8" w14:textId="77777777" w:rsidR="00353F08" w:rsidRPr="00A35CC2" w:rsidRDefault="00353F08" w:rsidP="00353F08">
            <w:pPr>
              <w:jc w:val="left"/>
              <w:rPr>
                <w:rFonts w:eastAsia="Batang"/>
                <w:sz w:val="26"/>
                <w:szCs w:val="26"/>
                <w:lang w:eastAsia="ko-KR"/>
              </w:rPr>
            </w:pPr>
          </w:p>
        </w:tc>
      </w:tr>
    </w:tbl>
    <w:p w14:paraId="73BB8AEA" w14:textId="77777777" w:rsidR="004F0289" w:rsidRPr="00A35CC2" w:rsidRDefault="004F0289" w:rsidP="004F0289">
      <w:pPr>
        <w:autoSpaceDE w:val="0"/>
        <w:autoSpaceDN w:val="0"/>
        <w:adjustRightInd w:val="0"/>
        <w:spacing w:before="120"/>
        <w:jc w:val="center"/>
        <w:rPr>
          <w:b/>
          <w:bCs/>
          <w:sz w:val="26"/>
          <w:szCs w:val="26"/>
        </w:rPr>
      </w:pPr>
    </w:p>
    <w:p w14:paraId="7CCD38E7" w14:textId="77777777" w:rsidR="004F0289" w:rsidRPr="00A35CC2" w:rsidRDefault="004F0289" w:rsidP="004F0289">
      <w:pPr>
        <w:rPr>
          <w:b/>
          <w:sz w:val="26"/>
          <w:szCs w:val="26"/>
          <w:lang w:val="sv-SE" w:eastAsia="ko-KR"/>
        </w:rPr>
      </w:pPr>
      <w:r w:rsidRPr="00A35CC2">
        <w:rPr>
          <w:b/>
          <w:sz w:val="26"/>
          <w:szCs w:val="26"/>
          <w:lang w:val="sv-SE" w:eastAsia="ko-KR"/>
        </w:rPr>
        <w:br w:type="page"/>
      </w:r>
    </w:p>
    <w:p w14:paraId="680CE688" w14:textId="77777777" w:rsidR="004F0289" w:rsidRPr="00A35CC2" w:rsidRDefault="004F0289" w:rsidP="004F0289">
      <w:pPr>
        <w:spacing w:before="120"/>
        <w:rPr>
          <w:sz w:val="28"/>
          <w:szCs w:val="28"/>
          <w:lang w:val="sv-SE" w:eastAsia="ko-KR"/>
        </w:rPr>
      </w:pPr>
      <w:r w:rsidRPr="00A35CC2">
        <w:rPr>
          <w:b/>
          <w:sz w:val="28"/>
          <w:szCs w:val="28"/>
          <w:lang w:val="sv-SE" w:eastAsia="ko-KR"/>
        </w:rPr>
        <w:lastRenderedPageBreak/>
        <w:t>I</w:t>
      </w:r>
      <w:r w:rsidRPr="00A35CC2">
        <w:rPr>
          <w:b/>
          <w:sz w:val="28"/>
          <w:szCs w:val="28"/>
          <w:lang w:val="vi-VN" w:eastAsia="ko-KR"/>
        </w:rPr>
        <w:t>II</w:t>
      </w:r>
      <w:r w:rsidRPr="00A35CC2">
        <w:rPr>
          <w:b/>
          <w:sz w:val="28"/>
          <w:szCs w:val="28"/>
          <w:lang w:val="sv-SE" w:eastAsia="ko-KR"/>
        </w:rPr>
        <w:t>. YÊU CẦU VỀ HỒ SƠ TÀI LIỆU:</w:t>
      </w:r>
    </w:p>
    <w:p w14:paraId="51F4EFE8" w14:textId="77777777" w:rsidR="00304AB5" w:rsidRPr="00A35CC2" w:rsidRDefault="00304AB5" w:rsidP="00304AB5">
      <w:pPr>
        <w:spacing w:before="60" w:after="120"/>
        <w:rPr>
          <w:sz w:val="26"/>
          <w:szCs w:val="26"/>
          <w:lang w:val="sv-SE" w:eastAsia="ko-KR"/>
        </w:rPr>
      </w:pPr>
      <w:r w:rsidRPr="00A35CC2">
        <w:rPr>
          <w:sz w:val="26"/>
          <w:szCs w:val="26"/>
          <w:lang w:val="sv-SE" w:eastAsia="ko-KR"/>
        </w:rPr>
        <w:t xml:space="preserve">       Nhà thầu phải thực hiện và bàn giao cho Bên mời thầu hồ sơ tài liệu và phần mềm liên quan đến các vật tư thiết bị đã cung cấp để phục vụ cho công tác quản lý vận hành sau này. Gồm:</w:t>
      </w:r>
    </w:p>
    <w:p w14:paraId="3CA484D4" w14:textId="77777777" w:rsidR="00304AB5" w:rsidRPr="00A35CC2" w:rsidRDefault="00304AB5" w:rsidP="00304AB5">
      <w:pPr>
        <w:spacing w:before="60" w:after="120"/>
        <w:rPr>
          <w:b/>
          <w:sz w:val="26"/>
          <w:szCs w:val="26"/>
          <w:lang w:val="sv-SE" w:eastAsia="ko-KR"/>
        </w:rPr>
      </w:pPr>
      <w:r w:rsidRPr="00A35CC2">
        <w:rPr>
          <w:b/>
          <w:sz w:val="26"/>
          <w:szCs w:val="26"/>
          <w:lang w:val="sv-SE" w:eastAsia="ko-KR"/>
        </w:rPr>
        <w:t>1. Hồ sơ trình duyệt</w:t>
      </w:r>
    </w:p>
    <w:p w14:paraId="0E8881ED" w14:textId="77777777" w:rsidR="00304AB5" w:rsidRPr="00A35CC2" w:rsidRDefault="00304AB5" w:rsidP="00CF13E0">
      <w:pPr>
        <w:spacing w:before="60" w:after="120"/>
        <w:ind w:firstLine="720"/>
        <w:rPr>
          <w:sz w:val="26"/>
          <w:szCs w:val="26"/>
          <w:lang w:val="sv-SE" w:eastAsia="ko-KR"/>
        </w:rPr>
      </w:pPr>
      <w:r w:rsidRPr="00A35CC2">
        <w:rPr>
          <w:sz w:val="26"/>
          <w:szCs w:val="26"/>
          <w:lang w:val="sv-SE" w:eastAsia="ko-KR"/>
        </w:rPr>
        <w:t>- Bản vẽ thiết kế chế tạo tủ và các catalogue các thiết bị.</w:t>
      </w:r>
    </w:p>
    <w:p w14:paraId="25ED0A76" w14:textId="77777777" w:rsidR="00304AB5" w:rsidRPr="00A35CC2" w:rsidRDefault="00304AB5" w:rsidP="00CF13E0">
      <w:pPr>
        <w:spacing w:before="60" w:after="120"/>
        <w:ind w:firstLine="720"/>
        <w:rPr>
          <w:sz w:val="26"/>
          <w:szCs w:val="26"/>
          <w:lang w:val="sv-SE" w:eastAsia="ko-KR"/>
        </w:rPr>
      </w:pPr>
      <w:r w:rsidRPr="00A35CC2">
        <w:rPr>
          <w:sz w:val="26"/>
          <w:szCs w:val="26"/>
          <w:lang w:val="sv-SE" w:eastAsia="ko-KR"/>
        </w:rPr>
        <w:t>- Bảng kê chủng loại, số lượng các vật tư thiết bị lắp đặt trong tủ</w:t>
      </w:r>
    </w:p>
    <w:p w14:paraId="11B70E89" w14:textId="77777777" w:rsidR="00304AB5" w:rsidRPr="00A35CC2" w:rsidRDefault="00304AB5" w:rsidP="00CF13E0">
      <w:pPr>
        <w:spacing w:before="60" w:after="120"/>
        <w:ind w:firstLine="720"/>
        <w:rPr>
          <w:sz w:val="26"/>
          <w:szCs w:val="26"/>
          <w:lang w:val="sv-SE" w:eastAsia="ko-KR"/>
        </w:rPr>
      </w:pPr>
      <w:r w:rsidRPr="00A35CC2">
        <w:rPr>
          <w:sz w:val="26"/>
          <w:szCs w:val="26"/>
          <w:lang w:val="sv-SE" w:eastAsia="ko-KR"/>
        </w:rPr>
        <w:t>- Bản vẽ thiết kế đấu nối với các thiết bị khác của trạm</w:t>
      </w:r>
    </w:p>
    <w:p w14:paraId="36B5640E" w14:textId="77777777" w:rsidR="00304AB5" w:rsidRPr="00A35CC2" w:rsidRDefault="00304AB5" w:rsidP="00CF13E0">
      <w:pPr>
        <w:spacing w:before="60" w:after="120"/>
        <w:ind w:firstLine="720"/>
        <w:rPr>
          <w:sz w:val="26"/>
          <w:szCs w:val="26"/>
          <w:lang w:val="sv-SE" w:eastAsia="ko-KR"/>
        </w:rPr>
      </w:pPr>
      <w:r w:rsidRPr="00A35CC2">
        <w:rPr>
          <w:sz w:val="26"/>
          <w:szCs w:val="26"/>
          <w:lang w:val="sv-SE" w:eastAsia="ko-KR"/>
        </w:rPr>
        <w:t>- Sơ đồ kết nối thông tin và các bản vẽ đấu nối.</w:t>
      </w:r>
    </w:p>
    <w:p w14:paraId="67CC2F18" w14:textId="77777777" w:rsidR="00304AB5" w:rsidRPr="00A35CC2" w:rsidRDefault="00304AB5" w:rsidP="00CF13E0">
      <w:pPr>
        <w:spacing w:before="60" w:after="120"/>
        <w:ind w:firstLine="720"/>
        <w:rPr>
          <w:sz w:val="26"/>
          <w:szCs w:val="26"/>
          <w:lang w:val="sv-SE" w:eastAsia="ko-KR"/>
        </w:rPr>
      </w:pPr>
      <w:r w:rsidRPr="00A35CC2">
        <w:rPr>
          <w:sz w:val="26"/>
          <w:szCs w:val="26"/>
          <w:lang w:val="sv-SE" w:eastAsia="ko-KR"/>
        </w:rPr>
        <w:t>- Thiết kế cáp.</w:t>
      </w:r>
    </w:p>
    <w:p w14:paraId="1F37ACE6" w14:textId="77777777" w:rsidR="00304AB5" w:rsidRPr="00A35CC2" w:rsidRDefault="00304AB5" w:rsidP="00304AB5">
      <w:pPr>
        <w:spacing w:before="60" w:after="120"/>
        <w:rPr>
          <w:b/>
          <w:sz w:val="26"/>
          <w:szCs w:val="26"/>
          <w:lang w:val="sv-SE" w:eastAsia="ko-KR"/>
        </w:rPr>
      </w:pPr>
      <w:r w:rsidRPr="00A35CC2">
        <w:rPr>
          <w:b/>
          <w:sz w:val="26"/>
          <w:szCs w:val="26"/>
          <w:lang w:val="sv-SE" w:eastAsia="ko-KR"/>
        </w:rPr>
        <w:t>2. Hồ sơ phục vụ công tác nghiệm thu:</w:t>
      </w:r>
    </w:p>
    <w:p w14:paraId="35F0ACBA" w14:textId="77777777" w:rsidR="00304AB5" w:rsidRPr="00A35CC2" w:rsidRDefault="00304AB5" w:rsidP="00CF13E0">
      <w:pPr>
        <w:spacing w:before="60" w:after="120"/>
        <w:ind w:firstLine="720"/>
        <w:rPr>
          <w:sz w:val="26"/>
          <w:szCs w:val="26"/>
          <w:lang w:val="sv-SE" w:eastAsia="ko-KR"/>
        </w:rPr>
      </w:pPr>
      <w:r w:rsidRPr="00A35CC2">
        <w:rPr>
          <w:sz w:val="26"/>
          <w:szCs w:val="26"/>
          <w:lang w:val="sv-SE" w:eastAsia="ko-KR"/>
        </w:rPr>
        <w:t>- Biên bản đo kiểm dây dẫn, cáp ngầm, rơle, cách điện khi giao hàng.</w:t>
      </w:r>
    </w:p>
    <w:p w14:paraId="6D1F25BF" w14:textId="77777777" w:rsidR="00304AB5" w:rsidRPr="00A35CC2" w:rsidRDefault="00304AB5" w:rsidP="00CF13E0">
      <w:pPr>
        <w:spacing w:before="60" w:after="120"/>
        <w:ind w:firstLine="720"/>
        <w:rPr>
          <w:sz w:val="26"/>
          <w:szCs w:val="26"/>
          <w:lang w:val="sv-SE" w:eastAsia="ko-KR"/>
        </w:rPr>
      </w:pPr>
      <w:r w:rsidRPr="00A35CC2">
        <w:rPr>
          <w:sz w:val="26"/>
          <w:szCs w:val="26"/>
          <w:lang w:val="sv-SE" w:eastAsia="ko-KR"/>
        </w:rPr>
        <w:t>- Biên bản thí nghiệm xuất xưởng.</w:t>
      </w:r>
    </w:p>
    <w:p w14:paraId="5EF809D8" w14:textId="77777777" w:rsidR="00304AB5" w:rsidRPr="00A35CC2" w:rsidRDefault="00304AB5" w:rsidP="00CF13E0">
      <w:pPr>
        <w:spacing w:before="60" w:after="120"/>
        <w:ind w:firstLine="720"/>
        <w:rPr>
          <w:sz w:val="26"/>
          <w:szCs w:val="26"/>
          <w:lang w:val="sv-SE" w:eastAsia="ko-KR"/>
        </w:rPr>
      </w:pPr>
      <w:r w:rsidRPr="00A35CC2">
        <w:rPr>
          <w:sz w:val="26"/>
          <w:szCs w:val="26"/>
          <w:lang w:val="sv-SE" w:eastAsia="ko-KR"/>
        </w:rPr>
        <w:t>- Tài liệu hướng dẫn lắp đặt, vận hành, bảo dưỡng.</w:t>
      </w:r>
    </w:p>
    <w:p w14:paraId="6C9E8E3D" w14:textId="77777777" w:rsidR="00304AB5" w:rsidRPr="00A35CC2" w:rsidRDefault="00304AB5" w:rsidP="00CF13E0">
      <w:pPr>
        <w:spacing w:before="60" w:after="120"/>
        <w:ind w:firstLine="720"/>
        <w:rPr>
          <w:sz w:val="26"/>
          <w:szCs w:val="26"/>
          <w:lang w:val="sv-SE" w:eastAsia="ko-KR"/>
        </w:rPr>
      </w:pPr>
      <w:r w:rsidRPr="00A35CC2">
        <w:rPr>
          <w:sz w:val="26"/>
          <w:szCs w:val="26"/>
          <w:lang w:val="sv-SE" w:eastAsia="ko-KR"/>
        </w:rPr>
        <w:t>- Bản vẽ hoàn công chế tạo tủ bảng</w:t>
      </w:r>
    </w:p>
    <w:p w14:paraId="19C3B425" w14:textId="77777777" w:rsidR="00304AB5" w:rsidRPr="00A35CC2" w:rsidRDefault="00304AB5" w:rsidP="00CF13E0">
      <w:pPr>
        <w:spacing w:before="60" w:after="120"/>
        <w:ind w:firstLine="720"/>
        <w:rPr>
          <w:sz w:val="26"/>
          <w:szCs w:val="26"/>
          <w:lang w:val="sv-SE" w:eastAsia="ko-KR"/>
        </w:rPr>
      </w:pPr>
      <w:r w:rsidRPr="00A35CC2">
        <w:rPr>
          <w:sz w:val="26"/>
          <w:szCs w:val="26"/>
          <w:lang w:val="sv-SE" w:eastAsia="ko-KR"/>
        </w:rPr>
        <w:t>- Tổng kê, liệt kê khối lượng VTTB của các hạng mục VTTB</w:t>
      </w:r>
    </w:p>
    <w:p w14:paraId="03E2BE32" w14:textId="3F6BB5C9" w:rsidR="00304AB5" w:rsidRPr="00A35CC2" w:rsidRDefault="00304AB5" w:rsidP="00CF13E0">
      <w:pPr>
        <w:spacing w:before="60" w:after="120"/>
        <w:ind w:firstLine="720"/>
        <w:rPr>
          <w:sz w:val="26"/>
          <w:szCs w:val="26"/>
          <w:lang w:val="sv-SE" w:eastAsia="ko-KR"/>
        </w:rPr>
      </w:pPr>
      <w:r w:rsidRPr="00A35CC2">
        <w:rPr>
          <w:sz w:val="26"/>
          <w:szCs w:val="26"/>
          <w:lang w:val="sv-SE" w:eastAsia="ko-KR"/>
        </w:rPr>
        <w:t xml:space="preserve">- Biên bản </w:t>
      </w:r>
      <w:r w:rsidR="00C6435D">
        <w:rPr>
          <w:sz w:val="26"/>
          <w:szCs w:val="26"/>
          <w:lang w:val="vi-VN" w:eastAsia="ko-KR"/>
        </w:rPr>
        <w:t>thử</w:t>
      </w:r>
      <w:r w:rsidRPr="00A35CC2">
        <w:rPr>
          <w:sz w:val="26"/>
          <w:szCs w:val="26"/>
          <w:lang w:val="sv-SE" w:eastAsia="ko-KR"/>
        </w:rPr>
        <w:t xml:space="preserve"> nghiệm hiệu chỉnh</w:t>
      </w:r>
      <w:r w:rsidR="00C6435D">
        <w:rPr>
          <w:sz w:val="26"/>
          <w:szCs w:val="26"/>
          <w:lang w:val="vi-VN" w:eastAsia="ko-KR"/>
        </w:rPr>
        <w:t xml:space="preserve"> thiết bị, hệ thống điều khiển bảo vệ,</w:t>
      </w:r>
      <w:r w:rsidRPr="00A35CC2">
        <w:rPr>
          <w:sz w:val="26"/>
          <w:szCs w:val="26"/>
          <w:lang w:val="sv-SE" w:eastAsia="ko-KR"/>
        </w:rPr>
        <w:t xml:space="preserve"> hệ thống thông </w:t>
      </w:r>
      <w:r w:rsidR="00592243">
        <w:rPr>
          <w:sz w:val="26"/>
          <w:szCs w:val="26"/>
          <w:lang w:val="vi-VN" w:eastAsia="ko-KR"/>
        </w:rPr>
        <w:t>tin</w:t>
      </w:r>
      <w:r w:rsidR="00C6435D">
        <w:rPr>
          <w:sz w:val="26"/>
          <w:szCs w:val="26"/>
          <w:lang w:val="vi-VN" w:eastAsia="ko-KR"/>
        </w:rPr>
        <w:t>... thuộc phạm vi gói thầu</w:t>
      </w:r>
      <w:r w:rsidRPr="00A35CC2">
        <w:rPr>
          <w:sz w:val="26"/>
          <w:szCs w:val="26"/>
          <w:lang w:val="sv-SE" w:eastAsia="ko-KR"/>
        </w:rPr>
        <w:t xml:space="preserve"> của đơn vị có tư cách pháp nhân phù hợp.</w:t>
      </w:r>
    </w:p>
    <w:p w14:paraId="2CA733F8" w14:textId="77777777" w:rsidR="00304AB5" w:rsidRPr="00A35CC2" w:rsidRDefault="00304AB5" w:rsidP="00304AB5">
      <w:pPr>
        <w:keepNext/>
        <w:keepLines/>
        <w:widowControl w:val="0"/>
        <w:spacing w:before="60" w:after="120"/>
        <w:ind w:left="380" w:hanging="380"/>
        <w:outlineLvl w:val="2"/>
        <w:rPr>
          <w:b/>
          <w:bCs/>
          <w:spacing w:val="-6"/>
          <w:kern w:val="28"/>
          <w:sz w:val="26"/>
          <w:szCs w:val="26"/>
          <w:lang w:val="sv-SE" w:eastAsia="x-none"/>
        </w:rPr>
      </w:pPr>
      <w:r w:rsidRPr="00A35CC2">
        <w:rPr>
          <w:b/>
          <w:bCs/>
          <w:spacing w:val="-6"/>
          <w:kern w:val="28"/>
          <w:sz w:val="26"/>
          <w:szCs w:val="26"/>
          <w:lang w:val="sv-SE" w:eastAsia="x-none"/>
        </w:rPr>
        <w:t>3. Phần mềm</w:t>
      </w:r>
    </w:p>
    <w:p w14:paraId="25818697" w14:textId="77777777" w:rsidR="00304AB5" w:rsidRPr="00A35CC2" w:rsidRDefault="00304AB5" w:rsidP="00304AB5">
      <w:pPr>
        <w:tabs>
          <w:tab w:val="left" w:pos="426"/>
        </w:tabs>
        <w:autoSpaceDE w:val="0"/>
        <w:autoSpaceDN w:val="0"/>
        <w:adjustRightInd w:val="0"/>
        <w:spacing w:before="60" w:after="120"/>
        <w:outlineLvl w:val="3"/>
        <w:rPr>
          <w:b/>
          <w:iCs/>
          <w:sz w:val="26"/>
          <w:szCs w:val="26"/>
          <w:lang w:val="vi-VN"/>
        </w:rPr>
      </w:pPr>
      <w:r w:rsidRPr="00A35CC2">
        <w:rPr>
          <w:iCs/>
          <w:sz w:val="26"/>
          <w:szCs w:val="26"/>
          <w:lang w:val="vi-VN"/>
        </w:rPr>
        <w:tab/>
      </w:r>
      <w:r w:rsidR="00CF13E0" w:rsidRPr="00A35CC2">
        <w:rPr>
          <w:iCs/>
          <w:sz w:val="26"/>
          <w:szCs w:val="26"/>
          <w:lang w:val="vi-VN"/>
        </w:rPr>
        <w:tab/>
      </w:r>
      <w:r w:rsidRPr="00A35CC2">
        <w:rPr>
          <w:iCs/>
          <w:sz w:val="26"/>
          <w:szCs w:val="26"/>
          <w:lang w:val="vi-VN"/>
        </w:rPr>
        <w:t>Tất cả các phần mềm liên quan phục vụ cho công tác cấu hình, thí nghiệm hiệu chỉnh các thiết bị đã cung cấp. Các phần mềm phải có bản quyền sử dụng.</w:t>
      </w:r>
      <w:r w:rsidRPr="00A35CC2">
        <w:rPr>
          <w:b/>
          <w:i/>
          <w:iCs/>
          <w:sz w:val="26"/>
          <w:szCs w:val="26"/>
          <w:lang w:val="vi-VN"/>
        </w:rPr>
        <w:t xml:space="preserve"> </w:t>
      </w:r>
    </w:p>
    <w:p w14:paraId="75150BFE" w14:textId="77777777" w:rsidR="003770F7" w:rsidRPr="00A35CC2" w:rsidRDefault="003770F7" w:rsidP="008B0DFE">
      <w:pPr>
        <w:spacing w:before="120"/>
        <w:rPr>
          <w:b/>
          <w:sz w:val="28"/>
          <w:szCs w:val="28"/>
          <w:lang w:val="sv-SE" w:eastAsia="ko-KR"/>
        </w:rPr>
      </w:pPr>
      <w:r w:rsidRPr="00A35CC2">
        <w:rPr>
          <w:b/>
          <w:sz w:val="28"/>
          <w:szCs w:val="28"/>
          <w:lang w:val="sv-SE" w:eastAsia="ko-KR"/>
        </w:rPr>
        <w:t>IV. YÊU CẦU VỀ DỊCH VỤ LẮP ĐẶT</w:t>
      </w:r>
    </w:p>
    <w:p w14:paraId="437A17DE" w14:textId="77777777" w:rsidR="003770F7" w:rsidRPr="00A35CC2" w:rsidRDefault="003770F7" w:rsidP="003770F7">
      <w:pPr>
        <w:keepNext/>
        <w:spacing w:before="120" w:after="120"/>
        <w:ind w:left="794" w:hanging="510"/>
        <w:outlineLvl w:val="1"/>
        <w:rPr>
          <w:rFonts w:eastAsia="Batang"/>
          <w:b/>
          <w:i/>
          <w:iCs/>
          <w:sz w:val="26"/>
          <w:szCs w:val="26"/>
          <w:lang w:val="sv-SE"/>
        </w:rPr>
      </w:pPr>
      <w:r w:rsidRPr="00A35CC2">
        <w:rPr>
          <w:b/>
          <w:sz w:val="26"/>
          <w:szCs w:val="26"/>
          <w:lang w:val="sv-SE"/>
        </w:rPr>
        <w:t xml:space="preserve">IV.1 </w:t>
      </w:r>
      <w:r w:rsidRPr="00A35CC2">
        <w:rPr>
          <w:rFonts w:eastAsia="Batang"/>
          <w:b/>
          <w:sz w:val="26"/>
          <w:szCs w:val="26"/>
          <w:lang w:val="sv-SE"/>
        </w:rPr>
        <w:t>CÁC QUY ĐỊNH CHUNG</w:t>
      </w:r>
    </w:p>
    <w:p w14:paraId="3DF27E95" w14:textId="77777777" w:rsidR="003770F7" w:rsidRPr="00A35CC2" w:rsidRDefault="003770F7" w:rsidP="003770F7">
      <w:pPr>
        <w:spacing w:before="80" w:after="60"/>
        <w:rPr>
          <w:rFonts w:eastAsia="Batang"/>
          <w:i/>
          <w:iCs/>
          <w:sz w:val="26"/>
          <w:szCs w:val="26"/>
          <w:lang w:val="sv-SE" w:eastAsia="ko-KR"/>
        </w:rPr>
      </w:pPr>
      <w:r w:rsidRPr="00A35CC2">
        <w:rPr>
          <w:sz w:val="26"/>
          <w:szCs w:val="26"/>
          <w:lang w:val="sv-SE"/>
        </w:rPr>
        <w:tab/>
      </w:r>
      <w:r w:rsidRPr="00A35CC2">
        <w:rPr>
          <w:rFonts w:eastAsia="Batang"/>
          <w:sz w:val="26"/>
          <w:szCs w:val="26"/>
          <w:lang w:val="sv-SE" w:eastAsia="ko-KR"/>
        </w:rPr>
        <w:t>Công tác lắp đặt, hiệu chỉnh, kết nối thông tin (sau đây gọi là thi công) phải tuân thủ theo các quy định, tiêu chuẩn, quy phạm hiện hành của nhà nước, của ngành, cụ thể phải bao gồm:</w:t>
      </w:r>
    </w:p>
    <w:p w14:paraId="1AEEF94A" w14:textId="77777777" w:rsidR="003770F7" w:rsidRPr="00A35CC2" w:rsidRDefault="003770F7" w:rsidP="003770F7">
      <w:pPr>
        <w:spacing w:before="60" w:line="264" w:lineRule="auto"/>
        <w:ind w:firstLine="720"/>
        <w:rPr>
          <w:rFonts w:eastAsia="Batang"/>
          <w:sz w:val="26"/>
          <w:szCs w:val="26"/>
          <w:lang w:val="sv-SE" w:eastAsia="ko-KR"/>
        </w:rPr>
      </w:pPr>
      <w:r w:rsidRPr="00A35CC2">
        <w:rPr>
          <w:rFonts w:eastAsia="Batang"/>
          <w:sz w:val="26"/>
          <w:szCs w:val="26"/>
          <w:lang w:val="sv-SE" w:eastAsia="ko-KR"/>
        </w:rPr>
        <w:t>- Nghị định số 14/2014/NĐ-CP ngày 26/02/2014 của Chính phủ về việc Quy định chi tiết thi hành Luật Điện lực về an toàn điện; Nghị định số 51/2020/NĐ-CP ngày 21/04/2020 của Chính phủ về việc sửa đổi bổ sung một số điều của Nghị định số 14/2014/NĐ-CP ngày 26/02/2014.</w:t>
      </w:r>
    </w:p>
    <w:p w14:paraId="5CDE5995" w14:textId="77777777" w:rsidR="003770F7" w:rsidRPr="00A35CC2" w:rsidRDefault="003770F7" w:rsidP="003770F7">
      <w:pPr>
        <w:spacing w:before="60" w:line="264" w:lineRule="auto"/>
        <w:ind w:firstLine="720"/>
        <w:rPr>
          <w:rFonts w:eastAsia="Batang"/>
          <w:sz w:val="26"/>
          <w:szCs w:val="26"/>
          <w:lang w:val="sv-SE" w:eastAsia="ko-KR"/>
        </w:rPr>
      </w:pPr>
      <w:r w:rsidRPr="00A35CC2">
        <w:rPr>
          <w:rFonts w:eastAsia="Batang"/>
          <w:sz w:val="26"/>
          <w:szCs w:val="26"/>
          <w:lang w:val="sv-SE" w:eastAsia="ko-KR"/>
        </w:rPr>
        <w:t>- Nghị định số 136/2020/NĐ-CP ngày 24/11/2020 của Chính phủ Quy định chi tiết một số điều và biện pháp thi hành Luật Phòng cháy và chữa cháy và Luật sửa đổi, bổ sung một số điều của Luật Phòng cháy và chữa cháy.</w:t>
      </w:r>
    </w:p>
    <w:p w14:paraId="591F90D4" w14:textId="77777777" w:rsidR="003770F7" w:rsidRPr="00A35CC2" w:rsidRDefault="003770F7" w:rsidP="003770F7">
      <w:pPr>
        <w:spacing w:before="60" w:line="264" w:lineRule="auto"/>
        <w:ind w:firstLine="720"/>
        <w:rPr>
          <w:rFonts w:eastAsia="Batang"/>
          <w:sz w:val="26"/>
          <w:szCs w:val="26"/>
          <w:lang w:val="sv-SE" w:eastAsia="ko-KR"/>
        </w:rPr>
      </w:pPr>
      <w:r w:rsidRPr="00A35CC2">
        <w:rPr>
          <w:rFonts w:eastAsia="Batang"/>
          <w:sz w:val="26"/>
          <w:szCs w:val="26"/>
          <w:lang w:val="sv-SE" w:eastAsia="ko-KR"/>
        </w:rPr>
        <w:t>- Quy chuẩn kỹ thuật Quốc gia về kỹ thuật điện.</w:t>
      </w:r>
    </w:p>
    <w:p w14:paraId="2B03FDD8" w14:textId="77777777" w:rsidR="003770F7" w:rsidRPr="00A35CC2" w:rsidRDefault="003770F7" w:rsidP="003770F7">
      <w:pPr>
        <w:spacing w:before="60" w:line="264" w:lineRule="auto"/>
        <w:ind w:firstLine="720"/>
        <w:rPr>
          <w:rFonts w:eastAsia="Batang"/>
          <w:sz w:val="26"/>
          <w:szCs w:val="26"/>
          <w:lang w:val="sv-SE" w:eastAsia="ko-KR"/>
        </w:rPr>
      </w:pPr>
      <w:r w:rsidRPr="00A35CC2">
        <w:rPr>
          <w:rFonts w:eastAsia="Batang"/>
          <w:sz w:val="26"/>
          <w:szCs w:val="26"/>
          <w:lang w:val="sv-SE" w:eastAsia="ko-KR"/>
        </w:rPr>
        <w:t>- Quy phạm trang bị điện 2006 ban hành kèm theo Quyết định số 18, 19, 20 và 21/2006/QĐ-BCN ngày 11/7/2006 của Bộ Công nghiệp (nay là Bộ Công Thương).</w:t>
      </w:r>
    </w:p>
    <w:p w14:paraId="532DFF5D" w14:textId="77777777" w:rsidR="003770F7" w:rsidRPr="00A35CC2" w:rsidRDefault="003770F7" w:rsidP="003770F7">
      <w:pPr>
        <w:spacing w:before="60" w:line="264" w:lineRule="auto"/>
        <w:ind w:firstLine="720"/>
        <w:rPr>
          <w:rFonts w:eastAsia="Batang"/>
          <w:sz w:val="26"/>
          <w:szCs w:val="26"/>
          <w:lang w:val="sv-SE" w:eastAsia="ko-KR"/>
        </w:rPr>
      </w:pPr>
      <w:r w:rsidRPr="00A35CC2">
        <w:rPr>
          <w:rFonts w:eastAsia="Batang"/>
          <w:sz w:val="26"/>
          <w:szCs w:val="26"/>
          <w:lang w:val="sv-SE" w:eastAsia="ko-KR"/>
        </w:rPr>
        <w:t>- Quy phạm nối đất và nối không các thiết bị điện TCVN 4756-89</w:t>
      </w:r>
    </w:p>
    <w:p w14:paraId="26AA7FF5" w14:textId="77777777" w:rsidR="003770F7" w:rsidRPr="00A35CC2" w:rsidRDefault="003770F7" w:rsidP="003770F7">
      <w:pPr>
        <w:spacing w:before="60" w:line="264" w:lineRule="auto"/>
        <w:ind w:firstLine="720"/>
        <w:rPr>
          <w:rFonts w:eastAsia="Batang"/>
          <w:sz w:val="26"/>
          <w:szCs w:val="26"/>
          <w:lang w:val="sv-SE" w:eastAsia="ko-KR"/>
        </w:rPr>
      </w:pPr>
      <w:r w:rsidRPr="00A35CC2">
        <w:rPr>
          <w:rFonts w:eastAsia="Batang"/>
          <w:sz w:val="26"/>
          <w:szCs w:val="26"/>
          <w:lang w:val="sv-SE" w:eastAsia="ko-KR"/>
        </w:rPr>
        <w:lastRenderedPageBreak/>
        <w:t xml:space="preserve">- Quyết định số 959/QĐ-EVN ngày </w:t>
      </w:r>
      <w:r w:rsidRPr="00A35CC2">
        <w:rPr>
          <w:rFonts w:eastAsia="Batang"/>
          <w:sz w:val="26"/>
          <w:szCs w:val="26"/>
          <w:lang w:val="vi-VN" w:eastAsia="ko-KR"/>
        </w:rPr>
        <w:t>26/7/2021</w:t>
      </w:r>
      <w:r w:rsidRPr="00A35CC2">
        <w:rPr>
          <w:rFonts w:eastAsia="Batang"/>
          <w:sz w:val="26"/>
          <w:szCs w:val="26"/>
          <w:lang w:val="sv-SE" w:eastAsia="ko-KR"/>
        </w:rPr>
        <w:t xml:space="preserve"> của Tập đoàn Điện lực Việt Nam về việc ban hành Quy trình an toàn điện.</w:t>
      </w:r>
    </w:p>
    <w:p w14:paraId="75FBA66E" w14:textId="77777777" w:rsidR="003770F7" w:rsidRPr="00A35CC2" w:rsidRDefault="003770F7" w:rsidP="003770F7">
      <w:pPr>
        <w:spacing w:before="60" w:line="264" w:lineRule="auto"/>
        <w:ind w:firstLine="720"/>
        <w:rPr>
          <w:rFonts w:eastAsia="Batang"/>
          <w:sz w:val="26"/>
          <w:szCs w:val="26"/>
          <w:lang w:val="sv-SE" w:eastAsia="ko-KR"/>
        </w:rPr>
      </w:pPr>
      <w:r w:rsidRPr="00A35CC2">
        <w:rPr>
          <w:rFonts w:eastAsia="Batang"/>
          <w:sz w:val="26"/>
          <w:szCs w:val="26"/>
          <w:lang w:val="sv-SE" w:eastAsia="ko-KR"/>
        </w:rPr>
        <w:t xml:space="preserve">- Quyết định số 1603/QĐ-EVN ngày </w:t>
      </w:r>
      <w:r w:rsidRPr="00A35CC2">
        <w:rPr>
          <w:rFonts w:eastAsia="Batang"/>
          <w:sz w:val="26"/>
          <w:szCs w:val="26"/>
          <w:lang w:val="vi-VN" w:eastAsia="ko-KR"/>
        </w:rPr>
        <w:t>18/11/2021</w:t>
      </w:r>
      <w:r w:rsidRPr="00A35CC2">
        <w:rPr>
          <w:rFonts w:eastAsia="Batang"/>
          <w:sz w:val="26"/>
          <w:szCs w:val="26"/>
          <w:lang w:val="sv-SE" w:eastAsia="ko-KR"/>
        </w:rPr>
        <w:t xml:space="preserve"> của Tập đoàn Điện lực Việt Nam (EVN) về việc ban hành qui định về tiêu chuẩn kỹ thuật của hệ thống điều khiển tích hợp, cấu hình hệ thống bảo vệ, qui cách kỹ thuật của rơ le bảo vệ cho đường dây và TBA 500kV, 220kV và 110kV;</w:t>
      </w:r>
    </w:p>
    <w:p w14:paraId="522CAE4A" w14:textId="77777777" w:rsidR="003770F7" w:rsidRPr="00A35CC2" w:rsidRDefault="003770F7" w:rsidP="003770F7">
      <w:pPr>
        <w:spacing w:before="60" w:line="264" w:lineRule="auto"/>
        <w:ind w:firstLine="720"/>
        <w:rPr>
          <w:rFonts w:eastAsia="Batang"/>
          <w:sz w:val="26"/>
          <w:szCs w:val="26"/>
          <w:lang w:val="sv-SE" w:eastAsia="ko-KR"/>
        </w:rPr>
      </w:pPr>
      <w:r w:rsidRPr="00A35CC2">
        <w:rPr>
          <w:rFonts w:eastAsia="Batang"/>
          <w:sz w:val="26"/>
          <w:szCs w:val="26"/>
          <w:lang w:val="sv-SE" w:eastAsia="ko-KR"/>
        </w:rPr>
        <w:t>- Quyết định số 1289/QĐ-EVN ngày 01/11/2017 của EVN về việc ban hành Quy định về công tác thiết kế các dự án lưới điện cấp điện áp 110kV ÷ 500kV trong Tập đoàn Điện lực Quốc gia Việt Nam; Quyết định 1468/QĐ-EVN ngày 05/11/2021 của EVN về việc sửa đổi, bổ sung một số điều quy định về công tác thiết kế dự án trạm biến áp cấp điện áp 110kV ÷ 500kV;</w:t>
      </w:r>
    </w:p>
    <w:p w14:paraId="17272F1E" w14:textId="77777777" w:rsidR="003770F7" w:rsidRPr="00A35CC2" w:rsidRDefault="003770F7" w:rsidP="003770F7">
      <w:pPr>
        <w:spacing w:before="60" w:line="264" w:lineRule="auto"/>
        <w:ind w:firstLine="720"/>
        <w:rPr>
          <w:rFonts w:eastAsia="Batang"/>
          <w:sz w:val="26"/>
          <w:szCs w:val="26"/>
          <w:lang w:val="sv-SE" w:eastAsia="ko-KR"/>
        </w:rPr>
      </w:pPr>
      <w:r w:rsidRPr="00A35CC2">
        <w:rPr>
          <w:rFonts w:eastAsia="Batang"/>
          <w:sz w:val="26"/>
          <w:szCs w:val="26"/>
          <w:lang w:val="sv-SE" w:eastAsia="ko-KR"/>
        </w:rPr>
        <w:t>-Các TCVN hiện hành khác kết hợp với các tiêu chuẩn quốc tế IEC, IEEE và Tiêu chuẩn kỹ thuật tương đương</w:t>
      </w:r>
    </w:p>
    <w:p w14:paraId="55474A65" w14:textId="77777777" w:rsidR="003770F7" w:rsidRPr="00A35CC2" w:rsidRDefault="003770F7" w:rsidP="003770F7">
      <w:pPr>
        <w:keepNext/>
        <w:spacing w:before="120" w:after="120"/>
        <w:ind w:left="794" w:hanging="510"/>
        <w:outlineLvl w:val="1"/>
        <w:rPr>
          <w:rFonts w:eastAsia="Batang"/>
          <w:b/>
          <w:i/>
          <w:sz w:val="26"/>
          <w:szCs w:val="26"/>
          <w:lang w:val="sv-SE"/>
        </w:rPr>
      </w:pPr>
      <w:r w:rsidRPr="00A35CC2">
        <w:rPr>
          <w:rFonts w:eastAsia="Batang"/>
          <w:b/>
          <w:sz w:val="26"/>
          <w:szCs w:val="26"/>
          <w:lang w:val="sv-SE"/>
        </w:rPr>
        <w:t>IV.2. YÊU CẦU LẮP ĐẶT HIỆU CHỈNH, ĐẤU NỐI.</w:t>
      </w:r>
    </w:p>
    <w:p w14:paraId="2AFDDCE2" w14:textId="77777777" w:rsidR="003770F7" w:rsidRPr="00A35CC2" w:rsidRDefault="003770F7" w:rsidP="003770F7">
      <w:pPr>
        <w:tabs>
          <w:tab w:val="left" w:pos="284"/>
        </w:tabs>
        <w:spacing w:before="80" w:after="60"/>
        <w:ind w:left="284" w:hanging="284"/>
        <w:rPr>
          <w:rFonts w:eastAsia="Batang"/>
          <w:b/>
          <w:sz w:val="26"/>
          <w:szCs w:val="26"/>
          <w:lang w:eastAsia="ko-KR"/>
        </w:rPr>
      </w:pPr>
      <w:r w:rsidRPr="00A35CC2">
        <w:rPr>
          <w:rFonts w:eastAsia="Batang"/>
          <w:b/>
          <w:sz w:val="26"/>
          <w:szCs w:val="26"/>
          <w:lang w:val="sv-SE" w:eastAsia="ko-KR"/>
        </w:rPr>
        <w:tab/>
      </w:r>
      <w:r w:rsidRPr="00A35CC2">
        <w:rPr>
          <w:rFonts w:eastAsia="Batang"/>
          <w:b/>
          <w:sz w:val="26"/>
          <w:szCs w:val="26"/>
          <w:lang w:eastAsia="ko-KR"/>
        </w:rPr>
        <w:t>a. Các yêu cầu chung:</w:t>
      </w:r>
    </w:p>
    <w:p w14:paraId="680F9BEC"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Thi công các hạng mục công trình theo quy định trong đề án thiết kế.</w:t>
      </w:r>
    </w:p>
    <w:p w14:paraId="39DD9410"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Nhà thầu tự đánh giá mặt bằng công trường: Trước khi dự thầu, nhà thầu tự xem xét, tham quan địa điểm xây dựng để nghiên cứu, đánh giá hiện trạng của mặt bằng công trường, điều kiện tự nhiên, lối ra vào, các công trình lân cận và các yếu tố liên quan khác để lập dự toán gói thầu.</w:t>
      </w:r>
    </w:p>
    <w:p w14:paraId="0485EFCD"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 xml:space="preserve">Đảm bảo nguồn điện, nước để phục vụ trong suốt quá trình thi công và không làm ảnh hưởng đến môi trường xung quanh. </w:t>
      </w:r>
    </w:p>
    <w:p w14:paraId="214D319D"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Chịu kinh phí và thực hiện đền bù, giải phóng mặt bằng để xây dựng các công trình tạm phục vụ thi công (kho bãi, đường tạm . .) và các thiệt hại về hoa mầu, tài sản do nhà thầu gây ra trong quá trình thi công. Nhà thầu cần có phương án tổ chức thi công hợp lý để hạn chế đến mức tối thiểu chi phí đền bù này, và chịu trách nhiệm về việc chậm tiến độ (nếu có) do thực hiện công việc nàỵ</w:t>
      </w:r>
    </w:p>
    <w:p w14:paraId="297518F9"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Nhà thầu hoàn toàn chịu trách nhiệm về mọi biện pháp an toàn và tai nạn lao động xảy ra (nếu có) trong giai đoạn chuẩn bị và thi công cho đến khi công trình được nghiệm thu bàn giao.</w:t>
      </w:r>
    </w:p>
    <w:p w14:paraId="0C4BC022"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Nhà thầu Tuân thủ các quy định của pháp luật về PCCC, hoàn toàn chịu trách nhiệm về mọi biện pháp an toàn về phòng cháy chữa cháy trong giai đoạn chuẩn bị và thi công cho đến khi công trình được nghiệm thu bàn giao.</w:t>
      </w:r>
    </w:p>
    <w:p w14:paraId="51168A41"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Nhà thầu phải đảm bảo sự điều phối chung về tiến độ của các hạng mục trong công trình để đảm bảo hoàn thành đúng tiến độ theo hợp đồng đã ký với Bên A Thông báo kịp thời cho Bên A những vướng mắc phát sinh để cùng giải quyết. Thực hiện chế độ báo cáo tiến độ theo điều kiện hợp đồng.</w:t>
      </w:r>
    </w:p>
    <w:p w14:paraId="68C2B867"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Lối ra vào công trường thể hiện trong bản vẽ thiết kế. Nhà thầu có trách nhiệm xin phép các lối ra vào tạm v.v... và giữ gìn đường đi lối lại luôn luôn an toàn và sạch sẽ.</w:t>
      </w:r>
    </w:p>
    <w:p w14:paraId="11292AA0"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 xml:space="preserve">Căn cứ theo đề án thiết kế, nhà thầu tự xác định mốc giới và phạm vi xây dựng cho từng hạng mục công trình. </w:t>
      </w:r>
    </w:p>
    <w:p w14:paraId="7355027B"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lastRenderedPageBreak/>
        <w:t>Nhà thầu phải xác định vị trí, cao độ của các chi tiết xây lắp theo hồ sơ thiết kế, và phải chịu trách nhiệm về độ chính xác của các công việc nàỵ</w:t>
      </w:r>
    </w:p>
    <w:p w14:paraId="1F4D1808"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Nhà thầu phải cung cấp thiết bị, nhân lực và vật liệu cần thiết để Bên A có thể kiểm tra đột xuất mọi công việc có liên quan đến khối lượng, chất lượng công tác xây lắp theo thiết kế mà không được đòi hỏi bất kỳ một chi phí phát sinh nào.</w:t>
      </w:r>
    </w:p>
    <w:p w14:paraId="6B9F9B62"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Nhà thầu phải tự liên hệ và xin các giấy phép cần thiết để được phép thi công và phải chuẩn bị đầy đủ nhân lực, thiết bị cần thiết để hoàn thành công tác thi công theo đúng giải pháp đã được thỏa thuận với cơ quan hữu quan.</w:t>
      </w:r>
    </w:p>
    <w:p w14:paraId="6518EC72"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Nhà thầu phải tự liên hệ với các đơn vị liên quan về kế hoạch đóng cắt điện phục vụ thi công và chịu trách nhiệm thực hiện đảm bảo theo kế hoạch.</w:t>
      </w:r>
    </w:p>
    <w:p w14:paraId="0833B659" w14:textId="77777777" w:rsidR="003770F7" w:rsidRPr="00A35CC2" w:rsidRDefault="003770F7" w:rsidP="003770F7">
      <w:pPr>
        <w:tabs>
          <w:tab w:val="left" w:pos="284"/>
        </w:tabs>
        <w:spacing w:before="80" w:after="60"/>
        <w:ind w:left="284" w:hanging="284"/>
        <w:rPr>
          <w:rFonts w:eastAsia="Batang"/>
          <w:b/>
          <w:sz w:val="26"/>
          <w:szCs w:val="26"/>
          <w:lang w:eastAsia="ko-KR"/>
        </w:rPr>
      </w:pPr>
      <w:r w:rsidRPr="00A35CC2">
        <w:rPr>
          <w:rFonts w:eastAsia="Batang"/>
          <w:b/>
          <w:sz w:val="26"/>
          <w:szCs w:val="26"/>
          <w:lang w:eastAsia="ko-KR"/>
        </w:rPr>
        <w:tab/>
        <w:t xml:space="preserve">b. </w:t>
      </w:r>
      <w:r w:rsidRPr="00A35CC2">
        <w:rPr>
          <w:rFonts w:eastAsia="Batang"/>
          <w:b/>
          <w:sz w:val="26"/>
          <w:szCs w:val="26"/>
          <w:lang w:eastAsia="ko-KR"/>
        </w:rPr>
        <w:tab/>
        <w:t>Công tác thi công:</w:t>
      </w:r>
    </w:p>
    <w:p w14:paraId="42E71B25"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Bên thi công phải tiến hành lắp đặt đấu nối hoàn thiện các thiết bị đã cung cấp. Lắp đặt thiết bị mới phải theo đúng các quy định của nhà chế tạo và bảo đảm an toàn tuyệt đối cho thiết bị; không gây ảnh hưởng xấu đến các thiết bị hiện có tại trạm.</w:t>
      </w:r>
    </w:p>
    <w:p w14:paraId="370937BA"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Kéo rải và đấu nối cáp nhị thứ phải đáp ứng được các yêu cầu sau:</w:t>
      </w:r>
    </w:p>
    <w:p w14:paraId="77ABB9E0" w14:textId="77777777" w:rsidR="003770F7" w:rsidRPr="00A35CC2" w:rsidRDefault="003770F7" w:rsidP="003770F7">
      <w:pPr>
        <w:tabs>
          <w:tab w:val="left" w:pos="-2552"/>
          <w:tab w:val="left" w:pos="993"/>
        </w:tabs>
        <w:spacing w:before="80" w:after="60"/>
        <w:ind w:left="709"/>
        <w:rPr>
          <w:rFonts w:eastAsia="Batang"/>
          <w:sz w:val="26"/>
          <w:szCs w:val="26"/>
          <w:lang w:eastAsia="ko-KR"/>
        </w:rPr>
      </w:pPr>
      <w:r w:rsidRPr="00A35CC2">
        <w:rPr>
          <w:rFonts w:eastAsia="Batang"/>
          <w:sz w:val="26"/>
          <w:szCs w:val="26"/>
          <w:lang w:eastAsia="ko-KR"/>
        </w:rPr>
        <w:t xml:space="preserve">+  </w:t>
      </w:r>
      <w:r w:rsidRPr="00A35CC2">
        <w:rPr>
          <w:rFonts w:eastAsia="Batang"/>
          <w:sz w:val="26"/>
          <w:szCs w:val="26"/>
          <w:lang w:eastAsia="ko-KR"/>
        </w:rPr>
        <w:tab/>
        <w:t>Khi rải cáp phải sắp xếp theo thứ tự từng lớp, không được chồng chéo bện xoắn vào nhau, ở những chỗ rẽ quặt không được để cáp gẫy gập, tránh không được làm hư hỏng, dập nát các lớp cách điện của cáp.</w:t>
      </w:r>
    </w:p>
    <w:p w14:paraId="1206C861" w14:textId="77777777" w:rsidR="003770F7" w:rsidRPr="00A35CC2" w:rsidRDefault="003770F7" w:rsidP="003770F7">
      <w:pPr>
        <w:tabs>
          <w:tab w:val="left" w:pos="-2552"/>
          <w:tab w:val="left" w:pos="993"/>
        </w:tabs>
        <w:spacing w:before="80" w:after="60"/>
        <w:ind w:left="709"/>
        <w:rPr>
          <w:rFonts w:eastAsia="Batang"/>
          <w:sz w:val="26"/>
          <w:szCs w:val="26"/>
          <w:lang w:eastAsia="ko-KR"/>
        </w:rPr>
      </w:pPr>
      <w:r w:rsidRPr="00A35CC2">
        <w:rPr>
          <w:rFonts w:eastAsia="Batang"/>
          <w:sz w:val="26"/>
          <w:szCs w:val="26"/>
          <w:lang w:eastAsia="ko-KR"/>
        </w:rPr>
        <w:t xml:space="preserve">+  </w:t>
      </w:r>
      <w:r w:rsidRPr="00A35CC2">
        <w:rPr>
          <w:rFonts w:eastAsia="Batang"/>
          <w:sz w:val="26"/>
          <w:szCs w:val="26"/>
          <w:lang w:eastAsia="ko-KR"/>
        </w:rPr>
        <w:tab/>
        <w:t>Đầu các đường cáp phải có biển cáp. Biển cáp phải đảm bảo rõ ràng, bền đẹp và đúng mã hiệu cáp.</w:t>
      </w:r>
    </w:p>
    <w:p w14:paraId="2941EA69" w14:textId="77777777" w:rsidR="003770F7" w:rsidRPr="00A35CC2" w:rsidRDefault="003770F7" w:rsidP="003770F7">
      <w:pPr>
        <w:tabs>
          <w:tab w:val="left" w:pos="-2552"/>
          <w:tab w:val="left" w:pos="993"/>
        </w:tabs>
        <w:spacing w:before="80" w:after="60"/>
        <w:ind w:left="709"/>
        <w:rPr>
          <w:rFonts w:eastAsia="Batang"/>
          <w:sz w:val="26"/>
          <w:szCs w:val="26"/>
          <w:lang w:eastAsia="ko-KR"/>
        </w:rPr>
      </w:pPr>
      <w:r w:rsidRPr="00A35CC2">
        <w:rPr>
          <w:rFonts w:eastAsia="Batang"/>
          <w:sz w:val="26"/>
          <w:szCs w:val="26"/>
          <w:lang w:eastAsia="ko-KR"/>
        </w:rPr>
        <w:t xml:space="preserve">+  </w:t>
      </w:r>
      <w:r w:rsidRPr="00A35CC2">
        <w:rPr>
          <w:rFonts w:eastAsia="Batang"/>
          <w:sz w:val="26"/>
          <w:szCs w:val="26"/>
          <w:lang w:eastAsia="ko-KR"/>
        </w:rPr>
        <w:tab/>
        <w:t xml:space="preserve">Các ống gen của từng sợi cáp phải đánh số bằng </w:t>
      </w:r>
      <w:r w:rsidRPr="00A35CC2">
        <w:rPr>
          <w:rFonts w:eastAsia="Batang"/>
          <w:b/>
          <w:sz w:val="26"/>
          <w:szCs w:val="26"/>
          <w:lang w:eastAsia="ko-KR"/>
        </w:rPr>
        <w:t>máy in nhãn cáp</w:t>
      </w:r>
      <w:r w:rsidRPr="00A35CC2">
        <w:rPr>
          <w:rFonts w:eastAsia="Batang"/>
          <w:sz w:val="26"/>
          <w:szCs w:val="26"/>
          <w:lang w:eastAsia="ko-KR"/>
        </w:rPr>
        <w:t>, bền đẹp theo thời gian...v. v</w:t>
      </w:r>
    </w:p>
    <w:p w14:paraId="60CA8852" w14:textId="77777777" w:rsidR="003770F7" w:rsidRPr="00A35CC2" w:rsidRDefault="003770F7" w:rsidP="003770F7">
      <w:pPr>
        <w:tabs>
          <w:tab w:val="left" w:pos="-2552"/>
          <w:tab w:val="left" w:pos="993"/>
        </w:tabs>
        <w:spacing w:before="80" w:after="60"/>
        <w:ind w:left="709"/>
        <w:rPr>
          <w:rFonts w:eastAsia="Batang"/>
          <w:sz w:val="26"/>
          <w:szCs w:val="26"/>
          <w:lang w:eastAsia="ko-KR"/>
        </w:rPr>
      </w:pPr>
      <w:r w:rsidRPr="00A35CC2">
        <w:rPr>
          <w:rFonts w:eastAsia="Batang"/>
          <w:sz w:val="26"/>
          <w:szCs w:val="26"/>
          <w:lang w:eastAsia="ko-KR"/>
        </w:rPr>
        <w:t xml:space="preserve">+  </w:t>
      </w:r>
      <w:r w:rsidRPr="00A35CC2">
        <w:rPr>
          <w:rFonts w:eastAsia="Batang"/>
          <w:sz w:val="26"/>
          <w:szCs w:val="26"/>
          <w:lang w:eastAsia="ko-KR"/>
        </w:rPr>
        <w:tab/>
        <w:t>Các cáp phải được cố định chắc chắn vào khung tủ.</w:t>
      </w:r>
    </w:p>
    <w:p w14:paraId="54DCAB3F" w14:textId="77777777" w:rsidR="003770F7" w:rsidRPr="00A35CC2" w:rsidRDefault="003770F7" w:rsidP="003770F7">
      <w:pPr>
        <w:tabs>
          <w:tab w:val="left" w:pos="-2552"/>
          <w:tab w:val="left" w:pos="993"/>
        </w:tabs>
        <w:spacing w:before="80" w:after="60"/>
        <w:ind w:left="709" w:right="74"/>
        <w:rPr>
          <w:rFonts w:eastAsia="Batang"/>
          <w:sz w:val="26"/>
          <w:szCs w:val="26"/>
          <w:lang w:eastAsia="ko-KR"/>
        </w:rPr>
      </w:pPr>
      <w:r w:rsidRPr="00A35CC2">
        <w:rPr>
          <w:rFonts w:eastAsia="Batang"/>
          <w:sz w:val="26"/>
          <w:szCs w:val="26"/>
          <w:lang w:eastAsia="ko-KR"/>
        </w:rPr>
        <w:t xml:space="preserve">+  </w:t>
      </w:r>
      <w:r w:rsidRPr="00A35CC2">
        <w:rPr>
          <w:rFonts w:eastAsia="Batang"/>
          <w:sz w:val="26"/>
          <w:szCs w:val="26"/>
          <w:lang w:eastAsia="ko-KR"/>
        </w:rPr>
        <w:tab/>
        <w:t>Đối với các lõi cáp nhiều sợi phải có các đầu cốt, việc ép các đầu cốt phải bằng các dụng cụ chuyên dùng ...v.v.</w:t>
      </w:r>
    </w:p>
    <w:p w14:paraId="30A27A96"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Lắp đặt và hàn nối cáp quang phải đúng yêu cầu nhà sản xuất và có các thiết bị chuyên dùng. Độ suy hao mối hàn không được vượt quá quy định.</w:t>
      </w:r>
    </w:p>
    <w:p w14:paraId="64459924"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Đảm bảo an toàn về PCCC, thực hiện các giải pháp ngăn ngừa, giảm thiểu nguy cơ cháy nổ: Vật tư thiết bị lắp đặt cho công trình phải tổ chức sắp xếp gọn gàng, không được che chắn đường nội bộ, hướng thoát hiểm; kiểm tra hệ thống điện, hệ thống chiếu sáng đảm bảo an toàn phòng cháy; việc sử dụng thợ hàn, cắt đã qua đào tạo và phải được huấn luyện, bồi dưỡng nghiệp vụ về PCCC và các biện pháp an toàn trước, trong và sau khi hàn cắt kim loại tại công trường.</w:t>
      </w:r>
    </w:p>
    <w:p w14:paraId="5D10F350" w14:textId="77777777" w:rsidR="00DB0BBE" w:rsidRPr="00A35CC2" w:rsidRDefault="00DB0BBE" w:rsidP="00DB0BBE">
      <w:pPr>
        <w:tabs>
          <w:tab w:val="left" w:pos="284"/>
        </w:tabs>
        <w:spacing w:before="80" w:after="60"/>
        <w:ind w:left="284" w:hanging="284"/>
        <w:rPr>
          <w:rFonts w:eastAsia="Batang"/>
          <w:b/>
          <w:sz w:val="26"/>
          <w:szCs w:val="26"/>
          <w:lang w:val="vi-VN" w:eastAsia="ko-KR"/>
        </w:rPr>
      </w:pPr>
      <w:r w:rsidRPr="00A35CC2">
        <w:rPr>
          <w:rFonts w:eastAsia="Batang"/>
          <w:b/>
          <w:sz w:val="26"/>
          <w:szCs w:val="26"/>
          <w:lang w:val="vi-VN" w:eastAsia="ko-KR"/>
        </w:rPr>
        <w:t>c. Công tác thí nghiệm hiệu chỉnh và kết nối:</w:t>
      </w:r>
    </w:p>
    <w:p w14:paraId="6E5319DA" w14:textId="77777777" w:rsidR="00DB0BBE" w:rsidRPr="00A35CC2" w:rsidRDefault="00DB0BBE" w:rsidP="00DE791A">
      <w:pPr>
        <w:numPr>
          <w:ilvl w:val="0"/>
          <w:numId w:val="320"/>
        </w:numPr>
        <w:tabs>
          <w:tab w:val="left" w:pos="993"/>
        </w:tabs>
        <w:spacing w:before="60" w:line="264" w:lineRule="auto"/>
        <w:ind w:left="0" w:firstLine="709"/>
        <w:contextualSpacing/>
        <w:rPr>
          <w:rFonts w:eastAsia="Batang"/>
          <w:sz w:val="26"/>
          <w:szCs w:val="26"/>
          <w:lang w:val="vi-VN" w:eastAsia="ko-KR"/>
        </w:rPr>
      </w:pPr>
      <w:r w:rsidRPr="00A35CC2">
        <w:rPr>
          <w:rFonts w:eastAsia="Batang"/>
          <w:sz w:val="26"/>
          <w:szCs w:val="26"/>
          <w:lang w:val="vi-VN" w:eastAsia="ko-KR"/>
        </w:rPr>
        <w:t>Sau khi lắp đặt hoàn thiện thiết bị và kéo rải cáp, thực hiện các thí nghiệm cần thiết để kiểm tra và đánh giá toàn bộ tình trạng hệ thống sau khi lắp đặt. Sau đó, kết nối mạng cáp vào thiết bị đầu cuối và hệ thống đang vận hành.</w:t>
      </w:r>
    </w:p>
    <w:p w14:paraId="0513BF94" w14:textId="77777777" w:rsidR="00DB0BBE" w:rsidRPr="00A35CC2" w:rsidRDefault="00DB0BBE" w:rsidP="00DE791A">
      <w:pPr>
        <w:numPr>
          <w:ilvl w:val="0"/>
          <w:numId w:val="320"/>
        </w:numPr>
        <w:tabs>
          <w:tab w:val="left" w:pos="993"/>
        </w:tabs>
        <w:spacing w:before="60" w:line="264" w:lineRule="auto"/>
        <w:ind w:left="0" w:firstLine="709"/>
        <w:contextualSpacing/>
        <w:rPr>
          <w:rFonts w:eastAsia="Batang"/>
          <w:sz w:val="26"/>
          <w:szCs w:val="26"/>
          <w:lang w:val="vi-VN" w:eastAsia="ko-KR"/>
        </w:rPr>
      </w:pPr>
      <w:r w:rsidRPr="00A35CC2">
        <w:rPr>
          <w:rFonts w:eastAsia="Batang"/>
          <w:sz w:val="26"/>
          <w:szCs w:val="26"/>
          <w:lang w:val="vi-VN" w:eastAsia="ko-KR"/>
        </w:rPr>
        <w:t xml:space="preserve">Việc hiệu chỉnh kết nối phải đảm cho hệ thống vận hành được. </w:t>
      </w:r>
    </w:p>
    <w:p w14:paraId="61A93C26" w14:textId="77777777" w:rsidR="00DB0BBE" w:rsidRPr="00A35CC2" w:rsidRDefault="00DB0BBE" w:rsidP="00DE791A">
      <w:pPr>
        <w:numPr>
          <w:ilvl w:val="0"/>
          <w:numId w:val="320"/>
        </w:numPr>
        <w:tabs>
          <w:tab w:val="left" w:pos="993"/>
        </w:tabs>
        <w:spacing w:before="60" w:line="264" w:lineRule="auto"/>
        <w:ind w:left="0" w:firstLine="709"/>
        <w:contextualSpacing/>
        <w:rPr>
          <w:rFonts w:eastAsia="Batang"/>
          <w:sz w:val="26"/>
          <w:szCs w:val="26"/>
          <w:lang w:val="vi-VN" w:eastAsia="ko-KR"/>
        </w:rPr>
      </w:pPr>
      <w:r w:rsidRPr="00A35CC2">
        <w:rPr>
          <w:rFonts w:eastAsia="Batang"/>
          <w:sz w:val="26"/>
          <w:szCs w:val="26"/>
          <w:lang w:val="vi-VN" w:eastAsia="ko-KR"/>
        </w:rPr>
        <w:t>Nhà thầu phải có trách nhiệm cử cán bộ kỹ thuật hiệu chỉnh mạch (nếu có) trong suốt quá trình đơn vị thí nghiệm của chủ đầu tư.</w:t>
      </w:r>
    </w:p>
    <w:p w14:paraId="34755E2A" w14:textId="77777777" w:rsidR="003770F7" w:rsidRPr="00A35CC2" w:rsidRDefault="00DB0BBE" w:rsidP="003770F7">
      <w:pPr>
        <w:tabs>
          <w:tab w:val="left" w:pos="284"/>
        </w:tabs>
        <w:spacing w:before="80" w:after="60"/>
        <w:ind w:left="284" w:hanging="284"/>
        <w:rPr>
          <w:rFonts w:eastAsia="Batang"/>
          <w:b/>
          <w:sz w:val="26"/>
          <w:szCs w:val="26"/>
          <w:lang w:val="vi-VN" w:eastAsia="ko-KR"/>
        </w:rPr>
      </w:pPr>
      <w:r w:rsidRPr="00A35CC2">
        <w:rPr>
          <w:rFonts w:eastAsia="Batang"/>
          <w:b/>
          <w:sz w:val="26"/>
          <w:szCs w:val="26"/>
          <w:lang w:val="vi-VN" w:eastAsia="ko-KR"/>
        </w:rPr>
        <w:t>d</w:t>
      </w:r>
      <w:r w:rsidR="003770F7" w:rsidRPr="00A35CC2">
        <w:rPr>
          <w:rFonts w:eastAsia="Batang"/>
          <w:b/>
          <w:sz w:val="26"/>
          <w:szCs w:val="26"/>
          <w:lang w:val="vi-VN" w:eastAsia="ko-KR"/>
        </w:rPr>
        <w:t xml:space="preserve">. Công tác vận chuyển, kho bãi, lán trại, điện nước thi công: </w:t>
      </w:r>
    </w:p>
    <w:p w14:paraId="15AA3B5D" w14:textId="77777777" w:rsidR="003770F7" w:rsidRPr="00A35CC2" w:rsidRDefault="003770F7" w:rsidP="00DE791A">
      <w:pPr>
        <w:numPr>
          <w:ilvl w:val="0"/>
          <w:numId w:val="190"/>
        </w:numPr>
        <w:spacing w:before="80" w:after="60"/>
        <w:ind w:left="709" w:hanging="425"/>
        <w:rPr>
          <w:rFonts w:eastAsia="Batang"/>
          <w:sz w:val="26"/>
          <w:szCs w:val="26"/>
          <w:lang w:val="vi-VN" w:eastAsia="ko-KR"/>
        </w:rPr>
      </w:pPr>
      <w:r w:rsidRPr="00A35CC2">
        <w:rPr>
          <w:rFonts w:eastAsia="Batang"/>
          <w:sz w:val="26"/>
          <w:szCs w:val="26"/>
          <w:lang w:val="vi-VN" w:eastAsia="ko-KR"/>
        </w:rPr>
        <w:t xml:space="preserve">Nhà thầu chịu trách nhiệm toàn bộ mọi vấn đề liên quan trong quá trình vận chuyển và chi phí cho phần này phải tính toán đưa vào bao gồm trong giá dự thầu. </w:t>
      </w:r>
    </w:p>
    <w:p w14:paraId="3EB42AEA" w14:textId="77777777" w:rsidR="003770F7" w:rsidRPr="00A35CC2" w:rsidRDefault="003770F7" w:rsidP="00DE791A">
      <w:pPr>
        <w:numPr>
          <w:ilvl w:val="0"/>
          <w:numId w:val="190"/>
        </w:numPr>
        <w:spacing w:before="80" w:after="60"/>
        <w:ind w:left="709" w:hanging="425"/>
        <w:rPr>
          <w:rFonts w:eastAsia="Batang"/>
          <w:sz w:val="26"/>
          <w:szCs w:val="26"/>
          <w:lang w:val="vi-VN" w:eastAsia="ko-KR"/>
        </w:rPr>
      </w:pPr>
      <w:r w:rsidRPr="00A35CC2">
        <w:rPr>
          <w:rFonts w:eastAsia="Batang"/>
          <w:sz w:val="26"/>
          <w:szCs w:val="26"/>
          <w:lang w:val="vi-VN" w:eastAsia="ko-KR"/>
        </w:rPr>
        <w:lastRenderedPageBreak/>
        <w:t>Kho bãi: Kho của bên B là các loại kho bãi do Nhà thầu tự làm và chịu kinh phí tại công trường để bảo quản vật tư thiết bị, vật liệu do Nhà thầu cấp cho dự án. Các kho bãi này phải được xây dựng với chi phí do Nhà Thầu chịu và phải được Bên A đồng ý trước khi đưa vào sử dụng.</w:t>
      </w:r>
    </w:p>
    <w:p w14:paraId="20DF1B77" w14:textId="77777777" w:rsidR="003770F7" w:rsidRPr="00A35CC2" w:rsidRDefault="003770F7" w:rsidP="00DE791A">
      <w:pPr>
        <w:numPr>
          <w:ilvl w:val="0"/>
          <w:numId w:val="190"/>
        </w:numPr>
        <w:spacing w:before="80" w:after="60"/>
        <w:ind w:left="709" w:hanging="425"/>
        <w:rPr>
          <w:rFonts w:eastAsia="Batang"/>
          <w:b/>
          <w:i/>
          <w:sz w:val="26"/>
          <w:szCs w:val="26"/>
          <w:lang w:val="vi-VN" w:eastAsia="ko-KR"/>
        </w:rPr>
      </w:pPr>
      <w:r w:rsidRPr="00A35CC2">
        <w:rPr>
          <w:rFonts w:eastAsia="Batang"/>
          <w:sz w:val="26"/>
          <w:szCs w:val="26"/>
          <w:lang w:val="vi-VN" w:eastAsia="ko-KR"/>
        </w:rPr>
        <w:t>Lán trại tạm: Nhà thầu tự làm và chịu kinh phí để phục vụ cán bộ, công nhân của Nhà thầu trong quá trình thi công. Đường tạm thi công Nhà thầu tự làm và chịu kinh phí để phục vụ cho quá trình thi công lắp đặt và vận chuyển. Sau khi hoàn thành các công tác thi công, Nhà Thầu phải tháo dỡ tất cả các công trình tạm và hoàn trả lại nguyên trạng mặt bằng.</w:t>
      </w:r>
    </w:p>
    <w:p w14:paraId="2A2D7082" w14:textId="77777777" w:rsidR="003770F7" w:rsidRPr="00A35CC2" w:rsidRDefault="003770F7" w:rsidP="00DE791A">
      <w:pPr>
        <w:numPr>
          <w:ilvl w:val="0"/>
          <w:numId w:val="190"/>
        </w:numPr>
        <w:spacing w:before="80" w:after="60"/>
        <w:ind w:left="709" w:hanging="425"/>
        <w:rPr>
          <w:rFonts w:eastAsia="Batang"/>
          <w:sz w:val="26"/>
          <w:szCs w:val="26"/>
          <w:lang w:val="vi-VN" w:eastAsia="ko-KR"/>
        </w:rPr>
      </w:pPr>
      <w:r w:rsidRPr="00A35CC2">
        <w:rPr>
          <w:rFonts w:eastAsia="Batang"/>
          <w:sz w:val="26"/>
          <w:szCs w:val="26"/>
          <w:lang w:val="vi-VN" w:eastAsia="ko-KR"/>
        </w:rPr>
        <w:t>Điện, nước thi công: Nhà thầu tự lo, đảm bảo an toàn và liên tục trong suốt quá trình thi công.</w:t>
      </w:r>
    </w:p>
    <w:p w14:paraId="2C42019F" w14:textId="77777777" w:rsidR="003770F7" w:rsidRPr="00A35CC2" w:rsidRDefault="00DB0BBE" w:rsidP="003770F7">
      <w:pPr>
        <w:tabs>
          <w:tab w:val="left" w:pos="284"/>
        </w:tabs>
        <w:spacing w:before="80" w:after="60"/>
        <w:ind w:left="284" w:hanging="284"/>
        <w:rPr>
          <w:rFonts w:eastAsia="Batang"/>
          <w:b/>
          <w:sz w:val="26"/>
          <w:szCs w:val="26"/>
          <w:lang w:eastAsia="ko-KR"/>
        </w:rPr>
      </w:pPr>
      <w:r w:rsidRPr="00A35CC2">
        <w:rPr>
          <w:rFonts w:eastAsia="Batang"/>
          <w:b/>
          <w:sz w:val="26"/>
          <w:szCs w:val="26"/>
          <w:lang w:eastAsia="ko-KR"/>
        </w:rPr>
        <w:t>e</w:t>
      </w:r>
      <w:r w:rsidR="003770F7" w:rsidRPr="00A35CC2">
        <w:rPr>
          <w:rFonts w:eastAsia="Batang"/>
          <w:b/>
          <w:sz w:val="26"/>
          <w:szCs w:val="26"/>
          <w:lang w:eastAsia="ko-KR"/>
        </w:rPr>
        <w:t>. An toàn lao động và vệ sinh môi trường:</w:t>
      </w:r>
    </w:p>
    <w:p w14:paraId="7B44F4CB"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Nhà thầu phải tuân thủ các quy định về an toàn lao động, an toàn về phòng cháy chưa cháy cho người và thiết bị đối với từng nội dung công việc trong suốt quá trình xây lắp.</w:t>
      </w:r>
    </w:p>
    <w:p w14:paraId="1F700D41"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Nhà thầu phải chịu trách nhiệm đối với bất kỳ tai nạn và hư hỏng nào xảy ra trên công trường do không đảm bảo an toàn lao động gây ra.</w:t>
      </w:r>
    </w:p>
    <w:p w14:paraId="28B933AE"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Nhà thầu phải đảm bảo và chịu bồi thường các thiệt hại gây ra cho phía thứ ba hoặc tai nạn của người lao động, các hư hại về phương tiện vận tải hay bất kỳ thiệt hại nào (kể cả việc lún, nứt công trình bên cạnh...) về người và của.</w:t>
      </w:r>
    </w:p>
    <w:p w14:paraId="64007579"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Trong suốt quá trình thi công Nhà thầu phải có biện pháp đảm bảo toàn bộ công trường luôn sạch sẽ, gọn gàng. Các loại phế thải phải được xử lý hoặc thu gom vào nơi quy định.</w:t>
      </w:r>
    </w:p>
    <w:p w14:paraId="00A785F1"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Sau khi thi công xong Nhà thầu phải chuyển toàn bộ vật tư, vật liệu thừa, trang thiết bị ... của Nhà thầu ra khỏi công trình hoàn trả mặt bằng để nghiệm thu, bàn giao.</w:t>
      </w:r>
    </w:p>
    <w:p w14:paraId="35CA2001" w14:textId="77777777" w:rsidR="003770F7" w:rsidRPr="00A35CC2" w:rsidRDefault="00FF758D" w:rsidP="003770F7">
      <w:pPr>
        <w:tabs>
          <w:tab w:val="left" w:pos="284"/>
        </w:tabs>
        <w:spacing w:before="80" w:after="60"/>
        <w:ind w:left="284" w:hanging="284"/>
        <w:rPr>
          <w:rFonts w:eastAsia="Batang"/>
          <w:b/>
          <w:iCs/>
          <w:sz w:val="26"/>
          <w:szCs w:val="26"/>
          <w:lang w:eastAsia="ko-KR"/>
        </w:rPr>
      </w:pPr>
      <w:r w:rsidRPr="00A35CC2">
        <w:rPr>
          <w:rFonts w:eastAsia="Batang"/>
          <w:b/>
          <w:iCs/>
          <w:sz w:val="26"/>
          <w:szCs w:val="26"/>
          <w:lang w:eastAsia="ko-KR"/>
        </w:rPr>
        <w:t>e</w:t>
      </w:r>
      <w:r w:rsidR="003770F7" w:rsidRPr="00A35CC2">
        <w:rPr>
          <w:rFonts w:eastAsia="Batang"/>
          <w:b/>
          <w:iCs/>
          <w:sz w:val="26"/>
          <w:szCs w:val="26"/>
          <w:lang w:eastAsia="ko-KR"/>
        </w:rPr>
        <w:t>.</w:t>
      </w:r>
      <w:r w:rsidR="003770F7" w:rsidRPr="00A35CC2">
        <w:rPr>
          <w:rFonts w:eastAsia="Batang"/>
          <w:b/>
          <w:iCs/>
          <w:sz w:val="26"/>
          <w:szCs w:val="26"/>
          <w:lang w:eastAsia="ko-KR"/>
        </w:rPr>
        <w:tab/>
        <w:t xml:space="preserve"> Hồ sơ hoàn công và biên bản thí nghiệm hiệu chỉnh:</w:t>
      </w:r>
    </w:p>
    <w:p w14:paraId="263A9BB6" w14:textId="77777777" w:rsidR="003770F7" w:rsidRPr="00A35CC2" w:rsidRDefault="003770F7" w:rsidP="003770F7">
      <w:pPr>
        <w:tabs>
          <w:tab w:val="left" w:pos="284"/>
        </w:tabs>
        <w:spacing w:before="80" w:after="60"/>
        <w:ind w:left="284" w:hanging="284"/>
        <w:rPr>
          <w:rFonts w:eastAsia="Batang"/>
          <w:sz w:val="26"/>
          <w:szCs w:val="26"/>
          <w:lang w:eastAsia="ko-KR"/>
        </w:rPr>
      </w:pPr>
      <w:r w:rsidRPr="00A35CC2">
        <w:rPr>
          <w:rFonts w:eastAsia="Batang"/>
          <w:sz w:val="26"/>
          <w:szCs w:val="26"/>
          <w:lang w:eastAsia="ko-KR"/>
        </w:rPr>
        <w:tab/>
      </w:r>
      <w:r w:rsidRPr="00A35CC2">
        <w:rPr>
          <w:rFonts w:eastAsia="Batang"/>
          <w:sz w:val="26"/>
          <w:szCs w:val="26"/>
          <w:lang w:eastAsia="ko-KR"/>
        </w:rPr>
        <w:tab/>
        <w:t xml:space="preserve">Sau khi kết thúc công trình, Nhà thầu phải đệ trình bản vẽ hoàn công đủ các nội </w:t>
      </w:r>
      <w:r w:rsidRPr="00A35CC2">
        <w:rPr>
          <w:rFonts w:eastAsia="Batang"/>
          <w:sz w:val="26"/>
          <w:szCs w:val="26"/>
          <w:lang w:eastAsia="ko-KR"/>
        </w:rPr>
        <w:tab/>
        <w:t xml:space="preserve">dung như thực tế đã thi công được Bên mời thầu chấp thuận. </w:t>
      </w:r>
    </w:p>
    <w:p w14:paraId="31744FCA" w14:textId="77777777" w:rsidR="003770F7" w:rsidRPr="00A35CC2" w:rsidRDefault="00FF758D" w:rsidP="003770F7">
      <w:pPr>
        <w:tabs>
          <w:tab w:val="left" w:pos="0"/>
          <w:tab w:val="left" w:pos="284"/>
          <w:tab w:val="left" w:pos="720"/>
        </w:tabs>
        <w:spacing w:before="80" w:after="60"/>
        <w:ind w:left="284" w:hanging="284"/>
        <w:rPr>
          <w:rFonts w:eastAsia="Batang"/>
          <w:iCs/>
          <w:sz w:val="26"/>
          <w:szCs w:val="26"/>
          <w:lang w:eastAsia="ko-KR"/>
        </w:rPr>
      </w:pPr>
      <w:r w:rsidRPr="00A35CC2">
        <w:rPr>
          <w:rFonts w:eastAsia="Batang"/>
          <w:b/>
          <w:iCs/>
          <w:sz w:val="26"/>
          <w:szCs w:val="26"/>
          <w:lang w:eastAsia="ko-KR"/>
        </w:rPr>
        <w:t>f</w:t>
      </w:r>
      <w:r w:rsidR="003770F7" w:rsidRPr="00A35CC2">
        <w:rPr>
          <w:rFonts w:eastAsia="Batang"/>
          <w:b/>
          <w:iCs/>
          <w:sz w:val="26"/>
          <w:szCs w:val="26"/>
          <w:lang w:eastAsia="ko-KR"/>
        </w:rPr>
        <w:t xml:space="preserve">. </w:t>
      </w:r>
      <w:r w:rsidR="003770F7" w:rsidRPr="00A35CC2">
        <w:rPr>
          <w:rFonts w:eastAsia="Batang"/>
          <w:b/>
          <w:iCs/>
          <w:sz w:val="26"/>
          <w:szCs w:val="26"/>
          <w:lang w:eastAsia="ko-KR"/>
        </w:rPr>
        <w:tab/>
        <w:t>Nghiệm thu bàn giao:</w:t>
      </w:r>
    </w:p>
    <w:p w14:paraId="5625B479"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Nhà thầu phải chuẩn bị đầy đủ các hồ sơ phục vụ công tác nghiệm thu đưa công trình vào sử dụng theo quy định. Bản vẽ hoàn công, biên bản nghiệm thu từng phần, hồ sơ thí nghiệm, v.v.</w:t>
      </w:r>
    </w:p>
    <w:p w14:paraId="7F8979B8"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Nhà thầu cử đại diện tham gia các bước nghiệm thu theo quy định.</w:t>
      </w:r>
    </w:p>
    <w:p w14:paraId="580F7A09" w14:textId="77777777" w:rsidR="003770F7" w:rsidRPr="00A35CC2" w:rsidRDefault="003770F7" w:rsidP="00DE791A">
      <w:pPr>
        <w:numPr>
          <w:ilvl w:val="0"/>
          <w:numId w:val="190"/>
        </w:numPr>
        <w:spacing w:before="80" w:after="60"/>
        <w:ind w:left="709" w:hanging="425"/>
        <w:rPr>
          <w:rFonts w:eastAsia="Batang"/>
          <w:sz w:val="26"/>
          <w:szCs w:val="26"/>
          <w:lang w:eastAsia="ko-KR"/>
        </w:rPr>
      </w:pPr>
      <w:r w:rsidRPr="00A35CC2">
        <w:rPr>
          <w:rFonts w:eastAsia="Batang"/>
          <w:sz w:val="26"/>
          <w:szCs w:val="26"/>
          <w:lang w:eastAsia="ko-KR"/>
        </w:rPr>
        <w:t>Nhà thầu chuẩn bị nhân lực, phương tiện phục vụ cho việc nghiệm thu phần việc của mình liên quan đến việc nghiệm thu đóng điện và các yêu cầu khác của Hội đồng nghiệm thu.</w:t>
      </w:r>
    </w:p>
    <w:p w14:paraId="64C97E37" w14:textId="77777777" w:rsidR="008B7DA3" w:rsidRPr="00A35CC2" w:rsidRDefault="008B7DA3">
      <w:pPr>
        <w:spacing w:after="160" w:line="259" w:lineRule="auto"/>
        <w:jc w:val="left"/>
        <w:rPr>
          <w:b/>
          <w:sz w:val="28"/>
          <w:szCs w:val="28"/>
          <w:lang w:val="nl-NL"/>
        </w:rPr>
      </w:pPr>
      <w:r w:rsidRPr="00A35CC2">
        <w:rPr>
          <w:sz w:val="28"/>
          <w:szCs w:val="28"/>
          <w:lang w:val="nl-NL"/>
        </w:rPr>
        <w:br w:type="page"/>
      </w:r>
    </w:p>
    <w:p w14:paraId="20FBE0BE" w14:textId="77777777" w:rsidR="00661E25" w:rsidRPr="00A35CC2" w:rsidRDefault="00CF13E0" w:rsidP="004E2616">
      <w:pPr>
        <w:pStyle w:val="HeaderSectionVI"/>
        <w:spacing w:after="120" w:line="264" w:lineRule="auto"/>
        <w:ind w:firstLine="709"/>
        <w:jc w:val="left"/>
        <w:rPr>
          <w:sz w:val="28"/>
          <w:szCs w:val="28"/>
          <w:lang w:val="nl-NL"/>
        </w:rPr>
      </w:pPr>
      <w:r w:rsidRPr="00A35CC2">
        <w:rPr>
          <w:sz w:val="28"/>
          <w:szCs w:val="28"/>
          <w:lang w:val="nl-NL"/>
        </w:rPr>
        <w:lastRenderedPageBreak/>
        <w:t>MỤC 2. BẢN VẼ</w:t>
      </w:r>
      <w:r w:rsidR="00DB0BBE" w:rsidRPr="00A35CC2">
        <w:rPr>
          <w:sz w:val="28"/>
          <w:szCs w:val="28"/>
          <w:lang w:val="nl-NL"/>
        </w:rPr>
        <w:t>:</w:t>
      </w:r>
    </w:p>
    <w:p w14:paraId="79E9ADEA" w14:textId="77777777" w:rsidR="0015182C" w:rsidRPr="00A35CC2" w:rsidRDefault="00661E25" w:rsidP="003351E1">
      <w:pPr>
        <w:spacing w:before="120" w:after="120" w:line="264" w:lineRule="auto"/>
        <w:ind w:firstLine="709"/>
        <w:rPr>
          <w:b/>
          <w:bCs/>
          <w:sz w:val="26"/>
          <w:szCs w:val="26"/>
          <w:lang w:val="nl-NL"/>
        </w:rPr>
      </w:pPr>
      <w:r w:rsidRPr="00A35CC2">
        <w:rPr>
          <w:spacing w:val="-4"/>
          <w:sz w:val="26"/>
          <w:szCs w:val="26"/>
          <w:lang w:val="nl-NL"/>
        </w:rPr>
        <w:t>E-HSMT này gồm có các bản vẽ trong danh mục sau đây</w:t>
      </w:r>
      <w:r w:rsidR="008B7DA3" w:rsidRPr="00A35CC2">
        <w:rPr>
          <w:spacing w:val="-4"/>
          <w:sz w:val="26"/>
          <w:szCs w:val="26"/>
          <w:lang w:val="nl-NL"/>
        </w:rPr>
        <w:t>:</w:t>
      </w:r>
      <w:r w:rsidRPr="00A35CC2">
        <w:rPr>
          <w:spacing w:val="-4"/>
          <w:sz w:val="26"/>
          <w:szCs w:val="26"/>
          <w:lang w:val="nl-NL"/>
        </w:rPr>
        <w:t xml:space="preserve"> </w:t>
      </w:r>
      <w:r w:rsidR="003351E1" w:rsidRPr="00A35CC2">
        <w:rPr>
          <w:b/>
          <w:bCs/>
          <w:sz w:val="26"/>
          <w:szCs w:val="26"/>
          <w:lang w:val="nl-NL"/>
        </w:rPr>
        <w:t xml:space="preserve"> </w:t>
      </w:r>
    </w:p>
    <w:p w14:paraId="14C1E27F" w14:textId="77777777" w:rsidR="00DB0BBE" w:rsidRPr="00A35CC2" w:rsidRDefault="00DB0BBE" w:rsidP="00DB0BBE">
      <w:pPr>
        <w:autoSpaceDE w:val="0"/>
        <w:autoSpaceDN w:val="0"/>
        <w:adjustRightInd w:val="0"/>
        <w:spacing w:before="120"/>
        <w:jc w:val="center"/>
        <w:rPr>
          <w:b/>
          <w:bCs/>
          <w:sz w:val="26"/>
          <w:szCs w:val="26"/>
          <w:lang w:val="nl-NL"/>
        </w:rPr>
      </w:pPr>
      <w:r w:rsidRPr="00A35CC2">
        <w:rPr>
          <w:b/>
          <w:bCs/>
          <w:sz w:val="26"/>
          <w:szCs w:val="26"/>
          <w:lang w:val="nl-NL"/>
        </w:rPr>
        <w:t>DANH MỤC BẢN VẼ ĐÍNH KÈM:</w:t>
      </w:r>
    </w:p>
    <w:tbl>
      <w:tblPr>
        <w:tblW w:w="5000" w:type="pct"/>
        <w:tblLayout w:type="fixed"/>
        <w:tblLook w:val="04A0" w:firstRow="1" w:lastRow="0" w:firstColumn="1" w:lastColumn="0" w:noHBand="0" w:noVBand="1"/>
      </w:tblPr>
      <w:tblGrid>
        <w:gridCol w:w="830"/>
        <w:gridCol w:w="4407"/>
        <w:gridCol w:w="2218"/>
        <w:gridCol w:w="1889"/>
      </w:tblGrid>
      <w:tr w:rsidR="00A35CC2" w:rsidRPr="00A35CC2" w14:paraId="1EFD5991" w14:textId="77777777" w:rsidTr="00FF1966">
        <w:trPr>
          <w:trHeight w:val="552"/>
          <w:tblHeader/>
        </w:trPr>
        <w:tc>
          <w:tcPr>
            <w:tcW w:w="444" w:type="pct"/>
            <w:tcBorders>
              <w:top w:val="single" w:sz="4" w:space="0" w:color="auto"/>
              <w:left w:val="single" w:sz="4" w:space="0" w:color="auto"/>
              <w:bottom w:val="single" w:sz="4" w:space="0" w:color="auto"/>
              <w:right w:val="single" w:sz="4" w:space="0" w:color="auto"/>
            </w:tcBorders>
            <w:shd w:val="clear" w:color="000000" w:fill="D8E4BC"/>
            <w:noWrap/>
            <w:vAlign w:val="center"/>
            <w:hideMark/>
          </w:tcPr>
          <w:p w14:paraId="6D1AD89B" w14:textId="77777777" w:rsidR="00DB0BBE" w:rsidRPr="00A35CC2" w:rsidRDefault="00DB0BBE" w:rsidP="00FF1966">
            <w:pPr>
              <w:jc w:val="center"/>
              <w:rPr>
                <w:b/>
                <w:bCs/>
                <w:sz w:val="26"/>
                <w:szCs w:val="26"/>
              </w:rPr>
            </w:pPr>
            <w:r w:rsidRPr="00A35CC2">
              <w:rPr>
                <w:b/>
                <w:bCs/>
                <w:sz w:val="26"/>
                <w:szCs w:val="26"/>
              </w:rPr>
              <w:t>STT</w:t>
            </w:r>
          </w:p>
        </w:tc>
        <w:tc>
          <w:tcPr>
            <w:tcW w:w="2358" w:type="pct"/>
            <w:tcBorders>
              <w:top w:val="single" w:sz="4" w:space="0" w:color="auto"/>
              <w:left w:val="nil"/>
              <w:bottom w:val="single" w:sz="4" w:space="0" w:color="auto"/>
              <w:right w:val="single" w:sz="4" w:space="0" w:color="auto"/>
            </w:tcBorders>
            <w:shd w:val="clear" w:color="000000" w:fill="D8E4BC"/>
            <w:vAlign w:val="center"/>
            <w:hideMark/>
          </w:tcPr>
          <w:p w14:paraId="39F4B489" w14:textId="77777777" w:rsidR="00DB0BBE" w:rsidRPr="00A35CC2" w:rsidRDefault="00DB0BBE" w:rsidP="00FF1966">
            <w:pPr>
              <w:jc w:val="center"/>
              <w:rPr>
                <w:b/>
                <w:bCs/>
                <w:sz w:val="26"/>
                <w:szCs w:val="26"/>
              </w:rPr>
            </w:pPr>
            <w:r w:rsidRPr="00A35CC2">
              <w:rPr>
                <w:b/>
                <w:bCs/>
                <w:sz w:val="26"/>
                <w:szCs w:val="26"/>
              </w:rPr>
              <w:t>TÊN BẢN VẼ</w:t>
            </w:r>
          </w:p>
        </w:tc>
        <w:tc>
          <w:tcPr>
            <w:tcW w:w="1187" w:type="pct"/>
            <w:tcBorders>
              <w:top w:val="single" w:sz="4" w:space="0" w:color="auto"/>
              <w:left w:val="nil"/>
              <w:bottom w:val="single" w:sz="4" w:space="0" w:color="auto"/>
              <w:right w:val="single" w:sz="4" w:space="0" w:color="auto"/>
            </w:tcBorders>
            <w:shd w:val="clear" w:color="000000" w:fill="D8E4BC"/>
            <w:noWrap/>
            <w:vAlign w:val="center"/>
            <w:hideMark/>
          </w:tcPr>
          <w:p w14:paraId="7BBEB9EB" w14:textId="77777777" w:rsidR="00DB0BBE" w:rsidRPr="00A35CC2" w:rsidRDefault="00DB0BBE" w:rsidP="00FF1966">
            <w:pPr>
              <w:jc w:val="center"/>
              <w:rPr>
                <w:b/>
                <w:bCs/>
                <w:sz w:val="26"/>
                <w:szCs w:val="26"/>
              </w:rPr>
            </w:pPr>
            <w:r w:rsidRPr="00A35CC2">
              <w:rPr>
                <w:b/>
                <w:bCs/>
                <w:sz w:val="26"/>
                <w:szCs w:val="26"/>
              </w:rPr>
              <w:t>KÝ HIỆU</w:t>
            </w:r>
          </w:p>
        </w:tc>
        <w:tc>
          <w:tcPr>
            <w:tcW w:w="1011" w:type="pct"/>
            <w:tcBorders>
              <w:top w:val="single" w:sz="4" w:space="0" w:color="auto"/>
              <w:left w:val="nil"/>
              <w:bottom w:val="single" w:sz="4" w:space="0" w:color="auto"/>
              <w:right w:val="single" w:sz="4" w:space="0" w:color="auto"/>
            </w:tcBorders>
            <w:shd w:val="clear" w:color="000000" w:fill="D8E4BC"/>
            <w:noWrap/>
            <w:vAlign w:val="center"/>
            <w:hideMark/>
          </w:tcPr>
          <w:p w14:paraId="5EEF5784" w14:textId="77777777" w:rsidR="00DB0BBE" w:rsidRPr="00A35CC2" w:rsidRDefault="00DB0BBE" w:rsidP="00FF1966">
            <w:pPr>
              <w:jc w:val="center"/>
              <w:rPr>
                <w:b/>
                <w:bCs/>
                <w:sz w:val="26"/>
                <w:szCs w:val="26"/>
              </w:rPr>
            </w:pPr>
            <w:r w:rsidRPr="00A35CC2">
              <w:rPr>
                <w:b/>
                <w:bCs/>
                <w:sz w:val="26"/>
                <w:szCs w:val="26"/>
              </w:rPr>
              <w:t>MỤC ĐÍCH SỬ DỤNG</w:t>
            </w:r>
          </w:p>
        </w:tc>
      </w:tr>
      <w:tr w:rsidR="00A35CC2" w:rsidRPr="00A35CC2" w14:paraId="6B1716E6" w14:textId="77777777" w:rsidTr="00FF1966">
        <w:trPr>
          <w:trHeight w:val="432"/>
        </w:trPr>
        <w:tc>
          <w:tcPr>
            <w:tcW w:w="444" w:type="pct"/>
            <w:tcBorders>
              <w:top w:val="nil"/>
              <w:left w:val="single" w:sz="4" w:space="0" w:color="auto"/>
              <w:bottom w:val="single" w:sz="4" w:space="0" w:color="auto"/>
              <w:right w:val="single" w:sz="4" w:space="0" w:color="auto"/>
            </w:tcBorders>
            <w:shd w:val="clear" w:color="000000" w:fill="FFFFFF"/>
            <w:noWrap/>
            <w:vAlign w:val="center"/>
            <w:hideMark/>
          </w:tcPr>
          <w:p w14:paraId="7861D7C1" w14:textId="77777777" w:rsidR="00DB0BBE" w:rsidRPr="00A35CC2" w:rsidRDefault="00DB0BBE" w:rsidP="00FF1966">
            <w:pPr>
              <w:jc w:val="center"/>
              <w:rPr>
                <w:b/>
                <w:bCs/>
                <w:sz w:val="26"/>
                <w:szCs w:val="26"/>
              </w:rPr>
            </w:pPr>
            <w:r w:rsidRPr="00A35CC2">
              <w:rPr>
                <w:b/>
                <w:bCs/>
                <w:sz w:val="26"/>
                <w:szCs w:val="26"/>
              </w:rPr>
              <w:t xml:space="preserve">I. </w:t>
            </w:r>
          </w:p>
        </w:tc>
        <w:tc>
          <w:tcPr>
            <w:tcW w:w="2358" w:type="pct"/>
            <w:tcBorders>
              <w:top w:val="nil"/>
              <w:left w:val="nil"/>
              <w:bottom w:val="single" w:sz="4" w:space="0" w:color="auto"/>
              <w:right w:val="single" w:sz="4" w:space="0" w:color="auto"/>
            </w:tcBorders>
            <w:shd w:val="clear" w:color="000000" w:fill="FFFFFF"/>
            <w:noWrap/>
            <w:vAlign w:val="center"/>
            <w:hideMark/>
          </w:tcPr>
          <w:p w14:paraId="5C9EFD46" w14:textId="77777777" w:rsidR="00DB0BBE" w:rsidRPr="00A35CC2" w:rsidRDefault="00DB0BBE" w:rsidP="00FF1966">
            <w:pPr>
              <w:rPr>
                <w:b/>
                <w:bCs/>
                <w:sz w:val="26"/>
                <w:szCs w:val="26"/>
              </w:rPr>
            </w:pPr>
            <w:r w:rsidRPr="00A35CC2">
              <w:rPr>
                <w:b/>
                <w:bCs/>
                <w:sz w:val="26"/>
                <w:szCs w:val="26"/>
              </w:rPr>
              <w:t>Phần điện</w:t>
            </w:r>
          </w:p>
        </w:tc>
        <w:tc>
          <w:tcPr>
            <w:tcW w:w="1187" w:type="pct"/>
            <w:tcBorders>
              <w:top w:val="nil"/>
              <w:left w:val="nil"/>
              <w:bottom w:val="single" w:sz="4" w:space="0" w:color="auto"/>
              <w:right w:val="single" w:sz="4" w:space="0" w:color="auto"/>
            </w:tcBorders>
            <w:shd w:val="clear" w:color="000000" w:fill="FFFFFF"/>
            <w:noWrap/>
            <w:vAlign w:val="center"/>
            <w:hideMark/>
          </w:tcPr>
          <w:p w14:paraId="5A675180" w14:textId="77777777" w:rsidR="00DB0BBE" w:rsidRPr="00A35CC2" w:rsidRDefault="00DB0BBE" w:rsidP="00FF1966">
            <w:pPr>
              <w:jc w:val="center"/>
              <w:rPr>
                <w:sz w:val="26"/>
                <w:szCs w:val="26"/>
              </w:rPr>
            </w:pPr>
            <w:r w:rsidRPr="00A35CC2">
              <w:rPr>
                <w:sz w:val="26"/>
                <w:szCs w:val="26"/>
              </w:rPr>
              <w:t> </w:t>
            </w:r>
          </w:p>
        </w:tc>
        <w:tc>
          <w:tcPr>
            <w:tcW w:w="1011" w:type="pct"/>
            <w:tcBorders>
              <w:top w:val="nil"/>
              <w:left w:val="nil"/>
              <w:bottom w:val="single" w:sz="4" w:space="0" w:color="auto"/>
              <w:right w:val="single" w:sz="4" w:space="0" w:color="auto"/>
            </w:tcBorders>
            <w:shd w:val="clear" w:color="000000" w:fill="FFFFFF"/>
            <w:noWrap/>
            <w:vAlign w:val="center"/>
            <w:hideMark/>
          </w:tcPr>
          <w:p w14:paraId="48AE8AFE" w14:textId="77777777" w:rsidR="00DB0BBE" w:rsidRPr="00A35CC2" w:rsidRDefault="00DB0BBE" w:rsidP="00FF1966">
            <w:pPr>
              <w:jc w:val="center"/>
              <w:rPr>
                <w:sz w:val="26"/>
                <w:szCs w:val="26"/>
              </w:rPr>
            </w:pPr>
            <w:r w:rsidRPr="00A35CC2">
              <w:rPr>
                <w:sz w:val="26"/>
                <w:szCs w:val="26"/>
              </w:rPr>
              <w:t> </w:t>
            </w:r>
          </w:p>
        </w:tc>
      </w:tr>
      <w:tr w:rsidR="00A35CC2" w:rsidRPr="00A35CC2" w14:paraId="35B224AD" w14:textId="77777777" w:rsidTr="00FF1966">
        <w:trPr>
          <w:trHeight w:val="432"/>
        </w:trPr>
        <w:tc>
          <w:tcPr>
            <w:tcW w:w="444" w:type="pct"/>
            <w:tcBorders>
              <w:top w:val="nil"/>
              <w:left w:val="single" w:sz="4" w:space="0" w:color="auto"/>
              <w:bottom w:val="single" w:sz="4" w:space="0" w:color="auto"/>
              <w:right w:val="single" w:sz="4" w:space="0" w:color="auto"/>
            </w:tcBorders>
            <w:shd w:val="clear" w:color="000000" w:fill="FFFFFF"/>
            <w:noWrap/>
            <w:vAlign w:val="bottom"/>
            <w:hideMark/>
          </w:tcPr>
          <w:p w14:paraId="6FD67395" w14:textId="77777777" w:rsidR="00DB0BBE" w:rsidRPr="00A35CC2" w:rsidRDefault="00DB0BBE" w:rsidP="00FF1966">
            <w:pPr>
              <w:jc w:val="center"/>
              <w:rPr>
                <w:b/>
                <w:bCs/>
                <w:sz w:val="26"/>
                <w:szCs w:val="26"/>
              </w:rPr>
            </w:pPr>
            <w:r w:rsidRPr="00A35CC2">
              <w:rPr>
                <w:b/>
                <w:bCs/>
                <w:sz w:val="26"/>
                <w:szCs w:val="26"/>
              </w:rPr>
              <w:t>I.1</w:t>
            </w:r>
          </w:p>
        </w:tc>
        <w:tc>
          <w:tcPr>
            <w:tcW w:w="2358" w:type="pct"/>
            <w:tcBorders>
              <w:top w:val="nil"/>
              <w:left w:val="nil"/>
              <w:bottom w:val="single" w:sz="4" w:space="0" w:color="auto"/>
              <w:right w:val="single" w:sz="4" w:space="0" w:color="auto"/>
            </w:tcBorders>
            <w:shd w:val="clear" w:color="000000" w:fill="FFFFFF"/>
            <w:noWrap/>
            <w:vAlign w:val="bottom"/>
            <w:hideMark/>
          </w:tcPr>
          <w:p w14:paraId="111D090D" w14:textId="77777777" w:rsidR="00DB0BBE" w:rsidRPr="00A35CC2" w:rsidRDefault="00DB0BBE" w:rsidP="00FF1966">
            <w:pPr>
              <w:rPr>
                <w:b/>
                <w:bCs/>
                <w:sz w:val="26"/>
                <w:szCs w:val="26"/>
              </w:rPr>
            </w:pPr>
            <w:r w:rsidRPr="00A35CC2">
              <w:rPr>
                <w:b/>
                <w:bCs/>
                <w:sz w:val="26"/>
                <w:szCs w:val="26"/>
              </w:rPr>
              <w:t>Nhất thứ</w:t>
            </w:r>
          </w:p>
        </w:tc>
        <w:tc>
          <w:tcPr>
            <w:tcW w:w="1187" w:type="pct"/>
            <w:tcBorders>
              <w:top w:val="nil"/>
              <w:left w:val="nil"/>
              <w:bottom w:val="single" w:sz="4" w:space="0" w:color="auto"/>
              <w:right w:val="single" w:sz="4" w:space="0" w:color="auto"/>
            </w:tcBorders>
            <w:shd w:val="clear" w:color="000000" w:fill="FFFFFF"/>
            <w:noWrap/>
            <w:vAlign w:val="bottom"/>
            <w:hideMark/>
          </w:tcPr>
          <w:p w14:paraId="21F0FD2F" w14:textId="77777777" w:rsidR="00DB0BBE" w:rsidRPr="00A35CC2" w:rsidRDefault="00DB0BBE" w:rsidP="00FF1966">
            <w:pPr>
              <w:jc w:val="center"/>
              <w:rPr>
                <w:sz w:val="26"/>
                <w:szCs w:val="26"/>
              </w:rPr>
            </w:pPr>
            <w:r w:rsidRPr="00A35CC2">
              <w:rPr>
                <w:sz w:val="26"/>
                <w:szCs w:val="26"/>
              </w:rPr>
              <w:t> </w:t>
            </w:r>
          </w:p>
        </w:tc>
        <w:tc>
          <w:tcPr>
            <w:tcW w:w="1011" w:type="pct"/>
            <w:tcBorders>
              <w:top w:val="nil"/>
              <w:left w:val="nil"/>
              <w:bottom w:val="single" w:sz="4" w:space="0" w:color="auto"/>
              <w:right w:val="single" w:sz="4" w:space="0" w:color="auto"/>
            </w:tcBorders>
            <w:shd w:val="clear" w:color="000000" w:fill="FFFFFF"/>
            <w:noWrap/>
            <w:vAlign w:val="center"/>
            <w:hideMark/>
          </w:tcPr>
          <w:p w14:paraId="352DB629" w14:textId="77777777" w:rsidR="00DB0BBE" w:rsidRPr="00A35CC2" w:rsidRDefault="00DB0BBE" w:rsidP="00FF1966">
            <w:pPr>
              <w:jc w:val="center"/>
              <w:rPr>
                <w:sz w:val="26"/>
                <w:szCs w:val="26"/>
              </w:rPr>
            </w:pPr>
            <w:r w:rsidRPr="00A35CC2">
              <w:rPr>
                <w:sz w:val="26"/>
                <w:szCs w:val="26"/>
              </w:rPr>
              <w:t> </w:t>
            </w:r>
          </w:p>
        </w:tc>
      </w:tr>
      <w:tr w:rsidR="00A35CC2" w:rsidRPr="00A35CC2" w14:paraId="1E7A5323" w14:textId="77777777" w:rsidTr="00FF1966">
        <w:trPr>
          <w:trHeight w:val="432"/>
        </w:trPr>
        <w:tc>
          <w:tcPr>
            <w:tcW w:w="444" w:type="pct"/>
            <w:tcBorders>
              <w:top w:val="nil"/>
              <w:left w:val="single" w:sz="4" w:space="0" w:color="auto"/>
              <w:bottom w:val="single" w:sz="4" w:space="0" w:color="auto"/>
              <w:right w:val="single" w:sz="4" w:space="0" w:color="auto"/>
            </w:tcBorders>
            <w:shd w:val="clear" w:color="000000" w:fill="FFFFFF"/>
            <w:noWrap/>
            <w:vAlign w:val="center"/>
            <w:hideMark/>
          </w:tcPr>
          <w:p w14:paraId="0E35DC43" w14:textId="77777777" w:rsidR="00FA6E12" w:rsidRPr="00A35CC2" w:rsidRDefault="00FA6E12" w:rsidP="00FA6E12">
            <w:pPr>
              <w:jc w:val="center"/>
              <w:rPr>
                <w:sz w:val="26"/>
                <w:szCs w:val="26"/>
              </w:rPr>
            </w:pPr>
            <w:r w:rsidRPr="00A35CC2">
              <w:rPr>
                <w:sz w:val="26"/>
                <w:szCs w:val="26"/>
              </w:rPr>
              <w:t>1</w:t>
            </w:r>
          </w:p>
        </w:tc>
        <w:tc>
          <w:tcPr>
            <w:tcW w:w="2358" w:type="pct"/>
            <w:tcBorders>
              <w:top w:val="nil"/>
              <w:left w:val="nil"/>
              <w:bottom w:val="single" w:sz="4" w:space="0" w:color="auto"/>
              <w:right w:val="single" w:sz="4" w:space="0" w:color="auto"/>
            </w:tcBorders>
            <w:shd w:val="clear" w:color="000000" w:fill="FFFFFF"/>
            <w:vAlign w:val="center"/>
            <w:hideMark/>
          </w:tcPr>
          <w:p w14:paraId="434FC0E5" w14:textId="42DE2B34" w:rsidR="00FA6E12" w:rsidRPr="00A35CC2" w:rsidRDefault="00FA6E12" w:rsidP="00FA6E12">
            <w:pPr>
              <w:rPr>
                <w:sz w:val="26"/>
                <w:szCs w:val="26"/>
              </w:rPr>
            </w:pPr>
            <w:r w:rsidRPr="00A35CC2">
              <w:rPr>
                <w:sz w:val="26"/>
                <w:szCs w:val="26"/>
              </w:rPr>
              <w:t>Sơ đồ nối điện chính TBA 110kV Phù Cát hiện trạng</w:t>
            </w:r>
          </w:p>
        </w:tc>
        <w:tc>
          <w:tcPr>
            <w:tcW w:w="1187" w:type="pct"/>
            <w:tcBorders>
              <w:top w:val="nil"/>
              <w:left w:val="nil"/>
              <w:bottom w:val="single" w:sz="4" w:space="0" w:color="auto"/>
              <w:right w:val="single" w:sz="4" w:space="0" w:color="auto"/>
            </w:tcBorders>
            <w:shd w:val="clear" w:color="000000" w:fill="FFFFFF"/>
            <w:noWrap/>
            <w:vAlign w:val="center"/>
            <w:hideMark/>
          </w:tcPr>
          <w:p w14:paraId="65A7E0C3" w14:textId="1BDEDDBD" w:rsidR="00FA6E12" w:rsidRPr="00A35CC2" w:rsidRDefault="00FA6E12" w:rsidP="00FA6E12">
            <w:pPr>
              <w:jc w:val="center"/>
              <w:rPr>
                <w:sz w:val="26"/>
                <w:szCs w:val="26"/>
              </w:rPr>
            </w:pPr>
            <w:r w:rsidRPr="00A35CC2">
              <w:rPr>
                <w:sz w:val="26"/>
                <w:szCs w:val="26"/>
              </w:rPr>
              <w:t>TBA110-Đ1 - 01</w:t>
            </w:r>
          </w:p>
        </w:tc>
        <w:tc>
          <w:tcPr>
            <w:tcW w:w="1011" w:type="pct"/>
            <w:tcBorders>
              <w:top w:val="nil"/>
              <w:left w:val="nil"/>
              <w:bottom w:val="single" w:sz="4" w:space="0" w:color="auto"/>
              <w:right w:val="single" w:sz="4" w:space="0" w:color="auto"/>
            </w:tcBorders>
            <w:noWrap/>
            <w:vAlign w:val="center"/>
            <w:hideMark/>
          </w:tcPr>
          <w:p w14:paraId="7466954B" w14:textId="77777777" w:rsidR="00FA6E12" w:rsidRPr="00A35CC2" w:rsidRDefault="00FA6E12" w:rsidP="00FA6E12">
            <w:pPr>
              <w:jc w:val="center"/>
              <w:rPr>
                <w:sz w:val="26"/>
                <w:szCs w:val="26"/>
              </w:rPr>
            </w:pPr>
            <w:r w:rsidRPr="00A35CC2">
              <w:rPr>
                <w:sz w:val="26"/>
                <w:szCs w:val="26"/>
                <w:lang w:val="vi-VN"/>
              </w:rPr>
              <w:t>Nhà thầu lưu ý để chào hàng hóa đáp ứng yêu cầu của HSMT</w:t>
            </w:r>
          </w:p>
        </w:tc>
      </w:tr>
      <w:tr w:rsidR="00A35CC2" w:rsidRPr="00A35CC2" w14:paraId="22DA6299" w14:textId="77777777" w:rsidTr="00FF1966">
        <w:trPr>
          <w:trHeight w:val="432"/>
        </w:trPr>
        <w:tc>
          <w:tcPr>
            <w:tcW w:w="444" w:type="pct"/>
            <w:tcBorders>
              <w:top w:val="nil"/>
              <w:left w:val="single" w:sz="4" w:space="0" w:color="auto"/>
              <w:bottom w:val="single" w:sz="4" w:space="0" w:color="auto"/>
              <w:right w:val="single" w:sz="4" w:space="0" w:color="auto"/>
            </w:tcBorders>
            <w:shd w:val="clear" w:color="000000" w:fill="FFFFFF"/>
            <w:noWrap/>
            <w:vAlign w:val="center"/>
            <w:hideMark/>
          </w:tcPr>
          <w:p w14:paraId="55D426FA" w14:textId="77777777" w:rsidR="00FA6E12" w:rsidRPr="00A35CC2" w:rsidRDefault="00FA6E12" w:rsidP="00FA6E12">
            <w:pPr>
              <w:jc w:val="center"/>
              <w:rPr>
                <w:sz w:val="26"/>
                <w:szCs w:val="26"/>
              </w:rPr>
            </w:pPr>
            <w:r w:rsidRPr="00A35CC2">
              <w:rPr>
                <w:sz w:val="26"/>
                <w:szCs w:val="26"/>
              </w:rPr>
              <w:t>2</w:t>
            </w:r>
          </w:p>
        </w:tc>
        <w:tc>
          <w:tcPr>
            <w:tcW w:w="2358" w:type="pct"/>
            <w:tcBorders>
              <w:top w:val="nil"/>
              <w:left w:val="nil"/>
              <w:bottom w:val="single" w:sz="4" w:space="0" w:color="auto"/>
              <w:right w:val="single" w:sz="4" w:space="0" w:color="auto"/>
            </w:tcBorders>
            <w:shd w:val="clear" w:color="000000" w:fill="FFFFFF"/>
            <w:vAlign w:val="center"/>
            <w:hideMark/>
          </w:tcPr>
          <w:p w14:paraId="46E826AD" w14:textId="6134FE87" w:rsidR="00FA6E12" w:rsidRPr="00A35CC2" w:rsidRDefault="00FA6E12" w:rsidP="00FA6E12">
            <w:pPr>
              <w:rPr>
                <w:sz w:val="26"/>
                <w:szCs w:val="26"/>
              </w:rPr>
            </w:pPr>
            <w:r w:rsidRPr="00A35CC2">
              <w:rPr>
                <w:sz w:val="26"/>
                <w:szCs w:val="26"/>
              </w:rPr>
              <w:t>Sơ đồ nối điện chính TBA 110kV Phù Cát sau cải tạo</w:t>
            </w:r>
          </w:p>
        </w:tc>
        <w:tc>
          <w:tcPr>
            <w:tcW w:w="1187" w:type="pct"/>
            <w:tcBorders>
              <w:top w:val="nil"/>
              <w:left w:val="nil"/>
              <w:bottom w:val="single" w:sz="4" w:space="0" w:color="auto"/>
              <w:right w:val="single" w:sz="4" w:space="0" w:color="auto"/>
            </w:tcBorders>
            <w:shd w:val="clear" w:color="000000" w:fill="FFFFFF"/>
            <w:noWrap/>
            <w:vAlign w:val="center"/>
            <w:hideMark/>
          </w:tcPr>
          <w:p w14:paraId="53209D3A" w14:textId="55716912" w:rsidR="00FA6E12" w:rsidRPr="00A35CC2" w:rsidRDefault="00FA6E12" w:rsidP="00FA6E12">
            <w:pPr>
              <w:jc w:val="center"/>
              <w:rPr>
                <w:sz w:val="26"/>
                <w:szCs w:val="26"/>
              </w:rPr>
            </w:pPr>
            <w:r w:rsidRPr="00A35CC2">
              <w:rPr>
                <w:sz w:val="26"/>
                <w:szCs w:val="26"/>
              </w:rPr>
              <w:t>TBA110-Đ1 - 02</w:t>
            </w:r>
          </w:p>
        </w:tc>
        <w:tc>
          <w:tcPr>
            <w:tcW w:w="1011" w:type="pct"/>
            <w:tcBorders>
              <w:top w:val="nil"/>
              <w:left w:val="nil"/>
              <w:bottom w:val="single" w:sz="4" w:space="0" w:color="auto"/>
              <w:right w:val="single" w:sz="4" w:space="0" w:color="auto"/>
            </w:tcBorders>
            <w:noWrap/>
            <w:vAlign w:val="center"/>
            <w:hideMark/>
          </w:tcPr>
          <w:p w14:paraId="253CA6DE" w14:textId="77777777" w:rsidR="00FA6E12" w:rsidRPr="00A35CC2" w:rsidRDefault="00FA6E12" w:rsidP="00FA6E12">
            <w:pPr>
              <w:jc w:val="center"/>
              <w:rPr>
                <w:sz w:val="26"/>
                <w:szCs w:val="26"/>
              </w:rPr>
            </w:pPr>
            <w:r w:rsidRPr="00A35CC2">
              <w:rPr>
                <w:sz w:val="26"/>
                <w:szCs w:val="26"/>
              </w:rPr>
              <w:t>nt</w:t>
            </w:r>
          </w:p>
        </w:tc>
      </w:tr>
      <w:tr w:rsidR="00A35CC2" w:rsidRPr="00A35CC2" w14:paraId="2E79B114" w14:textId="77777777" w:rsidTr="00FF1966">
        <w:trPr>
          <w:trHeight w:val="503"/>
        </w:trPr>
        <w:tc>
          <w:tcPr>
            <w:tcW w:w="444" w:type="pct"/>
            <w:tcBorders>
              <w:top w:val="nil"/>
              <w:left w:val="single" w:sz="4" w:space="0" w:color="auto"/>
              <w:bottom w:val="single" w:sz="4" w:space="0" w:color="auto"/>
              <w:right w:val="single" w:sz="4" w:space="0" w:color="auto"/>
            </w:tcBorders>
            <w:shd w:val="clear" w:color="000000" w:fill="FFFFFF"/>
            <w:noWrap/>
            <w:vAlign w:val="center"/>
            <w:hideMark/>
          </w:tcPr>
          <w:p w14:paraId="2F055A28" w14:textId="77777777" w:rsidR="00FA6E12" w:rsidRPr="00A35CC2" w:rsidRDefault="00FA6E12" w:rsidP="00FA6E12">
            <w:pPr>
              <w:jc w:val="center"/>
              <w:rPr>
                <w:sz w:val="26"/>
                <w:szCs w:val="26"/>
              </w:rPr>
            </w:pPr>
            <w:r w:rsidRPr="00A35CC2">
              <w:rPr>
                <w:sz w:val="26"/>
                <w:szCs w:val="26"/>
              </w:rPr>
              <w:t>3</w:t>
            </w:r>
          </w:p>
        </w:tc>
        <w:tc>
          <w:tcPr>
            <w:tcW w:w="2358" w:type="pct"/>
            <w:tcBorders>
              <w:top w:val="nil"/>
              <w:left w:val="nil"/>
              <w:bottom w:val="single" w:sz="4" w:space="0" w:color="auto"/>
              <w:right w:val="single" w:sz="4" w:space="0" w:color="auto"/>
            </w:tcBorders>
            <w:shd w:val="clear" w:color="000000" w:fill="FFFFFF"/>
            <w:vAlign w:val="center"/>
            <w:hideMark/>
          </w:tcPr>
          <w:p w14:paraId="7B606A73" w14:textId="68CE68BE" w:rsidR="00FA6E12" w:rsidRPr="00A35CC2" w:rsidRDefault="00FA6E12" w:rsidP="00FA6E12">
            <w:pPr>
              <w:rPr>
                <w:sz w:val="26"/>
                <w:szCs w:val="26"/>
              </w:rPr>
            </w:pPr>
            <w:r w:rsidRPr="00A35CC2">
              <w:rPr>
                <w:sz w:val="26"/>
                <w:szCs w:val="26"/>
              </w:rPr>
              <w:t>Mặt bằng bố trí thiết bị  ngoài trời TBA 110kV Phù Cát hiện trạng</w:t>
            </w:r>
          </w:p>
        </w:tc>
        <w:tc>
          <w:tcPr>
            <w:tcW w:w="1187" w:type="pct"/>
            <w:tcBorders>
              <w:top w:val="nil"/>
              <w:left w:val="nil"/>
              <w:bottom w:val="single" w:sz="4" w:space="0" w:color="auto"/>
              <w:right w:val="single" w:sz="4" w:space="0" w:color="auto"/>
            </w:tcBorders>
            <w:shd w:val="clear" w:color="000000" w:fill="FFFFFF"/>
            <w:noWrap/>
            <w:vAlign w:val="center"/>
            <w:hideMark/>
          </w:tcPr>
          <w:p w14:paraId="3CE0A747" w14:textId="60C9DB3B" w:rsidR="00FA6E12" w:rsidRPr="00A35CC2" w:rsidRDefault="00FA6E12" w:rsidP="00FA6E12">
            <w:pPr>
              <w:jc w:val="center"/>
              <w:rPr>
                <w:sz w:val="26"/>
                <w:szCs w:val="26"/>
              </w:rPr>
            </w:pPr>
            <w:r w:rsidRPr="00A35CC2">
              <w:rPr>
                <w:sz w:val="26"/>
                <w:szCs w:val="26"/>
              </w:rPr>
              <w:t>TBA110-Đ1 - 03</w:t>
            </w:r>
          </w:p>
        </w:tc>
        <w:tc>
          <w:tcPr>
            <w:tcW w:w="1011" w:type="pct"/>
            <w:tcBorders>
              <w:top w:val="nil"/>
              <w:left w:val="nil"/>
              <w:bottom w:val="single" w:sz="4" w:space="0" w:color="auto"/>
              <w:right w:val="single" w:sz="4" w:space="0" w:color="auto"/>
            </w:tcBorders>
            <w:noWrap/>
            <w:vAlign w:val="center"/>
            <w:hideMark/>
          </w:tcPr>
          <w:p w14:paraId="117E1F0B" w14:textId="77777777" w:rsidR="00FA6E12" w:rsidRPr="00A35CC2" w:rsidRDefault="00FA6E12" w:rsidP="00FA6E12">
            <w:pPr>
              <w:jc w:val="center"/>
              <w:rPr>
                <w:sz w:val="26"/>
                <w:szCs w:val="26"/>
              </w:rPr>
            </w:pPr>
            <w:r w:rsidRPr="00A35CC2">
              <w:rPr>
                <w:sz w:val="26"/>
                <w:szCs w:val="26"/>
              </w:rPr>
              <w:t>nt</w:t>
            </w:r>
          </w:p>
        </w:tc>
      </w:tr>
      <w:tr w:rsidR="00A35CC2" w:rsidRPr="00A35CC2" w14:paraId="0BF28C73" w14:textId="77777777" w:rsidTr="00FF1966">
        <w:trPr>
          <w:trHeight w:val="375"/>
        </w:trPr>
        <w:tc>
          <w:tcPr>
            <w:tcW w:w="444" w:type="pct"/>
            <w:tcBorders>
              <w:top w:val="nil"/>
              <w:left w:val="single" w:sz="4" w:space="0" w:color="auto"/>
              <w:bottom w:val="single" w:sz="4" w:space="0" w:color="auto"/>
              <w:right w:val="single" w:sz="4" w:space="0" w:color="auto"/>
            </w:tcBorders>
            <w:shd w:val="clear" w:color="000000" w:fill="FFFFFF"/>
            <w:noWrap/>
            <w:vAlign w:val="center"/>
            <w:hideMark/>
          </w:tcPr>
          <w:p w14:paraId="0D8B1C11" w14:textId="77777777" w:rsidR="00FA6E12" w:rsidRPr="00A35CC2" w:rsidRDefault="00FA6E12" w:rsidP="00FA6E12">
            <w:pPr>
              <w:jc w:val="center"/>
              <w:rPr>
                <w:sz w:val="26"/>
                <w:szCs w:val="26"/>
              </w:rPr>
            </w:pPr>
            <w:r w:rsidRPr="00A35CC2">
              <w:rPr>
                <w:sz w:val="26"/>
                <w:szCs w:val="26"/>
              </w:rPr>
              <w:t>4</w:t>
            </w:r>
          </w:p>
        </w:tc>
        <w:tc>
          <w:tcPr>
            <w:tcW w:w="2358" w:type="pct"/>
            <w:tcBorders>
              <w:top w:val="nil"/>
              <w:left w:val="nil"/>
              <w:bottom w:val="single" w:sz="4" w:space="0" w:color="auto"/>
              <w:right w:val="single" w:sz="4" w:space="0" w:color="auto"/>
            </w:tcBorders>
            <w:shd w:val="clear" w:color="000000" w:fill="FFFFFF"/>
            <w:vAlign w:val="center"/>
            <w:hideMark/>
          </w:tcPr>
          <w:p w14:paraId="2CC07CD0" w14:textId="16BAB477" w:rsidR="00FA6E12" w:rsidRPr="00A35CC2" w:rsidRDefault="00FA6E12" w:rsidP="00FA6E12">
            <w:pPr>
              <w:rPr>
                <w:sz w:val="26"/>
                <w:szCs w:val="26"/>
              </w:rPr>
            </w:pPr>
            <w:r w:rsidRPr="00A35CC2">
              <w:rPr>
                <w:sz w:val="26"/>
                <w:szCs w:val="26"/>
              </w:rPr>
              <w:t>Mặt bằng bố trí thiết bị ngoài trời TBA 110kV Phù Cát sau cải tạo</w:t>
            </w:r>
          </w:p>
        </w:tc>
        <w:tc>
          <w:tcPr>
            <w:tcW w:w="1187" w:type="pct"/>
            <w:tcBorders>
              <w:top w:val="nil"/>
              <w:left w:val="nil"/>
              <w:bottom w:val="single" w:sz="4" w:space="0" w:color="auto"/>
              <w:right w:val="single" w:sz="4" w:space="0" w:color="auto"/>
            </w:tcBorders>
            <w:shd w:val="clear" w:color="000000" w:fill="FFFFFF"/>
            <w:noWrap/>
            <w:vAlign w:val="center"/>
            <w:hideMark/>
          </w:tcPr>
          <w:p w14:paraId="6F80F9B9" w14:textId="781BB6BC" w:rsidR="00FA6E12" w:rsidRPr="00A35CC2" w:rsidRDefault="00FA6E12" w:rsidP="00FA6E12">
            <w:pPr>
              <w:jc w:val="center"/>
              <w:rPr>
                <w:sz w:val="26"/>
                <w:szCs w:val="26"/>
              </w:rPr>
            </w:pPr>
            <w:r w:rsidRPr="00A35CC2">
              <w:rPr>
                <w:sz w:val="26"/>
                <w:szCs w:val="26"/>
              </w:rPr>
              <w:t>TBA110-Đ1 - 04</w:t>
            </w:r>
          </w:p>
        </w:tc>
        <w:tc>
          <w:tcPr>
            <w:tcW w:w="1011" w:type="pct"/>
            <w:tcBorders>
              <w:top w:val="nil"/>
              <w:left w:val="nil"/>
              <w:bottom w:val="single" w:sz="4" w:space="0" w:color="auto"/>
              <w:right w:val="single" w:sz="4" w:space="0" w:color="auto"/>
            </w:tcBorders>
            <w:noWrap/>
            <w:vAlign w:val="center"/>
            <w:hideMark/>
          </w:tcPr>
          <w:p w14:paraId="41F916F5" w14:textId="77777777" w:rsidR="00FA6E12" w:rsidRPr="00A35CC2" w:rsidRDefault="00FA6E12" w:rsidP="00FA6E12">
            <w:pPr>
              <w:jc w:val="center"/>
              <w:rPr>
                <w:sz w:val="26"/>
                <w:szCs w:val="26"/>
              </w:rPr>
            </w:pPr>
            <w:r w:rsidRPr="00A35CC2">
              <w:rPr>
                <w:sz w:val="26"/>
                <w:szCs w:val="26"/>
              </w:rPr>
              <w:t>nt</w:t>
            </w:r>
          </w:p>
        </w:tc>
      </w:tr>
      <w:tr w:rsidR="00A35CC2" w:rsidRPr="00A35CC2" w14:paraId="5E1EDFDB" w14:textId="77777777" w:rsidTr="00FF1966">
        <w:trPr>
          <w:trHeight w:val="375"/>
        </w:trPr>
        <w:tc>
          <w:tcPr>
            <w:tcW w:w="444" w:type="pct"/>
            <w:tcBorders>
              <w:top w:val="nil"/>
              <w:left w:val="single" w:sz="4" w:space="0" w:color="auto"/>
              <w:bottom w:val="single" w:sz="4" w:space="0" w:color="auto"/>
              <w:right w:val="single" w:sz="4" w:space="0" w:color="auto"/>
            </w:tcBorders>
            <w:shd w:val="clear" w:color="000000" w:fill="FFFFFF"/>
            <w:noWrap/>
            <w:vAlign w:val="center"/>
          </w:tcPr>
          <w:p w14:paraId="7302CA47" w14:textId="77777777" w:rsidR="00FA6E12" w:rsidRPr="00A35CC2" w:rsidRDefault="00FA6E12" w:rsidP="00FA6E12">
            <w:pPr>
              <w:jc w:val="center"/>
              <w:rPr>
                <w:sz w:val="26"/>
                <w:szCs w:val="26"/>
              </w:rPr>
            </w:pPr>
            <w:r w:rsidRPr="00A35CC2">
              <w:rPr>
                <w:sz w:val="26"/>
                <w:szCs w:val="26"/>
              </w:rPr>
              <w:t>5</w:t>
            </w:r>
          </w:p>
        </w:tc>
        <w:tc>
          <w:tcPr>
            <w:tcW w:w="2358" w:type="pct"/>
            <w:tcBorders>
              <w:top w:val="nil"/>
              <w:left w:val="nil"/>
              <w:bottom w:val="single" w:sz="4" w:space="0" w:color="auto"/>
              <w:right w:val="single" w:sz="4" w:space="0" w:color="auto"/>
            </w:tcBorders>
            <w:shd w:val="clear" w:color="000000" w:fill="FFFFFF"/>
            <w:vAlign w:val="center"/>
          </w:tcPr>
          <w:p w14:paraId="4D16EFF7" w14:textId="2124B49D" w:rsidR="00FA6E12" w:rsidRPr="00A35CC2" w:rsidRDefault="00FA6E12" w:rsidP="00FA6E12">
            <w:pPr>
              <w:rPr>
                <w:sz w:val="26"/>
                <w:szCs w:val="26"/>
              </w:rPr>
            </w:pPr>
            <w:r w:rsidRPr="00A35CC2">
              <w:rPr>
                <w:sz w:val="26"/>
                <w:szCs w:val="26"/>
              </w:rPr>
              <w:t>Mặt bằng bố trí thiết bị trong nhà TBA 110kV Phù Cát hiện trạng</w:t>
            </w:r>
          </w:p>
        </w:tc>
        <w:tc>
          <w:tcPr>
            <w:tcW w:w="1187" w:type="pct"/>
            <w:tcBorders>
              <w:top w:val="nil"/>
              <w:left w:val="nil"/>
              <w:bottom w:val="single" w:sz="4" w:space="0" w:color="auto"/>
              <w:right w:val="single" w:sz="4" w:space="0" w:color="auto"/>
            </w:tcBorders>
            <w:shd w:val="clear" w:color="000000" w:fill="FFFFFF"/>
            <w:noWrap/>
            <w:vAlign w:val="center"/>
          </w:tcPr>
          <w:p w14:paraId="0400BF69" w14:textId="450A9D33" w:rsidR="00FA6E12" w:rsidRPr="00A35CC2" w:rsidRDefault="00FA6E12" w:rsidP="00FA6E12">
            <w:pPr>
              <w:jc w:val="center"/>
              <w:rPr>
                <w:sz w:val="26"/>
                <w:szCs w:val="26"/>
              </w:rPr>
            </w:pPr>
            <w:r w:rsidRPr="00A35CC2">
              <w:rPr>
                <w:sz w:val="26"/>
                <w:szCs w:val="26"/>
              </w:rPr>
              <w:t>TBA110-Đ1 - 05</w:t>
            </w:r>
          </w:p>
        </w:tc>
        <w:tc>
          <w:tcPr>
            <w:tcW w:w="1011" w:type="pct"/>
            <w:tcBorders>
              <w:top w:val="nil"/>
              <w:left w:val="nil"/>
              <w:bottom w:val="single" w:sz="4" w:space="0" w:color="auto"/>
              <w:right w:val="single" w:sz="4" w:space="0" w:color="auto"/>
            </w:tcBorders>
            <w:noWrap/>
            <w:vAlign w:val="center"/>
          </w:tcPr>
          <w:p w14:paraId="2BBBC91B" w14:textId="77777777" w:rsidR="00FA6E12" w:rsidRPr="00A35CC2" w:rsidRDefault="00FA6E12" w:rsidP="00FA6E12">
            <w:pPr>
              <w:jc w:val="center"/>
              <w:rPr>
                <w:sz w:val="26"/>
                <w:szCs w:val="26"/>
              </w:rPr>
            </w:pPr>
            <w:r w:rsidRPr="00A35CC2">
              <w:rPr>
                <w:sz w:val="26"/>
                <w:szCs w:val="26"/>
              </w:rPr>
              <w:t>nt</w:t>
            </w:r>
          </w:p>
        </w:tc>
      </w:tr>
      <w:tr w:rsidR="00A35CC2" w:rsidRPr="00A35CC2" w14:paraId="1D9B7629" w14:textId="77777777" w:rsidTr="00FF1966">
        <w:trPr>
          <w:trHeight w:val="375"/>
        </w:trPr>
        <w:tc>
          <w:tcPr>
            <w:tcW w:w="444" w:type="pct"/>
            <w:tcBorders>
              <w:top w:val="nil"/>
              <w:left w:val="single" w:sz="4" w:space="0" w:color="auto"/>
              <w:bottom w:val="single" w:sz="4" w:space="0" w:color="auto"/>
              <w:right w:val="single" w:sz="4" w:space="0" w:color="auto"/>
            </w:tcBorders>
            <w:shd w:val="clear" w:color="000000" w:fill="FFFFFF"/>
            <w:noWrap/>
            <w:vAlign w:val="center"/>
          </w:tcPr>
          <w:p w14:paraId="617EC699" w14:textId="77777777" w:rsidR="00FA6E12" w:rsidRPr="00A35CC2" w:rsidRDefault="00FA6E12" w:rsidP="00FA6E12">
            <w:pPr>
              <w:jc w:val="center"/>
              <w:rPr>
                <w:sz w:val="26"/>
                <w:szCs w:val="26"/>
              </w:rPr>
            </w:pPr>
            <w:r w:rsidRPr="00A35CC2">
              <w:rPr>
                <w:sz w:val="26"/>
                <w:szCs w:val="26"/>
              </w:rPr>
              <w:t>6</w:t>
            </w:r>
          </w:p>
        </w:tc>
        <w:tc>
          <w:tcPr>
            <w:tcW w:w="2358" w:type="pct"/>
            <w:tcBorders>
              <w:top w:val="nil"/>
              <w:left w:val="nil"/>
              <w:bottom w:val="single" w:sz="4" w:space="0" w:color="auto"/>
              <w:right w:val="single" w:sz="4" w:space="0" w:color="auto"/>
            </w:tcBorders>
            <w:shd w:val="clear" w:color="000000" w:fill="FFFFFF"/>
            <w:vAlign w:val="center"/>
          </w:tcPr>
          <w:p w14:paraId="5795C6F4" w14:textId="28A4A829" w:rsidR="00FA6E12" w:rsidRPr="00A35CC2" w:rsidRDefault="00FA6E12" w:rsidP="00FA6E12">
            <w:pPr>
              <w:rPr>
                <w:sz w:val="26"/>
                <w:szCs w:val="26"/>
              </w:rPr>
            </w:pPr>
            <w:r w:rsidRPr="00A35CC2">
              <w:rPr>
                <w:sz w:val="26"/>
                <w:szCs w:val="26"/>
              </w:rPr>
              <w:t>Mặt bằng bố trí thiết bị trong nhà TBA 110kV Phù Cát sau cải tạo</w:t>
            </w:r>
          </w:p>
        </w:tc>
        <w:tc>
          <w:tcPr>
            <w:tcW w:w="1187" w:type="pct"/>
            <w:tcBorders>
              <w:top w:val="nil"/>
              <w:left w:val="nil"/>
              <w:bottom w:val="single" w:sz="4" w:space="0" w:color="auto"/>
              <w:right w:val="single" w:sz="4" w:space="0" w:color="auto"/>
            </w:tcBorders>
            <w:shd w:val="clear" w:color="000000" w:fill="FFFFFF"/>
            <w:noWrap/>
            <w:vAlign w:val="center"/>
          </w:tcPr>
          <w:p w14:paraId="27FE63A5" w14:textId="126C9EFC" w:rsidR="00FA6E12" w:rsidRPr="00A35CC2" w:rsidRDefault="00FA6E12" w:rsidP="00FA6E12">
            <w:pPr>
              <w:jc w:val="center"/>
              <w:rPr>
                <w:sz w:val="26"/>
                <w:szCs w:val="26"/>
              </w:rPr>
            </w:pPr>
            <w:r w:rsidRPr="00A35CC2">
              <w:rPr>
                <w:sz w:val="26"/>
                <w:szCs w:val="26"/>
              </w:rPr>
              <w:t>TBA110-Đ1 - 06</w:t>
            </w:r>
          </w:p>
        </w:tc>
        <w:tc>
          <w:tcPr>
            <w:tcW w:w="1011" w:type="pct"/>
            <w:tcBorders>
              <w:top w:val="nil"/>
              <w:left w:val="nil"/>
              <w:bottom w:val="single" w:sz="4" w:space="0" w:color="auto"/>
              <w:right w:val="single" w:sz="4" w:space="0" w:color="auto"/>
            </w:tcBorders>
            <w:noWrap/>
            <w:vAlign w:val="center"/>
          </w:tcPr>
          <w:p w14:paraId="65418515" w14:textId="77777777" w:rsidR="00FA6E12" w:rsidRPr="00A35CC2" w:rsidRDefault="00FA6E12" w:rsidP="00FA6E12">
            <w:pPr>
              <w:jc w:val="center"/>
              <w:rPr>
                <w:sz w:val="26"/>
                <w:szCs w:val="26"/>
              </w:rPr>
            </w:pPr>
            <w:r w:rsidRPr="00A35CC2">
              <w:rPr>
                <w:sz w:val="26"/>
                <w:szCs w:val="26"/>
              </w:rPr>
              <w:t>nt</w:t>
            </w:r>
          </w:p>
        </w:tc>
      </w:tr>
      <w:tr w:rsidR="00A35CC2" w:rsidRPr="00A35CC2" w14:paraId="3FBB0A0A" w14:textId="77777777" w:rsidTr="00FF1966">
        <w:trPr>
          <w:trHeight w:val="375"/>
        </w:trPr>
        <w:tc>
          <w:tcPr>
            <w:tcW w:w="444" w:type="pct"/>
            <w:tcBorders>
              <w:top w:val="nil"/>
              <w:left w:val="single" w:sz="4" w:space="0" w:color="auto"/>
              <w:bottom w:val="single" w:sz="4" w:space="0" w:color="auto"/>
              <w:right w:val="single" w:sz="4" w:space="0" w:color="auto"/>
            </w:tcBorders>
            <w:shd w:val="clear" w:color="000000" w:fill="FFFFFF"/>
            <w:noWrap/>
            <w:vAlign w:val="center"/>
            <w:hideMark/>
          </w:tcPr>
          <w:p w14:paraId="7010BC36" w14:textId="77777777" w:rsidR="00FA6E12" w:rsidRPr="00A35CC2" w:rsidRDefault="00FA6E12" w:rsidP="00FA6E12">
            <w:pPr>
              <w:jc w:val="center"/>
              <w:rPr>
                <w:sz w:val="26"/>
                <w:szCs w:val="26"/>
              </w:rPr>
            </w:pPr>
            <w:r w:rsidRPr="00A35CC2">
              <w:rPr>
                <w:sz w:val="26"/>
                <w:szCs w:val="26"/>
              </w:rPr>
              <w:t>7</w:t>
            </w:r>
          </w:p>
        </w:tc>
        <w:tc>
          <w:tcPr>
            <w:tcW w:w="2358" w:type="pct"/>
            <w:tcBorders>
              <w:top w:val="nil"/>
              <w:left w:val="nil"/>
              <w:bottom w:val="single" w:sz="4" w:space="0" w:color="auto"/>
              <w:right w:val="single" w:sz="4" w:space="0" w:color="auto"/>
            </w:tcBorders>
            <w:shd w:val="clear" w:color="000000" w:fill="FFFFFF"/>
            <w:vAlign w:val="center"/>
            <w:hideMark/>
          </w:tcPr>
          <w:p w14:paraId="4D116218" w14:textId="02B62F78" w:rsidR="00FA6E12" w:rsidRPr="00A35CC2" w:rsidRDefault="00FA6E12" w:rsidP="00FA6E12">
            <w:pPr>
              <w:rPr>
                <w:sz w:val="26"/>
                <w:szCs w:val="26"/>
              </w:rPr>
            </w:pPr>
            <w:r w:rsidRPr="00A35CC2">
              <w:rPr>
                <w:sz w:val="26"/>
                <w:szCs w:val="26"/>
              </w:rPr>
              <w:t>Mặt bằng Bố trí máy biến áp 63MVA trên bệ móng MBA T1 hiện có  TBA 110kV Phù Cát</w:t>
            </w:r>
          </w:p>
        </w:tc>
        <w:tc>
          <w:tcPr>
            <w:tcW w:w="1187" w:type="pct"/>
            <w:tcBorders>
              <w:top w:val="nil"/>
              <w:left w:val="nil"/>
              <w:bottom w:val="single" w:sz="4" w:space="0" w:color="auto"/>
              <w:right w:val="single" w:sz="4" w:space="0" w:color="auto"/>
            </w:tcBorders>
            <w:shd w:val="clear" w:color="000000" w:fill="FFFFFF"/>
            <w:noWrap/>
            <w:vAlign w:val="center"/>
            <w:hideMark/>
          </w:tcPr>
          <w:p w14:paraId="2EED23F0" w14:textId="36AAB5AE" w:rsidR="00FA6E12" w:rsidRPr="00A35CC2" w:rsidRDefault="00FA6E12" w:rsidP="00FA6E12">
            <w:pPr>
              <w:jc w:val="center"/>
              <w:rPr>
                <w:sz w:val="26"/>
                <w:szCs w:val="26"/>
              </w:rPr>
            </w:pPr>
            <w:r w:rsidRPr="00A35CC2">
              <w:rPr>
                <w:sz w:val="26"/>
                <w:szCs w:val="26"/>
              </w:rPr>
              <w:t>TBA110-Đ1 - 07</w:t>
            </w:r>
          </w:p>
        </w:tc>
        <w:tc>
          <w:tcPr>
            <w:tcW w:w="1011" w:type="pct"/>
            <w:tcBorders>
              <w:top w:val="nil"/>
              <w:left w:val="nil"/>
              <w:bottom w:val="single" w:sz="4" w:space="0" w:color="auto"/>
              <w:right w:val="single" w:sz="4" w:space="0" w:color="auto"/>
            </w:tcBorders>
            <w:noWrap/>
            <w:vAlign w:val="center"/>
            <w:hideMark/>
          </w:tcPr>
          <w:p w14:paraId="5A887345" w14:textId="77777777" w:rsidR="00FA6E12" w:rsidRPr="00A35CC2" w:rsidRDefault="00FA6E12" w:rsidP="00FA6E12">
            <w:pPr>
              <w:jc w:val="center"/>
              <w:rPr>
                <w:sz w:val="26"/>
                <w:szCs w:val="26"/>
              </w:rPr>
            </w:pPr>
            <w:r w:rsidRPr="00A35CC2">
              <w:rPr>
                <w:sz w:val="26"/>
                <w:szCs w:val="26"/>
              </w:rPr>
              <w:t>nt</w:t>
            </w:r>
          </w:p>
        </w:tc>
      </w:tr>
      <w:tr w:rsidR="00A35CC2" w:rsidRPr="00A35CC2" w14:paraId="03DD1639" w14:textId="77777777" w:rsidTr="00FF1966">
        <w:trPr>
          <w:trHeight w:val="375"/>
        </w:trPr>
        <w:tc>
          <w:tcPr>
            <w:tcW w:w="444" w:type="pct"/>
            <w:tcBorders>
              <w:top w:val="nil"/>
              <w:left w:val="single" w:sz="4" w:space="0" w:color="auto"/>
              <w:bottom w:val="single" w:sz="4" w:space="0" w:color="auto"/>
              <w:right w:val="single" w:sz="4" w:space="0" w:color="auto"/>
            </w:tcBorders>
            <w:shd w:val="clear" w:color="000000" w:fill="FFFFFF"/>
            <w:noWrap/>
            <w:vAlign w:val="center"/>
          </w:tcPr>
          <w:p w14:paraId="057CF1A9" w14:textId="77777777" w:rsidR="00FA6E12" w:rsidRPr="00A35CC2" w:rsidRDefault="00FA6E12" w:rsidP="00FA6E12">
            <w:pPr>
              <w:jc w:val="center"/>
              <w:rPr>
                <w:sz w:val="26"/>
                <w:szCs w:val="26"/>
              </w:rPr>
            </w:pPr>
            <w:r w:rsidRPr="00A35CC2">
              <w:rPr>
                <w:sz w:val="26"/>
                <w:szCs w:val="26"/>
              </w:rPr>
              <w:t>8</w:t>
            </w:r>
          </w:p>
        </w:tc>
        <w:tc>
          <w:tcPr>
            <w:tcW w:w="2358" w:type="pct"/>
            <w:tcBorders>
              <w:top w:val="nil"/>
              <w:left w:val="nil"/>
              <w:bottom w:val="single" w:sz="4" w:space="0" w:color="auto"/>
              <w:right w:val="single" w:sz="4" w:space="0" w:color="auto"/>
            </w:tcBorders>
            <w:shd w:val="clear" w:color="000000" w:fill="FFFFFF"/>
            <w:vAlign w:val="center"/>
          </w:tcPr>
          <w:p w14:paraId="254F9393" w14:textId="3B273BA2" w:rsidR="00FA6E12" w:rsidRPr="00A35CC2" w:rsidRDefault="00FA6E12" w:rsidP="00FA6E12">
            <w:pPr>
              <w:rPr>
                <w:sz w:val="26"/>
                <w:szCs w:val="26"/>
              </w:rPr>
            </w:pPr>
            <w:r w:rsidRPr="00A35CC2">
              <w:rPr>
                <w:sz w:val="26"/>
                <w:szCs w:val="26"/>
              </w:rPr>
              <w:t>Mặt cắt bố trí thiết bị ngăn đường dây 171 và ngăn MBA 131 TBA 110kV Phù Cát hiện trạng</w:t>
            </w:r>
          </w:p>
        </w:tc>
        <w:tc>
          <w:tcPr>
            <w:tcW w:w="1187" w:type="pct"/>
            <w:tcBorders>
              <w:top w:val="nil"/>
              <w:left w:val="nil"/>
              <w:bottom w:val="single" w:sz="4" w:space="0" w:color="auto"/>
              <w:right w:val="single" w:sz="4" w:space="0" w:color="auto"/>
            </w:tcBorders>
            <w:shd w:val="clear" w:color="000000" w:fill="FFFFFF"/>
            <w:noWrap/>
            <w:vAlign w:val="center"/>
          </w:tcPr>
          <w:p w14:paraId="78DD2433" w14:textId="656D45BE" w:rsidR="00FA6E12" w:rsidRPr="00A35CC2" w:rsidRDefault="00FA6E12" w:rsidP="00FA6E12">
            <w:pPr>
              <w:jc w:val="center"/>
              <w:rPr>
                <w:sz w:val="26"/>
                <w:szCs w:val="26"/>
              </w:rPr>
            </w:pPr>
            <w:r w:rsidRPr="00A35CC2">
              <w:rPr>
                <w:sz w:val="26"/>
                <w:szCs w:val="26"/>
              </w:rPr>
              <w:t>TBA110-Đ1 - 08</w:t>
            </w:r>
          </w:p>
        </w:tc>
        <w:tc>
          <w:tcPr>
            <w:tcW w:w="1011" w:type="pct"/>
            <w:tcBorders>
              <w:top w:val="nil"/>
              <w:left w:val="nil"/>
              <w:bottom w:val="single" w:sz="4" w:space="0" w:color="auto"/>
              <w:right w:val="single" w:sz="4" w:space="0" w:color="auto"/>
            </w:tcBorders>
            <w:noWrap/>
            <w:vAlign w:val="center"/>
          </w:tcPr>
          <w:p w14:paraId="56C2A266" w14:textId="77777777" w:rsidR="00FA6E12" w:rsidRPr="00A35CC2" w:rsidRDefault="00FA6E12" w:rsidP="00FA6E12">
            <w:pPr>
              <w:jc w:val="center"/>
              <w:rPr>
                <w:sz w:val="26"/>
                <w:szCs w:val="26"/>
              </w:rPr>
            </w:pPr>
            <w:r w:rsidRPr="00A35CC2">
              <w:rPr>
                <w:sz w:val="26"/>
                <w:szCs w:val="26"/>
              </w:rPr>
              <w:t>nt</w:t>
            </w:r>
          </w:p>
        </w:tc>
      </w:tr>
      <w:tr w:rsidR="00A35CC2" w:rsidRPr="00A35CC2" w14:paraId="5A549762" w14:textId="77777777" w:rsidTr="00FF1966">
        <w:trPr>
          <w:trHeight w:val="375"/>
        </w:trPr>
        <w:tc>
          <w:tcPr>
            <w:tcW w:w="444" w:type="pct"/>
            <w:tcBorders>
              <w:top w:val="nil"/>
              <w:left w:val="single" w:sz="4" w:space="0" w:color="auto"/>
              <w:bottom w:val="single" w:sz="4" w:space="0" w:color="auto"/>
              <w:right w:val="single" w:sz="4" w:space="0" w:color="auto"/>
            </w:tcBorders>
            <w:shd w:val="clear" w:color="000000" w:fill="FFFFFF"/>
            <w:noWrap/>
            <w:vAlign w:val="center"/>
          </w:tcPr>
          <w:p w14:paraId="53AA4326" w14:textId="77777777" w:rsidR="00FA6E12" w:rsidRPr="00A35CC2" w:rsidRDefault="00FA6E12" w:rsidP="00FA6E12">
            <w:pPr>
              <w:jc w:val="center"/>
              <w:rPr>
                <w:sz w:val="26"/>
                <w:szCs w:val="26"/>
              </w:rPr>
            </w:pPr>
            <w:r w:rsidRPr="00A35CC2">
              <w:rPr>
                <w:sz w:val="26"/>
                <w:szCs w:val="26"/>
              </w:rPr>
              <w:t>9</w:t>
            </w:r>
          </w:p>
        </w:tc>
        <w:tc>
          <w:tcPr>
            <w:tcW w:w="2358" w:type="pct"/>
            <w:tcBorders>
              <w:top w:val="nil"/>
              <w:left w:val="nil"/>
              <w:bottom w:val="single" w:sz="4" w:space="0" w:color="auto"/>
              <w:right w:val="single" w:sz="4" w:space="0" w:color="auto"/>
            </w:tcBorders>
            <w:shd w:val="clear" w:color="000000" w:fill="FFFFFF"/>
            <w:vAlign w:val="center"/>
          </w:tcPr>
          <w:p w14:paraId="45DEFCB8" w14:textId="666657F4" w:rsidR="00FA6E12" w:rsidRPr="00A35CC2" w:rsidRDefault="00FA6E12" w:rsidP="00FA6E12">
            <w:pPr>
              <w:rPr>
                <w:sz w:val="26"/>
                <w:szCs w:val="26"/>
              </w:rPr>
            </w:pPr>
            <w:r w:rsidRPr="00A35CC2">
              <w:rPr>
                <w:sz w:val="26"/>
                <w:szCs w:val="26"/>
              </w:rPr>
              <w:t>Mặt cắt bố trí thiết bị ngăn đường dây 171 và ngăn MBA 131 TBA 110kV Phù Cát sau cải tạo</w:t>
            </w:r>
          </w:p>
        </w:tc>
        <w:tc>
          <w:tcPr>
            <w:tcW w:w="1187" w:type="pct"/>
            <w:tcBorders>
              <w:top w:val="nil"/>
              <w:left w:val="nil"/>
              <w:bottom w:val="single" w:sz="4" w:space="0" w:color="auto"/>
              <w:right w:val="single" w:sz="4" w:space="0" w:color="auto"/>
            </w:tcBorders>
            <w:shd w:val="clear" w:color="000000" w:fill="FFFFFF"/>
            <w:noWrap/>
            <w:vAlign w:val="center"/>
          </w:tcPr>
          <w:p w14:paraId="1691F89C" w14:textId="326C2E70" w:rsidR="00FA6E12" w:rsidRPr="00A35CC2" w:rsidRDefault="00FA6E12" w:rsidP="00FA6E12">
            <w:pPr>
              <w:jc w:val="center"/>
              <w:rPr>
                <w:sz w:val="26"/>
                <w:szCs w:val="26"/>
              </w:rPr>
            </w:pPr>
            <w:r w:rsidRPr="00A35CC2">
              <w:rPr>
                <w:sz w:val="26"/>
                <w:szCs w:val="26"/>
              </w:rPr>
              <w:t>TBA110-Đ1 - 09</w:t>
            </w:r>
          </w:p>
        </w:tc>
        <w:tc>
          <w:tcPr>
            <w:tcW w:w="1011" w:type="pct"/>
            <w:tcBorders>
              <w:top w:val="nil"/>
              <w:left w:val="nil"/>
              <w:bottom w:val="single" w:sz="4" w:space="0" w:color="auto"/>
              <w:right w:val="single" w:sz="4" w:space="0" w:color="auto"/>
            </w:tcBorders>
            <w:noWrap/>
            <w:vAlign w:val="center"/>
          </w:tcPr>
          <w:p w14:paraId="78FB435F" w14:textId="77777777" w:rsidR="00FA6E12" w:rsidRPr="00A35CC2" w:rsidRDefault="00FA6E12" w:rsidP="00FA6E12">
            <w:pPr>
              <w:jc w:val="center"/>
              <w:rPr>
                <w:sz w:val="26"/>
                <w:szCs w:val="26"/>
              </w:rPr>
            </w:pPr>
            <w:r w:rsidRPr="00A35CC2">
              <w:rPr>
                <w:sz w:val="26"/>
                <w:szCs w:val="26"/>
              </w:rPr>
              <w:t>nt</w:t>
            </w:r>
          </w:p>
        </w:tc>
      </w:tr>
      <w:tr w:rsidR="00A35CC2" w:rsidRPr="00A35CC2" w14:paraId="2FA4BB9F" w14:textId="77777777" w:rsidTr="00FF1966">
        <w:trPr>
          <w:trHeight w:val="375"/>
        </w:trPr>
        <w:tc>
          <w:tcPr>
            <w:tcW w:w="444" w:type="pct"/>
            <w:tcBorders>
              <w:top w:val="nil"/>
              <w:left w:val="single" w:sz="4" w:space="0" w:color="auto"/>
              <w:bottom w:val="single" w:sz="4" w:space="0" w:color="auto"/>
              <w:right w:val="single" w:sz="4" w:space="0" w:color="auto"/>
            </w:tcBorders>
            <w:shd w:val="clear" w:color="000000" w:fill="FFFFFF"/>
            <w:noWrap/>
            <w:vAlign w:val="center"/>
          </w:tcPr>
          <w:p w14:paraId="7A407ED0" w14:textId="77777777" w:rsidR="00FA6E12" w:rsidRPr="00A35CC2" w:rsidRDefault="00FA6E12" w:rsidP="00FA6E12">
            <w:pPr>
              <w:jc w:val="center"/>
              <w:rPr>
                <w:sz w:val="26"/>
                <w:szCs w:val="26"/>
              </w:rPr>
            </w:pPr>
            <w:r w:rsidRPr="00A35CC2">
              <w:rPr>
                <w:sz w:val="26"/>
                <w:szCs w:val="26"/>
              </w:rPr>
              <w:t>10</w:t>
            </w:r>
          </w:p>
        </w:tc>
        <w:tc>
          <w:tcPr>
            <w:tcW w:w="2358" w:type="pct"/>
            <w:tcBorders>
              <w:top w:val="nil"/>
              <w:left w:val="nil"/>
              <w:bottom w:val="single" w:sz="4" w:space="0" w:color="auto"/>
              <w:right w:val="single" w:sz="4" w:space="0" w:color="auto"/>
            </w:tcBorders>
            <w:shd w:val="clear" w:color="000000" w:fill="FFFFFF"/>
            <w:vAlign w:val="center"/>
          </w:tcPr>
          <w:p w14:paraId="174DE734" w14:textId="21C005C0" w:rsidR="00FA6E12" w:rsidRPr="00A35CC2" w:rsidRDefault="00FA6E12" w:rsidP="00FA6E12">
            <w:pPr>
              <w:rPr>
                <w:sz w:val="26"/>
                <w:szCs w:val="26"/>
              </w:rPr>
            </w:pPr>
            <w:r w:rsidRPr="00A35CC2">
              <w:rPr>
                <w:sz w:val="26"/>
                <w:szCs w:val="26"/>
              </w:rPr>
              <w:t>Sơ đồ nối dây tiếp địa Máy biến áp 110kV thay mới</w:t>
            </w:r>
          </w:p>
        </w:tc>
        <w:tc>
          <w:tcPr>
            <w:tcW w:w="1187" w:type="pct"/>
            <w:tcBorders>
              <w:top w:val="nil"/>
              <w:left w:val="nil"/>
              <w:bottom w:val="single" w:sz="4" w:space="0" w:color="auto"/>
              <w:right w:val="single" w:sz="4" w:space="0" w:color="auto"/>
            </w:tcBorders>
            <w:shd w:val="clear" w:color="000000" w:fill="FFFFFF"/>
            <w:noWrap/>
            <w:vAlign w:val="center"/>
          </w:tcPr>
          <w:p w14:paraId="22AB7043" w14:textId="2476AC5C" w:rsidR="00FA6E12" w:rsidRPr="00A35CC2" w:rsidRDefault="00FA6E12" w:rsidP="00FA6E12">
            <w:pPr>
              <w:jc w:val="center"/>
              <w:rPr>
                <w:sz w:val="26"/>
                <w:szCs w:val="26"/>
              </w:rPr>
            </w:pPr>
            <w:r w:rsidRPr="00A35CC2">
              <w:rPr>
                <w:sz w:val="26"/>
                <w:szCs w:val="26"/>
              </w:rPr>
              <w:t>TBA110-Đ1 - 10</w:t>
            </w:r>
          </w:p>
        </w:tc>
        <w:tc>
          <w:tcPr>
            <w:tcW w:w="1011" w:type="pct"/>
            <w:tcBorders>
              <w:top w:val="nil"/>
              <w:left w:val="nil"/>
              <w:bottom w:val="single" w:sz="4" w:space="0" w:color="auto"/>
              <w:right w:val="single" w:sz="4" w:space="0" w:color="auto"/>
            </w:tcBorders>
            <w:noWrap/>
            <w:vAlign w:val="center"/>
          </w:tcPr>
          <w:p w14:paraId="25FE80ED" w14:textId="77777777" w:rsidR="00FA6E12" w:rsidRPr="00A35CC2" w:rsidRDefault="00FA6E12" w:rsidP="00FA6E12">
            <w:pPr>
              <w:jc w:val="center"/>
              <w:rPr>
                <w:sz w:val="26"/>
                <w:szCs w:val="26"/>
              </w:rPr>
            </w:pPr>
            <w:r w:rsidRPr="00A35CC2">
              <w:rPr>
                <w:sz w:val="26"/>
                <w:szCs w:val="26"/>
              </w:rPr>
              <w:t>nt</w:t>
            </w:r>
          </w:p>
        </w:tc>
      </w:tr>
      <w:tr w:rsidR="00A35CC2" w:rsidRPr="00A35CC2" w14:paraId="4E2BB8C8" w14:textId="77777777" w:rsidTr="00FF1966">
        <w:trPr>
          <w:trHeight w:val="375"/>
        </w:trPr>
        <w:tc>
          <w:tcPr>
            <w:tcW w:w="444" w:type="pct"/>
            <w:tcBorders>
              <w:top w:val="nil"/>
              <w:left w:val="single" w:sz="4" w:space="0" w:color="auto"/>
              <w:bottom w:val="single" w:sz="4" w:space="0" w:color="auto"/>
              <w:right w:val="single" w:sz="4" w:space="0" w:color="auto"/>
            </w:tcBorders>
            <w:shd w:val="clear" w:color="000000" w:fill="FFFFFF"/>
            <w:noWrap/>
            <w:vAlign w:val="center"/>
          </w:tcPr>
          <w:p w14:paraId="5DBE8D17" w14:textId="77777777" w:rsidR="00FA6E12" w:rsidRPr="00A35CC2" w:rsidRDefault="00FA6E12" w:rsidP="00FA6E12">
            <w:pPr>
              <w:jc w:val="center"/>
              <w:rPr>
                <w:sz w:val="26"/>
                <w:szCs w:val="26"/>
              </w:rPr>
            </w:pPr>
            <w:r w:rsidRPr="00A35CC2">
              <w:rPr>
                <w:sz w:val="26"/>
                <w:szCs w:val="26"/>
              </w:rPr>
              <w:t>11</w:t>
            </w:r>
          </w:p>
        </w:tc>
        <w:tc>
          <w:tcPr>
            <w:tcW w:w="2358" w:type="pct"/>
            <w:tcBorders>
              <w:top w:val="nil"/>
              <w:left w:val="nil"/>
              <w:bottom w:val="single" w:sz="4" w:space="0" w:color="auto"/>
              <w:right w:val="single" w:sz="4" w:space="0" w:color="auto"/>
            </w:tcBorders>
            <w:shd w:val="clear" w:color="000000" w:fill="FFFFFF"/>
            <w:vAlign w:val="center"/>
          </w:tcPr>
          <w:p w14:paraId="72378C63" w14:textId="753F9723" w:rsidR="00FA6E12" w:rsidRPr="00A35CC2" w:rsidRDefault="00FA6E12" w:rsidP="00FA6E12">
            <w:pPr>
              <w:rPr>
                <w:sz w:val="26"/>
                <w:szCs w:val="26"/>
              </w:rPr>
            </w:pPr>
            <w:r w:rsidRPr="00A35CC2">
              <w:rPr>
                <w:sz w:val="26"/>
                <w:szCs w:val="26"/>
              </w:rPr>
              <w:t>Sơ đồ nối dây tiếp địa Tủ hợp bộ</w:t>
            </w:r>
          </w:p>
        </w:tc>
        <w:tc>
          <w:tcPr>
            <w:tcW w:w="1187" w:type="pct"/>
            <w:tcBorders>
              <w:top w:val="nil"/>
              <w:left w:val="nil"/>
              <w:bottom w:val="single" w:sz="4" w:space="0" w:color="auto"/>
              <w:right w:val="single" w:sz="4" w:space="0" w:color="auto"/>
            </w:tcBorders>
            <w:shd w:val="clear" w:color="000000" w:fill="FFFFFF"/>
            <w:noWrap/>
            <w:vAlign w:val="center"/>
          </w:tcPr>
          <w:p w14:paraId="5811946B" w14:textId="4E2E37FC" w:rsidR="00FA6E12" w:rsidRPr="00A35CC2" w:rsidRDefault="00FA6E12" w:rsidP="00FA6E12">
            <w:pPr>
              <w:jc w:val="center"/>
              <w:rPr>
                <w:sz w:val="26"/>
                <w:szCs w:val="26"/>
              </w:rPr>
            </w:pPr>
            <w:r w:rsidRPr="00A35CC2">
              <w:rPr>
                <w:sz w:val="26"/>
                <w:szCs w:val="26"/>
              </w:rPr>
              <w:t>TBA110-Đ1 - 11</w:t>
            </w:r>
          </w:p>
        </w:tc>
        <w:tc>
          <w:tcPr>
            <w:tcW w:w="1011" w:type="pct"/>
            <w:tcBorders>
              <w:top w:val="nil"/>
              <w:left w:val="nil"/>
              <w:bottom w:val="single" w:sz="4" w:space="0" w:color="auto"/>
              <w:right w:val="single" w:sz="4" w:space="0" w:color="auto"/>
            </w:tcBorders>
            <w:noWrap/>
            <w:vAlign w:val="center"/>
          </w:tcPr>
          <w:p w14:paraId="3577C0C9" w14:textId="77777777" w:rsidR="00FA6E12" w:rsidRPr="00A35CC2" w:rsidRDefault="00FA6E12" w:rsidP="00FA6E12">
            <w:pPr>
              <w:jc w:val="center"/>
              <w:rPr>
                <w:sz w:val="26"/>
                <w:szCs w:val="26"/>
              </w:rPr>
            </w:pPr>
            <w:r w:rsidRPr="00A35CC2">
              <w:rPr>
                <w:sz w:val="26"/>
                <w:szCs w:val="26"/>
              </w:rPr>
              <w:t>nt</w:t>
            </w:r>
          </w:p>
        </w:tc>
      </w:tr>
      <w:tr w:rsidR="00A35CC2" w:rsidRPr="00A35CC2" w14:paraId="4C779810" w14:textId="77777777" w:rsidTr="00FF1966">
        <w:trPr>
          <w:trHeight w:val="375"/>
        </w:trPr>
        <w:tc>
          <w:tcPr>
            <w:tcW w:w="444" w:type="pct"/>
            <w:tcBorders>
              <w:top w:val="nil"/>
              <w:left w:val="single" w:sz="4" w:space="0" w:color="auto"/>
              <w:bottom w:val="single" w:sz="4" w:space="0" w:color="auto"/>
              <w:right w:val="single" w:sz="4" w:space="0" w:color="auto"/>
            </w:tcBorders>
            <w:shd w:val="clear" w:color="000000" w:fill="FFFFFF"/>
            <w:noWrap/>
            <w:vAlign w:val="center"/>
            <w:hideMark/>
          </w:tcPr>
          <w:p w14:paraId="33821594" w14:textId="77777777" w:rsidR="000803D4" w:rsidRPr="00A35CC2" w:rsidRDefault="000803D4" w:rsidP="000803D4">
            <w:pPr>
              <w:jc w:val="center"/>
              <w:rPr>
                <w:b/>
                <w:bCs/>
                <w:sz w:val="26"/>
                <w:szCs w:val="26"/>
              </w:rPr>
            </w:pPr>
            <w:r w:rsidRPr="00A35CC2">
              <w:rPr>
                <w:b/>
                <w:bCs/>
                <w:sz w:val="26"/>
                <w:szCs w:val="26"/>
              </w:rPr>
              <w:t>I.1</w:t>
            </w:r>
          </w:p>
        </w:tc>
        <w:tc>
          <w:tcPr>
            <w:tcW w:w="2358" w:type="pct"/>
            <w:tcBorders>
              <w:top w:val="nil"/>
              <w:left w:val="nil"/>
              <w:bottom w:val="single" w:sz="4" w:space="0" w:color="auto"/>
              <w:right w:val="single" w:sz="4" w:space="0" w:color="auto"/>
            </w:tcBorders>
            <w:shd w:val="clear" w:color="000000" w:fill="FFFFFF"/>
            <w:noWrap/>
            <w:vAlign w:val="center"/>
            <w:hideMark/>
          </w:tcPr>
          <w:p w14:paraId="20828E88" w14:textId="77777777" w:rsidR="000803D4" w:rsidRPr="00A35CC2" w:rsidRDefault="000803D4" w:rsidP="000803D4">
            <w:pPr>
              <w:rPr>
                <w:b/>
                <w:bCs/>
                <w:sz w:val="26"/>
                <w:szCs w:val="26"/>
              </w:rPr>
            </w:pPr>
            <w:r w:rsidRPr="00A35CC2">
              <w:rPr>
                <w:b/>
                <w:bCs/>
                <w:sz w:val="26"/>
                <w:szCs w:val="26"/>
              </w:rPr>
              <w:t>Nhị thứ</w:t>
            </w:r>
          </w:p>
        </w:tc>
        <w:tc>
          <w:tcPr>
            <w:tcW w:w="1187" w:type="pct"/>
            <w:tcBorders>
              <w:top w:val="nil"/>
              <w:left w:val="nil"/>
              <w:bottom w:val="single" w:sz="4" w:space="0" w:color="auto"/>
              <w:right w:val="single" w:sz="4" w:space="0" w:color="auto"/>
            </w:tcBorders>
            <w:shd w:val="clear" w:color="000000" w:fill="FFFFFF"/>
            <w:noWrap/>
            <w:vAlign w:val="center"/>
            <w:hideMark/>
          </w:tcPr>
          <w:p w14:paraId="4BA2C0FC" w14:textId="77777777" w:rsidR="000803D4" w:rsidRPr="00A35CC2" w:rsidRDefault="000803D4" w:rsidP="000803D4">
            <w:pPr>
              <w:jc w:val="center"/>
              <w:rPr>
                <w:sz w:val="26"/>
                <w:szCs w:val="26"/>
              </w:rPr>
            </w:pPr>
            <w:r w:rsidRPr="00A35CC2">
              <w:rPr>
                <w:sz w:val="26"/>
                <w:szCs w:val="26"/>
              </w:rPr>
              <w:t> </w:t>
            </w:r>
          </w:p>
        </w:tc>
        <w:tc>
          <w:tcPr>
            <w:tcW w:w="1011" w:type="pct"/>
            <w:tcBorders>
              <w:top w:val="nil"/>
              <w:left w:val="nil"/>
              <w:bottom w:val="single" w:sz="4" w:space="0" w:color="auto"/>
              <w:right w:val="single" w:sz="4" w:space="0" w:color="auto"/>
            </w:tcBorders>
            <w:noWrap/>
            <w:vAlign w:val="center"/>
            <w:hideMark/>
          </w:tcPr>
          <w:p w14:paraId="3DD26B9F" w14:textId="77777777" w:rsidR="000803D4" w:rsidRPr="00A35CC2" w:rsidRDefault="000803D4" w:rsidP="000803D4">
            <w:pPr>
              <w:jc w:val="center"/>
              <w:rPr>
                <w:sz w:val="26"/>
                <w:szCs w:val="26"/>
              </w:rPr>
            </w:pPr>
            <w:r w:rsidRPr="00A35CC2">
              <w:rPr>
                <w:sz w:val="26"/>
                <w:szCs w:val="26"/>
              </w:rPr>
              <w:t> </w:t>
            </w:r>
          </w:p>
        </w:tc>
      </w:tr>
      <w:tr w:rsidR="00A35CC2" w:rsidRPr="00A35CC2" w14:paraId="63171421" w14:textId="77777777" w:rsidTr="00FF1966">
        <w:trPr>
          <w:trHeight w:val="660"/>
        </w:trPr>
        <w:tc>
          <w:tcPr>
            <w:tcW w:w="444" w:type="pct"/>
            <w:tcBorders>
              <w:top w:val="nil"/>
              <w:left w:val="single" w:sz="4" w:space="0" w:color="auto"/>
              <w:bottom w:val="single" w:sz="4" w:space="0" w:color="auto"/>
              <w:right w:val="single" w:sz="4" w:space="0" w:color="auto"/>
            </w:tcBorders>
            <w:shd w:val="clear" w:color="000000" w:fill="FFFFFF"/>
            <w:noWrap/>
            <w:vAlign w:val="center"/>
            <w:hideMark/>
          </w:tcPr>
          <w:p w14:paraId="23118DD5" w14:textId="77777777" w:rsidR="00FA6E12" w:rsidRPr="00A35CC2" w:rsidRDefault="00FA6E12" w:rsidP="00FA6E12">
            <w:pPr>
              <w:jc w:val="center"/>
              <w:rPr>
                <w:sz w:val="26"/>
                <w:szCs w:val="26"/>
              </w:rPr>
            </w:pPr>
            <w:r w:rsidRPr="00A35CC2">
              <w:rPr>
                <w:sz w:val="26"/>
                <w:szCs w:val="26"/>
              </w:rPr>
              <w:t>1</w:t>
            </w:r>
          </w:p>
        </w:tc>
        <w:tc>
          <w:tcPr>
            <w:tcW w:w="2358" w:type="pct"/>
            <w:tcBorders>
              <w:top w:val="nil"/>
              <w:left w:val="nil"/>
              <w:bottom w:val="single" w:sz="4" w:space="0" w:color="auto"/>
              <w:right w:val="single" w:sz="4" w:space="0" w:color="auto"/>
            </w:tcBorders>
            <w:shd w:val="clear" w:color="000000" w:fill="FFFFFF"/>
            <w:vAlign w:val="center"/>
            <w:hideMark/>
          </w:tcPr>
          <w:p w14:paraId="737AED0E" w14:textId="394C69E6" w:rsidR="00FA6E12" w:rsidRPr="00A35CC2" w:rsidRDefault="00FA6E12" w:rsidP="00FA6E12">
            <w:pPr>
              <w:rPr>
                <w:sz w:val="26"/>
                <w:szCs w:val="26"/>
              </w:rPr>
            </w:pPr>
            <w:r w:rsidRPr="00A35CC2">
              <w:rPr>
                <w:sz w:val="26"/>
                <w:szCs w:val="26"/>
              </w:rPr>
              <w:t>Sơ đồ phương thức bảo vệ và đo lường TBA 110kV Phù Cát hiện trạng</w:t>
            </w:r>
          </w:p>
        </w:tc>
        <w:tc>
          <w:tcPr>
            <w:tcW w:w="1187" w:type="pct"/>
            <w:tcBorders>
              <w:top w:val="nil"/>
              <w:left w:val="nil"/>
              <w:bottom w:val="single" w:sz="4" w:space="0" w:color="auto"/>
              <w:right w:val="single" w:sz="4" w:space="0" w:color="auto"/>
            </w:tcBorders>
            <w:shd w:val="clear" w:color="000000" w:fill="FFFFFF"/>
            <w:noWrap/>
            <w:vAlign w:val="center"/>
            <w:hideMark/>
          </w:tcPr>
          <w:p w14:paraId="4DE539A1" w14:textId="3F0F4FC7" w:rsidR="00FA6E12" w:rsidRPr="00A35CC2" w:rsidRDefault="00FA6E12" w:rsidP="00FA6E12">
            <w:pPr>
              <w:jc w:val="center"/>
              <w:rPr>
                <w:sz w:val="26"/>
                <w:szCs w:val="26"/>
              </w:rPr>
            </w:pPr>
            <w:r w:rsidRPr="00A35CC2">
              <w:rPr>
                <w:sz w:val="26"/>
                <w:szCs w:val="26"/>
              </w:rPr>
              <w:t>TBA110-Đ2 - 01</w:t>
            </w:r>
          </w:p>
        </w:tc>
        <w:tc>
          <w:tcPr>
            <w:tcW w:w="1011" w:type="pct"/>
            <w:tcBorders>
              <w:top w:val="nil"/>
              <w:left w:val="nil"/>
              <w:bottom w:val="single" w:sz="4" w:space="0" w:color="auto"/>
              <w:right w:val="single" w:sz="4" w:space="0" w:color="auto"/>
            </w:tcBorders>
            <w:noWrap/>
            <w:vAlign w:val="center"/>
            <w:hideMark/>
          </w:tcPr>
          <w:p w14:paraId="6DE0C5F4" w14:textId="77777777" w:rsidR="00FA6E12" w:rsidRPr="00A35CC2" w:rsidRDefault="00FA6E12" w:rsidP="00FA6E12">
            <w:pPr>
              <w:jc w:val="center"/>
              <w:rPr>
                <w:sz w:val="26"/>
                <w:szCs w:val="26"/>
              </w:rPr>
            </w:pPr>
            <w:r w:rsidRPr="00A35CC2">
              <w:rPr>
                <w:sz w:val="26"/>
                <w:szCs w:val="26"/>
              </w:rPr>
              <w:t>nt</w:t>
            </w:r>
          </w:p>
        </w:tc>
      </w:tr>
      <w:tr w:rsidR="00A35CC2" w:rsidRPr="00A35CC2" w14:paraId="2E571619" w14:textId="77777777" w:rsidTr="00FF1966">
        <w:trPr>
          <w:trHeight w:val="660"/>
        </w:trPr>
        <w:tc>
          <w:tcPr>
            <w:tcW w:w="444" w:type="pct"/>
            <w:tcBorders>
              <w:top w:val="nil"/>
              <w:left w:val="single" w:sz="4" w:space="0" w:color="auto"/>
              <w:bottom w:val="single" w:sz="4" w:space="0" w:color="auto"/>
              <w:right w:val="single" w:sz="4" w:space="0" w:color="auto"/>
            </w:tcBorders>
            <w:shd w:val="clear" w:color="000000" w:fill="FFFFFF"/>
            <w:noWrap/>
            <w:vAlign w:val="center"/>
            <w:hideMark/>
          </w:tcPr>
          <w:p w14:paraId="076C24D0" w14:textId="77777777" w:rsidR="00FA6E12" w:rsidRPr="00A35CC2" w:rsidRDefault="00FA6E12" w:rsidP="00FA6E12">
            <w:pPr>
              <w:jc w:val="center"/>
              <w:rPr>
                <w:sz w:val="26"/>
                <w:szCs w:val="26"/>
              </w:rPr>
            </w:pPr>
            <w:r w:rsidRPr="00A35CC2">
              <w:rPr>
                <w:sz w:val="26"/>
                <w:szCs w:val="26"/>
              </w:rPr>
              <w:t>2</w:t>
            </w:r>
          </w:p>
        </w:tc>
        <w:tc>
          <w:tcPr>
            <w:tcW w:w="2358" w:type="pct"/>
            <w:tcBorders>
              <w:top w:val="nil"/>
              <w:left w:val="nil"/>
              <w:bottom w:val="single" w:sz="4" w:space="0" w:color="auto"/>
              <w:right w:val="single" w:sz="4" w:space="0" w:color="auto"/>
            </w:tcBorders>
            <w:shd w:val="clear" w:color="000000" w:fill="FFFFFF"/>
            <w:vAlign w:val="center"/>
            <w:hideMark/>
          </w:tcPr>
          <w:p w14:paraId="5ACCE57A" w14:textId="0F86B7A2" w:rsidR="00FA6E12" w:rsidRPr="00A35CC2" w:rsidRDefault="00FA6E12" w:rsidP="00FA6E12">
            <w:pPr>
              <w:rPr>
                <w:sz w:val="26"/>
                <w:szCs w:val="26"/>
              </w:rPr>
            </w:pPr>
            <w:r w:rsidRPr="00A35CC2">
              <w:rPr>
                <w:sz w:val="26"/>
                <w:szCs w:val="26"/>
              </w:rPr>
              <w:t>Sơ đồ phương thức bảo vệ và đo lường TBA 110kV Phù Cát sau cải tạo</w:t>
            </w:r>
          </w:p>
        </w:tc>
        <w:tc>
          <w:tcPr>
            <w:tcW w:w="1187" w:type="pct"/>
            <w:tcBorders>
              <w:top w:val="nil"/>
              <w:left w:val="nil"/>
              <w:bottom w:val="single" w:sz="4" w:space="0" w:color="auto"/>
              <w:right w:val="single" w:sz="4" w:space="0" w:color="auto"/>
            </w:tcBorders>
            <w:shd w:val="clear" w:color="000000" w:fill="FFFFFF"/>
            <w:noWrap/>
            <w:vAlign w:val="center"/>
            <w:hideMark/>
          </w:tcPr>
          <w:p w14:paraId="018C4FB7" w14:textId="2259F6A4" w:rsidR="00FA6E12" w:rsidRPr="00A35CC2" w:rsidRDefault="00FA6E12" w:rsidP="00FA6E12">
            <w:pPr>
              <w:jc w:val="center"/>
              <w:rPr>
                <w:sz w:val="26"/>
                <w:szCs w:val="26"/>
              </w:rPr>
            </w:pPr>
            <w:r w:rsidRPr="00A35CC2">
              <w:rPr>
                <w:sz w:val="26"/>
                <w:szCs w:val="26"/>
              </w:rPr>
              <w:t>TBA110-Đ2 - 02</w:t>
            </w:r>
          </w:p>
        </w:tc>
        <w:tc>
          <w:tcPr>
            <w:tcW w:w="1011" w:type="pct"/>
            <w:tcBorders>
              <w:top w:val="nil"/>
              <w:left w:val="nil"/>
              <w:bottom w:val="single" w:sz="4" w:space="0" w:color="auto"/>
              <w:right w:val="single" w:sz="4" w:space="0" w:color="auto"/>
            </w:tcBorders>
            <w:noWrap/>
            <w:vAlign w:val="center"/>
            <w:hideMark/>
          </w:tcPr>
          <w:p w14:paraId="7EDAE383" w14:textId="77777777" w:rsidR="00FA6E12" w:rsidRPr="00A35CC2" w:rsidRDefault="00FA6E12" w:rsidP="00FA6E12">
            <w:pPr>
              <w:jc w:val="center"/>
              <w:rPr>
                <w:sz w:val="26"/>
                <w:szCs w:val="26"/>
              </w:rPr>
            </w:pPr>
            <w:r w:rsidRPr="00A35CC2">
              <w:rPr>
                <w:sz w:val="26"/>
                <w:szCs w:val="26"/>
              </w:rPr>
              <w:t>nt</w:t>
            </w:r>
          </w:p>
        </w:tc>
      </w:tr>
      <w:tr w:rsidR="00A35CC2" w:rsidRPr="00A35CC2" w14:paraId="7430DA5E" w14:textId="77777777" w:rsidTr="00FF1966">
        <w:trPr>
          <w:trHeight w:val="660"/>
        </w:trPr>
        <w:tc>
          <w:tcPr>
            <w:tcW w:w="444" w:type="pct"/>
            <w:tcBorders>
              <w:top w:val="nil"/>
              <w:left w:val="single" w:sz="4" w:space="0" w:color="auto"/>
              <w:bottom w:val="single" w:sz="4" w:space="0" w:color="auto"/>
              <w:right w:val="single" w:sz="4" w:space="0" w:color="auto"/>
            </w:tcBorders>
            <w:shd w:val="clear" w:color="000000" w:fill="FFFFFF"/>
            <w:noWrap/>
            <w:vAlign w:val="center"/>
          </w:tcPr>
          <w:p w14:paraId="5DF785B0" w14:textId="77777777" w:rsidR="00FA6E12" w:rsidRPr="00A35CC2" w:rsidRDefault="00FA6E12" w:rsidP="00FA6E12">
            <w:pPr>
              <w:jc w:val="center"/>
              <w:rPr>
                <w:sz w:val="26"/>
                <w:szCs w:val="26"/>
              </w:rPr>
            </w:pPr>
            <w:r w:rsidRPr="00A35CC2">
              <w:rPr>
                <w:sz w:val="26"/>
                <w:szCs w:val="26"/>
              </w:rPr>
              <w:t>3</w:t>
            </w:r>
          </w:p>
        </w:tc>
        <w:tc>
          <w:tcPr>
            <w:tcW w:w="2358" w:type="pct"/>
            <w:tcBorders>
              <w:top w:val="nil"/>
              <w:left w:val="nil"/>
              <w:bottom w:val="single" w:sz="4" w:space="0" w:color="auto"/>
              <w:right w:val="single" w:sz="4" w:space="0" w:color="auto"/>
            </w:tcBorders>
            <w:shd w:val="clear" w:color="000000" w:fill="FFFFFF"/>
            <w:vAlign w:val="center"/>
          </w:tcPr>
          <w:p w14:paraId="7BD08B26" w14:textId="6E4F9127" w:rsidR="00FA6E12" w:rsidRPr="00A35CC2" w:rsidRDefault="00FA6E12" w:rsidP="00FA6E12">
            <w:pPr>
              <w:rPr>
                <w:sz w:val="26"/>
                <w:szCs w:val="26"/>
              </w:rPr>
            </w:pPr>
            <w:r w:rsidRPr="00A35CC2">
              <w:rPr>
                <w:sz w:val="26"/>
                <w:szCs w:val="26"/>
              </w:rPr>
              <w:t>Sơ đồ hệ thống nguồn tự dùng xoay chiều AC TBA 110kV Phù Cát hiện trạng</w:t>
            </w:r>
          </w:p>
        </w:tc>
        <w:tc>
          <w:tcPr>
            <w:tcW w:w="1187" w:type="pct"/>
            <w:tcBorders>
              <w:top w:val="nil"/>
              <w:left w:val="nil"/>
              <w:bottom w:val="single" w:sz="4" w:space="0" w:color="auto"/>
              <w:right w:val="single" w:sz="4" w:space="0" w:color="auto"/>
            </w:tcBorders>
            <w:shd w:val="clear" w:color="000000" w:fill="FFFFFF"/>
            <w:noWrap/>
            <w:vAlign w:val="center"/>
          </w:tcPr>
          <w:p w14:paraId="0A772552" w14:textId="41D21593" w:rsidR="00FA6E12" w:rsidRPr="00A35CC2" w:rsidRDefault="00FA6E12" w:rsidP="00FA6E12">
            <w:pPr>
              <w:jc w:val="center"/>
              <w:rPr>
                <w:sz w:val="26"/>
                <w:szCs w:val="26"/>
              </w:rPr>
            </w:pPr>
            <w:r w:rsidRPr="00A35CC2">
              <w:rPr>
                <w:sz w:val="26"/>
                <w:szCs w:val="26"/>
              </w:rPr>
              <w:t>TBA110-Đ2 - 03</w:t>
            </w:r>
          </w:p>
        </w:tc>
        <w:tc>
          <w:tcPr>
            <w:tcW w:w="1011" w:type="pct"/>
            <w:tcBorders>
              <w:top w:val="nil"/>
              <w:left w:val="nil"/>
              <w:bottom w:val="single" w:sz="4" w:space="0" w:color="auto"/>
              <w:right w:val="single" w:sz="4" w:space="0" w:color="auto"/>
            </w:tcBorders>
            <w:noWrap/>
            <w:vAlign w:val="center"/>
          </w:tcPr>
          <w:p w14:paraId="17DF7FA7" w14:textId="77777777" w:rsidR="00FA6E12" w:rsidRPr="00A35CC2" w:rsidRDefault="00FA6E12" w:rsidP="00FA6E12">
            <w:pPr>
              <w:jc w:val="center"/>
              <w:rPr>
                <w:sz w:val="26"/>
                <w:szCs w:val="26"/>
              </w:rPr>
            </w:pPr>
            <w:r w:rsidRPr="00A35CC2">
              <w:rPr>
                <w:sz w:val="26"/>
                <w:szCs w:val="26"/>
              </w:rPr>
              <w:t>nt</w:t>
            </w:r>
          </w:p>
        </w:tc>
      </w:tr>
      <w:tr w:rsidR="00A35CC2" w:rsidRPr="00A35CC2" w14:paraId="11AA80ED" w14:textId="77777777" w:rsidTr="00521DB1">
        <w:trPr>
          <w:trHeight w:val="375"/>
        </w:trPr>
        <w:tc>
          <w:tcPr>
            <w:tcW w:w="444" w:type="pct"/>
            <w:tcBorders>
              <w:top w:val="nil"/>
              <w:left w:val="single" w:sz="4" w:space="0" w:color="auto"/>
              <w:bottom w:val="single" w:sz="4" w:space="0" w:color="auto"/>
              <w:right w:val="single" w:sz="4" w:space="0" w:color="auto"/>
            </w:tcBorders>
            <w:shd w:val="clear" w:color="000000" w:fill="FFFFFF"/>
            <w:noWrap/>
            <w:vAlign w:val="center"/>
            <w:hideMark/>
          </w:tcPr>
          <w:p w14:paraId="11364AE7" w14:textId="77777777" w:rsidR="00FA6E12" w:rsidRPr="00A35CC2" w:rsidRDefault="00FA6E12" w:rsidP="00FA6E12">
            <w:pPr>
              <w:jc w:val="center"/>
              <w:rPr>
                <w:sz w:val="26"/>
                <w:szCs w:val="26"/>
              </w:rPr>
            </w:pPr>
            <w:r w:rsidRPr="00A35CC2">
              <w:rPr>
                <w:sz w:val="26"/>
                <w:szCs w:val="26"/>
              </w:rPr>
              <w:t>4</w:t>
            </w:r>
          </w:p>
        </w:tc>
        <w:tc>
          <w:tcPr>
            <w:tcW w:w="2358" w:type="pct"/>
            <w:tcBorders>
              <w:top w:val="nil"/>
              <w:left w:val="nil"/>
              <w:bottom w:val="single" w:sz="4" w:space="0" w:color="auto"/>
              <w:right w:val="single" w:sz="4" w:space="0" w:color="auto"/>
            </w:tcBorders>
            <w:shd w:val="clear" w:color="000000" w:fill="FFFFFF"/>
            <w:vAlign w:val="center"/>
          </w:tcPr>
          <w:p w14:paraId="6AE4320B" w14:textId="1844C30F" w:rsidR="00FA6E12" w:rsidRPr="00A35CC2" w:rsidRDefault="00FA6E12" w:rsidP="00FA6E12">
            <w:pPr>
              <w:rPr>
                <w:sz w:val="26"/>
                <w:szCs w:val="26"/>
              </w:rPr>
            </w:pPr>
            <w:r w:rsidRPr="00A35CC2">
              <w:rPr>
                <w:sz w:val="26"/>
                <w:szCs w:val="26"/>
              </w:rPr>
              <w:t>Sơ đồ hệ thống nguồn tự dùng xoay chiều AC TBA 110kV Phù Cát sau cải tạo</w:t>
            </w:r>
          </w:p>
        </w:tc>
        <w:tc>
          <w:tcPr>
            <w:tcW w:w="1187" w:type="pct"/>
            <w:tcBorders>
              <w:top w:val="nil"/>
              <w:left w:val="nil"/>
              <w:bottom w:val="single" w:sz="4" w:space="0" w:color="auto"/>
              <w:right w:val="single" w:sz="4" w:space="0" w:color="auto"/>
            </w:tcBorders>
            <w:shd w:val="clear" w:color="000000" w:fill="FFFFFF"/>
            <w:noWrap/>
            <w:vAlign w:val="center"/>
            <w:hideMark/>
          </w:tcPr>
          <w:p w14:paraId="4F60BDB1" w14:textId="770294D1" w:rsidR="00FA6E12" w:rsidRPr="00A35CC2" w:rsidRDefault="00FA6E12" w:rsidP="00FA6E12">
            <w:pPr>
              <w:jc w:val="center"/>
              <w:rPr>
                <w:sz w:val="26"/>
                <w:szCs w:val="26"/>
              </w:rPr>
            </w:pPr>
            <w:r w:rsidRPr="00A35CC2">
              <w:rPr>
                <w:sz w:val="26"/>
                <w:szCs w:val="26"/>
              </w:rPr>
              <w:t>TBA110-Đ2 - 04</w:t>
            </w:r>
          </w:p>
        </w:tc>
        <w:tc>
          <w:tcPr>
            <w:tcW w:w="1011" w:type="pct"/>
            <w:tcBorders>
              <w:top w:val="nil"/>
              <w:left w:val="nil"/>
              <w:bottom w:val="single" w:sz="4" w:space="0" w:color="auto"/>
              <w:right w:val="single" w:sz="4" w:space="0" w:color="auto"/>
            </w:tcBorders>
            <w:noWrap/>
            <w:vAlign w:val="center"/>
            <w:hideMark/>
          </w:tcPr>
          <w:p w14:paraId="4D5A0624" w14:textId="77777777" w:rsidR="00FA6E12" w:rsidRPr="00A35CC2" w:rsidRDefault="00FA6E12" w:rsidP="00FA6E12">
            <w:pPr>
              <w:jc w:val="center"/>
              <w:rPr>
                <w:sz w:val="26"/>
                <w:szCs w:val="26"/>
              </w:rPr>
            </w:pPr>
            <w:r w:rsidRPr="00A35CC2">
              <w:rPr>
                <w:sz w:val="26"/>
                <w:szCs w:val="26"/>
              </w:rPr>
              <w:t>nt</w:t>
            </w:r>
          </w:p>
        </w:tc>
      </w:tr>
      <w:tr w:rsidR="00A35CC2" w:rsidRPr="00A35CC2" w14:paraId="15812696" w14:textId="77777777" w:rsidTr="00521DB1">
        <w:trPr>
          <w:trHeight w:val="375"/>
        </w:trPr>
        <w:tc>
          <w:tcPr>
            <w:tcW w:w="444" w:type="pct"/>
            <w:tcBorders>
              <w:top w:val="nil"/>
              <w:left w:val="single" w:sz="4" w:space="0" w:color="auto"/>
              <w:bottom w:val="single" w:sz="4" w:space="0" w:color="auto"/>
              <w:right w:val="single" w:sz="4" w:space="0" w:color="auto"/>
            </w:tcBorders>
            <w:shd w:val="clear" w:color="000000" w:fill="FFFFFF"/>
            <w:noWrap/>
            <w:vAlign w:val="center"/>
            <w:hideMark/>
          </w:tcPr>
          <w:p w14:paraId="5520C283" w14:textId="77777777" w:rsidR="00FA6E12" w:rsidRPr="00A35CC2" w:rsidRDefault="00FA6E12" w:rsidP="00FA6E12">
            <w:pPr>
              <w:jc w:val="center"/>
              <w:rPr>
                <w:sz w:val="26"/>
                <w:szCs w:val="26"/>
              </w:rPr>
            </w:pPr>
            <w:r w:rsidRPr="00A35CC2">
              <w:rPr>
                <w:sz w:val="26"/>
                <w:szCs w:val="26"/>
              </w:rPr>
              <w:lastRenderedPageBreak/>
              <w:t>5</w:t>
            </w:r>
          </w:p>
        </w:tc>
        <w:tc>
          <w:tcPr>
            <w:tcW w:w="2358" w:type="pct"/>
            <w:tcBorders>
              <w:top w:val="nil"/>
              <w:left w:val="nil"/>
              <w:bottom w:val="single" w:sz="4" w:space="0" w:color="auto"/>
              <w:right w:val="single" w:sz="4" w:space="0" w:color="auto"/>
            </w:tcBorders>
            <w:vAlign w:val="center"/>
          </w:tcPr>
          <w:p w14:paraId="64D30131" w14:textId="52E6BEA1" w:rsidR="00FA6E12" w:rsidRPr="00A35CC2" w:rsidRDefault="00FA6E12" w:rsidP="00FA6E12">
            <w:pPr>
              <w:rPr>
                <w:sz w:val="26"/>
                <w:szCs w:val="26"/>
              </w:rPr>
            </w:pPr>
            <w:r w:rsidRPr="00A35CC2">
              <w:rPr>
                <w:sz w:val="26"/>
                <w:szCs w:val="26"/>
              </w:rPr>
              <w:t>Sơ đồ hệ thống nguồn tự dùng một chiều DC TBA 110kV Phù Cát</w:t>
            </w:r>
          </w:p>
        </w:tc>
        <w:tc>
          <w:tcPr>
            <w:tcW w:w="1187" w:type="pct"/>
            <w:tcBorders>
              <w:top w:val="nil"/>
              <w:left w:val="nil"/>
              <w:bottom w:val="single" w:sz="4" w:space="0" w:color="auto"/>
              <w:right w:val="single" w:sz="4" w:space="0" w:color="auto"/>
            </w:tcBorders>
            <w:shd w:val="clear" w:color="000000" w:fill="FFFFFF"/>
            <w:noWrap/>
            <w:vAlign w:val="center"/>
            <w:hideMark/>
          </w:tcPr>
          <w:p w14:paraId="0DE19A55" w14:textId="2B7C6101" w:rsidR="00FA6E12" w:rsidRPr="00A35CC2" w:rsidRDefault="00FA6E12" w:rsidP="00FA6E12">
            <w:pPr>
              <w:jc w:val="center"/>
              <w:rPr>
                <w:sz w:val="26"/>
                <w:szCs w:val="26"/>
              </w:rPr>
            </w:pPr>
            <w:r w:rsidRPr="00A35CC2">
              <w:rPr>
                <w:sz w:val="26"/>
                <w:szCs w:val="26"/>
              </w:rPr>
              <w:t>TBA110-Đ2 - 05</w:t>
            </w:r>
          </w:p>
        </w:tc>
        <w:tc>
          <w:tcPr>
            <w:tcW w:w="1011" w:type="pct"/>
            <w:tcBorders>
              <w:top w:val="nil"/>
              <w:left w:val="nil"/>
              <w:bottom w:val="single" w:sz="4" w:space="0" w:color="auto"/>
              <w:right w:val="single" w:sz="4" w:space="0" w:color="auto"/>
            </w:tcBorders>
            <w:noWrap/>
            <w:vAlign w:val="center"/>
            <w:hideMark/>
          </w:tcPr>
          <w:p w14:paraId="22EA6714" w14:textId="77777777" w:rsidR="00FA6E12" w:rsidRPr="00A35CC2" w:rsidRDefault="00FA6E12" w:rsidP="00FA6E12">
            <w:pPr>
              <w:jc w:val="center"/>
              <w:rPr>
                <w:sz w:val="26"/>
                <w:szCs w:val="26"/>
              </w:rPr>
            </w:pPr>
            <w:r w:rsidRPr="00A35CC2">
              <w:rPr>
                <w:sz w:val="26"/>
                <w:szCs w:val="26"/>
              </w:rPr>
              <w:t>nt</w:t>
            </w:r>
          </w:p>
        </w:tc>
      </w:tr>
      <w:tr w:rsidR="00A35CC2" w:rsidRPr="00A35CC2" w14:paraId="6C02DCDC" w14:textId="77777777" w:rsidTr="00521DB1">
        <w:trPr>
          <w:trHeight w:val="375"/>
        </w:trPr>
        <w:tc>
          <w:tcPr>
            <w:tcW w:w="444" w:type="pct"/>
            <w:tcBorders>
              <w:top w:val="nil"/>
              <w:left w:val="single" w:sz="4" w:space="0" w:color="auto"/>
              <w:bottom w:val="single" w:sz="4" w:space="0" w:color="auto"/>
              <w:right w:val="single" w:sz="4" w:space="0" w:color="auto"/>
            </w:tcBorders>
            <w:shd w:val="clear" w:color="000000" w:fill="FFFFFF"/>
            <w:noWrap/>
            <w:vAlign w:val="center"/>
            <w:hideMark/>
          </w:tcPr>
          <w:p w14:paraId="16B20470" w14:textId="77777777" w:rsidR="00FA6E12" w:rsidRPr="00A35CC2" w:rsidRDefault="00FA6E12" w:rsidP="00FA6E12">
            <w:pPr>
              <w:jc w:val="center"/>
              <w:rPr>
                <w:sz w:val="26"/>
                <w:szCs w:val="26"/>
              </w:rPr>
            </w:pPr>
            <w:r w:rsidRPr="00A35CC2">
              <w:rPr>
                <w:sz w:val="26"/>
                <w:szCs w:val="26"/>
              </w:rPr>
              <w:t>6</w:t>
            </w:r>
          </w:p>
        </w:tc>
        <w:tc>
          <w:tcPr>
            <w:tcW w:w="2358" w:type="pct"/>
            <w:tcBorders>
              <w:top w:val="nil"/>
              <w:left w:val="nil"/>
              <w:bottom w:val="single" w:sz="4" w:space="0" w:color="auto"/>
              <w:right w:val="single" w:sz="4" w:space="0" w:color="auto"/>
            </w:tcBorders>
            <w:vAlign w:val="center"/>
          </w:tcPr>
          <w:p w14:paraId="4660FC27" w14:textId="30DCAA8D" w:rsidR="00FA6E12" w:rsidRPr="00A35CC2" w:rsidRDefault="00FA6E12" w:rsidP="00FA6E12">
            <w:pPr>
              <w:rPr>
                <w:sz w:val="26"/>
                <w:szCs w:val="26"/>
              </w:rPr>
            </w:pPr>
            <w:r w:rsidRPr="00A35CC2">
              <w:rPr>
                <w:sz w:val="26"/>
                <w:szCs w:val="26"/>
              </w:rPr>
              <w:t>Sơ đồ hệ thống SCADA TBA 110kV Phù Cát</w:t>
            </w:r>
          </w:p>
        </w:tc>
        <w:tc>
          <w:tcPr>
            <w:tcW w:w="1187" w:type="pct"/>
            <w:tcBorders>
              <w:top w:val="nil"/>
              <w:left w:val="nil"/>
              <w:bottom w:val="single" w:sz="4" w:space="0" w:color="auto"/>
              <w:right w:val="single" w:sz="4" w:space="0" w:color="auto"/>
            </w:tcBorders>
            <w:shd w:val="clear" w:color="000000" w:fill="FFFFFF"/>
            <w:noWrap/>
            <w:vAlign w:val="center"/>
            <w:hideMark/>
          </w:tcPr>
          <w:p w14:paraId="11B6383E" w14:textId="1CC373A1" w:rsidR="00FA6E12" w:rsidRPr="00A35CC2" w:rsidRDefault="00FA6E12" w:rsidP="00FA6E12">
            <w:pPr>
              <w:jc w:val="center"/>
              <w:rPr>
                <w:sz w:val="26"/>
                <w:szCs w:val="26"/>
              </w:rPr>
            </w:pPr>
            <w:r w:rsidRPr="00A35CC2">
              <w:rPr>
                <w:sz w:val="26"/>
                <w:szCs w:val="26"/>
              </w:rPr>
              <w:t>TBA110-Đ2 - 06</w:t>
            </w:r>
          </w:p>
        </w:tc>
        <w:tc>
          <w:tcPr>
            <w:tcW w:w="1011" w:type="pct"/>
            <w:tcBorders>
              <w:top w:val="nil"/>
              <w:left w:val="nil"/>
              <w:bottom w:val="single" w:sz="4" w:space="0" w:color="auto"/>
              <w:right w:val="single" w:sz="4" w:space="0" w:color="auto"/>
            </w:tcBorders>
            <w:noWrap/>
            <w:vAlign w:val="center"/>
            <w:hideMark/>
          </w:tcPr>
          <w:p w14:paraId="16984E5C" w14:textId="77777777" w:rsidR="00FA6E12" w:rsidRPr="00A35CC2" w:rsidRDefault="00FA6E12" w:rsidP="00FA6E12">
            <w:pPr>
              <w:jc w:val="center"/>
              <w:rPr>
                <w:sz w:val="26"/>
                <w:szCs w:val="26"/>
              </w:rPr>
            </w:pPr>
            <w:r w:rsidRPr="00A35CC2">
              <w:rPr>
                <w:sz w:val="26"/>
                <w:szCs w:val="26"/>
              </w:rPr>
              <w:t>nt</w:t>
            </w:r>
          </w:p>
        </w:tc>
      </w:tr>
    </w:tbl>
    <w:p w14:paraId="4DA5A730" w14:textId="0E494197" w:rsidR="00847464" w:rsidRPr="00A35CC2" w:rsidRDefault="00FA6E12" w:rsidP="00AB0EB6">
      <w:pPr>
        <w:pStyle w:val="Subtitle"/>
        <w:widowControl w:val="0"/>
        <w:spacing w:before="120" w:after="120" w:line="264" w:lineRule="auto"/>
        <w:jc w:val="both"/>
        <w:outlineLvl w:val="0"/>
        <w:rPr>
          <w:sz w:val="28"/>
          <w:szCs w:val="28"/>
          <w:lang w:val="es-ES"/>
        </w:rPr>
      </w:pPr>
      <w:r w:rsidRPr="00A35CC2">
        <w:rPr>
          <w:sz w:val="28"/>
          <w:szCs w:val="28"/>
          <w:lang w:val="es-ES"/>
        </w:rPr>
        <w:t>`</w:t>
      </w:r>
    </w:p>
    <w:sectPr w:rsidR="00847464" w:rsidRPr="00A35CC2" w:rsidSect="00A35CC2">
      <w:headerReference w:type="default" r:id="rId12"/>
      <w:footnotePr>
        <w:numRestart w:val="eachPage"/>
      </w:footnotePr>
      <w:endnotePr>
        <w:numFmt w:val="decimal"/>
      </w:endnotePr>
      <w:pgSz w:w="11906" w:h="16838" w:code="9"/>
      <w:pgMar w:top="1134" w:right="1134" w:bottom="1134" w:left="1418" w:header="720" w:footer="255" w:gutter="0"/>
      <w:pgNumType w:start="146"/>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1315C" w14:textId="77777777" w:rsidR="00447D46" w:rsidRDefault="00447D46" w:rsidP="0005772F">
      <w:r>
        <w:separator/>
      </w:r>
    </w:p>
  </w:endnote>
  <w:endnote w:type="continuationSeparator" w:id="0">
    <w:p w14:paraId="76836FF6" w14:textId="77777777" w:rsidR="00447D46" w:rsidRDefault="00447D46" w:rsidP="0005772F">
      <w:r>
        <w:continuationSeparator/>
      </w:r>
    </w:p>
  </w:endnote>
  <w:endnote w:type="continuationNotice" w:id="1">
    <w:p w14:paraId="4958AC9D" w14:textId="77777777" w:rsidR="00447D46" w:rsidRDefault="00447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2A87" w:usb1="80000000" w:usb2="00000008" w:usb3="00000000" w:csb0="000001FF" w:csb1="00000000"/>
  </w:font>
  <w:font w:name="VNI-Times">
    <w:altName w:val="Times New Roman"/>
    <w:charset w:val="00"/>
    <w:family w:val="auto"/>
    <w:pitch w:val="variable"/>
    <w:sig w:usb0="00000007" w:usb1="00000000" w:usb2="00000000" w:usb3="00000000" w:csb0="00000013" w:csb1="00000000"/>
  </w:font>
  <w:font w:name="CommonBullets">
    <w:charset w:val="02"/>
    <w:family w:val="swiss"/>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charset w:val="00"/>
    <w:family w:val="swiss"/>
    <w:pitch w:val="variable"/>
    <w:sig w:usb0="00000003" w:usb1="00000000" w:usb2="00000000" w:usb3="00000000" w:csb0="00000001" w:csb1="00000000"/>
  </w:font>
  <w:font w:name="VNI-Garam">
    <w:altName w:val="Courier New"/>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Aptima">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font569">
    <w:altName w:val="Tahoma"/>
    <w:panose1 w:val="00000000000000000000"/>
    <w:charset w:val="00"/>
    <w:family w:val="auto"/>
    <w:notTrueType/>
    <w:pitch w:val="default"/>
    <w:sig w:usb0="77E1596D" w:usb1="00000000" w:usb2="00000000" w:usb3="00000001" w:csb0="07633800" w:csb1="00740008"/>
  </w:font>
  <w:font w:name="Abadi">
    <w:charset w:val="00"/>
    <w:family w:val="swiss"/>
    <w:pitch w:val="variable"/>
    <w:sig w:usb0="80000003" w:usb1="00000000" w:usb2="00000000" w:usb3="00000000" w:csb0="00000093" w:csb1="00000000"/>
  </w:font>
  <w:font w:name="VNI-Swiss-Extreme">
    <w:charset w:val="00"/>
    <w:family w:val="auto"/>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VnArial">
    <w:altName w:val="Times New Roman"/>
    <w:charset w:val="00"/>
    <w:family w:val="swiss"/>
    <w:pitch w:val="variable"/>
    <w:sig w:usb0="00000007" w:usb1="00000000" w:usb2="00000000" w:usb3="00000000" w:csb0="00000013"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VNI-Helve">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DE"/>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nArialH">
    <w:altName w:val="Courier New"/>
    <w:charset w:val="00"/>
    <w:family w:val="swiss"/>
    <w:pitch w:val="variable"/>
    <w:sig w:usb0="00000007" w:usb1="00000000" w:usb2="00000000" w:usb3="00000000" w:csb0="00000003" w:csb1="00000000"/>
  </w:font>
  <w:font w:name=".VnCentury Schoolbook">
    <w:charset w:val="00"/>
    <w:family w:val="swiss"/>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Helve-Condense">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I-Centur">
    <w:charset w:val="00"/>
    <w:family w:val="auto"/>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I-Swiss-Condense">
    <w:charset w:val="00"/>
    <w:family w:val="auto"/>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PdTime">
    <w:altName w:val="Arial"/>
    <w:panose1 w:val="00000000000000000000"/>
    <w:charset w:val="00"/>
    <w:family w:val="swiss"/>
    <w:notTrueType/>
    <w:pitch w:val="variable"/>
    <w:sig w:usb0="00000003" w:usb1="00000000" w:usb2="00000000" w:usb3="00000000" w:csb0="00000001" w:csb1="00000000"/>
  </w:font>
  <w:font w:name="VNTime">
    <w:charset w:val="00"/>
    <w:family w:val="auto"/>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I-Swiss-Light">
    <w:charset w:val="00"/>
    <w:family w:val="auto"/>
    <w:pitch w:val="variable"/>
    <w:sig w:usb0="00000003" w:usb1="00000000" w:usb2="00000000" w:usb3="00000000" w:csb0="00000001" w:csb1="00000000"/>
  </w:font>
  <w:font w:name="VNI-Copper">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I-Bengus">
    <w:charset w:val="00"/>
    <w:family w:val="swiss"/>
    <w:pitch w:val="variable"/>
    <w:sig w:usb0="00000003" w:usb1="00000000" w:usb2="00000000" w:usb3="00000000" w:csb0="00000001" w:csb1="00000000"/>
  </w:font>
  <w:font w:name="VNI-Avo">
    <w:charset w:val="00"/>
    <w:family w:val="auto"/>
    <w:pitch w:val="variable"/>
    <w:sig w:usb0="00000003" w:usb1="00000000" w:usb2="00000000" w:usb3="00000000" w:csb0="00000001" w:csb1="00000000"/>
  </w:font>
  <w:font w:name="UVN Viet Sach">
    <w:altName w:val="Cambria"/>
    <w:charset w:val="00"/>
    <w:family w:val="roman"/>
    <w:pitch w:val="variable"/>
    <w:sig w:usb0="00000001"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David">
    <w:charset w:val="B1"/>
    <w:family w:val="swiss"/>
    <w:pitch w:val="variable"/>
    <w:sig w:usb0="00000803" w:usb1="00000000" w:usb2="00000000" w:usb3="00000000" w:csb0="00000021" w:csb1="00000000"/>
  </w:font>
  <w:font w:name="Gungsuh">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Exotic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VnHelvetInsH">
    <w:charset w:val="00"/>
    <w:family w:val="swiss"/>
    <w:pitch w:val="variable"/>
    <w:sig w:usb0="00000003" w:usb1="00000000" w:usb2="00000000" w:usb3="00000000" w:csb0="00000001" w:csb1="00000000"/>
  </w:font>
  <w:font w:name="Arial,">
    <w:altName w:val="Arial"/>
    <w:panose1 w:val="00000000000000000000"/>
    <w:charset w:val="00"/>
    <w:family w:val="swiss"/>
    <w:notTrueType/>
    <w:pitch w:val="default"/>
    <w:sig w:usb0="00000003" w:usb1="00000000" w:usb2="00000000" w:usb3="00000000" w:csb0="00000001" w:csb1="00000000"/>
  </w:font>
  <w:font w:name=".VnArial Narrow">
    <w:altName w:val="Arial"/>
    <w:charset w:val="00"/>
    <w:family w:val="swiss"/>
    <w:pitch w:val="variable"/>
    <w:sig w:usb0="00000007" w:usb1="00000000" w:usb2="00000000" w:usb3="00000000" w:csb0="00000003" w:csb1="00000000"/>
  </w:font>
  <w:font w:name="PdTimeH">
    <w:altName w:val="Arial Narrow"/>
    <w:panose1 w:val="00000000000000000000"/>
    <w:charset w:val="00"/>
    <w:family w:val="swiss"/>
    <w:notTrueType/>
    <w:pitch w:val="variable"/>
    <w:sig w:usb0="00000003" w:usb1="00000000" w:usb2="00000000" w:usb3="00000000" w:csb0="00000001" w:csb1="00000000"/>
  </w:font>
  <w:font w:name=".VnVogu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HelveticaU">
    <w:charset w:val="00"/>
    <w:family w:val="swiss"/>
    <w:pitch w:val="variable"/>
    <w:sig w:usb0="00000003" w:usb1="00000000" w:usb2="00000000" w:usb3="00000000" w:csb0="00000001" w:csb1="00000000"/>
  </w:font>
  <w:font w:name="VNhelvetica">
    <w:charset w:val="00"/>
    <w:family w:val="swiss"/>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charset w:val="00"/>
    <w:family w:val="swiss"/>
    <w:pitch w:val="variable"/>
    <w:sig w:usb0="00000007" w:usb1="00000000" w:usb2="00000000" w:usb3="00000000" w:csb0="00000013" w:csb1="00000000"/>
  </w:font>
  <w:font w:name=".VnHelvetI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VN-NTime">
    <w:charset w:val="00"/>
    <w:family w:val="auto"/>
    <w:pitch w:val="variable"/>
    <w:sig w:usb0="00000003" w:usb1="00000000" w:usb2="00000000" w:usb3="00000000" w:csb0="00000001" w:csb1="00000000"/>
  </w:font>
  <w:font w:name="Geneva">
    <w:altName w:val="Arial"/>
    <w:charset w:val="00"/>
    <w:family w:val="swiss"/>
    <w:pitch w:val="variable"/>
    <w:sig w:usb0="00000007" w:usb1="00000000" w:usb2="00000000" w:usb3="00000000" w:csb0="00000093" w:csb1="00000000"/>
  </w:font>
  <w:font w:name=".VnSouthern">
    <w:altName w:val="Calibri"/>
    <w:charset w:val="00"/>
    <w:family w:val="swiss"/>
    <w:pitch w:val="variable"/>
    <w:sig w:usb0="00000003" w:usb1="00000000" w:usb2="00000000" w:usb3="00000000" w:csb0="00000001" w:csb1="00000000"/>
  </w:font>
  <w:font w:name="VNI-Revue">
    <w:charset w:val="00"/>
    <w:family w:val="auto"/>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orbel">
    <w:panose1 w:val="020B0503020204020204"/>
    <w:charset w:val="00"/>
    <w:family w:val="swiss"/>
    <w:pitch w:val="variable"/>
    <w:sig w:usb0="A00002EF" w:usb1="4000A44B" w:usb2="00000000" w:usb3="00000000" w:csb0="0000019F" w:csb1="00000000"/>
  </w:font>
  <w:font w:name="Sylfaen">
    <w:panose1 w:val="010A0502050306030303"/>
    <w:charset w:val="00"/>
    <w:family w:val="roman"/>
    <w:pitch w:val="variable"/>
    <w:sig w:usb0="04000687" w:usb1="00000000" w:usb2="00000000" w:usb3="00000000" w:csb0="0000009F" w:csb1="00000000"/>
  </w:font>
  <w:font w:name="Bold">
    <w:altName w:val="Times New Roman"/>
    <w:panose1 w:val="00000000000000000000"/>
    <w:charset w:val="00"/>
    <w:family w:val="roman"/>
    <w:notTrueType/>
    <w:pitch w:val="default"/>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247A9" w14:textId="77777777" w:rsidR="00447D46" w:rsidRDefault="00447D46" w:rsidP="0005772F">
      <w:r>
        <w:separator/>
      </w:r>
    </w:p>
  </w:footnote>
  <w:footnote w:type="continuationSeparator" w:id="0">
    <w:p w14:paraId="3063A62D" w14:textId="77777777" w:rsidR="00447D46" w:rsidRDefault="00447D46" w:rsidP="0005772F">
      <w:r>
        <w:continuationSeparator/>
      </w:r>
    </w:p>
  </w:footnote>
  <w:footnote w:type="continuationNotice" w:id="1">
    <w:p w14:paraId="430F16CD" w14:textId="77777777" w:rsidR="00447D46" w:rsidRDefault="00447D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288621"/>
      <w:docPartObj>
        <w:docPartGallery w:val="Page Numbers (Top of Page)"/>
        <w:docPartUnique/>
      </w:docPartObj>
    </w:sdtPr>
    <w:sdtEndPr>
      <w:rPr>
        <w:noProof/>
      </w:rPr>
    </w:sdtEndPr>
    <w:sdtContent>
      <w:p w14:paraId="2EA5BA62" w14:textId="2BA19EF3" w:rsidR="00920253" w:rsidRDefault="00920253">
        <w:pPr>
          <w:pStyle w:val="Header"/>
          <w:jc w:val="center"/>
        </w:pPr>
        <w:r>
          <w:fldChar w:fldCharType="begin"/>
        </w:r>
        <w:r>
          <w:instrText xml:space="preserve"> PAGE   \* MERGEFORMAT </w:instrText>
        </w:r>
        <w:r>
          <w:fldChar w:fldCharType="separate"/>
        </w:r>
        <w:r w:rsidR="00592243">
          <w:rPr>
            <w:noProof/>
          </w:rPr>
          <w:t>196</w:t>
        </w:r>
        <w:r>
          <w:rPr>
            <w:noProof/>
          </w:rPr>
          <w:fldChar w:fldCharType="end"/>
        </w:r>
      </w:p>
    </w:sdtContent>
  </w:sdt>
  <w:p w14:paraId="0A837474" w14:textId="77777777" w:rsidR="00920253" w:rsidRDefault="009202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visibility:visible;mso-wrap-style:square" o:bullet="t">
        <v:imagedata r:id="rId1" o:title=""/>
      </v:shape>
    </w:pict>
  </w:numPicBullet>
  <w:abstractNum w:abstractNumId="0" w15:restartNumberingAfterBreak="0">
    <w:nsid w:val="FFFFFF7D"/>
    <w:multiLevelType w:val="singleLevel"/>
    <w:tmpl w:val="1994ACDA"/>
    <w:styleLink w:val="1a-4"/>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512C57C8"/>
    <w:styleLink w:val="CurrentList13421"/>
    <w:lvl w:ilvl="0">
      <w:start w:val="1"/>
      <w:numFmt w:val="decimal"/>
      <w:pStyle w:val="Ndbang4"/>
      <w:lvlText w:val="%1"/>
      <w:lvlJc w:val="center"/>
      <w:pPr>
        <w:tabs>
          <w:tab w:val="num" w:pos="587"/>
        </w:tabs>
        <w:ind w:left="0" w:firstLine="227"/>
      </w:pPr>
    </w:lvl>
  </w:abstractNum>
  <w:abstractNum w:abstractNumId="2" w15:restartNumberingAfterBreak="0">
    <w:nsid w:val="FFFFFF7F"/>
    <w:multiLevelType w:val="singleLevel"/>
    <w:tmpl w:val="CA92B762"/>
    <w:styleLink w:val="CurrentList1431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133E6E4E"/>
    <w:styleLink w:val="CurrentList117"/>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BADADF32"/>
    <w:styleLink w:val="1a-6"/>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BC4061E4"/>
    <w:styleLink w:val="CurrentList271"/>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44FCDA78"/>
    <w:styleLink w:val="CurrentList1153"/>
    <w:lvl w:ilvl="0">
      <w:start w:val="1"/>
      <w:numFmt w:val="decimal"/>
      <w:lvlText w:val="%1."/>
      <w:lvlJc w:val="left"/>
      <w:pPr>
        <w:tabs>
          <w:tab w:val="num" w:pos="360"/>
        </w:tabs>
        <w:ind w:left="360" w:hanging="360"/>
      </w:pPr>
    </w:lvl>
  </w:abstractNum>
  <w:abstractNum w:abstractNumId="7" w15:restartNumberingAfterBreak="0">
    <w:nsid w:val="FFFFFFFE"/>
    <w:multiLevelType w:val="singleLevel"/>
    <w:tmpl w:val="2300FB52"/>
    <w:styleLink w:val="CurrentList1351"/>
    <w:lvl w:ilvl="0">
      <w:numFmt w:val="decimal"/>
      <w:pStyle w:val="thut1"/>
      <w:lvlText w:val="*"/>
      <w:lvlJc w:val="left"/>
      <w:pPr>
        <w:ind w:left="0" w:firstLine="0"/>
      </w:pPr>
    </w:lvl>
  </w:abstractNum>
  <w:abstractNum w:abstractNumId="8" w15:restartNumberingAfterBreak="0">
    <w:nsid w:val="0000001D"/>
    <w:multiLevelType w:val="multilevel"/>
    <w:tmpl w:val="1BCA82E4"/>
    <w:lvl w:ilvl="0">
      <w:start w:val="1"/>
      <w:numFmt w:val="decimal"/>
      <w:pStyle w:val="k0"/>
      <w:lvlText w:val="CHƯƠNG %1:"/>
      <w:lvlJc w:val="center"/>
      <w:pPr>
        <w:tabs>
          <w:tab w:val="num" w:pos="1080"/>
        </w:tabs>
        <w:ind w:left="-1134" w:firstLine="1134"/>
      </w:pPr>
      <w:rPr>
        <w:rFonts w:ascii="Times New Roman" w:hAnsi="Times New Roman" w:cs="Times New Roman" w:hint="default"/>
        <w:b/>
        <w:color w:val="002060"/>
        <w:sz w:val="28"/>
        <w:lang w:val="vi-VN"/>
      </w:rPr>
    </w:lvl>
    <w:lvl w:ilvl="1">
      <w:start w:val="1"/>
      <w:numFmt w:val="none"/>
      <w:lvlText w:val=""/>
      <w:lvlJc w:val="center"/>
      <w:pPr>
        <w:tabs>
          <w:tab w:val="num" w:pos="1494"/>
        </w:tabs>
        <w:ind w:left="0" w:firstLine="1134"/>
      </w:pPr>
    </w:lvl>
    <w:lvl w:ilvl="2">
      <w:start w:val="1"/>
      <w:numFmt w:val="decimal"/>
      <w:pStyle w:val="K1"/>
      <w:suff w:val="space"/>
      <w:lvlText w:val="%1%2.%3."/>
      <w:lvlJc w:val="left"/>
      <w:pPr>
        <w:ind w:left="657" w:hanging="567"/>
      </w:pPr>
      <w:rPr>
        <w:rFonts w:ascii="Times New Roman" w:hAnsi="Times New Roman" w:cs="Times New Roman" w:hint="default"/>
        <w:sz w:val="28"/>
        <w:szCs w:val="28"/>
        <w:lang w:val="vi-VN"/>
      </w:rPr>
    </w:lvl>
    <w:lvl w:ilvl="3">
      <w:start w:val="1"/>
      <w:numFmt w:val="decimal"/>
      <w:pStyle w:val="K22"/>
      <w:suff w:val="space"/>
      <w:lvlText w:val="%1.%2%3.%4."/>
      <w:lvlJc w:val="left"/>
      <w:pPr>
        <w:ind w:left="1494" w:hanging="1134"/>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lowerLetter"/>
      <w:lvlText w:val="%5."/>
      <w:lvlJc w:val="left"/>
      <w:pPr>
        <w:tabs>
          <w:tab w:val="num" w:pos="-171"/>
        </w:tabs>
        <w:ind w:left="-171" w:firstLine="171"/>
      </w:pPr>
      <w:rPr>
        <w:b/>
        <w:i w:val="0"/>
        <w:sz w:val="28"/>
      </w:rPr>
    </w:lvl>
    <w:lvl w:ilvl="5">
      <w:start w:val="1"/>
      <w:numFmt w:val="lowerLetter"/>
      <w:lvlText w:val="%6."/>
      <w:lvlJc w:val="left"/>
      <w:pPr>
        <w:tabs>
          <w:tab w:val="num" w:pos="1494"/>
        </w:tabs>
        <w:ind w:left="1134" w:firstLine="0"/>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0000024"/>
    <w:multiLevelType w:val="multilevel"/>
    <w:tmpl w:val="7CB480F0"/>
    <w:styleLink w:val="CurrentList11113"/>
    <w:lvl w:ilvl="0">
      <w:start w:val="1"/>
      <w:numFmt w:val="decimal"/>
      <w:lvlText w:val="CHƯƠNG %1"/>
      <w:lvlJc w:val="center"/>
      <w:pPr>
        <w:tabs>
          <w:tab w:val="num" w:pos="2214"/>
        </w:tabs>
        <w:ind w:left="0" w:firstLine="1134"/>
      </w:pPr>
      <w:rPr>
        <w:rFonts w:ascii="Times New Roman" w:hAnsi="Times New Roman" w:cs="Times New Roman" w:hint="default"/>
        <w:color w:val="auto"/>
        <w:sz w:val="26"/>
        <w:szCs w:val="26"/>
      </w:rPr>
    </w:lvl>
    <w:lvl w:ilvl="1">
      <w:start w:val="1"/>
      <w:numFmt w:val="none"/>
      <w:lvlText w:val=""/>
      <w:lvlJc w:val="center"/>
      <w:pPr>
        <w:tabs>
          <w:tab w:val="num" w:pos="1494"/>
        </w:tabs>
        <w:ind w:left="0" w:firstLine="1134"/>
      </w:pPr>
    </w:lvl>
    <w:lvl w:ilvl="2">
      <w:start w:val="1"/>
      <w:numFmt w:val="decimal"/>
      <w:lvlText w:val="%1%2.%3."/>
      <w:lvlJc w:val="left"/>
      <w:pPr>
        <w:tabs>
          <w:tab w:val="num" w:pos="720"/>
        </w:tabs>
        <w:ind w:left="567" w:hanging="567"/>
      </w:pPr>
      <w:rPr>
        <w:rFonts w:ascii="Times New Roman" w:hAnsi="Times New Roman" w:cs="Times New Roman" w:hint="default"/>
        <w:color w:val="auto"/>
        <w:sz w:val="26"/>
        <w:szCs w:val="26"/>
      </w:rPr>
    </w:lvl>
    <w:lvl w:ilvl="3">
      <w:start w:val="1"/>
      <w:numFmt w:val="decimal"/>
      <w:lvlText w:val="%1.%2%3.%4."/>
      <w:lvlJc w:val="left"/>
      <w:pPr>
        <w:tabs>
          <w:tab w:val="num" w:pos="1314"/>
        </w:tabs>
        <w:ind w:left="1314" w:hanging="1134"/>
      </w:pPr>
      <w:rPr>
        <w:b/>
        <w:color w:val="auto"/>
        <w:lang w:val="pt-BR"/>
      </w:rPr>
    </w:lvl>
    <w:lvl w:ilvl="4">
      <w:start w:val="1"/>
      <w:numFmt w:val="decimal"/>
      <w:lvlText w:val="%1.%3.%4.%5."/>
      <w:lvlJc w:val="left"/>
      <w:pPr>
        <w:tabs>
          <w:tab w:val="num" w:pos="1584"/>
        </w:tabs>
        <w:ind w:left="1584" w:hanging="1134"/>
      </w:pPr>
    </w:lvl>
    <w:lvl w:ilvl="5">
      <w:start w:val="1"/>
      <w:numFmt w:val="lowerLetter"/>
      <w:lvlText w:val="%6."/>
      <w:lvlJc w:val="left"/>
      <w:pPr>
        <w:tabs>
          <w:tab w:val="num" w:pos="1494"/>
        </w:tabs>
        <w:ind w:left="1134" w:firstLine="0"/>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0000003A"/>
    <w:multiLevelType w:val="multilevel"/>
    <w:tmpl w:val="0000003A"/>
    <w:styleLink w:val="CurrentList2421"/>
    <w:lvl w:ilvl="0">
      <w:numFmt w:val="bullet"/>
      <w:lvlText w:val="-"/>
      <w:lvlJc w:val="left"/>
      <w:pPr>
        <w:tabs>
          <w:tab w:val="num" w:pos="900"/>
        </w:tabs>
        <w:ind w:left="900" w:hanging="360"/>
      </w:pPr>
      <w:rPr>
        <w:rFonts w:ascii="Times New Roman" w:eastAsia="Times New Roman" w:hAnsi="Times New Roman" w:cs="Times New Roman" w:hint="default"/>
        <w:i/>
      </w:rPr>
    </w:lvl>
    <w:lvl w:ilvl="1">
      <w:start w:val="1"/>
      <w:numFmt w:val="bullet"/>
      <w:lvlText w:val="o"/>
      <w:lvlJc w:val="left"/>
      <w:pPr>
        <w:tabs>
          <w:tab w:val="num" w:pos="2084"/>
        </w:tabs>
        <w:ind w:left="2084" w:hanging="360"/>
      </w:pPr>
      <w:rPr>
        <w:rFonts w:ascii="Courier New" w:hAnsi="Courier New" w:cs="Courier New" w:hint="default"/>
      </w:rPr>
    </w:lvl>
    <w:lvl w:ilvl="2">
      <w:numFmt w:val="bullet"/>
      <w:lvlText w:val=""/>
      <w:lvlJc w:val="left"/>
      <w:pPr>
        <w:tabs>
          <w:tab w:val="num" w:pos="2804"/>
        </w:tabs>
        <w:ind w:left="2804" w:hanging="360"/>
      </w:pPr>
      <w:rPr>
        <w:rFonts w:ascii="Symbol" w:eastAsia="Times New Roman" w:hAnsi="Symbol" w:cs="Times New Roman" w:hint="default"/>
      </w:rPr>
    </w:lvl>
    <w:lvl w:ilvl="3">
      <w:start w:val="1"/>
      <w:numFmt w:val="bullet"/>
      <w:lvlText w:val=""/>
      <w:lvlJc w:val="left"/>
      <w:pPr>
        <w:tabs>
          <w:tab w:val="num" w:pos="3524"/>
        </w:tabs>
        <w:ind w:left="3524" w:hanging="360"/>
      </w:pPr>
      <w:rPr>
        <w:rFonts w:ascii="Symbol" w:hAnsi="Symbol" w:hint="default"/>
      </w:rPr>
    </w:lvl>
    <w:lvl w:ilvl="4">
      <w:start w:val="1"/>
      <w:numFmt w:val="bullet"/>
      <w:lvlText w:val="o"/>
      <w:lvlJc w:val="left"/>
      <w:pPr>
        <w:tabs>
          <w:tab w:val="num" w:pos="4244"/>
        </w:tabs>
        <w:ind w:left="4244" w:hanging="360"/>
      </w:pPr>
      <w:rPr>
        <w:rFonts w:ascii="Courier New" w:hAnsi="Courier New" w:cs="Courier New" w:hint="default"/>
      </w:rPr>
    </w:lvl>
    <w:lvl w:ilvl="5">
      <w:start w:val="1"/>
      <w:numFmt w:val="bullet"/>
      <w:lvlText w:val=""/>
      <w:lvlJc w:val="left"/>
      <w:pPr>
        <w:tabs>
          <w:tab w:val="num" w:pos="4964"/>
        </w:tabs>
        <w:ind w:left="4964" w:hanging="360"/>
      </w:pPr>
      <w:rPr>
        <w:rFonts w:ascii="Wingdings" w:hAnsi="Wingdings" w:hint="default"/>
      </w:rPr>
    </w:lvl>
    <w:lvl w:ilvl="6">
      <w:start w:val="1"/>
      <w:numFmt w:val="bullet"/>
      <w:lvlText w:val=""/>
      <w:lvlJc w:val="left"/>
      <w:pPr>
        <w:tabs>
          <w:tab w:val="num" w:pos="5684"/>
        </w:tabs>
        <w:ind w:left="5684" w:hanging="360"/>
      </w:pPr>
      <w:rPr>
        <w:rFonts w:ascii="Symbol" w:hAnsi="Symbol" w:hint="default"/>
      </w:rPr>
    </w:lvl>
    <w:lvl w:ilvl="7">
      <w:start w:val="1"/>
      <w:numFmt w:val="bullet"/>
      <w:lvlText w:val="o"/>
      <w:lvlJc w:val="left"/>
      <w:pPr>
        <w:tabs>
          <w:tab w:val="num" w:pos="6404"/>
        </w:tabs>
        <w:ind w:left="6404" w:hanging="360"/>
      </w:pPr>
      <w:rPr>
        <w:rFonts w:ascii="Courier New" w:hAnsi="Courier New" w:cs="Courier New" w:hint="default"/>
      </w:rPr>
    </w:lvl>
    <w:lvl w:ilvl="8">
      <w:start w:val="1"/>
      <w:numFmt w:val="bullet"/>
      <w:lvlText w:val=""/>
      <w:lvlJc w:val="left"/>
      <w:pPr>
        <w:tabs>
          <w:tab w:val="num" w:pos="7124"/>
        </w:tabs>
        <w:ind w:left="7124" w:hanging="360"/>
      </w:pPr>
      <w:rPr>
        <w:rFonts w:ascii="Wingdings" w:hAnsi="Wingdings" w:hint="default"/>
      </w:rPr>
    </w:lvl>
  </w:abstractNum>
  <w:abstractNum w:abstractNumId="11" w15:restartNumberingAfterBreak="0">
    <w:nsid w:val="014D15BF"/>
    <w:multiLevelType w:val="multilevel"/>
    <w:tmpl w:val="3C96C192"/>
    <w:styleLink w:val="CurrentList14411"/>
    <w:lvl w:ilvl="0">
      <w:numFmt w:val="bullet"/>
      <w:lvlText w:val="-"/>
      <w:lvlJc w:val="left"/>
      <w:pPr>
        <w:tabs>
          <w:tab w:val="num" w:pos="1353"/>
        </w:tabs>
        <w:ind w:left="1353" w:hanging="360"/>
      </w:pPr>
      <w:rPr>
        <w:rFonts w:ascii="Times New Roman" w:eastAsia="Times New Roman" w:hAnsi="Times New Roman" w:cs="Times New Roman" w:hint="default"/>
      </w:rPr>
    </w:lvl>
    <w:lvl w:ilvl="1">
      <w:start w:val="1"/>
      <w:numFmt w:val="bullet"/>
      <w:lvlText w:val="o"/>
      <w:lvlJc w:val="left"/>
      <w:pPr>
        <w:tabs>
          <w:tab w:val="num" w:pos="2073"/>
        </w:tabs>
        <w:ind w:left="2073" w:hanging="360"/>
      </w:pPr>
      <w:rPr>
        <w:rFonts w:ascii="Courier New" w:hAnsi="Courier New" w:cs="Times New Roman" w:hint="default"/>
      </w:rPr>
    </w:lvl>
    <w:lvl w:ilvl="2">
      <w:start w:val="1"/>
      <w:numFmt w:val="bullet"/>
      <w:lvlText w:val=""/>
      <w:lvlJc w:val="left"/>
      <w:pPr>
        <w:tabs>
          <w:tab w:val="num" w:pos="2793"/>
        </w:tabs>
        <w:ind w:left="2793" w:hanging="360"/>
      </w:pPr>
      <w:rPr>
        <w:rFonts w:ascii="Wingdings" w:hAnsi="Wingdings" w:hint="default"/>
      </w:rPr>
    </w:lvl>
    <w:lvl w:ilvl="3">
      <w:start w:val="1"/>
      <w:numFmt w:val="bullet"/>
      <w:lvlText w:val=""/>
      <w:lvlJc w:val="left"/>
      <w:pPr>
        <w:tabs>
          <w:tab w:val="num" w:pos="3513"/>
        </w:tabs>
        <w:ind w:left="3513" w:hanging="360"/>
      </w:pPr>
      <w:rPr>
        <w:rFonts w:ascii="Symbol" w:hAnsi="Symbol" w:hint="default"/>
      </w:rPr>
    </w:lvl>
    <w:lvl w:ilvl="4">
      <w:start w:val="1"/>
      <w:numFmt w:val="bullet"/>
      <w:lvlText w:val="o"/>
      <w:lvlJc w:val="left"/>
      <w:pPr>
        <w:tabs>
          <w:tab w:val="num" w:pos="4233"/>
        </w:tabs>
        <w:ind w:left="4233" w:hanging="360"/>
      </w:pPr>
      <w:rPr>
        <w:rFonts w:ascii="Courier New" w:hAnsi="Courier New" w:cs="Times New Roman" w:hint="default"/>
      </w:rPr>
    </w:lvl>
    <w:lvl w:ilvl="5">
      <w:start w:val="1"/>
      <w:numFmt w:val="bullet"/>
      <w:lvlText w:val=""/>
      <w:lvlJc w:val="left"/>
      <w:pPr>
        <w:tabs>
          <w:tab w:val="num" w:pos="4953"/>
        </w:tabs>
        <w:ind w:left="4953" w:hanging="360"/>
      </w:pPr>
      <w:rPr>
        <w:rFonts w:ascii="Wingdings" w:hAnsi="Wingdings" w:hint="default"/>
      </w:rPr>
    </w:lvl>
    <w:lvl w:ilvl="6">
      <w:start w:val="1"/>
      <w:numFmt w:val="bullet"/>
      <w:lvlText w:val=""/>
      <w:lvlJc w:val="left"/>
      <w:pPr>
        <w:tabs>
          <w:tab w:val="num" w:pos="5673"/>
        </w:tabs>
        <w:ind w:left="5673" w:hanging="360"/>
      </w:pPr>
      <w:rPr>
        <w:rFonts w:ascii="Symbol" w:hAnsi="Symbol" w:hint="default"/>
      </w:rPr>
    </w:lvl>
    <w:lvl w:ilvl="7">
      <w:start w:val="1"/>
      <w:numFmt w:val="bullet"/>
      <w:lvlText w:val="o"/>
      <w:lvlJc w:val="left"/>
      <w:pPr>
        <w:tabs>
          <w:tab w:val="num" w:pos="6393"/>
        </w:tabs>
        <w:ind w:left="6393" w:hanging="360"/>
      </w:pPr>
      <w:rPr>
        <w:rFonts w:ascii="Courier New" w:hAnsi="Courier New" w:cs="Times New Roman" w:hint="default"/>
      </w:rPr>
    </w:lvl>
    <w:lvl w:ilvl="8">
      <w:start w:val="1"/>
      <w:numFmt w:val="bullet"/>
      <w:lvlText w:val=""/>
      <w:lvlJc w:val="left"/>
      <w:pPr>
        <w:tabs>
          <w:tab w:val="num" w:pos="7113"/>
        </w:tabs>
        <w:ind w:left="7113" w:hanging="360"/>
      </w:pPr>
      <w:rPr>
        <w:rFonts w:ascii="Wingdings" w:hAnsi="Wingdings" w:hint="default"/>
      </w:rPr>
    </w:lvl>
  </w:abstractNum>
  <w:abstractNum w:abstractNumId="12" w15:restartNumberingAfterBreak="0">
    <w:nsid w:val="016F258F"/>
    <w:multiLevelType w:val="hybridMultilevel"/>
    <w:tmpl w:val="44503FD0"/>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1831DA8"/>
    <w:multiLevelType w:val="hybridMultilevel"/>
    <w:tmpl w:val="F3AA4038"/>
    <w:styleLink w:val="CurrentList133111"/>
    <w:lvl w:ilvl="0" w:tplc="0409000F">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4" w15:restartNumberingAfterBreak="0">
    <w:nsid w:val="01A558A7"/>
    <w:multiLevelType w:val="hybridMultilevel"/>
    <w:tmpl w:val="6C2E9CAC"/>
    <w:styleLink w:val="CurrentList21311"/>
    <w:lvl w:ilvl="0" w:tplc="0409000F">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5" w15:restartNumberingAfterBreak="0">
    <w:nsid w:val="01D864C8"/>
    <w:multiLevelType w:val="hybridMultilevel"/>
    <w:tmpl w:val="9D10ED04"/>
    <w:lvl w:ilvl="0" w:tplc="1AEC3200">
      <w:start w:val="2"/>
      <w:numFmt w:val="bullet"/>
      <w:pStyle w:val="TOCHeading"/>
      <w:lvlText w:val=""/>
      <w:lvlJc w:val="left"/>
      <w:pPr>
        <w:ind w:left="1080" w:hanging="360"/>
      </w:pPr>
      <w:rPr>
        <w:rFonts w:ascii="Wingdings" w:eastAsia="Times New Roman" w:hAnsi="Wingdings" w:cs="Times New Roman" w:hint="default"/>
      </w:rPr>
    </w:lvl>
    <w:lvl w:ilvl="1" w:tplc="04090003" w:tentative="1">
      <w:start w:val="1"/>
      <w:numFmt w:val="bullet"/>
      <w:pStyle w:val="Sub-title"/>
      <w:lvlText w:val="o"/>
      <w:lvlJc w:val="left"/>
      <w:pPr>
        <w:ind w:left="1800" w:hanging="360"/>
      </w:pPr>
      <w:rPr>
        <w:rFonts w:ascii="Courier New" w:hAnsi="Courier New" w:cs="Courier New" w:hint="default"/>
      </w:rPr>
    </w:lvl>
    <w:lvl w:ilvl="2" w:tplc="04090005" w:tentative="1">
      <w:start w:val="1"/>
      <w:numFmt w:val="bullet"/>
      <w:pStyle w:val="Style4"/>
      <w:lvlText w:val=""/>
      <w:lvlJc w:val="left"/>
      <w:pPr>
        <w:ind w:left="2520" w:hanging="360"/>
      </w:pPr>
      <w:rPr>
        <w:rFonts w:ascii="Wingdings" w:hAnsi="Wingdings" w:hint="default"/>
      </w:rPr>
    </w:lvl>
    <w:lvl w:ilvl="3" w:tplc="04090001" w:tentative="1">
      <w:start w:val="1"/>
      <w:numFmt w:val="bullet"/>
      <w:pStyle w:val="Heading41"/>
      <w:lvlText w:val=""/>
      <w:lvlJc w:val="left"/>
      <w:pPr>
        <w:ind w:left="3240" w:hanging="360"/>
      </w:pPr>
      <w:rPr>
        <w:rFonts w:ascii="Symbol" w:hAnsi="Symbol" w:hint="default"/>
      </w:rPr>
    </w:lvl>
    <w:lvl w:ilvl="4" w:tplc="04090003" w:tentative="1">
      <w:start w:val="1"/>
      <w:numFmt w:val="bullet"/>
      <w:pStyle w:val="MMTopic5"/>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pStyle w:val="Heading207"/>
      <w:lvlText w:val=""/>
      <w:lvlJc w:val="left"/>
      <w:pPr>
        <w:ind w:left="5400" w:hanging="360"/>
      </w:pPr>
      <w:rPr>
        <w:rFonts w:ascii="Symbol" w:hAnsi="Symbol" w:hint="default"/>
      </w:rPr>
    </w:lvl>
    <w:lvl w:ilvl="7" w:tplc="04090003" w:tentative="1">
      <w:start w:val="1"/>
      <w:numFmt w:val="bullet"/>
      <w:pStyle w:val="Style8"/>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239717A"/>
    <w:multiLevelType w:val="singleLevel"/>
    <w:tmpl w:val="8F8E9DAC"/>
    <w:styleLink w:val="CurrentList112112"/>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023C6AEC"/>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8" w15:restartNumberingAfterBreak="0">
    <w:nsid w:val="02D859A0"/>
    <w:multiLevelType w:val="multilevel"/>
    <w:tmpl w:val="3CB09650"/>
    <w:styleLink w:val="CurrentList2411"/>
    <w:lvl w:ilvl="0">
      <w:start w:val="3"/>
      <w:numFmt w:val="decimal"/>
      <w:lvlText w:val="%1"/>
      <w:lvlJc w:val="left"/>
      <w:pPr>
        <w:ind w:left="720" w:hanging="720"/>
      </w:pPr>
      <w:rPr>
        <w:i/>
      </w:rPr>
    </w:lvl>
    <w:lvl w:ilvl="1">
      <w:start w:val="8"/>
      <w:numFmt w:val="decimal"/>
      <w:lvlText w:val="%1.%2"/>
      <w:lvlJc w:val="left"/>
      <w:pPr>
        <w:ind w:left="720" w:hanging="720"/>
      </w:pPr>
      <w:rPr>
        <w:i/>
      </w:rPr>
    </w:lvl>
    <w:lvl w:ilvl="2">
      <w:start w:val="4"/>
      <w:numFmt w:val="decimal"/>
      <w:lvlText w:val="%1.%2.%3"/>
      <w:lvlJc w:val="left"/>
      <w:pPr>
        <w:ind w:left="720" w:hanging="720"/>
      </w:pPr>
      <w:rPr>
        <w:i/>
      </w:rPr>
    </w:lvl>
    <w:lvl w:ilvl="3">
      <w:start w:val="3"/>
      <w:numFmt w:val="decimal"/>
      <w:lvlText w:val="%1.%2.%3.%4"/>
      <w:lvlJc w:val="left"/>
      <w:pPr>
        <w:ind w:left="720" w:hanging="720"/>
      </w:pPr>
      <w:rPr>
        <w:i/>
      </w:rPr>
    </w:lvl>
    <w:lvl w:ilvl="4">
      <w:start w:val="1"/>
      <w:numFmt w:val="decimal"/>
      <w:lvlText w:val="%1.%2.%3.%4.%5"/>
      <w:lvlJc w:val="left"/>
      <w:pPr>
        <w:ind w:left="1080" w:hanging="1080"/>
      </w:pPr>
      <w:rPr>
        <w:i/>
      </w:rPr>
    </w:lvl>
    <w:lvl w:ilvl="5">
      <w:start w:val="1"/>
      <w:numFmt w:val="decimal"/>
      <w:lvlText w:val="%1.%2.%3.%4.%5.%6"/>
      <w:lvlJc w:val="left"/>
      <w:pPr>
        <w:ind w:left="1440" w:hanging="1440"/>
      </w:pPr>
      <w:rPr>
        <w:i/>
      </w:rPr>
    </w:lvl>
    <w:lvl w:ilvl="6">
      <w:start w:val="1"/>
      <w:numFmt w:val="decimal"/>
      <w:lvlText w:val="%1.%2.%3.%4.%5.%6.%7"/>
      <w:lvlJc w:val="left"/>
      <w:pPr>
        <w:ind w:left="1440" w:hanging="1440"/>
      </w:pPr>
      <w:rPr>
        <w:i/>
      </w:rPr>
    </w:lvl>
    <w:lvl w:ilvl="7">
      <w:start w:val="1"/>
      <w:numFmt w:val="decimal"/>
      <w:lvlText w:val="%1.%2.%3.%4.%5.%6.%7.%8"/>
      <w:lvlJc w:val="left"/>
      <w:pPr>
        <w:ind w:left="1800" w:hanging="1800"/>
      </w:pPr>
      <w:rPr>
        <w:i/>
      </w:rPr>
    </w:lvl>
    <w:lvl w:ilvl="8">
      <w:start w:val="1"/>
      <w:numFmt w:val="decimal"/>
      <w:lvlText w:val="%1.%2.%3.%4.%5.%6.%7.%8.%9"/>
      <w:lvlJc w:val="left"/>
      <w:pPr>
        <w:ind w:left="1800" w:hanging="1800"/>
      </w:pPr>
      <w:rPr>
        <w:i/>
      </w:rPr>
    </w:lvl>
  </w:abstractNum>
  <w:abstractNum w:abstractNumId="19" w15:restartNumberingAfterBreak="0">
    <w:nsid w:val="034A678A"/>
    <w:multiLevelType w:val="hybridMultilevel"/>
    <w:tmpl w:val="E2BE541A"/>
    <w:styleLink w:val="CurrentList1441111"/>
    <w:lvl w:ilvl="0" w:tplc="FFFFFFFF">
      <w:start w:val="1"/>
      <w:numFmt w:val="decimal"/>
      <w:pStyle w:val="xl39"/>
      <w:lvlText w:val="5.%1."/>
      <w:lvlJc w:val="left"/>
      <w:pPr>
        <w:tabs>
          <w:tab w:val="num" w:pos="720"/>
        </w:tabs>
        <w:ind w:left="720" w:hanging="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041A1A1F"/>
    <w:multiLevelType w:val="hybridMultilevel"/>
    <w:tmpl w:val="BB88F538"/>
    <w:styleLink w:val="CurrentList152"/>
    <w:lvl w:ilvl="0" w:tplc="352645DE">
      <w:start w:val="1"/>
      <w:numFmt w:val="lowerLetter"/>
      <w:lvlText w:val="%1."/>
      <w:lvlJc w:val="left"/>
      <w:pPr>
        <w:ind w:left="42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21" w15:restartNumberingAfterBreak="0">
    <w:nsid w:val="043874E9"/>
    <w:multiLevelType w:val="multilevel"/>
    <w:tmpl w:val="096E3E24"/>
    <w:styleLink w:val="CurrentList261"/>
    <w:lvl w:ilvl="0">
      <w:start w:val="1"/>
      <w:numFmt w:val="decimal"/>
      <w:pStyle w:val="Bang1"/>
      <w:suff w:val="nothing"/>
      <w:lvlText w:val="Bảng 1.%1"/>
      <w:lvlJc w:val="center"/>
      <w:pPr>
        <w:ind w:left="0" w:firstLine="0"/>
      </w:pPr>
      <w:rPr>
        <w:rFonts w:ascii="Times New Roman" w:hAnsi="Times New Roman" w:cs="Times New Roman" w:hint="default"/>
        <w:b/>
        <w:i/>
        <w:color w:val="auto"/>
        <w:sz w:val="24"/>
        <w:szCs w:val="24"/>
      </w:rPr>
    </w:lvl>
    <w:lvl w:ilvl="1">
      <w:start w:val="1"/>
      <w:numFmt w:val="decimal"/>
      <w:lvlText w:val="%1.%2"/>
      <w:lvlJc w:val="left"/>
      <w:pPr>
        <w:tabs>
          <w:tab w:val="num" w:pos="337"/>
        </w:tabs>
        <w:ind w:left="337" w:hanging="576"/>
      </w:pPr>
    </w:lvl>
    <w:lvl w:ilvl="2">
      <w:start w:val="1"/>
      <w:numFmt w:val="decimal"/>
      <w:lvlText w:val="%1.%2.%3"/>
      <w:lvlJc w:val="left"/>
      <w:pPr>
        <w:tabs>
          <w:tab w:val="num" w:pos="481"/>
        </w:tabs>
        <w:ind w:left="481" w:hanging="720"/>
      </w:pPr>
    </w:lvl>
    <w:lvl w:ilvl="3">
      <w:start w:val="1"/>
      <w:numFmt w:val="decimal"/>
      <w:lvlText w:val="%1.%2.%3.%4"/>
      <w:lvlJc w:val="left"/>
      <w:pPr>
        <w:tabs>
          <w:tab w:val="num" w:pos="625"/>
        </w:tabs>
        <w:ind w:left="625" w:hanging="864"/>
      </w:pPr>
    </w:lvl>
    <w:lvl w:ilvl="4">
      <w:start w:val="1"/>
      <w:numFmt w:val="decimal"/>
      <w:lvlText w:val="%1.%2.%3.%4.%5"/>
      <w:lvlJc w:val="left"/>
      <w:pPr>
        <w:tabs>
          <w:tab w:val="num" w:pos="769"/>
        </w:tabs>
        <w:ind w:left="769" w:hanging="1008"/>
      </w:pPr>
    </w:lvl>
    <w:lvl w:ilvl="5">
      <w:start w:val="1"/>
      <w:numFmt w:val="decimal"/>
      <w:lvlText w:val="%1.%2.%3.%4.%5.%6"/>
      <w:lvlJc w:val="left"/>
      <w:pPr>
        <w:tabs>
          <w:tab w:val="num" w:pos="913"/>
        </w:tabs>
        <w:ind w:left="913" w:hanging="1152"/>
      </w:pPr>
    </w:lvl>
    <w:lvl w:ilvl="6">
      <w:start w:val="1"/>
      <w:numFmt w:val="decimal"/>
      <w:lvlText w:val="%1.%2.%3.%4.%5.%6.%7"/>
      <w:lvlJc w:val="left"/>
      <w:pPr>
        <w:tabs>
          <w:tab w:val="num" w:pos="1057"/>
        </w:tabs>
        <w:ind w:left="1057" w:hanging="1296"/>
      </w:pPr>
    </w:lvl>
    <w:lvl w:ilvl="7">
      <w:start w:val="1"/>
      <w:numFmt w:val="decimal"/>
      <w:lvlText w:val="%1.%2.%3.%4.%5.%6.%7.%8"/>
      <w:lvlJc w:val="left"/>
      <w:pPr>
        <w:tabs>
          <w:tab w:val="num" w:pos="1201"/>
        </w:tabs>
        <w:ind w:left="1201" w:hanging="1440"/>
      </w:pPr>
    </w:lvl>
    <w:lvl w:ilvl="8">
      <w:start w:val="1"/>
      <w:numFmt w:val="decimal"/>
      <w:lvlText w:val="%1.%2.%3.%4.%5.%6.%7.%8.%9"/>
      <w:lvlJc w:val="left"/>
      <w:pPr>
        <w:tabs>
          <w:tab w:val="num" w:pos="1345"/>
        </w:tabs>
        <w:ind w:left="1345" w:hanging="1584"/>
      </w:pPr>
    </w:lvl>
  </w:abstractNum>
  <w:abstractNum w:abstractNumId="22" w15:restartNumberingAfterBreak="0">
    <w:nsid w:val="04A3236D"/>
    <w:multiLevelType w:val="hybridMultilevel"/>
    <w:tmpl w:val="76E846CE"/>
    <w:styleLink w:val="CurrentList141111"/>
    <w:lvl w:ilvl="0" w:tplc="BDCCF5BE">
      <w:start w:val="1"/>
      <w:numFmt w:val="upperLetter"/>
      <w:lvlText w:val="%1."/>
      <w:lvlJc w:val="center"/>
      <w:pPr>
        <w:tabs>
          <w:tab w:val="num" w:pos="648"/>
        </w:tabs>
        <w:ind w:left="360" w:hanging="72"/>
      </w:pPr>
      <w:rPr>
        <w:b/>
        <w:i w:val="0"/>
        <w:sz w:val="24"/>
        <w:szCs w:val="24"/>
      </w:rPr>
    </w:lvl>
    <w:lvl w:ilvl="1" w:tplc="2C5C37A2">
      <w:start w:val="1"/>
      <w:numFmt w:val="decimal"/>
      <w:lvlText w:val="%2."/>
      <w:lvlJc w:val="left"/>
      <w:pPr>
        <w:tabs>
          <w:tab w:val="num" w:pos="1440"/>
        </w:tabs>
        <w:ind w:left="1440" w:hanging="360"/>
      </w:pPr>
    </w:lvl>
    <w:lvl w:ilvl="2" w:tplc="B9C8A2F8">
      <w:start w:val="1"/>
      <w:numFmt w:val="decimal"/>
      <w:lvlText w:val="%3."/>
      <w:lvlJc w:val="left"/>
      <w:pPr>
        <w:tabs>
          <w:tab w:val="num" w:pos="2160"/>
        </w:tabs>
        <w:ind w:left="2160" w:hanging="360"/>
      </w:pPr>
    </w:lvl>
    <w:lvl w:ilvl="3" w:tplc="8CFE6CF4">
      <w:start w:val="1"/>
      <w:numFmt w:val="decimal"/>
      <w:lvlText w:val="%4."/>
      <w:lvlJc w:val="left"/>
      <w:pPr>
        <w:tabs>
          <w:tab w:val="num" w:pos="2880"/>
        </w:tabs>
        <w:ind w:left="2880" w:hanging="360"/>
      </w:pPr>
    </w:lvl>
    <w:lvl w:ilvl="4" w:tplc="39586A56">
      <w:start w:val="1"/>
      <w:numFmt w:val="decimal"/>
      <w:lvlText w:val="%5."/>
      <w:lvlJc w:val="left"/>
      <w:pPr>
        <w:tabs>
          <w:tab w:val="num" w:pos="3600"/>
        </w:tabs>
        <w:ind w:left="3600" w:hanging="360"/>
      </w:pPr>
    </w:lvl>
    <w:lvl w:ilvl="5" w:tplc="BFA840AE">
      <w:start w:val="1"/>
      <w:numFmt w:val="decimal"/>
      <w:lvlText w:val="%6."/>
      <w:lvlJc w:val="left"/>
      <w:pPr>
        <w:tabs>
          <w:tab w:val="num" w:pos="4320"/>
        </w:tabs>
        <w:ind w:left="4320" w:hanging="360"/>
      </w:pPr>
    </w:lvl>
    <w:lvl w:ilvl="6" w:tplc="C70CD498">
      <w:start w:val="1"/>
      <w:numFmt w:val="decimal"/>
      <w:lvlText w:val="%7."/>
      <w:lvlJc w:val="left"/>
      <w:pPr>
        <w:tabs>
          <w:tab w:val="num" w:pos="5040"/>
        </w:tabs>
        <w:ind w:left="5040" w:hanging="360"/>
      </w:pPr>
    </w:lvl>
    <w:lvl w:ilvl="7" w:tplc="450E9D6A">
      <w:start w:val="1"/>
      <w:numFmt w:val="decimal"/>
      <w:lvlText w:val="%8."/>
      <w:lvlJc w:val="left"/>
      <w:pPr>
        <w:tabs>
          <w:tab w:val="num" w:pos="5760"/>
        </w:tabs>
        <w:ind w:left="5760" w:hanging="360"/>
      </w:pPr>
    </w:lvl>
    <w:lvl w:ilvl="8" w:tplc="59B26F72">
      <w:start w:val="1"/>
      <w:numFmt w:val="decimal"/>
      <w:lvlText w:val="%9."/>
      <w:lvlJc w:val="left"/>
      <w:pPr>
        <w:tabs>
          <w:tab w:val="num" w:pos="6480"/>
        </w:tabs>
        <w:ind w:left="6480" w:hanging="360"/>
      </w:pPr>
    </w:lvl>
  </w:abstractNum>
  <w:abstractNum w:abstractNumId="23" w15:restartNumberingAfterBreak="0">
    <w:nsid w:val="05095AA2"/>
    <w:multiLevelType w:val="multilevel"/>
    <w:tmpl w:val="F3804140"/>
    <w:styleLink w:val="CurrentList24111"/>
    <w:lvl w:ilvl="0">
      <w:start w:val="1"/>
      <w:numFmt w:val="decimal"/>
      <w:pStyle w:val="StyleHeading1JustifiedLeft2"/>
      <w:suff w:val="space"/>
      <w:lvlText w:val="Bảng 2.%1 "/>
      <w:lvlJc w:val="center"/>
      <w:pPr>
        <w:ind w:left="0" w:firstLine="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Bảng %1.%2."/>
      <w:lvlJc w:val="center"/>
      <w:pPr>
        <w:ind w:left="180" w:firstLine="108"/>
      </w:pPr>
      <w:rPr>
        <w:rFonts w:ascii="Times New Roman" w:hAnsi="Times New Roman" w:cs="Times New Roman" w:hint="default"/>
        <w:b/>
        <w:i w:val="0"/>
        <w:sz w:val="26"/>
        <w:szCs w:val="26"/>
      </w:rPr>
    </w:lvl>
    <w:lvl w:ilvl="2">
      <w:start w:val="1"/>
      <w:numFmt w:val="decimal"/>
      <w:suff w:val="space"/>
      <w:lvlText w:val="%1.%2.%3."/>
      <w:lvlJc w:val="left"/>
      <w:pPr>
        <w:ind w:left="0" w:firstLine="0"/>
      </w:pPr>
      <w:rPr>
        <w:b w:val="0"/>
        <w:i/>
      </w:rPr>
    </w:lvl>
    <w:lvl w:ilvl="3">
      <w:start w:val="1"/>
      <w:numFmt w:val="decimal"/>
      <w:suff w:val="space"/>
      <w:lvlText w:val="%1.%2.%3.%4."/>
      <w:lvlJc w:val="left"/>
      <w:pPr>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05A11C9C"/>
    <w:multiLevelType w:val="multilevel"/>
    <w:tmpl w:val="04090023"/>
    <w:styleLink w:val="ArticleSection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05A714DC"/>
    <w:multiLevelType w:val="hybridMultilevel"/>
    <w:tmpl w:val="ECA63C22"/>
    <w:styleLink w:val="1a-3"/>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06593F85"/>
    <w:multiLevelType w:val="hybridMultilevel"/>
    <w:tmpl w:val="63C29D80"/>
    <w:lvl w:ilvl="0" w:tplc="FFFFFFFF">
      <w:start w:val="1"/>
      <w:numFmt w:val="lowerLetter"/>
      <w:pStyle w:val="chim"/>
      <w:lvlText w:val="%1)"/>
      <w:lvlJc w:val="left"/>
      <w:pPr>
        <w:tabs>
          <w:tab w:val="num" w:pos="1742"/>
        </w:tabs>
        <w:ind w:left="1742" w:hanging="360"/>
      </w:pPr>
    </w:lvl>
    <w:lvl w:ilvl="1" w:tplc="FFFFFFFF">
      <w:start w:val="1"/>
      <w:numFmt w:val="lowerLetter"/>
      <w:lvlText w:val="%2."/>
      <w:lvlJc w:val="left"/>
      <w:pPr>
        <w:tabs>
          <w:tab w:val="num" w:pos="2462"/>
        </w:tabs>
        <w:ind w:left="2462" w:hanging="360"/>
      </w:pPr>
    </w:lvl>
    <w:lvl w:ilvl="2" w:tplc="FFFFFFFF">
      <w:start w:val="1"/>
      <w:numFmt w:val="lowerRoman"/>
      <w:lvlText w:val="%3."/>
      <w:lvlJc w:val="right"/>
      <w:pPr>
        <w:tabs>
          <w:tab w:val="num" w:pos="3182"/>
        </w:tabs>
        <w:ind w:left="3182" w:hanging="180"/>
      </w:pPr>
    </w:lvl>
    <w:lvl w:ilvl="3" w:tplc="FFFFFFFF">
      <w:start w:val="1"/>
      <w:numFmt w:val="decimal"/>
      <w:lvlText w:val="%4."/>
      <w:lvlJc w:val="left"/>
      <w:pPr>
        <w:tabs>
          <w:tab w:val="num" w:pos="3902"/>
        </w:tabs>
        <w:ind w:left="3902" w:hanging="360"/>
      </w:pPr>
    </w:lvl>
    <w:lvl w:ilvl="4" w:tplc="FFFFFFFF">
      <w:start w:val="1"/>
      <w:numFmt w:val="lowerLetter"/>
      <w:lvlText w:val="%5."/>
      <w:lvlJc w:val="left"/>
      <w:pPr>
        <w:tabs>
          <w:tab w:val="num" w:pos="4622"/>
        </w:tabs>
        <w:ind w:left="4622" w:hanging="360"/>
      </w:pPr>
    </w:lvl>
    <w:lvl w:ilvl="5" w:tplc="FFFFFFFF">
      <w:start w:val="1"/>
      <w:numFmt w:val="lowerRoman"/>
      <w:lvlText w:val="%6."/>
      <w:lvlJc w:val="right"/>
      <w:pPr>
        <w:tabs>
          <w:tab w:val="num" w:pos="5342"/>
        </w:tabs>
        <w:ind w:left="5342" w:hanging="180"/>
      </w:pPr>
    </w:lvl>
    <w:lvl w:ilvl="6" w:tplc="FFFFFFFF">
      <w:start w:val="1"/>
      <w:numFmt w:val="decimal"/>
      <w:lvlText w:val="%7."/>
      <w:lvlJc w:val="left"/>
      <w:pPr>
        <w:tabs>
          <w:tab w:val="num" w:pos="6062"/>
        </w:tabs>
        <w:ind w:left="6062" w:hanging="360"/>
      </w:pPr>
    </w:lvl>
    <w:lvl w:ilvl="7" w:tplc="FFFFFFFF">
      <w:start w:val="1"/>
      <w:numFmt w:val="lowerLetter"/>
      <w:lvlText w:val="%8."/>
      <w:lvlJc w:val="left"/>
      <w:pPr>
        <w:tabs>
          <w:tab w:val="num" w:pos="6782"/>
        </w:tabs>
        <w:ind w:left="6782" w:hanging="360"/>
      </w:pPr>
    </w:lvl>
    <w:lvl w:ilvl="8" w:tplc="FFFFFFFF">
      <w:start w:val="1"/>
      <w:numFmt w:val="lowerRoman"/>
      <w:lvlText w:val="%9."/>
      <w:lvlJc w:val="right"/>
      <w:pPr>
        <w:tabs>
          <w:tab w:val="num" w:pos="7502"/>
        </w:tabs>
        <w:ind w:left="7502" w:hanging="180"/>
      </w:pPr>
    </w:lvl>
  </w:abstractNum>
  <w:abstractNum w:abstractNumId="27" w15:restartNumberingAfterBreak="0">
    <w:nsid w:val="06841649"/>
    <w:multiLevelType w:val="hybridMultilevel"/>
    <w:tmpl w:val="B5F4F4F0"/>
    <w:lvl w:ilvl="0" w:tplc="59A0A3D6">
      <w:start w:val="1"/>
      <w:numFmt w:val="bullet"/>
      <w:pStyle w:val="hoathi1"/>
      <w:lvlText w:val="-"/>
      <w:lvlJc w:val="left"/>
      <w:pPr>
        <w:tabs>
          <w:tab w:val="num" w:pos="624"/>
        </w:tabs>
        <w:ind w:left="624" w:hanging="227"/>
      </w:pPr>
      <w:rPr>
        <w:rFonts w:ascii="Courier New" w:hAnsi="Courier New" w:cs="Times New Roman" w:hint="default"/>
        <w:b w:val="0"/>
        <w:i w:val="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069E1AA4"/>
    <w:multiLevelType w:val="hybridMultilevel"/>
    <w:tmpl w:val="54884834"/>
    <w:styleLink w:val="CurrentList12112"/>
    <w:lvl w:ilvl="0" w:tplc="FFFFFFFF">
      <w:start w:val="3"/>
      <w:numFmt w:val="bullet"/>
      <w:lvlText w:val=""/>
      <w:lvlJc w:val="left"/>
      <w:pPr>
        <w:ind w:left="360" w:hanging="360"/>
      </w:pPr>
      <w:rPr>
        <w:rFonts w:ascii="Wingdings" w:eastAsia="Times New Roman" w:hAnsi="Wingdings"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9" w15:restartNumberingAfterBreak="0">
    <w:nsid w:val="06A22E1C"/>
    <w:multiLevelType w:val="hybridMultilevel"/>
    <w:tmpl w:val="A7DAE00C"/>
    <w:styleLink w:val="CurrentList14421"/>
    <w:lvl w:ilvl="0" w:tplc="FFFFFFFF">
      <w:start w:val="1"/>
      <w:numFmt w:val="bullet"/>
      <w:pStyle w:val="DACDIEM1"/>
      <w:lvlText w:val=""/>
      <w:lvlJc w:val="left"/>
      <w:pPr>
        <w:tabs>
          <w:tab w:val="num" w:pos="360"/>
        </w:tabs>
        <w:ind w:left="360" w:hanging="360"/>
      </w:pPr>
      <w:rPr>
        <w:rFonts w:ascii="Wingdings" w:hAnsi="Wingdings" w:hint="default"/>
        <w:sz w:val="16"/>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07E03A03"/>
    <w:multiLevelType w:val="hybridMultilevel"/>
    <w:tmpl w:val="A9B64B42"/>
    <w:styleLink w:val="CurrentList11412"/>
    <w:lvl w:ilvl="0" w:tplc="FFFFFFFF">
      <w:start w:val="2"/>
      <w:numFmt w:val="bullet"/>
      <w:pStyle w:val="StyleSubtitleNotBoldJustifiedBefore3ptAfter3pt1"/>
      <w:lvlText w:val="-"/>
      <w:lvlJc w:val="left"/>
      <w:pPr>
        <w:ind w:left="1400" w:hanging="360"/>
      </w:pPr>
      <w:rPr>
        <w:rFonts w:ascii="Times New Roman" w:eastAsia="Times New Roman" w:hAnsi="Times New Roman" w:cs="Times New Roman" w:hint="default"/>
      </w:rPr>
    </w:lvl>
    <w:lvl w:ilvl="1" w:tplc="FFFFFFFF">
      <w:start w:val="1"/>
      <w:numFmt w:val="bullet"/>
      <w:lvlText w:val="o"/>
      <w:lvlJc w:val="left"/>
      <w:pPr>
        <w:ind w:left="2120" w:hanging="360"/>
      </w:pPr>
      <w:rPr>
        <w:rFonts w:ascii="Courier New" w:hAnsi="Courier New" w:cs="Courier New" w:hint="default"/>
      </w:rPr>
    </w:lvl>
    <w:lvl w:ilvl="2" w:tplc="FFFFFFFF">
      <w:start w:val="1"/>
      <w:numFmt w:val="bullet"/>
      <w:lvlText w:val=""/>
      <w:lvlJc w:val="left"/>
      <w:pPr>
        <w:ind w:left="2840" w:hanging="360"/>
      </w:pPr>
      <w:rPr>
        <w:rFonts w:ascii="Wingdings" w:hAnsi="Wingdings" w:hint="default"/>
      </w:rPr>
    </w:lvl>
    <w:lvl w:ilvl="3" w:tplc="FFFFFFFF">
      <w:start w:val="1"/>
      <w:numFmt w:val="bullet"/>
      <w:lvlText w:val=""/>
      <w:lvlJc w:val="left"/>
      <w:pPr>
        <w:ind w:left="3560" w:hanging="360"/>
      </w:pPr>
      <w:rPr>
        <w:rFonts w:ascii="Symbol" w:hAnsi="Symbol" w:hint="default"/>
      </w:rPr>
    </w:lvl>
    <w:lvl w:ilvl="4" w:tplc="FFFFFFFF">
      <w:start w:val="1"/>
      <w:numFmt w:val="bullet"/>
      <w:lvlText w:val="o"/>
      <w:lvlJc w:val="left"/>
      <w:pPr>
        <w:ind w:left="4280" w:hanging="360"/>
      </w:pPr>
      <w:rPr>
        <w:rFonts w:ascii="Courier New" w:hAnsi="Courier New" w:cs="Courier New" w:hint="default"/>
      </w:rPr>
    </w:lvl>
    <w:lvl w:ilvl="5" w:tplc="FFFFFFFF">
      <w:start w:val="1"/>
      <w:numFmt w:val="bullet"/>
      <w:lvlText w:val=""/>
      <w:lvlJc w:val="left"/>
      <w:pPr>
        <w:ind w:left="5000" w:hanging="360"/>
      </w:pPr>
      <w:rPr>
        <w:rFonts w:ascii="Wingdings" w:hAnsi="Wingdings" w:hint="default"/>
      </w:rPr>
    </w:lvl>
    <w:lvl w:ilvl="6" w:tplc="FFFFFFFF">
      <w:start w:val="1"/>
      <w:numFmt w:val="bullet"/>
      <w:lvlText w:val=""/>
      <w:lvlJc w:val="left"/>
      <w:pPr>
        <w:ind w:left="5720" w:hanging="360"/>
      </w:pPr>
      <w:rPr>
        <w:rFonts w:ascii="Symbol" w:hAnsi="Symbol" w:hint="default"/>
      </w:rPr>
    </w:lvl>
    <w:lvl w:ilvl="7" w:tplc="FFFFFFFF">
      <w:start w:val="1"/>
      <w:numFmt w:val="bullet"/>
      <w:lvlText w:val="o"/>
      <w:lvlJc w:val="left"/>
      <w:pPr>
        <w:ind w:left="6440" w:hanging="360"/>
      </w:pPr>
      <w:rPr>
        <w:rFonts w:ascii="Courier New" w:hAnsi="Courier New" w:cs="Courier New" w:hint="default"/>
      </w:rPr>
    </w:lvl>
    <w:lvl w:ilvl="8" w:tplc="FFFFFFFF">
      <w:start w:val="1"/>
      <w:numFmt w:val="bullet"/>
      <w:lvlText w:val=""/>
      <w:lvlJc w:val="left"/>
      <w:pPr>
        <w:ind w:left="7160" w:hanging="360"/>
      </w:pPr>
      <w:rPr>
        <w:rFonts w:ascii="Wingdings" w:hAnsi="Wingdings" w:hint="default"/>
      </w:rPr>
    </w:lvl>
  </w:abstractNum>
  <w:abstractNum w:abstractNumId="3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rPr>
    </w:lvl>
    <w:lvl w:ilvl="1">
      <w:start w:val="4"/>
      <w:numFmt w:val="decimal"/>
      <w:lvlText w:val="C.%1.%2"/>
      <w:lvlJc w:val="left"/>
      <w:pPr>
        <w:tabs>
          <w:tab w:val="num" w:pos="576"/>
        </w:tabs>
        <w:ind w:left="576" w:hanging="576"/>
      </w:pPr>
      <w:rPr>
        <w:rFonts w:cs="Times New Roman"/>
      </w:rPr>
    </w:lvl>
    <w:lvl w:ilvl="2">
      <w:start w:val="3"/>
      <w:numFmt w:val="decimal"/>
      <w:pStyle w:val="Heading3SS4"/>
      <w:lvlText w:val="B.%1.1"/>
      <w:lvlJc w:val="left"/>
      <w:pPr>
        <w:tabs>
          <w:tab w:val="num" w:pos="720"/>
        </w:tabs>
        <w:ind w:left="720" w:hanging="720"/>
      </w:pPr>
      <w:rPr>
        <w:rFonts w:cs="Times New Roman"/>
      </w:rPr>
    </w:lvl>
    <w:lvl w:ilvl="3">
      <w:numFmt w:val="none"/>
      <w:lvlText w:val=""/>
      <w:lvlJc w:val="left"/>
      <w:pPr>
        <w:tabs>
          <w:tab w:val="num" w:pos="360"/>
        </w:tabs>
        <w:ind w:left="0" w:firstLine="0"/>
      </w:pPr>
    </w:lvl>
    <w:lvl w:ilvl="4">
      <w:start w:val="1"/>
      <w:numFmt w:val="decimal"/>
      <w:lvlText w:val="C.%1.%2.%3.%4.%5"/>
      <w:lvlJc w:val="left"/>
      <w:pPr>
        <w:tabs>
          <w:tab w:val="num" w:pos="1080"/>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numFmt w:val="none"/>
      <w:lvlText w:val=""/>
      <w:lvlJc w:val="left"/>
      <w:pPr>
        <w:tabs>
          <w:tab w:val="num" w:pos="360"/>
        </w:tabs>
        <w:ind w:left="0" w:firstLine="0"/>
      </w:p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088B65F8"/>
    <w:multiLevelType w:val="hybridMultilevel"/>
    <w:tmpl w:val="327C4E10"/>
    <w:styleLink w:val="CurrentList11522"/>
    <w:lvl w:ilvl="0" w:tplc="042A0019">
      <w:start w:val="1"/>
      <w:numFmt w:val="lowerLetter"/>
      <w:lvlText w:val="%1."/>
      <w:lvlJc w:val="left"/>
      <w:pPr>
        <w:ind w:left="1494" w:hanging="360"/>
      </w:p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33" w15:restartNumberingAfterBreak="0">
    <w:nsid w:val="08BB3003"/>
    <w:multiLevelType w:val="multilevel"/>
    <w:tmpl w:val="CD98F8C0"/>
    <w:lvl w:ilvl="0">
      <w:start w:val="1"/>
      <w:numFmt w:val="decimal"/>
      <w:pStyle w:val="01-chuong"/>
      <w:suff w:val="space"/>
      <w:lvlText w:val="CHƯƠNG %1."/>
      <w:lvlJc w:val="left"/>
      <w:pPr>
        <w:ind w:left="6521" w:firstLine="0"/>
      </w:pPr>
      <w:rPr>
        <w:rFonts w:ascii="Times New Roman" w:hAnsi="Times New Roman" w:cs="Times New Roman" w:hint="default"/>
        <w:b/>
        <w:i w:val="0"/>
      </w:rPr>
    </w:lvl>
    <w:lvl w:ilvl="1">
      <w:start w:val="1"/>
      <w:numFmt w:val="decimal"/>
      <w:pStyle w:val="03-11"/>
      <w:suff w:val="space"/>
      <w:lvlText w:val="%1.%2."/>
      <w:lvlJc w:val="left"/>
      <w:pPr>
        <w:ind w:left="3261" w:firstLine="0"/>
      </w:pPr>
      <w:rPr>
        <w:rFonts w:ascii="Times New Roman" w:hAnsi="Times New Roman" w:cs="Times New Roman" w:hint="default"/>
        <w:b/>
        <w:i w:val="0"/>
        <w:sz w:val="28"/>
      </w:rPr>
    </w:lvl>
    <w:lvl w:ilvl="2">
      <w:start w:val="1"/>
      <w:numFmt w:val="decimal"/>
      <w:pStyle w:val="04-11"/>
      <w:suff w:val="space"/>
      <w:lvlText w:val="%1.%2.%3"/>
      <w:lvlJc w:val="left"/>
      <w:pPr>
        <w:ind w:left="0" w:firstLine="0"/>
      </w:pPr>
    </w:lvl>
    <w:lvl w:ilvl="3">
      <w:start w:val="1"/>
      <w:numFmt w:val="decimal"/>
      <w:pStyle w:val="05-11"/>
      <w:suff w:val="space"/>
      <w:lvlText w:val="%1.%2.%3.%4"/>
      <w:lvlJc w:val="left"/>
      <w:pPr>
        <w:ind w:left="0" w:firstLine="0"/>
      </w:pPr>
    </w:lvl>
    <w:lvl w:ilvl="4">
      <w:start w:val="1"/>
      <w:numFmt w:val="decimal"/>
      <w:suff w:val="space"/>
      <w:lvlText w:val="%2.%3.%4.%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4" w15:restartNumberingAfterBreak="0">
    <w:nsid w:val="0A476883"/>
    <w:multiLevelType w:val="hybridMultilevel"/>
    <w:tmpl w:val="61C2D1CE"/>
    <w:styleLink w:val="CurrentList142111"/>
    <w:lvl w:ilvl="0" w:tplc="FFFFFFFF">
      <w:start w:val="1"/>
      <w:numFmt w:val="bullet"/>
      <w:pStyle w:val="th"/>
      <w:lvlText w:val=""/>
      <w:lvlJc w:val="left"/>
      <w:pPr>
        <w:tabs>
          <w:tab w:val="num" w:pos="-6245"/>
        </w:tabs>
        <w:ind w:left="-4184" w:hanging="360"/>
      </w:pPr>
      <w:rPr>
        <w:rFonts w:ascii="Wingdings" w:hAnsi="Wingdings" w:hint="default"/>
      </w:rPr>
    </w:lvl>
    <w:lvl w:ilvl="1" w:tplc="FFFFFFFF">
      <w:start w:val="1"/>
      <w:numFmt w:val="bullet"/>
      <w:lvlText w:val="o"/>
      <w:lvlJc w:val="left"/>
      <w:pPr>
        <w:tabs>
          <w:tab w:val="num" w:pos="-4805"/>
        </w:tabs>
        <w:ind w:left="-4805" w:hanging="360"/>
      </w:pPr>
      <w:rPr>
        <w:rFonts w:ascii="Courier New" w:hAnsi="Courier New" w:cs="Times New Roman" w:hint="default"/>
      </w:rPr>
    </w:lvl>
    <w:lvl w:ilvl="2" w:tplc="FFFFFFFF">
      <w:start w:val="1"/>
      <w:numFmt w:val="bullet"/>
      <w:lvlText w:val=""/>
      <w:lvlJc w:val="left"/>
      <w:pPr>
        <w:tabs>
          <w:tab w:val="num" w:pos="-4085"/>
        </w:tabs>
        <w:ind w:left="-4085" w:hanging="360"/>
      </w:pPr>
      <w:rPr>
        <w:rFonts w:ascii="Wingdings" w:hAnsi="Wingdings" w:hint="default"/>
      </w:rPr>
    </w:lvl>
    <w:lvl w:ilvl="3" w:tplc="FFFFFFFF">
      <w:start w:val="1"/>
      <w:numFmt w:val="bullet"/>
      <w:lvlText w:val=""/>
      <w:lvlJc w:val="left"/>
      <w:pPr>
        <w:tabs>
          <w:tab w:val="num" w:pos="-3365"/>
        </w:tabs>
        <w:ind w:left="-3365" w:hanging="360"/>
      </w:pPr>
      <w:rPr>
        <w:rFonts w:ascii="Symbol" w:hAnsi="Symbol" w:hint="default"/>
      </w:rPr>
    </w:lvl>
    <w:lvl w:ilvl="4" w:tplc="FFFFFFFF">
      <w:start w:val="1"/>
      <w:numFmt w:val="bullet"/>
      <w:lvlText w:val="o"/>
      <w:lvlJc w:val="left"/>
      <w:pPr>
        <w:tabs>
          <w:tab w:val="num" w:pos="-2645"/>
        </w:tabs>
        <w:ind w:left="-2645" w:hanging="360"/>
      </w:pPr>
      <w:rPr>
        <w:rFonts w:ascii="Courier New" w:hAnsi="Courier New" w:cs="Times New Roman" w:hint="default"/>
      </w:rPr>
    </w:lvl>
    <w:lvl w:ilvl="5" w:tplc="FFFFFFFF">
      <w:start w:val="1"/>
      <w:numFmt w:val="bullet"/>
      <w:lvlText w:val=""/>
      <w:lvlJc w:val="left"/>
      <w:pPr>
        <w:tabs>
          <w:tab w:val="num" w:pos="-1925"/>
        </w:tabs>
        <w:ind w:left="-1925" w:hanging="360"/>
      </w:pPr>
      <w:rPr>
        <w:rFonts w:ascii="Wingdings" w:hAnsi="Wingdings" w:hint="default"/>
      </w:rPr>
    </w:lvl>
    <w:lvl w:ilvl="6" w:tplc="FFFFFFFF">
      <w:start w:val="1"/>
      <w:numFmt w:val="bullet"/>
      <w:lvlText w:val=""/>
      <w:lvlJc w:val="left"/>
      <w:pPr>
        <w:tabs>
          <w:tab w:val="num" w:pos="-1205"/>
        </w:tabs>
        <w:ind w:left="-1205" w:hanging="360"/>
      </w:pPr>
      <w:rPr>
        <w:rFonts w:ascii="Symbol" w:hAnsi="Symbol" w:hint="default"/>
      </w:rPr>
    </w:lvl>
    <w:lvl w:ilvl="7" w:tplc="FFFFFFFF">
      <w:start w:val="1"/>
      <w:numFmt w:val="bullet"/>
      <w:lvlText w:val="o"/>
      <w:lvlJc w:val="left"/>
      <w:pPr>
        <w:tabs>
          <w:tab w:val="num" w:pos="-485"/>
        </w:tabs>
        <w:ind w:left="-485" w:hanging="360"/>
      </w:pPr>
      <w:rPr>
        <w:rFonts w:ascii="Courier New" w:hAnsi="Courier New" w:cs="Times New Roman" w:hint="default"/>
      </w:rPr>
    </w:lvl>
    <w:lvl w:ilvl="8" w:tplc="FFFFFFFF">
      <w:start w:val="1"/>
      <w:numFmt w:val="bullet"/>
      <w:lvlText w:val=""/>
      <w:lvlJc w:val="left"/>
      <w:pPr>
        <w:tabs>
          <w:tab w:val="num" w:pos="235"/>
        </w:tabs>
        <w:ind w:left="235" w:hanging="360"/>
      </w:pPr>
      <w:rPr>
        <w:rFonts w:ascii="Wingdings" w:hAnsi="Wingdings" w:hint="default"/>
      </w:rPr>
    </w:lvl>
  </w:abstractNum>
  <w:abstractNum w:abstractNumId="35" w15:restartNumberingAfterBreak="0">
    <w:nsid w:val="0A6D1A8F"/>
    <w:multiLevelType w:val="singleLevel"/>
    <w:tmpl w:val="66B4A87A"/>
    <w:lvl w:ilvl="0">
      <w:start w:val="1"/>
      <w:numFmt w:val="bullet"/>
      <w:pStyle w:val="Bullet1HRt"/>
      <w:lvlText w:val=""/>
      <w:lvlJc w:val="left"/>
      <w:pPr>
        <w:tabs>
          <w:tab w:val="num" w:pos="360"/>
        </w:tabs>
        <w:ind w:left="360" w:hanging="360"/>
      </w:pPr>
      <w:rPr>
        <w:rFonts w:ascii="Wingdings" w:hAnsi="Wingdings" w:hint="default"/>
      </w:rPr>
    </w:lvl>
  </w:abstractNum>
  <w:abstractNum w:abstractNumId="36" w15:restartNumberingAfterBreak="0">
    <w:nsid w:val="0A9B1F0A"/>
    <w:multiLevelType w:val="hybridMultilevel"/>
    <w:tmpl w:val="13060B60"/>
    <w:lvl w:ilvl="0" w:tplc="1BD067C8">
      <w:start w:val="1"/>
      <w:numFmt w:val="lowerLetter"/>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0ACE290F"/>
    <w:multiLevelType w:val="singleLevel"/>
    <w:tmpl w:val="49628A24"/>
    <w:styleLink w:val="CurrentList2221"/>
    <w:lvl w:ilvl="0">
      <w:start w:val="2"/>
      <w:numFmt w:val="bullet"/>
      <w:lvlText w:val="-"/>
      <w:lvlJc w:val="left"/>
      <w:pPr>
        <w:tabs>
          <w:tab w:val="num" w:pos="1021"/>
        </w:tabs>
        <w:ind w:left="1021" w:hanging="454"/>
      </w:pPr>
      <w:rPr>
        <w:rFonts w:ascii="Times New Roman" w:hAnsi="Times New Roman" w:cs="Times New Roman" w:hint="default"/>
      </w:rPr>
    </w:lvl>
  </w:abstractNum>
  <w:abstractNum w:abstractNumId="38" w15:restartNumberingAfterBreak="0">
    <w:nsid w:val="0B2132A5"/>
    <w:multiLevelType w:val="hybridMultilevel"/>
    <w:tmpl w:val="A014C632"/>
    <w:lvl w:ilvl="0" w:tplc="08AC3022">
      <w:start w:val="1"/>
      <w:numFmt w:val="decimal"/>
      <w:pStyle w:val="Spiegelstrich1"/>
      <w:lvlText w:val="PHẦN %1."/>
      <w:lvlJc w:val="left"/>
      <w:pPr>
        <w:tabs>
          <w:tab w:val="num" w:pos="720"/>
        </w:tabs>
        <w:ind w:left="720" w:hanging="180"/>
      </w:pPr>
      <w:rPr>
        <w:rFonts w:ascii="Times New Roman" w:hAnsi="Times New Roman" w:cs="Times New Roman" w:hint="default"/>
        <w:b/>
        <w:i w:val="0"/>
        <w:caps w:val="0"/>
        <w:strike w:val="0"/>
        <w:dstrike w:val="0"/>
        <w:vanish w:val="0"/>
        <w:sz w:val="28"/>
        <w:szCs w:val="32"/>
        <w:vertAlign w:val="baseline"/>
      </w:rPr>
    </w:lvl>
    <w:lvl w:ilvl="1" w:tplc="04090019">
      <w:start w:val="1"/>
      <w:numFmt w:val="upperRoman"/>
      <w:lvlText w:val="CHƯƠNG %2."/>
      <w:lvlJc w:val="left"/>
      <w:pPr>
        <w:tabs>
          <w:tab w:val="num" w:pos="1647"/>
        </w:tabs>
        <w:ind w:left="1647" w:hanging="567"/>
      </w:pPr>
      <w:rPr>
        <w:rFonts w:ascii="Times New Roman Bold" w:hAnsi="Times New Roman Bold" w:hint="default"/>
        <w:b/>
        <w:i w:val="0"/>
        <w:sz w:val="28"/>
        <w:szCs w:val="28"/>
      </w:rPr>
    </w:lvl>
    <w:lvl w:ilvl="2" w:tplc="0409001B">
      <w:start w:val="1"/>
      <w:numFmt w:val="upperLetter"/>
      <w:lvlText w:val="%3."/>
      <w:lvlJc w:val="left"/>
      <w:pPr>
        <w:tabs>
          <w:tab w:val="num" w:pos="2340"/>
        </w:tabs>
        <w:ind w:left="2340" w:hanging="360"/>
      </w:pPr>
      <w:rPr>
        <w:rFonts w:ascii="Times New Roman Bold" w:hAnsi="Times New Roman Bold" w:hint="default"/>
        <w:b/>
        <w:i w:val="0"/>
        <w:sz w:val="26"/>
        <w:szCs w:val="26"/>
      </w:rPr>
    </w:lvl>
    <w:lvl w:ilvl="3" w:tplc="0409000F">
      <w:start w:val="1"/>
      <w:numFmt w:val="decimal"/>
      <w:lvlText w:val="Mục %4."/>
      <w:lvlJc w:val="left"/>
      <w:pPr>
        <w:tabs>
          <w:tab w:val="num" w:pos="992"/>
        </w:tabs>
        <w:ind w:left="992" w:hanging="992"/>
      </w:pPr>
      <w:rPr>
        <w:rFonts w:ascii="Times New Roman Bold" w:hAnsi="Times New Roman Bold" w:hint="default"/>
        <w:b/>
        <w:i w:val="0"/>
        <w:sz w:val="26"/>
        <w:szCs w:val="26"/>
      </w:rPr>
    </w:lvl>
    <w:lvl w:ilvl="4" w:tplc="04090019">
      <w:start w:val="1"/>
      <w:numFmt w:val="decimal"/>
      <w:lvlText w:val="%5."/>
      <w:lvlJc w:val="left"/>
      <w:pPr>
        <w:tabs>
          <w:tab w:val="num" w:pos="992"/>
        </w:tabs>
        <w:ind w:left="992" w:hanging="425"/>
      </w:pPr>
      <w:rPr>
        <w:rFonts w:ascii="Times New Roman" w:hAnsi="Times New Roman" w:hint="default"/>
        <w:b/>
        <w:i w:val="0"/>
        <w:sz w:val="26"/>
        <w:szCs w:val="26"/>
      </w:rPr>
    </w:lvl>
    <w:lvl w:ilvl="5" w:tplc="0409001B">
      <w:start w:val="1"/>
      <w:numFmt w:val="bullet"/>
      <w:lvlText w:val="-"/>
      <w:lvlJc w:val="left"/>
      <w:pPr>
        <w:tabs>
          <w:tab w:val="num" w:pos="4500"/>
        </w:tabs>
        <w:ind w:left="4500" w:hanging="360"/>
      </w:pPr>
      <w:rPr>
        <w:rFonts w:ascii="Times New Roman" w:eastAsia="Times New Roman" w:hAnsi="Times New Roman" w:cs="Times New Roman" w:hint="default"/>
        <w:b w:val="0"/>
        <w:i w:val="0"/>
        <w:sz w:val="26"/>
        <w:szCs w:val="32"/>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0B3B165B"/>
    <w:multiLevelType w:val="hybridMultilevel"/>
    <w:tmpl w:val="B46033D0"/>
    <w:styleLink w:val="111121"/>
    <w:lvl w:ilvl="0" w:tplc="7AAEEC90">
      <w:start w:val="1"/>
      <w:numFmt w:val="lowerLetter"/>
      <w:lvlText w:val="%1."/>
      <w:lvlJc w:val="left"/>
      <w:pPr>
        <w:ind w:left="1494" w:hanging="360"/>
      </w:pPr>
      <w:rPr>
        <w:rFonts w:hint="default"/>
      </w:rPr>
    </w:lvl>
    <w:lvl w:ilvl="1" w:tplc="042A000F">
      <w:start w:val="1"/>
      <w:numFmt w:val="decimal"/>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0C374D98"/>
    <w:multiLevelType w:val="hybridMultilevel"/>
    <w:tmpl w:val="0D9EB6FE"/>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0C443AC7"/>
    <w:multiLevelType w:val="hybridMultilevel"/>
    <w:tmpl w:val="3A3C6204"/>
    <w:styleLink w:val="CurrentList112111"/>
    <w:lvl w:ilvl="0" w:tplc="FFFFFFFF">
      <w:start w:val="1"/>
      <w:numFmt w:val="decimal"/>
      <w:lvlText w:val="%1."/>
      <w:lvlJc w:val="left"/>
      <w:pPr>
        <w:ind w:left="3600" w:hanging="360"/>
      </w:pPr>
    </w:lvl>
    <w:lvl w:ilvl="1" w:tplc="FFFFFFFF">
      <w:start w:val="1"/>
      <w:numFmt w:val="lowerLetter"/>
      <w:lvlText w:val="%2."/>
      <w:lvlJc w:val="left"/>
      <w:pPr>
        <w:ind w:left="4320" w:hanging="360"/>
      </w:pPr>
    </w:lvl>
    <w:lvl w:ilvl="2" w:tplc="FFFFFFFF">
      <w:start w:val="1"/>
      <w:numFmt w:val="lowerRoman"/>
      <w:lvlText w:val="%3."/>
      <w:lvlJc w:val="right"/>
      <w:pPr>
        <w:ind w:left="5040" w:hanging="180"/>
      </w:pPr>
    </w:lvl>
    <w:lvl w:ilvl="3" w:tplc="FFFFFFFF">
      <w:start w:val="1"/>
      <w:numFmt w:val="decimal"/>
      <w:lvlText w:val="%4."/>
      <w:lvlJc w:val="left"/>
      <w:pPr>
        <w:ind w:left="5760" w:hanging="360"/>
      </w:pPr>
    </w:lvl>
    <w:lvl w:ilvl="4" w:tplc="FFFFFFFF">
      <w:start w:val="1"/>
      <w:numFmt w:val="lowerLetter"/>
      <w:lvlText w:val="%5."/>
      <w:lvlJc w:val="left"/>
      <w:pPr>
        <w:ind w:left="6480" w:hanging="360"/>
      </w:pPr>
    </w:lvl>
    <w:lvl w:ilvl="5" w:tplc="FFFFFFFF">
      <w:start w:val="1"/>
      <w:numFmt w:val="lowerRoman"/>
      <w:lvlText w:val="%6."/>
      <w:lvlJc w:val="right"/>
      <w:pPr>
        <w:ind w:left="7200" w:hanging="180"/>
      </w:pPr>
    </w:lvl>
    <w:lvl w:ilvl="6" w:tplc="FFFFFFFF">
      <w:start w:val="1"/>
      <w:numFmt w:val="decimal"/>
      <w:lvlText w:val="%7."/>
      <w:lvlJc w:val="left"/>
      <w:pPr>
        <w:ind w:left="7920" w:hanging="360"/>
      </w:pPr>
    </w:lvl>
    <w:lvl w:ilvl="7" w:tplc="FFFFFFFF">
      <w:start w:val="1"/>
      <w:numFmt w:val="lowerLetter"/>
      <w:lvlText w:val="%8."/>
      <w:lvlJc w:val="left"/>
      <w:pPr>
        <w:ind w:left="8640" w:hanging="360"/>
      </w:pPr>
    </w:lvl>
    <w:lvl w:ilvl="8" w:tplc="FFFFFFFF">
      <w:start w:val="1"/>
      <w:numFmt w:val="lowerRoman"/>
      <w:lvlText w:val="%9."/>
      <w:lvlJc w:val="right"/>
      <w:pPr>
        <w:ind w:left="9360" w:hanging="180"/>
      </w:pPr>
    </w:lvl>
  </w:abstractNum>
  <w:abstractNum w:abstractNumId="42" w15:restartNumberingAfterBreak="0">
    <w:nsid w:val="0C6D7195"/>
    <w:multiLevelType w:val="singleLevel"/>
    <w:tmpl w:val="638C77CE"/>
    <w:lvl w:ilvl="0">
      <w:start w:val="1"/>
      <w:numFmt w:val="decimal"/>
      <w:pStyle w:val="Tieude"/>
      <w:lvlText w:val="CHÖÔNG %1."/>
      <w:lvlJc w:val="left"/>
      <w:pPr>
        <w:tabs>
          <w:tab w:val="num" w:pos="1800"/>
        </w:tabs>
        <w:ind w:left="360" w:hanging="360"/>
      </w:pPr>
      <w:rPr>
        <w:rFonts w:ascii="VNI-Times" w:hAnsi="VNI-Times" w:hint="default"/>
        <w:b/>
        <w:i w:val="0"/>
        <w:sz w:val="28"/>
      </w:rPr>
    </w:lvl>
  </w:abstractNum>
  <w:abstractNum w:abstractNumId="43"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0D1E6FDE"/>
    <w:multiLevelType w:val="multilevel"/>
    <w:tmpl w:val="1B9EEB2C"/>
    <w:lvl w:ilvl="0">
      <w:start w:val="1"/>
      <w:numFmt w:val="lowerLetter"/>
      <w:pStyle w:val="abc"/>
      <w:lvlText w:val="%1)"/>
      <w:lvlJc w:val="left"/>
      <w:pPr>
        <w:tabs>
          <w:tab w:val="num" w:pos="576"/>
        </w:tabs>
        <w:ind w:left="922" w:hanging="634"/>
      </w:pPr>
      <w:rPr>
        <w:rFonts w:ascii="Times New Roman" w:hAnsi="Times New Roman" w:cs="Times New Roman" w:hint="default"/>
        <w:b w:val="0"/>
        <w:bCs w:val="0"/>
        <w:i/>
        <w:iCs w:val="0"/>
        <w:caps w:val="0"/>
        <w:smallCaps w:val="0"/>
        <w:strike w:val="0"/>
        <w:dstrike w:val="0"/>
        <w:vanish w:val="0"/>
        <w:webHidden w:val="0"/>
        <w:color w:val="800000"/>
        <w:spacing w:val="0"/>
        <w:kern w:val="0"/>
        <w:position w:val="0"/>
        <w:sz w:val="26"/>
        <w:szCs w:val="26"/>
        <w:u w:val="none"/>
        <w:effect w:val="none"/>
        <w:vertAlign w:val="baseline"/>
        <w:em w:val="none"/>
        <w:specVanish w:val="0"/>
      </w:rPr>
    </w:lvl>
    <w:lvl w:ilvl="1">
      <w:start w:val="1"/>
      <w:numFmt w:val="lowerLetter"/>
      <w:lvlText w:val="%2)"/>
      <w:lvlJc w:val="left"/>
      <w:pPr>
        <w:tabs>
          <w:tab w:val="num" w:pos="648"/>
        </w:tabs>
        <w:ind w:left="648" w:firstLine="1080"/>
      </w:pPr>
      <w:rPr>
        <w:rFonts w:ascii="Times New Roman" w:hAnsi="Times New Roman" w:cs="Times New Roman" w:hint="default"/>
        <w:b w:val="0"/>
        <w:i/>
        <w:color w:val="800000"/>
        <w:sz w:val="26"/>
        <w:szCs w:val="26"/>
      </w:rPr>
    </w:lvl>
    <w:lvl w:ilvl="2">
      <w:start w:val="1"/>
      <w:numFmt w:val="lowerRoman"/>
      <w:lvlText w:val="%3)"/>
      <w:lvlJc w:val="left"/>
      <w:pPr>
        <w:tabs>
          <w:tab w:val="num" w:pos="1728"/>
        </w:tabs>
        <w:ind w:left="1728" w:hanging="360"/>
      </w:pPr>
    </w:lvl>
    <w:lvl w:ilvl="3">
      <w:start w:val="1"/>
      <w:numFmt w:val="decimal"/>
      <w:lvlText w:val="(%4)"/>
      <w:lvlJc w:val="left"/>
      <w:pPr>
        <w:tabs>
          <w:tab w:val="num" w:pos="2088"/>
        </w:tabs>
        <w:ind w:left="2088" w:hanging="360"/>
      </w:pPr>
    </w:lvl>
    <w:lvl w:ilvl="4">
      <w:start w:val="1"/>
      <w:numFmt w:val="lowerLetter"/>
      <w:lvlText w:val="(%5)"/>
      <w:lvlJc w:val="left"/>
      <w:pPr>
        <w:tabs>
          <w:tab w:val="num" w:pos="2448"/>
        </w:tabs>
        <w:ind w:left="2448" w:hanging="360"/>
      </w:pPr>
    </w:lvl>
    <w:lvl w:ilvl="5">
      <w:start w:val="1"/>
      <w:numFmt w:val="lowerRoman"/>
      <w:lvlText w:val="(%6)"/>
      <w:lvlJc w:val="left"/>
      <w:pPr>
        <w:tabs>
          <w:tab w:val="num" w:pos="2808"/>
        </w:tabs>
        <w:ind w:left="2808" w:hanging="360"/>
      </w:pPr>
    </w:lvl>
    <w:lvl w:ilvl="6">
      <w:start w:val="1"/>
      <w:numFmt w:val="decimal"/>
      <w:lvlText w:val="%7."/>
      <w:lvlJc w:val="left"/>
      <w:pPr>
        <w:tabs>
          <w:tab w:val="num" w:pos="3168"/>
        </w:tabs>
        <w:ind w:left="3168" w:hanging="360"/>
      </w:pPr>
    </w:lvl>
    <w:lvl w:ilvl="7">
      <w:start w:val="1"/>
      <w:numFmt w:val="lowerLetter"/>
      <w:lvlText w:val="%8."/>
      <w:lvlJc w:val="left"/>
      <w:pPr>
        <w:tabs>
          <w:tab w:val="num" w:pos="3528"/>
        </w:tabs>
        <w:ind w:left="3528" w:hanging="360"/>
      </w:pPr>
    </w:lvl>
    <w:lvl w:ilvl="8">
      <w:start w:val="1"/>
      <w:numFmt w:val="lowerRoman"/>
      <w:lvlText w:val="%9."/>
      <w:lvlJc w:val="left"/>
      <w:pPr>
        <w:tabs>
          <w:tab w:val="num" w:pos="3888"/>
        </w:tabs>
        <w:ind w:left="3888" w:hanging="360"/>
      </w:pPr>
    </w:lvl>
  </w:abstractNum>
  <w:abstractNum w:abstractNumId="45" w15:restartNumberingAfterBreak="0">
    <w:nsid w:val="0D68700E"/>
    <w:multiLevelType w:val="multilevel"/>
    <w:tmpl w:val="805CDBA6"/>
    <w:lvl w:ilvl="0">
      <w:start w:val="1"/>
      <w:numFmt w:val="decimal"/>
      <w:pStyle w:val="CHUONG"/>
      <w:isLgl/>
      <w:suff w:val="space"/>
      <w:lvlText w:val="CHƯƠNG %1:"/>
      <w:lvlJc w:val="left"/>
      <w:pPr>
        <w:ind w:left="0" w:firstLine="0"/>
      </w:pPr>
      <w:rPr>
        <w:rFonts w:ascii="Times New Roman Bold" w:hAnsi="Times New Roman Bold" w:cs="Times New Roman"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450" w:firstLine="0"/>
      </w:pPr>
      <w:rPr>
        <w:rFonts w:ascii="Times New Roman" w:hAnsi="Times New Roman"/>
        <w:b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pStyle w:val="XX0"/>
      <w:isLgl/>
      <w:suff w:val="space"/>
      <w:lvlText w:val="%1.%2.%3."/>
      <w:lvlJc w:val="left"/>
      <w:pPr>
        <w:ind w:left="0" w:firstLine="0"/>
      </w:pPr>
    </w:lvl>
    <w:lvl w:ilvl="3">
      <w:start w:val="1"/>
      <w:numFmt w:val="decimal"/>
      <w:isLgl/>
      <w:suff w:val="space"/>
      <w:lvlText w:val="%1.%2.%3.%4."/>
      <w:lvlJc w:val="left"/>
      <w:pPr>
        <w:ind w:left="540" w:firstLine="0"/>
      </w:pPr>
    </w:lvl>
    <w:lvl w:ilvl="4">
      <w:start w:val="1"/>
      <w:numFmt w:val="lowerLetter"/>
      <w:suff w:val="space"/>
      <w:lvlText w:val="%5)"/>
      <w:lvlJc w:val="left"/>
      <w:pPr>
        <w:ind w:left="0" w:firstLine="0"/>
      </w:pPr>
    </w:lvl>
    <w:lvl w:ilvl="5">
      <w:start w:val="1"/>
      <w:numFmt w:val="lowerRoman"/>
      <w:pStyle w:val="BangXX"/>
      <w:isLgl/>
      <w:suff w:val="space"/>
      <w:lvlText w:val="Bảng %1.%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46" w15:restartNumberingAfterBreak="0">
    <w:nsid w:val="0DB50ABB"/>
    <w:multiLevelType w:val="hybridMultilevel"/>
    <w:tmpl w:val="C5D40D5C"/>
    <w:lvl w:ilvl="0" w:tplc="A91C133E">
      <w:start w:val="1"/>
      <w:numFmt w:val="bullet"/>
      <w:pStyle w:val="Lev1"/>
      <w:lvlText w:val="-"/>
      <w:lvlJc w:val="left"/>
      <w:pPr>
        <w:tabs>
          <w:tab w:val="num" w:pos="717"/>
        </w:tabs>
        <w:ind w:left="717" w:hanging="360"/>
      </w:pPr>
      <w:rPr>
        <w:rFonts w:ascii="Times New Roman" w:eastAsia="Times New Roman" w:hAnsi="Times New Roman" w:cs="Times New Roman" w:hint="default"/>
        <w:b w:val="0"/>
        <w:sz w:val="26"/>
      </w:rPr>
    </w:lvl>
    <w:lvl w:ilvl="1" w:tplc="712AB56A">
      <w:start w:val="1"/>
      <w:numFmt w:val="lowerLetter"/>
      <w:lvlText w:val="%2."/>
      <w:lvlJc w:val="left"/>
      <w:pPr>
        <w:tabs>
          <w:tab w:val="num" w:pos="1437"/>
        </w:tabs>
        <w:ind w:left="1437" w:hanging="360"/>
      </w:pPr>
    </w:lvl>
    <w:lvl w:ilvl="2" w:tplc="500E8B20">
      <w:start w:val="1"/>
      <w:numFmt w:val="lowerRoman"/>
      <w:lvlText w:val="%3."/>
      <w:lvlJc w:val="right"/>
      <w:pPr>
        <w:tabs>
          <w:tab w:val="num" w:pos="2157"/>
        </w:tabs>
        <w:ind w:left="2157" w:hanging="180"/>
      </w:pPr>
    </w:lvl>
    <w:lvl w:ilvl="3" w:tplc="BED2F514">
      <w:start w:val="1"/>
      <w:numFmt w:val="decimal"/>
      <w:lvlText w:val="%4."/>
      <w:lvlJc w:val="left"/>
      <w:pPr>
        <w:tabs>
          <w:tab w:val="num" w:pos="2877"/>
        </w:tabs>
        <w:ind w:left="2877" w:hanging="360"/>
      </w:pPr>
    </w:lvl>
    <w:lvl w:ilvl="4" w:tplc="B88AFB02">
      <w:start w:val="1"/>
      <w:numFmt w:val="lowerLetter"/>
      <w:lvlText w:val="%5."/>
      <w:lvlJc w:val="left"/>
      <w:pPr>
        <w:tabs>
          <w:tab w:val="num" w:pos="3597"/>
        </w:tabs>
        <w:ind w:left="3597" w:hanging="360"/>
      </w:pPr>
    </w:lvl>
    <w:lvl w:ilvl="5" w:tplc="0B5C0FE4">
      <w:start w:val="1"/>
      <w:numFmt w:val="lowerRoman"/>
      <w:lvlText w:val="%6."/>
      <w:lvlJc w:val="right"/>
      <w:pPr>
        <w:tabs>
          <w:tab w:val="num" w:pos="4317"/>
        </w:tabs>
        <w:ind w:left="4317" w:hanging="180"/>
      </w:pPr>
    </w:lvl>
    <w:lvl w:ilvl="6" w:tplc="1C2641FC">
      <w:start w:val="1"/>
      <w:numFmt w:val="decimal"/>
      <w:lvlText w:val="%7."/>
      <w:lvlJc w:val="left"/>
      <w:pPr>
        <w:tabs>
          <w:tab w:val="num" w:pos="5037"/>
        </w:tabs>
        <w:ind w:left="5037" w:hanging="360"/>
      </w:pPr>
    </w:lvl>
    <w:lvl w:ilvl="7" w:tplc="C4B84274">
      <w:start w:val="1"/>
      <w:numFmt w:val="lowerLetter"/>
      <w:lvlText w:val="%8."/>
      <w:lvlJc w:val="left"/>
      <w:pPr>
        <w:tabs>
          <w:tab w:val="num" w:pos="5757"/>
        </w:tabs>
        <w:ind w:left="5757" w:hanging="360"/>
      </w:pPr>
    </w:lvl>
    <w:lvl w:ilvl="8" w:tplc="CA3AA32A">
      <w:start w:val="1"/>
      <w:numFmt w:val="lowerRoman"/>
      <w:lvlText w:val="%9."/>
      <w:lvlJc w:val="right"/>
      <w:pPr>
        <w:tabs>
          <w:tab w:val="num" w:pos="6477"/>
        </w:tabs>
        <w:ind w:left="6477" w:hanging="180"/>
      </w:pPr>
    </w:lvl>
  </w:abstractNum>
  <w:abstractNum w:abstractNumId="47" w15:restartNumberingAfterBreak="0">
    <w:nsid w:val="0DC86C81"/>
    <w:multiLevelType w:val="multilevel"/>
    <w:tmpl w:val="04989352"/>
    <w:styleLink w:val="CurrentList22111"/>
    <w:lvl w:ilvl="0">
      <w:start w:val="1"/>
      <w:numFmt w:val="none"/>
      <w:lvlText w:val=""/>
      <w:lvlJc w:val="left"/>
      <w:pPr>
        <w:tabs>
          <w:tab w:val="num" w:pos="420"/>
        </w:tabs>
        <w:ind w:left="420" w:hanging="420"/>
      </w:pPr>
    </w:lvl>
    <w:lvl w:ilvl="1">
      <w:start w:val="1"/>
      <w:numFmt w:val="decimal"/>
      <w:pStyle w:val="heading3-1"/>
      <w:lvlText w:val="%13.%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8" w15:restartNumberingAfterBreak="0">
    <w:nsid w:val="0DEB2094"/>
    <w:multiLevelType w:val="multilevel"/>
    <w:tmpl w:val="D5CA5656"/>
    <w:lvl w:ilvl="0">
      <w:start w:val="1"/>
      <w:numFmt w:val="decimal"/>
      <w:lvlText w:val="%1."/>
      <w:lvlJc w:val="left"/>
      <w:pPr>
        <w:ind w:left="644" w:hanging="360"/>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364" w:hanging="1080"/>
      </w:pPr>
    </w:lvl>
    <w:lvl w:ilvl="4">
      <w:start w:val="1"/>
      <w:numFmt w:val="decimal"/>
      <w:isLgl/>
      <w:lvlText w:val="%1.%2.%3.%4.%5"/>
      <w:lvlJc w:val="left"/>
      <w:pPr>
        <w:ind w:left="1364" w:hanging="1080"/>
      </w:pPr>
    </w:lvl>
    <w:lvl w:ilvl="5">
      <w:start w:val="1"/>
      <w:numFmt w:val="decimal"/>
      <w:isLgl/>
      <w:lvlText w:val="%1.%2.%3.%4.%5.%6"/>
      <w:lvlJc w:val="left"/>
      <w:pPr>
        <w:ind w:left="1724" w:hanging="1440"/>
      </w:pPr>
    </w:lvl>
    <w:lvl w:ilvl="6">
      <w:start w:val="1"/>
      <w:numFmt w:val="decimal"/>
      <w:isLgl/>
      <w:lvlText w:val="%1.%2.%3.%4.%5.%6.%7"/>
      <w:lvlJc w:val="left"/>
      <w:pPr>
        <w:ind w:left="1724" w:hanging="1440"/>
      </w:pPr>
    </w:lvl>
    <w:lvl w:ilvl="7">
      <w:start w:val="1"/>
      <w:numFmt w:val="decimal"/>
      <w:isLgl/>
      <w:lvlText w:val="%1.%2.%3.%4.%5.%6.%7.%8"/>
      <w:lvlJc w:val="left"/>
      <w:pPr>
        <w:ind w:left="2084" w:hanging="1800"/>
      </w:pPr>
    </w:lvl>
    <w:lvl w:ilvl="8">
      <w:start w:val="1"/>
      <w:numFmt w:val="decimal"/>
      <w:isLgl/>
      <w:lvlText w:val="%1.%2.%3.%4.%5.%6.%7.%8.%9"/>
      <w:lvlJc w:val="left"/>
      <w:pPr>
        <w:ind w:left="2444" w:hanging="2160"/>
      </w:pPr>
    </w:lvl>
  </w:abstractNum>
  <w:abstractNum w:abstractNumId="49" w15:restartNumberingAfterBreak="0">
    <w:nsid w:val="0E3D798F"/>
    <w:multiLevelType w:val="multilevel"/>
    <w:tmpl w:val="FC921E0C"/>
    <w:styleLink w:val="CurrentList1612"/>
    <w:lvl w:ilvl="0">
      <w:start w:val="15"/>
      <w:numFmt w:val="decimal"/>
      <w:pStyle w:val="star2"/>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0" w15:restartNumberingAfterBreak="0">
    <w:nsid w:val="0ED37658"/>
    <w:multiLevelType w:val="multilevel"/>
    <w:tmpl w:val="0409001D"/>
    <w:styleLink w:val="CurrentList215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0F05700D"/>
    <w:multiLevelType w:val="hybridMultilevel"/>
    <w:tmpl w:val="ACAA8E1A"/>
    <w:lvl w:ilvl="0" w:tplc="88B03FEE">
      <w:start w:val="1"/>
      <w:numFmt w:val="bullet"/>
      <w:pStyle w:val="Bullet25"/>
      <w:lvlText w:val=""/>
      <w:lvlJc w:val="left"/>
      <w:pPr>
        <w:tabs>
          <w:tab w:val="num" w:pos="1701"/>
        </w:tabs>
        <w:ind w:left="1701" w:hanging="283"/>
      </w:pPr>
      <w:rPr>
        <w:rFonts w:ascii="Symbol" w:hAnsi="Symbol" w:cs="Times New Roman" w:hint="default"/>
        <w:color w:val="auto"/>
      </w:rPr>
    </w:lvl>
    <w:lvl w:ilvl="1" w:tplc="0409000B">
      <w:start w:val="1"/>
      <w:numFmt w:val="bullet"/>
      <w:lvlText w:val=""/>
      <w:lvlJc w:val="left"/>
      <w:pPr>
        <w:tabs>
          <w:tab w:val="num" w:pos="1440"/>
        </w:tabs>
        <w:ind w:left="1440" w:hanging="360"/>
      </w:pPr>
      <w:rPr>
        <w:rFonts w:ascii="Wingdings" w:hAnsi="Wingdings" w:cs="Times New Roman" w:hint="default"/>
        <w:color w:val="auto"/>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52" w15:restartNumberingAfterBreak="0">
    <w:nsid w:val="0F1C6784"/>
    <w:multiLevelType w:val="hybridMultilevel"/>
    <w:tmpl w:val="210ADA8E"/>
    <w:styleLink w:val="CurrentList21411"/>
    <w:lvl w:ilvl="0" w:tplc="FFFFFFFF">
      <w:start w:val="1"/>
      <w:numFmt w:val="decimal"/>
      <w:lvlText w:val="%1."/>
      <w:lvlJc w:val="left"/>
      <w:pPr>
        <w:ind w:left="450" w:hanging="360"/>
      </w:p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0409000F">
      <w:start w:val="1"/>
      <w:numFmt w:val="decimal"/>
      <w:lvlText w:val="%6."/>
      <w:lvlJc w:val="lef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3" w15:restartNumberingAfterBreak="0">
    <w:nsid w:val="0FC246E8"/>
    <w:multiLevelType w:val="hybridMultilevel"/>
    <w:tmpl w:val="3CE23BA8"/>
    <w:styleLink w:val="CurrentList1242"/>
    <w:lvl w:ilvl="0" w:tplc="FFFFFFFF">
      <w:start w:val="1"/>
      <w:numFmt w:val="bullet"/>
      <w:lvlText w:val=""/>
      <w:lvlJc w:val="left"/>
      <w:pPr>
        <w:tabs>
          <w:tab w:val="num" w:pos="720"/>
        </w:tabs>
        <w:ind w:left="720" w:hanging="576"/>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FEB6DC2"/>
    <w:multiLevelType w:val="hybridMultilevel"/>
    <w:tmpl w:val="CFC686E6"/>
    <w:lvl w:ilvl="0" w:tplc="04090011">
      <w:start w:val="1"/>
      <w:numFmt w:val="decimal"/>
      <w:lvlText w:val="%1)"/>
      <w:lvlJc w:val="left"/>
      <w:pPr>
        <w:tabs>
          <w:tab w:val="num" w:pos="984"/>
        </w:tabs>
        <w:ind w:left="984" w:hanging="360"/>
      </w:pPr>
    </w:lvl>
    <w:lvl w:ilvl="1" w:tplc="04090019">
      <w:start w:val="1"/>
      <w:numFmt w:val="lowerLetter"/>
      <w:lvlText w:val="%2."/>
      <w:lvlJc w:val="left"/>
      <w:pPr>
        <w:tabs>
          <w:tab w:val="num" w:pos="914"/>
        </w:tabs>
        <w:ind w:left="914" w:hanging="360"/>
      </w:pPr>
    </w:lvl>
    <w:lvl w:ilvl="2" w:tplc="0409001B">
      <w:start w:val="1"/>
      <w:numFmt w:val="bullet"/>
      <w:lvlText w:val=""/>
      <w:lvlJc w:val="left"/>
      <w:pPr>
        <w:tabs>
          <w:tab w:val="num" w:pos="1634"/>
        </w:tabs>
        <w:ind w:left="1634" w:hanging="360"/>
      </w:pPr>
      <w:rPr>
        <w:rFonts w:ascii="Wingdings" w:hAnsi="Wingdings" w:hint="default"/>
      </w:rPr>
    </w:lvl>
    <w:lvl w:ilvl="3" w:tplc="0409000F">
      <w:start w:val="1"/>
      <w:numFmt w:val="bullet"/>
      <w:lvlText w:val=""/>
      <w:lvlJc w:val="left"/>
      <w:pPr>
        <w:tabs>
          <w:tab w:val="num" w:pos="2354"/>
        </w:tabs>
        <w:ind w:left="2354" w:hanging="360"/>
      </w:pPr>
      <w:rPr>
        <w:rFonts w:ascii="Symbol" w:hAnsi="Symbol" w:hint="default"/>
      </w:rPr>
    </w:lvl>
    <w:lvl w:ilvl="4" w:tplc="04090019">
      <w:start w:val="1"/>
      <w:numFmt w:val="bullet"/>
      <w:lvlText w:val="o"/>
      <w:lvlJc w:val="left"/>
      <w:pPr>
        <w:tabs>
          <w:tab w:val="num" w:pos="3074"/>
        </w:tabs>
        <w:ind w:left="3074" w:hanging="360"/>
      </w:pPr>
      <w:rPr>
        <w:rFonts w:ascii="Courier New" w:hAnsi="Courier New" w:cs="Courier New" w:hint="default"/>
      </w:rPr>
    </w:lvl>
    <w:lvl w:ilvl="5" w:tplc="0409001B">
      <w:start w:val="1"/>
      <w:numFmt w:val="bullet"/>
      <w:lvlText w:val=""/>
      <w:lvlJc w:val="left"/>
      <w:pPr>
        <w:tabs>
          <w:tab w:val="num" w:pos="3794"/>
        </w:tabs>
        <w:ind w:left="3794" w:hanging="360"/>
      </w:pPr>
      <w:rPr>
        <w:rFonts w:ascii="Wingdings" w:hAnsi="Wingdings" w:hint="default"/>
      </w:rPr>
    </w:lvl>
    <w:lvl w:ilvl="6" w:tplc="0409000F">
      <w:start w:val="1"/>
      <w:numFmt w:val="bullet"/>
      <w:lvlText w:val=""/>
      <w:lvlJc w:val="left"/>
      <w:pPr>
        <w:tabs>
          <w:tab w:val="num" w:pos="4514"/>
        </w:tabs>
        <w:ind w:left="4514" w:hanging="360"/>
      </w:pPr>
      <w:rPr>
        <w:rFonts w:ascii="Symbol" w:hAnsi="Symbol" w:hint="default"/>
      </w:rPr>
    </w:lvl>
    <w:lvl w:ilvl="7" w:tplc="04090019">
      <w:start w:val="1"/>
      <w:numFmt w:val="bullet"/>
      <w:lvlText w:val="o"/>
      <w:lvlJc w:val="left"/>
      <w:pPr>
        <w:tabs>
          <w:tab w:val="num" w:pos="5234"/>
        </w:tabs>
        <w:ind w:left="5234" w:hanging="360"/>
      </w:pPr>
      <w:rPr>
        <w:rFonts w:ascii="Courier New" w:hAnsi="Courier New" w:cs="Courier New" w:hint="default"/>
      </w:rPr>
    </w:lvl>
    <w:lvl w:ilvl="8" w:tplc="0409001B">
      <w:start w:val="1"/>
      <w:numFmt w:val="bullet"/>
      <w:lvlText w:val=""/>
      <w:lvlJc w:val="left"/>
      <w:pPr>
        <w:tabs>
          <w:tab w:val="num" w:pos="5954"/>
        </w:tabs>
        <w:ind w:left="5954" w:hanging="360"/>
      </w:pPr>
      <w:rPr>
        <w:rFonts w:ascii="Wingdings" w:hAnsi="Wingdings" w:hint="default"/>
      </w:rPr>
    </w:lvl>
  </w:abstractNum>
  <w:abstractNum w:abstractNumId="55" w15:restartNumberingAfterBreak="0">
    <w:nsid w:val="10E96280"/>
    <w:multiLevelType w:val="hybridMultilevel"/>
    <w:tmpl w:val="4CAA82C0"/>
    <w:styleLink w:val="CurrentList134111"/>
    <w:lvl w:ilvl="0" w:tplc="18BADB0A">
      <w:start w:val="1"/>
      <w:numFmt w:val="bullet"/>
      <w:pStyle w:val="Gchcng"/>
      <w:lvlText w:val="+"/>
      <w:lvlJc w:val="left"/>
      <w:pPr>
        <w:tabs>
          <w:tab w:val="num" w:pos="115"/>
        </w:tabs>
        <w:ind w:left="965" w:firstLine="518"/>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lvl>
    <w:lvl w:ilvl="1" w:tplc="FFFFFFFF">
      <w:start w:val="1"/>
      <w:numFmt w:val="decimal"/>
      <w:lvlText w:val="%2."/>
      <w:lvlJc w:val="left"/>
      <w:pPr>
        <w:tabs>
          <w:tab w:val="num" w:pos="578"/>
        </w:tabs>
        <w:ind w:left="578" w:hanging="360"/>
      </w:pPr>
    </w:lvl>
    <w:lvl w:ilvl="2" w:tplc="FFFFFFFF">
      <w:start w:val="1"/>
      <w:numFmt w:val="lowerRoman"/>
      <w:lvlText w:val="%3."/>
      <w:lvlJc w:val="right"/>
      <w:pPr>
        <w:tabs>
          <w:tab w:val="num" w:pos="1298"/>
        </w:tabs>
        <w:ind w:left="1298" w:hanging="180"/>
      </w:pPr>
    </w:lvl>
    <w:lvl w:ilvl="3" w:tplc="FFFFFFFF">
      <w:start w:val="1"/>
      <w:numFmt w:val="decimal"/>
      <w:lvlText w:val="%4."/>
      <w:lvlJc w:val="left"/>
      <w:pPr>
        <w:tabs>
          <w:tab w:val="num" w:pos="2018"/>
        </w:tabs>
        <w:ind w:left="2018" w:hanging="360"/>
      </w:pPr>
    </w:lvl>
    <w:lvl w:ilvl="4" w:tplc="FFFFFFFF">
      <w:start w:val="1"/>
      <w:numFmt w:val="lowerLetter"/>
      <w:lvlText w:val="%5."/>
      <w:lvlJc w:val="left"/>
      <w:pPr>
        <w:tabs>
          <w:tab w:val="num" w:pos="2738"/>
        </w:tabs>
        <w:ind w:left="2738" w:hanging="360"/>
      </w:pPr>
    </w:lvl>
    <w:lvl w:ilvl="5" w:tplc="FFFFFFFF">
      <w:start w:val="1"/>
      <w:numFmt w:val="lowerRoman"/>
      <w:lvlText w:val="%6."/>
      <w:lvlJc w:val="right"/>
      <w:pPr>
        <w:tabs>
          <w:tab w:val="num" w:pos="3458"/>
        </w:tabs>
        <w:ind w:left="3458" w:hanging="180"/>
      </w:pPr>
    </w:lvl>
    <w:lvl w:ilvl="6" w:tplc="FFFFFFFF">
      <w:start w:val="1"/>
      <w:numFmt w:val="decimal"/>
      <w:lvlText w:val="%7."/>
      <w:lvlJc w:val="left"/>
      <w:pPr>
        <w:tabs>
          <w:tab w:val="num" w:pos="4178"/>
        </w:tabs>
        <w:ind w:left="4178" w:hanging="360"/>
      </w:pPr>
    </w:lvl>
    <w:lvl w:ilvl="7" w:tplc="FFFFFFFF">
      <w:start w:val="1"/>
      <w:numFmt w:val="lowerLetter"/>
      <w:lvlText w:val="%8."/>
      <w:lvlJc w:val="left"/>
      <w:pPr>
        <w:tabs>
          <w:tab w:val="num" w:pos="4898"/>
        </w:tabs>
        <w:ind w:left="4898" w:hanging="360"/>
      </w:pPr>
    </w:lvl>
    <w:lvl w:ilvl="8" w:tplc="FFFFFFFF">
      <w:start w:val="1"/>
      <w:numFmt w:val="lowerRoman"/>
      <w:lvlText w:val="%9."/>
      <w:lvlJc w:val="right"/>
      <w:pPr>
        <w:tabs>
          <w:tab w:val="num" w:pos="5618"/>
        </w:tabs>
        <w:ind w:left="5618" w:hanging="180"/>
      </w:pPr>
    </w:lvl>
  </w:abstractNum>
  <w:abstractNum w:abstractNumId="57" w15:restartNumberingAfterBreak="0">
    <w:nsid w:val="117F71D7"/>
    <w:multiLevelType w:val="hybridMultilevel"/>
    <w:tmpl w:val="EC7E4B80"/>
    <w:lvl w:ilvl="0" w:tplc="A97210C6">
      <w:start w:val="1"/>
      <w:numFmt w:val="decimal"/>
      <w:lvlText w:val="%1)"/>
      <w:lvlJc w:val="left"/>
      <w:pPr>
        <w:ind w:left="984" w:hanging="360"/>
      </w:pPr>
      <w:rPr>
        <w:rFonts w:hint="default"/>
      </w:rPr>
    </w:lvl>
    <w:lvl w:ilvl="1" w:tplc="04090019">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8" w15:restartNumberingAfterBreak="0">
    <w:nsid w:val="11DE2740"/>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9" w15:restartNumberingAfterBreak="0">
    <w:nsid w:val="136D7E92"/>
    <w:multiLevelType w:val="singleLevel"/>
    <w:tmpl w:val="72C8BB88"/>
    <w:lvl w:ilvl="0">
      <w:start w:val="1"/>
      <w:numFmt w:val="decimal"/>
      <w:lvlText w:val="%1."/>
      <w:lvlJc w:val="left"/>
      <w:pPr>
        <w:tabs>
          <w:tab w:val="num" w:pos="720"/>
        </w:tabs>
        <w:ind w:left="720" w:hanging="360"/>
      </w:pPr>
      <w:rPr>
        <w:rFonts w:hint="default"/>
      </w:rPr>
    </w:lvl>
  </w:abstractNum>
  <w:abstractNum w:abstractNumId="60" w15:restartNumberingAfterBreak="0">
    <w:nsid w:val="13A838A2"/>
    <w:multiLevelType w:val="singleLevel"/>
    <w:tmpl w:val="EC3A1CEE"/>
    <w:styleLink w:val="CurrentList1132"/>
    <w:lvl w:ilvl="0">
      <w:start w:val="1"/>
      <w:numFmt w:val="bullet"/>
      <w:lvlText w:val=""/>
      <w:lvlJc w:val="left"/>
      <w:pPr>
        <w:tabs>
          <w:tab w:val="num" w:pos="1494"/>
        </w:tabs>
        <w:ind w:left="1491" w:hanging="357"/>
      </w:pPr>
      <w:rPr>
        <w:rFonts w:ascii="Wingdings" w:hAnsi="Wingdings" w:hint="default"/>
        <w:sz w:val="16"/>
      </w:rPr>
    </w:lvl>
  </w:abstractNum>
  <w:abstractNum w:abstractNumId="61" w15:restartNumberingAfterBreak="0">
    <w:nsid w:val="14177B90"/>
    <w:multiLevelType w:val="hybridMultilevel"/>
    <w:tmpl w:val="C8D072CC"/>
    <w:lvl w:ilvl="0" w:tplc="D4A2D352">
      <w:start w:val="1"/>
      <w:numFmt w:val="bullet"/>
      <w:pStyle w:val="BodyText32"/>
      <w:lvlText w:val=""/>
      <w:lvlJc w:val="left"/>
      <w:pPr>
        <w:ind w:left="2016" w:hanging="360"/>
      </w:pPr>
      <w:rPr>
        <w:rFonts w:ascii="Symbol" w:hAnsi="Symbol" w:hint="default"/>
      </w:rPr>
    </w:lvl>
    <w:lvl w:ilvl="1" w:tplc="8F7E54FE">
      <w:start w:val="1"/>
      <w:numFmt w:val="bullet"/>
      <w:lvlText w:val="o"/>
      <w:lvlJc w:val="left"/>
      <w:pPr>
        <w:ind w:left="2736" w:hanging="360"/>
      </w:pPr>
      <w:rPr>
        <w:rFonts w:ascii="Courier New" w:hAnsi="Courier New" w:cs="Courier New" w:hint="default"/>
      </w:rPr>
    </w:lvl>
    <w:lvl w:ilvl="2" w:tplc="F7F403C4">
      <w:start w:val="1"/>
      <w:numFmt w:val="bullet"/>
      <w:lvlText w:val=""/>
      <w:lvlJc w:val="left"/>
      <w:pPr>
        <w:ind w:left="3456" w:hanging="360"/>
      </w:pPr>
      <w:rPr>
        <w:rFonts w:ascii="Wingdings" w:hAnsi="Wingdings" w:hint="default"/>
      </w:rPr>
    </w:lvl>
    <w:lvl w:ilvl="3" w:tplc="F7924966">
      <w:start w:val="1"/>
      <w:numFmt w:val="bullet"/>
      <w:lvlText w:val=""/>
      <w:lvlJc w:val="left"/>
      <w:pPr>
        <w:ind w:left="4176" w:hanging="360"/>
      </w:pPr>
      <w:rPr>
        <w:rFonts w:ascii="Symbol" w:hAnsi="Symbol" w:hint="default"/>
      </w:rPr>
    </w:lvl>
    <w:lvl w:ilvl="4" w:tplc="5F8A8A0C">
      <w:start w:val="1"/>
      <w:numFmt w:val="bullet"/>
      <w:lvlText w:val="o"/>
      <w:lvlJc w:val="left"/>
      <w:pPr>
        <w:ind w:left="4896" w:hanging="360"/>
      </w:pPr>
      <w:rPr>
        <w:rFonts w:ascii="Courier New" w:hAnsi="Courier New" w:cs="Courier New" w:hint="default"/>
      </w:rPr>
    </w:lvl>
    <w:lvl w:ilvl="5" w:tplc="5372B73A">
      <w:start w:val="1"/>
      <w:numFmt w:val="bullet"/>
      <w:lvlText w:val=""/>
      <w:lvlJc w:val="left"/>
      <w:pPr>
        <w:ind w:left="5616" w:hanging="360"/>
      </w:pPr>
      <w:rPr>
        <w:rFonts w:ascii="Wingdings" w:hAnsi="Wingdings" w:hint="default"/>
      </w:rPr>
    </w:lvl>
    <w:lvl w:ilvl="6" w:tplc="CFF8EA92">
      <w:start w:val="1"/>
      <w:numFmt w:val="bullet"/>
      <w:lvlText w:val=""/>
      <w:lvlJc w:val="left"/>
      <w:pPr>
        <w:ind w:left="6336" w:hanging="360"/>
      </w:pPr>
      <w:rPr>
        <w:rFonts w:ascii="Symbol" w:hAnsi="Symbol" w:hint="default"/>
      </w:rPr>
    </w:lvl>
    <w:lvl w:ilvl="7" w:tplc="A016E8B4">
      <w:start w:val="1"/>
      <w:numFmt w:val="bullet"/>
      <w:lvlText w:val="o"/>
      <w:lvlJc w:val="left"/>
      <w:pPr>
        <w:ind w:left="7056" w:hanging="360"/>
      </w:pPr>
      <w:rPr>
        <w:rFonts w:ascii="Courier New" w:hAnsi="Courier New" w:cs="Courier New" w:hint="default"/>
      </w:rPr>
    </w:lvl>
    <w:lvl w:ilvl="8" w:tplc="09D6A1F2">
      <w:start w:val="1"/>
      <w:numFmt w:val="bullet"/>
      <w:lvlText w:val=""/>
      <w:lvlJc w:val="left"/>
      <w:pPr>
        <w:ind w:left="7776" w:hanging="360"/>
      </w:pPr>
      <w:rPr>
        <w:rFonts w:ascii="Wingdings" w:hAnsi="Wingdings" w:hint="default"/>
      </w:rPr>
    </w:lvl>
  </w:abstractNum>
  <w:abstractNum w:abstractNumId="62" w15:restartNumberingAfterBreak="0">
    <w:nsid w:val="14390613"/>
    <w:multiLevelType w:val="hybridMultilevel"/>
    <w:tmpl w:val="6414A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15311B89"/>
    <w:multiLevelType w:val="multilevel"/>
    <w:tmpl w:val="E1C027FE"/>
    <w:styleLink w:val="1a-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1534324A"/>
    <w:multiLevelType w:val="hybridMultilevel"/>
    <w:tmpl w:val="A0FA40B6"/>
    <w:styleLink w:val="CurrentList18"/>
    <w:lvl w:ilvl="0" w:tplc="0409000F">
      <w:start w:val="1"/>
      <w:numFmt w:val="bullet"/>
      <w:pStyle w:val="HOATHI"/>
      <w:lvlText w:val=""/>
      <w:lvlJc w:val="left"/>
      <w:pPr>
        <w:tabs>
          <w:tab w:val="num" w:pos="1400"/>
        </w:tabs>
        <w:ind w:left="1400" w:hanging="360"/>
      </w:pPr>
      <w:rPr>
        <w:rFonts w:ascii="CommonBullets" w:hAnsi="CommonBullets" w:hint="default"/>
      </w:rPr>
    </w:lvl>
    <w:lvl w:ilvl="1" w:tplc="59348F1C">
      <w:start w:val="1"/>
      <w:numFmt w:val="bullet"/>
      <w:lvlText w:val="o"/>
      <w:lvlJc w:val="left"/>
      <w:pPr>
        <w:tabs>
          <w:tab w:val="num" w:pos="2120"/>
        </w:tabs>
        <w:ind w:left="2120" w:hanging="360"/>
      </w:pPr>
      <w:rPr>
        <w:rFonts w:ascii="Courier New" w:hAnsi="Courier New" w:cs="Courier New" w:hint="default"/>
      </w:rPr>
    </w:lvl>
    <w:lvl w:ilvl="2" w:tplc="0409001B">
      <w:start w:val="1"/>
      <w:numFmt w:val="bullet"/>
      <w:lvlText w:val=""/>
      <w:lvlJc w:val="left"/>
      <w:pPr>
        <w:tabs>
          <w:tab w:val="num" w:pos="2840"/>
        </w:tabs>
        <w:ind w:left="2840" w:hanging="360"/>
      </w:pPr>
      <w:rPr>
        <w:rFonts w:ascii="Wingdings" w:hAnsi="Wingdings" w:hint="default"/>
      </w:rPr>
    </w:lvl>
    <w:lvl w:ilvl="3" w:tplc="0409000F">
      <w:start w:val="1"/>
      <w:numFmt w:val="bullet"/>
      <w:lvlText w:val=""/>
      <w:lvlJc w:val="left"/>
      <w:pPr>
        <w:tabs>
          <w:tab w:val="num" w:pos="3560"/>
        </w:tabs>
        <w:ind w:left="3560" w:hanging="360"/>
      </w:pPr>
      <w:rPr>
        <w:rFonts w:ascii="Symbol" w:hAnsi="Symbol" w:hint="default"/>
      </w:rPr>
    </w:lvl>
    <w:lvl w:ilvl="4" w:tplc="04090019">
      <w:start w:val="1"/>
      <w:numFmt w:val="bullet"/>
      <w:lvlText w:val="o"/>
      <w:lvlJc w:val="left"/>
      <w:pPr>
        <w:tabs>
          <w:tab w:val="num" w:pos="4280"/>
        </w:tabs>
        <w:ind w:left="4280" w:hanging="360"/>
      </w:pPr>
      <w:rPr>
        <w:rFonts w:ascii="Courier New" w:hAnsi="Courier New" w:cs="Courier New" w:hint="default"/>
      </w:rPr>
    </w:lvl>
    <w:lvl w:ilvl="5" w:tplc="0409001B">
      <w:start w:val="1"/>
      <w:numFmt w:val="bullet"/>
      <w:lvlText w:val=""/>
      <w:lvlJc w:val="left"/>
      <w:pPr>
        <w:tabs>
          <w:tab w:val="num" w:pos="5000"/>
        </w:tabs>
        <w:ind w:left="5000" w:hanging="360"/>
      </w:pPr>
      <w:rPr>
        <w:rFonts w:ascii="Wingdings" w:hAnsi="Wingdings" w:hint="default"/>
      </w:rPr>
    </w:lvl>
    <w:lvl w:ilvl="6" w:tplc="0409000F">
      <w:start w:val="1"/>
      <w:numFmt w:val="bullet"/>
      <w:lvlText w:val=""/>
      <w:lvlJc w:val="left"/>
      <w:pPr>
        <w:tabs>
          <w:tab w:val="num" w:pos="5720"/>
        </w:tabs>
        <w:ind w:left="5720" w:hanging="360"/>
      </w:pPr>
      <w:rPr>
        <w:rFonts w:ascii="Symbol" w:hAnsi="Symbol" w:hint="default"/>
      </w:rPr>
    </w:lvl>
    <w:lvl w:ilvl="7" w:tplc="04090019">
      <w:start w:val="1"/>
      <w:numFmt w:val="bullet"/>
      <w:lvlText w:val="o"/>
      <w:lvlJc w:val="left"/>
      <w:pPr>
        <w:tabs>
          <w:tab w:val="num" w:pos="6440"/>
        </w:tabs>
        <w:ind w:left="6440" w:hanging="360"/>
      </w:pPr>
      <w:rPr>
        <w:rFonts w:ascii="Courier New" w:hAnsi="Courier New" w:cs="Courier New" w:hint="default"/>
      </w:rPr>
    </w:lvl>
    <w:lvl w:ilvl="8" w:tplc="0409001B">
      <w:start w:val="1"/>
      <w:numFmt w:val="bullet"/>
      <w:lvlText w:val=""/>
      <w:lvlJc w:val="left"/>
      <w:pPr>
        <w:tabs>
          <w:tab w:val="num" w:pos="7160"/>
        </w:tabs>
        <w:ind w:left="7160" w:hanging="360"/>
      </w:pPr>
      <w:rPr>
        <w:rFonts w:ascii="Wingdings" w:hAnsi="Wingdings" w:hint="default"/>
      </w:rPr>
    </w:lvl>
  </w:abstractNum>
  <w:abstractNum w:abstractNumId="65"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159F2EE7"/>
    <w:multiLevelType w:val="hybridMultilevel"/>
    <w:tmpl w:val="50FEB7F0"/>
    <w:styleLink w:val="CurrentList25111"/>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5F91D96"/>
    <w:multiLevelType w:val="hybridMultilevel"/>
    <w:tmpl w:val="6200F4FC"/>
    <w:lvl w:ilvl="0" w:tplc="04090011">
      <w:start w:val="1"/>
      <w:numFmt w:val="decimal"/>
      <w:lvlText w:val="%1)"/>
      <w:lvlJc w:val="left"/>
      <w:pPr>
        <w:tabs>
          <w:tab w:val="num" w:pos="984"/>
        </w:tabs>
        <w:ind w:left="984" w:hanging="360"/>
      </w:pPr>
    </w:lvl>
    <w:lvl w:ilvl="1" w:tplc="04090019">
      <w:start w:val="1"/>
      <w:numFmt w:val="lowerLetter"/>
      <w:lvlText w:val="%2."/>
      <w:lvlJc w:val="left"/>
      <w:pPr>
        <w:tabs>
          <w:tab w:val="num" w:pos="914"/>
        </w:tabs>
        <w:ind w:left="914" w:hanging="360"/>
      </w:pPr>
    </w:lvl>
    <w:lvl w:ilvl="2" w:tplc="0409001B">
      <w:start w:val="1"/>
      <w:numFmt w:val="bullet"/>
      <w:lvlText w:val=""/>
      <w:lvlJc w:val="left"/>
      <w:pPr>
        <w:tabs>
          <w:tab w:val="num" w:pos="1634"/>
        </w:tabs>
        <w:ind w:left="1634" w:hanging="360"/>
      </w:pPr>
      <w:rPr>
        <w:rFonts w:ascii="Wingdings" w:hAnsi="Wingdings" w:hint="default"/>
      </w:rPr>
    </w:lvl>
    <w:lvl w:ilvl="3" w:tplc="0409000F">
      <w:start w:val="1"/>
      <w:numFmt w:val="bullet"/>
      <w:lvlText w:val=""/>
      <w:lvlJc w:val="left"/>
      <w:pPr>
        <w:tabs>
          <w:tab w:val="num" w:pos="2354"/>
        </w:tabs>
        <w:ind w:left="2354" w:hanging="360"/>
      </w:pPr>
      <w:rPr>
        <w:rFonts w:ascii="Symbol" w:hAnsi="Symbol" w:hint="default"/>
      </w:rPr>
    </w:lvl>
    <w:lvl w:ilvl="4" w:tplc="04090019">
      <w:start w:val="1"/>
      <w:numFmt w:val="bullet"/>
      <w:lvlText w:val="o"/>
      <w:lvlJc w:val="left"/>
      <w:pPr>
        <w:tabs>
          <w:tab w:val="num" w:pos="3074"/>
        </w:tabs>
        <w:ind w:left="3074" w:hanging="360"/>
      </w:pPr>
      <w:rPr>
        <w:rFonts w:ascii="Courier New" w:hAnsi="Courier New" w:cs="Courier New" w:hint="default"/>
      </w:rPr>
    </w:lvl>
    <w:lvl w:ilvl="5" w:tplc="0409001B">
      <w:start w:val="1"/>
      <w:numFmt w:val="bullet"/>
      <w:lvlText w:val=""/>
      <w:lvlJc w:val="left"/>
      <w:pPr>
        <w:tabs>
          <w:tab w:val="num" w:pos="3794"/>
        </w:tabs>
        <w:ind w:left="3794" w:hanging="360"/>
      </w:pPr>
      <w:rPr>
        <w:rFonts w:ascii="Wingdings" w:hAnsi="Wingdings" w:hint="default"/>
      </w:rPr>
    </w:lvl>
    <w:lvl w:ilvl="6" w:tplc="0409000F">
      <w:start w:val="1"/>
      <w:numFmt w:val="bullet"/>
      <w:lvlText w:val=""/>
      <w:lvlJc w:val="left"/>
      <w:pPr>
        <w:tabs>
          <w:tab w:val="num" w:pos="4514"/>
        </w:tabs>
        <w:ind w:left="4514" w:hanging="360"/>
      </w:pPr>
      <w:rPr>
        <w:rFonts w:ascii="Symbol" w:hAnsi="Symbol" w:hint="default"/>
      </w:rPr>
    </w:lvl>
    <w:lvl w:ilvl="7" w:tplc="04090019">
      <w:start w:val="1"/>
      <w:numFmt w:val="bullet"/>
      <w:lvlText w:val="o"/>
      <w:lvlJc w:val="left"/>
      <w:pPr>
        <w:tabs>
          <w:tab w:val="num" w:pos="5234"/>
        </w:tabs>
        <w:ind w:left="5234" w:hanging="360"/>
      </w:pPr>
      <w:rPr>
        <w:rFonts w:ascii="Courier New" w:hAnsi="Courier New" w:cs="Courier New" w:hint="default"/>
      </w:rPr>
    </w:lvl>
    <w:lvl w:ilvl="8" w:tplc="0409001B">
      <w:start w:val="1"/>
      <w:numFmt w:val="bullet"/>
      <w:lvlText w:val=""/>
      <w:lvlJc w:val="left"/>
      <w:pPr>
        <w:tabs>
          <w:tab w:val="num" w:pos="5954"/>
        </w:tabs>
        <w:ind w:left="5954" w:hanging="360"/>
      </w:pPr>
      <w:rPr>
        <w:rFonts w:ascii="Wingdings" w:hAnsi="Wingdings" w:hint="default"/>
      </w:rPr>
    </w:lvl>
  </w:abstractNum>
  <w:abstractNum w:abstractNumId="68" w15:restartNumberingAfterBreak="0">
    <w:nsid w:val="16020AB1"/>
    <w:multiLevelType w:val="hybridMultilevel"/>
    <w:tmpl w:val="3FC86166"/>
    <w:styleLink w:val="CurrentList151"/>
    <w:lvl w:ilvl="0" w:tplc="71A8AF36">
      <w:start w:val="1"/>
      <w:numFmt w:val="lowerLetter"/>
      <w:lvlText w:val="%1)"/>
      <w:lvlJc w:val="left"/>
      <w:pPr>
        <w:ind w:left="792" w:hanging="360"/>
      </w:p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69" w15:restartNumberingAfterBreak="0">
    <w:nsid w:val="16207AE7"/>
    <w:multiLevelType w:val="hybridMultilevel"/>
    <w:tmpl w:val="D5C2F20A"/>
    <w:styleLink w:val="CurrentList2312"/>
    <w:lvl w:ilvl="0" w:tplc="ECBA228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6322C74"/>
    <w:multiLevelType w:val="multilevel"/>
    <w:tmpl w:val="08F4E26C"/>
    <w:styleLink w:val="CurrentList144"/>
    <w:lvl w:ilvl="0">
      <w:start w:val="1"/>
      <w:numFmt w:val="decimal"/>
      <w:lvlText w:val="PHẦN %1:"/>
      <w:lvlJc w:val="center"/>
      <w:pPr>
        <w:ind w:left="851" w:hanging="851"/>
      </w:pPr>
      <w:rPr>
        <w:rFonts w:ascii="Times New Roman Bold" w:hAnsi="Times New Roman Bold" w:cs="Times New Roman" w:hint="default"/>
        <w:b/>
        <w:i w:val="0"/>
        <w:sz w:val="28"/>
      </w:rPr>
    </w:lvl>
    <w:lvl w:ilvl="1">
      <w:start w:val="1"/>
      <w:numFmt w:val="decimal"/>
      <w:pStyle w:val="2Chuong"/>
      <w:lvlText w:val="CHƯƠNG %2:"/>
      <w:lvlJc w:val="center"/>
      <w:pPr>
        <w:ind w:left="851" w:hanging="851"/>
      </w:pPr>
      <w:rPr>
        <w:rFonts w:ascii="Times New Roman Bold" w:hAnsi="Times New Roman Bold" w:cs="Times New Roman" w:hint="default"/>
        <w:b/>
        <w:i w:val="0"/>
        <w:sz w:val="26"/>
      </w:rPr>
    </w:lvl>
    <w:lvl w:ilvl="2">
      <w:start w:val="1"/>
      <w:numFmt w:val="decimal"/>
      <w:pStyle w:val="3Muc1"/>
      <w:lvlText w:val="%2.%3"/>
      <w:lvlJc w:val="left"/>
      <w:pPr>
        <w:ind w:left="1021" w:hanging="1021"/>
      </w:pPr>
      <w:rPr>
        <w:rFonts w:ascii="Times New Roman Bold" w:hAnsi="Times New Roman Bold" w:cs="Times New Roman" w:hint="default"/>
        <w:b/>
        <w:i w:val="0"/>
        <w:sz w:val="26"/>
      </w:rPr>
    </w:lvl>
    <w:lvl w:ilvl="3">
      <w:start w:val="1"/>
      <w:numFmt w:val="decimal"/>
      <w:pStyle w:val="4Muc11"/>
      <w:lvlText w:val="%2.%3.%4"/>
      <w:lvlJc w:val="left"/>
      <w:pPr>
        <w:ind w:left="1021" w:hanging="1021"/>
      </w:pPr>
      <w:rPr>
        <w:rFonts w:ascii="Times New Roman Bold" w:hAnsi="Times New Roman Bold" w:cs="Times New Roman" w:hint="default"/>
        <w:b/>
        <w:i w:val="0"/>
        <w:sz w:val="26"/>
      </w:rPr>
    </w:lvl>
    <w:lvl w:ilvl="4">
      <w:start w:val="1"/>
      <w:numFmt w:val="decimal"/>
      <w:pStyle w:val="5Muc11"/>
      <w:lvlText w:val="%2.%3.%4.%5"/>
      <w:lvlJc w:val="left"/>
      <w:pPr>
        <w:ind w:left="1021" w:hanging="1021"/>
      </w:pPr>
      <w:rPr>
        <w:rFonts w:ascii="Times New Roman" w:hAnsi="Times New Roman" w:cs="Times New Roman" w:hint="default"/>
        <w:b w:val="0"/>
        <w:bCs w:val="0"/>
        <w:i/>
        <w:iCs w:val="0"/>
        <w:caps w:val="0"/>
        <w:strike w:val="0"/>
        <w:dstrike w:val="0"/>
        <w:vanish w:val="0"/>
        <w:webHidden w:val="0"/>
        <w:color w:val="000000"/>
        <w:spacing w:val="0"/>
        <w:kern w:val="0"/>
        <w:position w:val="0"/>
        <w:sz w:val="26"/>
        <w:u w:val="none"/>
        <w:effect w:val="none"/>
        <w:vertAlign w:val="baseline"/>
        <w:em w:val="none"/>
        <w:specVanish w:val="0"/>
      </w:rPr>
    </w:lvl>
    <w:lvl w:ilvl="5">
      <w:start w:val="1"/>
      <w:numFmt w:val="lowerLetter"/>
      <w:pStyle w:val="7a"/>
      <w:lvlText w:val="%6."/>
      <w:lvlJc w:val="left"/>
      <w:pPr>
        <w:ind w:left="1021" w:hanging="1021"/>
      </w:pPr>
      <w:rPr>
        <w:rFonts w:ascii="Times New Roman" w:hAnsi="Times New Roman" w:cs="Times New Roman" w:hint="default"/>
        <w:b w:val="0"/>
        <w:i/>
        <w:sz w:val="26"/>
      </w:rPr>
    </w:lvl>
    <w:lvl w:ilvl="6">
      <w:start w:val="1"/>
      <w:numFmt w:val="decimal"/>
      <w:pStyle w:val="81"/>
      <w:lvlText w:val="(%7)."/>
      <w:lvlJc w:val="left"/>
      <w:pPr>
        <w:ind w:left="454" w:firstLine="567"/>
      </w:pPr>
      <w:rPr>
        <w:rFonts w:ascii="Times New Roman" w:hAnsi="Times New Roman" w:cs="Times New Roman" w:hint="default"/>
        <w:b w:val="0"/>
        <w:i/>
        <w:sz w:val="26"/>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1" w15:restartNumberingAfterBreak="0">
    <w:nsid w:val="16572D7C"/>
    <w:multiLevelType w:val="multilevel"/>
    <w:tmpl w:val="E5720BEE"/>
    <w:styleLink w:val="CurrentList11"/>
    <w:lvl w:ilvl="0">
      <w:start w:val="1"/>
      <w:numFmt w:val="decimal"/>
      <w:lvlText w:val="CHƯƠNG %1."/>
      <w:lvlJc w:val="left"/>
      <w:pPr>
        <w:tabs>
          <w:tab w:val="num" w:pos="4920"/>
        </w:tabs>
        <w:ind w:left="4920" w:hanging="360"/>
      </w:pPr>
      <w:rPr>
        <w:rFonts w:ascii="Times New Roman Bold" w:hAnsi="Times New Roman Bold" w:hint="default"/>
        <w:b/>
        <w:i w:val="0"/>
        <w:sz w:val="28"/>
        <w:szCs w:val="28"/>
      </w:rPr>
    </w:lvl>
    <w:lvl w:ilvl="1">
      <w:start w:val="5"/>
      <w:numFmt w:val="none"/>
      <w:lvlText w:val="1.1"/>
      <w:lvlJc w:val="left"/>
      <w:pPr>
        <w:tabs>
          <w:tab w:val="num" w:pos="780"/>
        </w:tabs>
        <w:ind w:left="780" w:hanging="720"/>
      </w:pPr>
    </w:lvl>
    <w:lvl w:ilvl="2">
      <w:start w:val="1"/>
      <w:numFmt w:val="none"/>
      <w:lvlText w:val="1.1.3"/>
      <w:lvlJc w:val="left"/>
      <w:pPr>
        <w:tabs>
          <w:tab w:val="num" w:pos="1400"/>
        </w:tabs>
        <w:ind w:left="720" w:hanging="40"/>
      </w:pPr>
    </w:lvl>
    <w:lvl w:ilvl="3">
      <w:start w:val="1"/>
      <w:numFmt w:val="decimal"/>
      <w:lvlText w:val="%1.%2.%3"/>
      <w:lvlJc w:val="left"/>
      <w:pPr>
        <w:tabs>
          <w:tab w:val="num" w:pos="1760"/>
        </w:tabs>
        <w:ind w:left="737" w:hanging="57"/>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2" w15:restartNumberingAfterBreak="0">
    <w:nsid w:val="172473F4"/>
    <w:multiLevelType w:val="hybridMultilevel"/>
    <w:tmpl w:val="704EDC6E"/>
    <w:styleLink w:val="CurrentList11511"/>
    <w:lvl w:ilvl="0" w:tplc="4CEC8A2A">
      <w:start w:val="1"/>
      <w:numFmt w:val="bullet"/>
      <w:pStyle w:val="star3"/>
      <w:lvlText w:val=""/>
      <w:lvlJc w:val="left"/>
      <w:pPr>
        <w:tabs>
          <w:tab w:val="num" w:pos="2705"/>
        </w:tabs>
        <w:ind w:left="2705" w:hanging="567"/>
      </w:pPr>
      <w:rPr>
        <w:rFonts w:ascii="Symbol" w:hAnsi="Symbol" w:hint="default"/>
      </w:rPr>
    </w:lvl>
    <w:lvl w:ilvl="1" w:tplc="04090019">
      <w:start w:val="1"/>
      <w:numFmt w:val="bullet"/>
      <w:lvlText w:val="o"/>
      <w:lvlJc w:val="left"/>
      <w:pPr>
        <w:tabs>
          <w:tab w:val="num" w:pos="2160"/>
        </w:tabs>
        <w:ind w:left="2160" w:hanging="360"/>
      </w:pPr>
      <w:rPr>
        <w:rFonts w:ascii="Courier New" w:hAnsi="Courier New" w:cs="Times New Roman" w:hint="default"/>
      </w:rPr>
    </w:lvl>
    <w:lvl w:ilvl="2" w:tplc="0409001B">
      <w:start w:val="1"/>
      <w:numFmt w:val="bullet"/>
      <w:lvlText w:val=""/>
      <w:lvlJc w:val="left"/>
      <w:pPr>
        <w:tabs>
          <w:tab w:val="num" w:pos="2880"/>
        </w:tabs>
        <w:ind w:left="2880" w:hanging="360"/>
      </w:pPr>
      <w:rPr>
        <w:rFonts w:ascii="Wingdings" w:hAnsi="Wingdings" w:hint="default"/>
      </w:rPr>
    </w:lvl>
    <w:lvl w:ilvl="3" w:tplc="0409000F">
      <w:start w:val="1"/>
      <w:numFmt w:val="bullet"/>
      <w:lvlText w:val=""/>
      <w:lvlJc w:val="left"/>
      <w:pPr>
        <w:tabs>
          <w:tab w:val="num" w:pos="3600"/>
        </w:tabs>
        <w:ind w:left="3600" w:hanging="360"/>
      </w:pPr>
      <w:rPr>
        <w:rFonts w:ascii="Symbol" w:hAnsi="Symbol" w:hint="default"/>
      </w:rPr>
    </w:lvl>
    <w:lvl w:ilvl="4" w:tplc="04090019">
      <w:start w:val="1"/>
      <w:numFmt w:val="bullet"/>
      <w:lvlText w:val="o"/>
      <w:lvlJc w:val="left"/>
      <w:pPr>
        <w:tabs>
          <w:tab w:val="num" w:pos="4320"/>
        </w:tabs>
        <w:ind w:left="4320" w:hanging="360"/>
      </w:pPr>
      <w:rPr>
        <w:rFonts w:ascii="Courier New" w:hAnsi="Courier New" w:cs="Times New Roman" w:hint="default"/>
      </w:rPr>
    </w:lvl>
    <w:lvl w:ilvl="5" w:tplc="0409001B">
      <w:start w:val="1"/>
      <w:numFmt w:val="bullet"/>
      <w:lvlText w:val=""/>
      <w:lvlJc w:val="left"/>
      <w:pPr>
        <w:tabs>
          <w:tab w:val="num" w:pos="5040"/>
        </w:tabs>
        <w:ind w:left="5040" w:hanging="360"/>
      </w:pPr>
      <w:rPr>
        <w:rFonts w:ascii="Wingdings" w:hAnsi="Wingdings" w:hint="default"/>
      </w:rPr>
    </w:lvl>
    <w:lvl w:ilvl="6" w:tplc="0409000F">
      <w:start w:val="1"/>
      <w:numFmt w:val="bullet"/>
      <w:lvlText w:val=""/>
      <w:lvlJc w:val="left"/>
      <w:pPr>
        <w:tabs>
          <w:tab w:val="num" w:pos="5760"/>
        </w:tabs>
        <w:ind w:left="5760" w:hanging="360"/>
      </w:pPr>
      <w:rPr>
        <w:rFonts w:ascii="Symbol" w:hAnsi="Symbol" w:hint="default"/>
      </w:rPr>
    </w:lvl>
    <w:lvl w:ilvl="7" w:tplc="04090019">
      <w:start w:val="1"/>
      <w:numFmt w:val="bullet"/>
      <w:lvlText w:val="o"/>
      <w:lvlJc w:val="left"/>
      <w:pPr>
        <w:tabs>
          <w:tab w:val="num" w:pos="6480"/>
        </w:tabs>
        <w:ind w:left="6480" w:hanging="360"/>
      </w:pPr>
      <w:rPr>
        <w:rFonts w:ascii="Courier New" w:hAnsi="Courier New" w:cs="Times New Roman" w:hint="default"/>
      </w:rPr>
    </w:lvl>
    <w:lvl w:ilvl="8" w:tplc="0409001B">
      <w:start w:val="1"/>
      <w:numFmt w:val="bullet"/>
      <w:lvlText w:val=""/>
      <w:lvlJc w:val="left"/>
      <w:pPr>
        <w:tabs>
          <w:tab w:val="num" w:pos="7200"/>
        </w:tabs>
        <w:ind w:left="7200" w:hanging="360"/>
      </w:pPr>
      <w:rPr>
        <w:rFonts w:ascii="Wingdings" w:hAnsi="Wingdings" w:hint="default"/>
      </w:rPr>
    </w:lvl>
  </w:abstractNum>
  <w:abstractNum w:abstractNumId="73" w15:restartNumberingAfterBreak="0">
    <w:nsid w:val="177A58A3"/>
    <w:multiLevelType w:val="hybridMultilevel"/>
    <w:tmpl w:val="944EDD72"/>
    <w:lvl w:ilvl="0" w:tplc="9C24B7F0">
      <w:start w:val="6"/>
      <w:numFmt w:val="bullet"/>
      <w:lvlText w:val="-"/>
      <w:lvlJc w:val="left"/>
      <w:pPr>
        <w:tabs>
          <w:tab w:val="num" w:pos="984"/>
        </w:tabs>
        <w:ind w:left="984" w:hanging="360"/>
      </w:pPr>
      <w:rPr>
        <w:rFonts w:ascii="Times New Roman" w:hAnsi="Times New Roman" w:cs="Times New Roman" w:hint="default"/>
      </w:rPr>
    </w:lvl>
    <w:lvl w:ilvl="1" w:tplc="04090019">
      <w:start w:val="1"/>
      <w:numFmt w:val="lowerLetter"/>
      <w:lvlText w:val="%2."/>
      <w:lvlJc w:val="left"/>
      <w:pPr>
        <w:tabs>
          <w:tab w:val="num" w:pos="914"/>
        </w:tabs>
        <w:ind w:left="914" w:hanging="360"/>
      </w:pPr>
      <w:rPr>
        <w:rFonts w:hint="default"/>
      </w:rPr>
    </w:lvl>
    <w:lvl w:ilvl="2" w:tplc="0409001B" w:tentative="1">
      <w:start w:val="1"/>
      <w:numFmt w:val="bullet"/>
      <w:lvlText w:val=""/>
      <w:lvlJc w:val="left"/>
      <w:pPr>
        <w:tabs>
          <w:tab w:val="num" w:pos="1634"/>
        </w:tabs>
        <w:ind w:left="1634" w:hanging="360"/>
      </w:pPr>
      <w:rPr>
        <w:rFonts w:ascii="Wingdings" w:hAnsi="Wingdings" w:hint="default"/>
      </w:rPr>
    </w:lvl>
    <w:lvl w:ilvl="3" w:tplc="0409000F" w:tentative="1">
      <w:start w:val="1"/>
      <w:numFmt w:val="bullet"/>
      <w:lvlText w:val=""/>
      <w:lvlJc w:val="left"/>
      <w:pPr>
        <w:tabs>
          <w:tab w:val="num" w:pos="2354"/>
        </w:tabs>
        <w:ind w:left="2354" w:hanging="360"/>
      </w:pPr>
      <w:rPr>
        <w:rFonts w:ascii="Symbol" w:hAnsi="Symbol" w:hint="default"/>
      </w:rPr>
    </w:lvl>
    <w:lvl w:ilvl="4" w:tplc="04090019" w:tentative="1">
      <w:start w:val="1"/>
      <w:numFmt w:val="bullet"/>
      <w:lvlText w:val="o"/>
      <w:lvlJc w:val="left"/>
      <w:pPr>
        <w:tabs>
          <w:tab w:val="num" w:pos="3074"/>
        </w:tabs>
        <w:ind w:left="3074" w:hanging="360"/>
      </w:pPr>
      <w:rPr>
        <w:rFonts w:ascii="Courier New" w:hAnsi="Courier New" w:cs="Courier New" w:hint="default"/>
      </w:rPr>
    </w:lvl>
    <w:lvl w:ilvl="5" w:tplc="0409001B" w:tentative="1">
      <w:start w:val="1"/>
      <w:numFmt w:val="bullet"/>
      <w:lvlText w:val=""/>
      <w:lvlJc w:val="left"/>
      <w:pPr>
        <w:tabs>
          <w:tab w:val="num" w:pos="3794"/>
        </w:tabs>
        <w:ind w:left="3794" w:hanging="360"/>
      </w:pPr>
      <w:rPr>
        <w:rFonts w:ascii="Wingdings" w:hAnsi="Wingdings" w:hint="default"/>
      </w:rPr>
    </w:lvl>
    <w:lvl w:ilvl="6" w:tplc="0409000F" w:tentative="1">
      <w:start w:val="1"/>
      <w:numFmt w:val="bullet"/>
      <w:lvlText w:val=""/>
      <w:lvlJc w:val="left"/>
      <w:pPr>
        <w:tabs>
          <w:tab w:val="num" w:pos="4514"/>
        </w:tabs>
        <w:ind w:left="4514" w:hanging="360"/>
      </w:pPr>
      <w:rPr>
        <w:rFonts w:ascii="Symbol" w:hAnsi="Symbol" w:hint="default"/>
      </w:rPr>
    </w:lvl>
    <w:lvl w:ilvl="7" w:tplc="04090019" w:tentative="1">
      <w:start w:val="1"/>
      <w:numFmt w:val="bullet"/>
      <w:lvlText w:val="o"/>
      <w:lvlJc w:val="left"/>
      <w:pPr>
        <w:tabs>
          <w:tab w:val="num" w:pos="5234"/>
        </w:tabs>
        <w:ind w:left="5234" w:hanging="360"/>
      </w:pPr>
      <w:rPr>
        <w:rFonts w:ascii="Courier New" w:hAnsi="Courier New" w:cs="Courier New" w:hint="default"/>
      </w:rPr>
    </w:lvl>
    <w:lvl w:ilvl="8" w:tplc="0409001B" w:tentative="1">
      <w:start w:val="1"/>
      <w:numFmt w:val="bullet"/>
      <w:lvlText w:val=""/>
      <w:lvlJc w:val="left"/>
      <w:pPr>
        <w:tabs>
          <w:tab w:val="num" w:pos="5954"/>
        </w:tabs>
        <w:ind w:left="5954" w:hanging="360"/>
      </w:pPr>
      <w:rPr>
        <w:rFonts w:ascii="Wingdings" w:hAnsi="Wingdings" w:hint="default"/>
      </w:rPr>
    </w:lvl>
  </w:abstractNum>
  <w:abstractNum w:abstractNumId="74" w15:restartNumberingAfterBreak="0">
    <w:nsid w:val="17850709"/>
    <w:multiLevelType w:val="hybridMultilevel"/>
    <w:tmpl w:val="97680166"/>
    <w:lvl w:ilvl="0" w:tplc="ED1262D2">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5" w15:restartNumberingAfterBreak="0">
    <w:nsid w:val="17FA132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6" w15:restartNumberingAfterBreak="0">
    <w:nsid w:val="18FC3E0A"/>
    <w:multiLevelType w:val="hybridMultilevel"/>
    <w:tmpl w:val="87F68048"/>
    <w:lvl w:ilvl="0" w:tplc="C53E70AE">
      <w:start w:val="1"/>
      <w:numFmt w:val="decimal"/>
      <w:pStyle w:val="sttNHATTHU"/>
      <w:lvlText w:val="%1"/>
      <w:lvlJc w:val="left"/>
      <w:pPr>
        <w:tabs>
          <w:tab w:val="num" w:pos="90"/>
        </w:tabs>
        <w:ind w:left="90" w:firstLine="0"/>
      </w:pPr>
      <w:rPr>
        <w:rFonts w:ascii="Times New Roman" w:hAnsi="Times New Roman" w:cs="Times New Roman" w:hint="default"/>
        <w:b w:val="0"/>
        <w:i w:val="0"/>
        <w:sz w:val="26"/>
        <w:szCs w:val="2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7" w15:restartNumberingAfterBreak="0">
    <w:nsid w:val="195E5E3F"/>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78" w15:restartNumberingAfterBreak="0">
    <w:nsid w:val="19C72D2B"/>
    <w:multiLevelType w:val="hybridMultilevel"/>
    <w:tmpl w:val="0A28DF50"/>
    <w:styleLink w:val="CurrentList1141"/>
    <w:lvl w:ilvl="0" w:tplc="FFFFFFFF">
      <w:start w:val="1"/>
      <w:numFmt w:val="bullet"/>
      <w:pStyle w:val="ABC0"/>
      <w:lvlText w:val="-"/>
      <w:lvlJc w:val="left"/>
      <w:pPr>
        <w:tabs>
          <w:tab w:val="num" w:pos="851"/>
        </w:tabs>
        <w:ind w:left="851" w:hanging="284"/>
      </w:pPr>
      <w:rPr>
        <w:rFonts w:ascii="Times New Roman" w:hAnsi="Times New Roman" w:cs="Times New Roman" w:hint="default"/>
        <w:color w:val="000080"/>
      </w:rPr>
    </w:lvl>
    <w:lvl w:ilvl="1" w:tplc="FFFFFFFF">
      <w:start w:val="1"/>
      <w:numFmt w:val="bullet"/>
      <w:lvlText w:val="o"/>
      <w:lvlJc w:val="left"/>
      <w:pPr>
        <w:tabs>
          <w:tab w:val="num" w:pos="1845"/>
        </w:tabs>
        <w:ind w:left="1845" w:hanging="360"/>
      </w:pPr>
      <w:rPr>
        <w:rFonts w:ascii="Courier New" w:hAnsi="Courier New" w:cs="Times New Roman" w:hint="default"/>
      </w:rPr>
    </w:lvl>
    <w:lvl w:ilvl="2" w:tplc="FFFFFFFF">
      <w:start w:val="1"/>
      <w:numFmt w:val="bullet"/>
      <w:lvlText w:val=""/>
      <w:lvlJc w:val="left"/>
      <w:pPr>
        <w:tabs>
          <w:tab w:val="num" w:pos="2565"/>
        </w:tabs>
        <w:ind w:left="2565" w:hanging="360"/>
      </w:pPr>
      <w:rPr>
        <w:rFonts w:ascii="Wingdings" w:hAnsi="Wingdings" w:hint="default"/>
      </w:rPr>
    </w:lvl>
    <w:lvl w:ilvl="3" w:tplc="FFFFFFFF">
      <w:start w:val="1"/>
      <w:numFmt w:val="bullet"/>
      <w:lvlText w:val=""/>
      <w:lvlJc w:val="left"/>
      <w:pPr>
        <w:tabs>
          <w:tab w:val="num" w:pos="3285"/>
        </w:tabs>
        <w:ind w:left="3285" w:hanging="360"/>
      </w:pPr>
      <w:rPr>
        <w:rFonts w:ascii="Symbol" w:hAnsi="Symbol" w:hint="default"/>
      </w:rPr>
    </w:lvl>
    <w:lvl w:ilvl="4" w:tplc="FFFFFFFF">
      <w:start w:val="1"/>
      <w:numFmt w:val="bullet"/>
      <w:lvlText w:val="o"/>
      <w:lvlJc w:val="left"/>
      <w:pPr>
        <w:tabs>
          <w:tab w:val="num" w:pos="4005"/>
        </w:tabs>
        <w:ind w:left="4005" w:hanging="360"/>
      </w:pPr>
      <w:rPr>
        <w:rFonts w:ascii="Courier New" w:hAnsi="Courier New" w:cs="Times New Roman" w:hint="default"/>
      </w:rPr>
    </w:lvl>
    <w:lvl w:ilvl="5" w:tplc="FFFFFFFF">
      <w:start w:val="1"/>
      <w:numFmt w:val="bullet"/>
      <w:lvlText w:val=""/>
      <w:lvlJc w:val="left"/>
      <w:pPr>
        <w:tabs>
          <w:tab w:val="num" w:pos="4725"/>
        </w:tabs>
        <w:ind w:left="4725" w:hanging="360"/>
      </w:pPr>
      <w:rPr>
        <w:rFonts w:ascii="Wingdings" w:hAnsi="Wingdings" w:hint="default"/>
      </w:rPr>
    </w:lvl>
    <w:lvl w:ilvl="6" w:tplc="FFFFFFFF">
      <w:start w:val="1"/>
      <w:numFmt w:val="bullet"/>
      <w:lvlText w:val=""/>
      <w:lvlJc w:val="left"/>
      <w:pPr>
        <w:tabs>
          <w:tab w:val="num" w:pos="5445"/>
        </w:tabs>
        <w:ind w:left="5445" w:hanging="360"/>
      </w:pPr>
      <w:rPr>
        <w:rFonts w:ascii="Symbol" w:hAnsi="Symbol" w:hint="default"/>
      </w:rPr>
    </w:lvl>
    <w:lvl w:ilvl="7" w:tplc="FFFFFFFF">
      <w:start w:val="1"/>
      <w:numFmt w:val="bullet"/>
      <w:lvlText w:val="o"/>
      <w:lvlJc w:val="left"/>
      <w:pPr>
        <w:tabs>
          <w:tab w:val="num" w:pos="6165"/>
        </w:tabs>
        <w:ind w:left="6165" w:hanging="360"/>
      </w:pPr>
      <w:rPr>
        <w:rFonts w:ascii="Courier New" w:hAnsi="Courier New" w:cs="Times New Roman" w:hint="default"/>
      </w:rPr>
    </w:lvl>
    <w:lvl w:ilvl="8" w:tplc="FFFFFFFF">
      <w:start w:val="1"/>
      <w:numFmt w:val="bullet"/>
      <w:lvlText w:val=""/>
      <w:lvlJc w:val="left"/>
      <w:pPr>
        <w:tabs>
          <w:tab w:val="num" w:pos="6885"/>
        </w:tabs>
        <w:ind w:left="6885" w:hanging="360"/>
      </w:pPr>
      <w:rPr>
        <w:rFonts w:ascii="Wingdings" w:hAnsi="Wingdings" w:hint="default"/>
      </w:rPr>
    </w:lvl>
  </w:abstractNum>
  <w:abstractNum w:abstractNumId="79" w15:restartNumberingAfterBreak="0">
    <w:nsid w:val="19F878B4"/>
    <w:multiLevelType w:val="hybridMultilevel"/>
    <w:tmpl w:val="EA182868"/>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80" w15:restartNumberingAfterBreak="0">
    <w:nsid w:val="1A224C5E"/>
    <w:multiLevelType w:val="hybridMultilevel"/>
    <w:tmpl w:val="EA182868"/>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81" w15:restartNumberingAfterBreak="0">
    <w:nsid w:val="1A32208F"/>
    <w:multiLevelType w:val="hybridMultilevel"/>
    <w:tmpl w:val="F94A16C6"/>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2" w15:restartNumberingAfterBreak="0">
    <w:nsid w:val="1A710701"/>
    <w:multiLevelType w:val="hybridMultilevel"/>
    <w:tmpl w:val="65001590"/>
    <w:lvl w:ilvl="0" w:tplc="BD2E0DB8">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83" w15:restartNumberingAfterBreak="0">
    <w:nsid w:val="1B6B0026"/>
    <w:multiLevelType w:val="multilevel"/>
    <w:tmpl w:val="AE56A3C8"/>
    <w:styleLink w:val="CurrentList1221"/>
    <w:lvl w:ilvl="0">
      <w:start w:val="1"/>
      <w:numFmt w:val="decimal"/>
      <w:pStyle w:val="Tam0"/>
      <w:lvlText w:val="TẬP %1:"/>
      <w:lvlJc w:val="center"/>
      <w:pPr>
        <w:ind w:left="1134" w:firstLine="0"/>
      </w:pPr>
      <w:rPr>
        <w:rFonts w:cs="Times New Roman"/>
        <w:b w:val="0"/>
        <w:bCs w:val="0"/>
        <w:i w:val="0"/>
        <w:iCs w:val="0"/>
        <w:smallCaps w:val="0"/>
        <w:strike w:val="0"/>
        <w:dstrike w:val="0"/>
        <w:vanish w:val="0"/>
        <w:webHidden w:val="0"/>
        <w:color w:val="000000"/>
        <w:spacing w:val="0"/>
        <w:kern w:val="0"/>
        <w:position w:val="0"/>
        <w:u w:val="none"/>
        <w:effect w:val="none"/>
        <w:vertAlign w:val="baseline"/>
        <w:em w:val="none"/>
        <w:specVanish w:val="0"/>
      </w:rPr>
    </w:lvl>
    <w:lvl w:ilvl="1">
      <w:start w:val="1"/>
      <w:numFmt w:val="decimal"/>
      <w:lvlText w:val="CHƯƠNG %2."/>
      <w:lvlJc w:val="left"/>
      <w:pPr>
        <w:ind w:left="851" w:hanging="851"/>
      </w:pPr>
      <w:rPr>
        <w:rFonts w:ascii="Times New Roman Bold" w:hAnsi="Times New Roman Bold" w:cs="Times New Roman" w:hint="default"/>
        <w:b/>
        <w:i w:val="0"/>
        <w:color w:val="C00000"/>
        <w:sz w:val="26"/>
      </w:rPr>
    </w:lvl>
    <w:lvl w:ilvl="2">
      <w:start w:val="1"/>
      <w:numFmt w:val="decimal"/>
      <w:lvlText w:val="%2.%3"/>
      <w:lvlJc w:val="left"/>
      <w:pPr>
        <w:ind w:left="0" w:firstLine="0"/>
      </w:pPr>
      <w:rPr>
        <w:rFonts w:cs="Times New Roman"/>
        <w:b/>
        <w:i w:val="0"/>
        <w:color w:val="C00000"/>
        <w:sz w:val="26"/>
      </w:rPr>
    </w:lvl>
    <w:lvl w:ilvl="3">
      <w:start w:val="1"/>
      <w:numFmt w:val="decimal"/>
      <w:lvlText w:val="%2.%3.%4"/>
      <w:lvlJc w:val="left"/>
      <w:pPr>
        <w:ind w:left="0" w:firstLine="0"/>
      </w:pPr>
      <w:rPr>
        <w:rFonts w:ascii="Times New Roman Bold" w:hAnsi="Times New Roman Bold" w:cs="Times New Roman" w:hint="default"/>
        <w:b/>
        <w:i w:val="0"/>
        <w:color w:val="C00000"/>
        <w:sz w:val="26"/>
      </w:rPr>
    </w:lvl>
    <w:lvl w:ilvl="4">
      <w:start w:val="1"/>
      <w:numFmt w:val="decimal"/>
      <w:lvlText w:val="%2.%3.%4.%5"/>
      <w:lvlJc w:val="left"/>
      <w:pPr>
        <w:ind w:left="0" w:firstLine="0"/>
      </w:pPr>
      <w:rPr>
        <w:rFonts w:ascii="Times New Roman Bold" w:hAnsi="Times New Roman Bold" w:cs="Times New Roman" w:hint="default"/>
        <w:b/>
        <w:bCs w:val="0"/>
        <w:i w:val="0"/>
        <w:iCs w:val="0"/>
        <w:caps w:val="0"/>
        <w:strike w:val="0"/>
        <w:dstrike w:val="0"/>
        <w:vanish w:val="0"/>
        <w:webHidden w:val="0"/>
        <w:color w:val="000000"/>
        <w:spacing w:val="0"/>
        <w:kern w:val="0"/>
        <w:position w:val="0"/>
        <w:sz w:val="26"/>
        <w:u w:val="none"/>
        <w:effect w:val="none"/>
        <w:vertAlign w:val="baseline"/>
        <w:em w:val="none"/>
        <w:specVanish w:val="0"/>
      </w:rPr>
    </w:lvl>
    <w:lvl w:ilvl="5">
      <w:start w:val="1"/>
      <w:numFmt w:val="decimal"/>
      <w:lvlText w:val="1.2.2.1.%6"/>
      <w:lvlJc w:val="left"/>
      <w:pPr>
        <w:ind w:left="0" w:firstLine="0"/>
      </w:pPr>
      <w:rPr>
        <w:rFonts w:ascii="Times New Roman Bold" w:hAnsi="Times New Roman Bold" w:cs="Times New Roman" w:hint="default"/>
        <w:b/>
        <w:i w:val="0"/>
        <w:sz w:val="26"/>
      </w:rPr>
    </w:lvl>
    <w:lvl w:ilvl="6">
      <w:start w:val="1"/>
      <w:numFmt w:val="decimal"/>
      <w:lvlRestart w:val="1"/>
      <w:pStyle w:val="bangtuan"/>
      <w:lvlText w:val="Bảng %2.%7"/>
      <w:lvlJc w:val="left"/>
      <w:pPr>
        <w:ind w:left="0" w:firstLine="0"/>
      </w:pPr>
      <w:rPr>
        <w:rFonts w:cs="Times New Roman"/>
        <w:b/>
        <w:i w:val="0"/>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4" w15:restartNumberingAfterBreak="0">
    <w:nsid w:val="1B9C55DC"/>
    <w:multiLevelType w:val="multilevel"/>
    <w:tmpl w:val="F334CF3A"/>
    <w:styleLink w:val="CurrentList11411"/>
    <w:lvl w:ilvl="0">
      <w:start w:val="1"/>
      <w:numFmt w:val="decimal"/>
      <w:isLgl/>
      <w:suff w:val="space"/>
      <w:lvlText w:val="CHƯƠNG %1. "/>
      <w:lvlJc w:val="center"/>
      <w:pPr>
        <w:ind w:left="0" w:firstLine="0"/>
      </w:pPr>
      <w:rPr>
        <w:rFonts w:ascii="Times New Roman" w:hAnsi="Times New Roman" w:cs="Times New Roman" w:hint="default"/>
        <w:b/>
        <w:i w:val="0"/>
        <w:sz w:val="30"/>
        <w:szCs w:val="30"/>
      </w:rPr>
    </w:lvl>
    <w:lvl w:ilvl="1">
      <w:start w:val="1"/>
      <w:numFmt w:val="decimal"/>
      <w:suff w:val="space"/>
      <w:lvlText w:val="%1.%2. "/>
      <w:lvlJc w:val="left"/>
      <w:pPr>
        <w:ind w:left="0" w:firstLine="0"/>
      </w:pPr>
      <w:rPr>
        <w:rFonts w:ascii="Times New Roman" w:hAnsi="Times New Roman" w:cs="Times New Roman" w:hint="default"/>
        <w:b/>
        <w:i w:val="0"/>
        <w:sz w:val="26"/>
        <w:szCs w:val="26"/>
      </w:rPr>
    </w:lvl>
    <w:lvl w:ilvl="2">
      <w:start w:val="1"/>
      <w:numFmt w:val="decimal"/>
      <w:suff w:val="space"/>
      <w:lvlText w:val="%1.%2.%3 "/>
      <w:lvlJc w:val="left"/>
      <w:pPr>
        <w:ind w:left="0" w:firstLine="0"/>
      </w:pPr>
      <w:rPr>
        <w:rFonts w:ascii="Times New Roman" w:hAnsi="Times New Roman" w:cs="Times New Roman" w:hint="default"/>
        <w:b/>
        <w:i/>
        <w:sz w:val="24"/>
        <w:szCs w:val="24"/>
      </w:rPr>
    </w:lvl>
    <w:lvl w:ilvl="3">
      <w:start w:val="1"/>
      <w:numFmt w:val="decimal"/>
      <w:suff w:val="space"/>
      <w:lvlText w:val="%1.%2.%3.%4"/>
      <w:lvlJc w:val="left"/>
      <w:pPr>
        <w:ind w:left="0" w:firstLine="0"/>
      </w:pPr>
      <w:rPr>
        <w:rFonts w:ascii="Times New Roman" w:hAnsi="Times New Roman" w:cs="Times New Roman" w:hint="default"/>
        <w:b w:val="0"/>
        <w:i/>
        <w:sz w:val="26"/>
        <w:szCs w:val="26"/>
      </w:rPr>
    </w:lvl>
    <w:lvl w:ilvl="4">
      <w:start w:val="1"/>
      <w:numFmt w:val="decimal"/>
      <w:lvlText w:val="%1.%2.%3.%4.%5"/>
      <w:lvlJc w:val="left"/>
      <w:pPr>
        <w:tabs>
          <w:tab w:val="num" w:pos="1440"/>
        </w:tabs>
        <w:ind w:left="1134" w:hanging="1134"/>
      </w:pPr>
      <w:rPr>
        <w:rFonts w:ascii="Tahoma" w:hAnsi="Tahoma" w:cs="Times New Roman" w:hint="default"/>
        <w:b/>
        <w:i w:val="0"/>
        <w:sz w:val="24"/>
      </w:rPr>
    </w:lvl>
    <w:lvl w:ilvl="5">
      <w:start w:val="1"/>
      <w:numFmt w:val="decimal"/>
      <w:lvlText w:val="%1.%2.%3.%4.%5.%6"/>
      <w:lvlJc w:val="left"/>
      <w:pPr>
        <w:tabs>
          <w:tab w:val="num" w:pos="1800"/>
        </w:tabs>
        <w:ind w:left="1134" w:hanging="1134"/>
      </w:pPr>
      <w:rPr>
        <w:rFonts w:ascii="Tahoma" w:hAnsi="Tahoma" w:cs="Times New Roman" w:hint="default"/>
        <w:b/>
        <w:i w:val="0"/>
        <w:sz w:val="24"/>
      </w:rPr>
    </w:lvl>
    <w:lvl w:ilvl="6">
      <w:start w:val="1"/>
      <w:numFmt w:val="decimal"/>
      <w:lvlText w:val="%1.%2.%3.%4.%5.%6.%7"/>
      <w:lvlJc w:val="left"/>
      <w:pPr>
        <w:tabs>
          <w:tab w:val="num" w:pos="144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5" w15:restartNumberingAfterBreak="0">
    <w:nsid w:val="1BA77C71"/>
    <w:multiLevelType w:val="hybridMultilevel"/>
    <w:tmpl w:val="27DA43C0"/>
    <w:lvl w:ilvl="0" w:tplc="C118440A">
      <w:start w:val="1"/>
      <w:numFmt w:val="decimal"/>
      <w:lvlText w:val="%1"/>
      <w:lvlJc w:val="left"/>
      <w:pPr>
        <w:ind w:left="360" w:hanging="360"/>
      </w:pPr>
    </w:lvl>
    <w:lvl w:ilvl="1" w:tplc="04090019">
      <w:start w:val="1"/>
      <w:numFmt w:val="lowerLetter"/>
      <w:lvlText w:val="%2."/>
      <w:lvlJc w:val="left"/>
      <w:pPr>
        <w:ind w:left="512" w:hanging="360"/>
      </w:pPr>
    </w:lvl>
    <w:lvl w:ilvl="2" w:tplc="0409001B">
      <w:start w:val="1"/>
      <w:numFmt w:val="lowerRoman"/>
      <w:lvlText w:val="%3."/>
      <w:lvlJc w:val="right"/>
      <w:pPr>
        <w:ind w:left="1232" w:hanging="180"/>
      </w:pPr>
    </w:lvl>
    <w:lvl w:ilvl="3" w:tplc="0409000F">
      <w:start w:val="1"/>
      <w:numFmt w:val="decimal"/>
      <w:lvlText w:val="%4."/>
      <w:lvlJc w:val="left"/>
      <w:pPr>
        <w:ind w:left="1952" w:hanging="360"/>
      </w:pPr>
    </w:lvl>
    <w:lvl w:ilvl="4" w:tplc="04090019">
      <w:start w:val="1"/>
      <w:numFmt w:val="lowerLetter"/>
      <w:lvlText w:val="%5."/>
      <w:lvlJc w:val="left"/>
      <w:pPr>
        <w:ind w:left="2672" w:hanging="360"/>
      </w:pPr>
    </w:lvl>
    <w:lvl w:ilvl="5" w:tplc="0409001B">
      <w:start w:val="1"/>
      <w:numFmt w:val="lowerRoman"/>
      <w:lvlText w:val="%6."/>
      <w:lvlJc w:val="right"/>
      <w:pPr>
        <w:ind w:left="3392" w:hanging="180"/>
      </w:pPr>
    </w:lvl>
    <w:lvl w:ilvl="6" w:tplc="0409000F">
      <w:start w:val="1"/>
      <w:numFmt w:val="decimal"/>
      <w:lvlText w:val="%7."/>
      <w:lvlJc w:val="left"/>
      <w:pPr>
        <w:ind w:left="4112" w:hanging="360"/>
      </w:pPr>
    </w:lvl>
    <w:lvl w:ilvl="7" w:tplc="04090019">
      <w:start w:val="1"/>
      <w:numFmt w:val="lowerLetter"/>
      <w:lvlText w:val="%8."/>
      <w:lvlJc w:val="left"/>
      <w:pPr>
        <w:ind w:left="4832" w:hanging="360"/>
      </w:pPr>
    </w:lvl>
    <w:lvl w:ilvl="8" w:tplc="0409001B">
      <w:start w:val="1"/>
      <w:numFmt w:val="lowerRoman"/>
      <w:lvlText w:val="%9."/>
      <w:lvlJc w:val="right"/>
      <w:pPr>
        <w:ind w:left="5552" w:hanging="180"/>
      </w:pPr>
    </w:lvl>
  </w:abstractNum>
  <w:abstractNum w:abstractNumId="86" w15:restartNumberingAfterBreak="0">
    <w:nsid w:val="1BE979A6"/>
    <w:multiLevelType w:val="hybridMultilevel"/>
    <w:tmpl w:val="71C8A026"/>
    <w:lvl w:ilvl="0" w:tplc="0000001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1C4705D0"/>
    <w:multiLevelType w:val="hybridMultilevel"/>
    <w:tmpl w:val="6D3ACDD0"/>
    <w:styleLink w:val="CurrentList12121"/>
    <w:lvl w:ilvl="0" w:tplc="FFFFFFFF">
      <w:start w:val="1"/>
      <w:numFmt w:val="lowerLetter"/>
      <w:lvlText w:val="%1)"/>
      <w:lvlJc w:val="left"/>
      <w:pPr>
        <w:ind w:left="810" w:hanging="360"/>
      </w:pPr>
      <w:rPr>
        <w:b/>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88" w15:restartNumberingAfterBreak="0">
    <w:nsid w:val="1CA23A3A"/>
    <w:multiLevelType w:val="hybridMultilevel"/>
    <w:tmpl w:val="D3B2ECD8"/>
    <w:styleLink w:val="CurrentList144111"/>
    <w:lvl w:ilvl="0" w:tplc="FFFFFFFF">
      <w:start w:val="1"/>
      <w:numFmt w:val="decimal"/>
      <w:lvlText w:val="(%1)"/>
      <w:lvlJc w:val="left"/>
      <w:pPr>
        <w:tabs>
          <w:tab w:val="num" w:pos="2160"/>
        </w:tabs>
        <w:ind w:left="2160" w:hanging="720"/>
      </w:pPr>
      <w:rPr>
        <w:rFonts w:ascii="Tahoma" w:hAnsi="Tahoma" w:cs="Times New Roman" w:hint="default"/>
        <w:sz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9" w15:restartNumberingAfterBreak="0">
    <w:nsid w:val="1D585FAA"/>
    <w:multiLevelType w:val="hybridMultilevel"/>
    <w:tmpl w:val="6FEE6184"/>
    <w:styleLink w:val="CurrentList222"/>
    <w:lvl w:ilvl="0" w:tplc="FFFFFFFF">
      <w:start w:val="1"/>
      <w:numFmt w:val="bullet"/>
      <w:pStyle w:val="hoathi7"/>
      <w:lvlText w:val=""/>
      <w:lvlJc w:val="left"/>
      <w:pPr>
        <w:tabs>
          <w:tab w:val="num" w:pos="4018"/>
        </w:tabs>
        <w:ind w:left="4018"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1D62005D"/>
    <w:multiLevelType w:val="hybridMultilevel"/>
    <w:tmpl w:val="0DCA4E9C"/>
    <w:styleLink w:val="CurrentList213111"/>
    <w:lvl w:ilvl="0" w:tplc="FFFFFFFF">
      <w:start w:val="1"/>
      <w:numFmt w:val="bullet"/>
      <w:lvlText w:val=""/>
      <w:lvlJc w:val="left"/>
      <w:pPr>
        <w:tabs>
          <w:tab w:val="num" w:pos="1500"/>
        </w:tabs>
        <w:ind w:left="1500" w:hanging="360"/>
      </w:pPr>
      <w:rPr>
        <w:rFonts w:ascii="Symbol" w:hAnsi="Symbol" w:hint="default"/>
        <w:color w:val="auto"/>
      </w:rPr>
    </w:lvl>
    <w:lvl w:ilvl="1" w:tplc="FFFFFFFF">
      <w:start w:val="1"/>
      <w:numFmt w:val="bullet"/>
      <w:lvlText w:val="o"/>
      <w:lvlJc w:val="left"/>
      <w:pPr>
        <w:tabs>
          <w:tab w:val="num" w:pos="2580"/>
        </w:tabs>
        <w:ind w:left="2580" w:hanging="360"/>
      </w:pPr>
      <w:rPr>
        <w:rFonts w:ascii="Courier New" w:hAnsi="Courier New" w:cs="Times New Roman" w:hint="default"/>
      </w:rPr>
    </w:lvl>
    <w:lvl w:ilvl="2" w:tplc="FFFFFFFF">
      <w:start w:val="1"/>
      <w:numFmt w:val="bullet"/>
      <w:lvlText w:val=""/>
      <w:lvlJc w:val="left"/>
      <w:pPr>
        <w:tabs>
          <w:tab w:val="num" w:pos="3300"/>
        </w:tabs>
        <w:ind w:left="3300" w:hanging="360"/>
      </w:pPr>
      <w:rPr>
        <w:rFonts w:ascii="Wingdings" w:hAnsi="Wingdings" w:hint="default"/>
      </w:rPr>
    </w:lvl>
    <w:lvl w:ilvl="3" w:tplc="FFFFFFFF">
      <w:start w:val="1"/>
      <w:numFmt w:val="bullet"/>
      <w:lvlText w:val=""/>
      <w:lvlJc w:val="left"/>
      <w:pPr>
        <w:tabs>
          <w:tab w:val="num" w:pos="4020"/>
        </w:tabs>
        <w:ind w:left="4020" w:hanging="360"/>
      </w:pPr>
      <w:rPr>
        <w:rFonts w:ascii="Symbol" w:hAnsi="Symbol" w:hint="default"/>
      </w:rPr>
    </w:lvl>
    <w:lvl w:ilvl="4" w:tplc="FFFFFFFF">
      <w:start w:val="1"/>
      <w:numFmt w:val="bullet"/>
      <w:lvlText w:val="o"/>
      <w:lvlJc w:val="left"/>
      <w:pPr>
        <w:tabs>
          <w:tab w:val="num" w:pos="4740"/>
        </w:tabs>
        <w:ind w:left="4740" w:hanging="360"/>
      </w:pPr>
      <w:rPr>
        <w:rFonts w:ascii="Courier New" w:hAnsi="Courier New" w:cs="Times New Roman" w:hint="default"/>
      </w:rPr>
    </w:lvl>
    <w:lvl w:ilvl="5" w:tplc="FFFFFFFF">
      <w:start w:val="1"/>
      <w:numFmt w:val="bullet"/>
      <w:lvlText w:val=""/>
      <w:lvlJc w:val="left"/>
      <w:pPr>
        <w:tabs>
          <w:tab w:val="num" w:pos="5460"/>
        </w:tabs>
        <w:ind w:left="5460" w:hanging="360"/>
      </w:pPr>
      <w:rPr>
        <w:rFonts w:ascii="Wingdings" w:hAnsi="Wingdings" w:hint="default"/>
      </w:rPr>
    </w:lvl>
    <w:lvl w:ilvl="6" w:tplc="FFFFFFFF">
      <w:start w:val="1"/>
      <w:numFmt w:val="bullet"/>
      <w:lvlText w:val=""/>
      <w:lvlJc w:val="left"/>
      <w:pPr>
        <w:tabs>
          <w:tab w:val="num" w:pos="6180"/>
        </w:tabs>
        <w:ind w:left="6180" w:hanging="360"/>
      </w:pPr>
      <w:rPr>
        <w:rFonts w:ascii="Symbol" w:hAnsi="Symbol" w:hint="default"/>
      </w:rPr>
    </w:lvl>
    <w:lvl w:ilvl="7" w:tplc="FFFFFFFF">
      <w:start w:val="1"/>
      <w:numFmt w:val="bullet"/>
      <w:lvlText w:val="o"/>
      <w:lvlJc w:val="left"/>
      <w:pPr>
        <w:tabs>
          <w:tab w:val="num" w:pos="6900"/>
        </w:tabs>
        <w:ind w:left="6900" w:hanging="360"/>
      </w:pPr>
      <w:rPr>
        <w:rFonts w:ascii="Courier New" w:hAnsi="Courier New" w:cs="Times New Roman" w:hint="default"/>
      </w:rPr>
    </w:lvl>
    <w:lvl w:ilvl="8" w:tplc="FFFFFFFF">
      <w:start w:val="1"/>
      <w:numFmt w:val="bullet"/>
      <w:lvlText w:val=""/>
      <w:lvlJc w:val="left"/>
      <w:pPr>
        <w:tabs>
          <w:tab w:val="num" w:pos="7620"/>
        </w:tabs>
        <w:ind w:left="7620" w:hanging="360"/>
      </w:pPr>
      <w:rPr>
        <w:rFonts w:ascii="Wingdings" w:hAnsi="Wingdings" w:hint="default"/>
      </w:rPr>
    </w:lvl>
  </w:abstractNum>
  <w:abstractNum w:abstractNumId="91" w15:restartNumberingAfterBreak="0">
    <w:nsid w:val="1DD706F9"/>
    <w:multiLevelType w:val="hybridMultilevel"/>
    <w:tmpl w:val="9F3A1956"/>
    <w:styleLink w:val="CurrentList22"/>
    <w:lvl w:ilvl="0" w:tplc="FFFFFFFF">
      <w:start w:val="1"/>
      <w:numFmt w:val="bullet"/>
      <w:pStyle w:val="Ndung5"/>
      <w:lvlText w:val=""/>
      <w:lvlJc w:val="left"/>
      <w:pPr>
        <w:tabs>
          <w:tab w:val="num" w:pos="510"/>
        </w:tabs>
        <w:ind w:left="510" w:hanging="397"/>
      </w:pPr>
      <w:rPr>
        <w:rFonts w:ascii="Symbol" w:hAnsi="Symbol"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1DE508BF"/>
    <w:multiLevelType w:val="multilevel"/>
    <w:tmpl w:val="35288D8C"/>
    <w:styleLink w:val="CurrentList1121"/>
    <w:lvl w:ilvl="0">
      <w:start w:val="1"/>
      <w:numFmt w:val="decimal"/>
      <w:pStyle w:val="nhdngmcons"/>
      <w:lvlText w:val="%1/"/>
      <w:lvlJc w:val="left"/>
      <w:pPr>
        <w:tabs>
          <w:tab w:val="num" w:pos="634"/>
        </w:tabs>
        <w:ind w:left="924" w:hanging="636"/>
      </w:pPr>
      <w:rPr>
        <w:rFonts w:hAnsi="Times New Roman Bold"/>
        <w:b/>
        <w:i/>
        <w:color w:val="CC0000"/>
        <w:sz w:val="26"/>
        <w:szCs w:val="26"/>
      </w:rPr>
    </w:lvl>
    <w:lvl w:ilvl="1">
      <w:start w:val="1"/>
      <w:numFmt w:val="lowerLetter"/>
      <w:lvlText w:val="%2)"/>
      <w:lvlJc w:val="left"/>
      <w:pPr>
        <w:tabs>
          <w:tab w:val="num" w:pos="924"/>
        </w:tabs>
        <w:ind w:left="924" w:hanging="357"/>
      </w:pPr>
      <w:rPr>
        <w:rFonts w:ascii="Times New Roman" w:hAnsi="Times New Roman" w:cs="Times New Roman" w:hint="default"/>
        <w:b w:val="0"/>
        <w:i w:val="0"/>
        <w:color w:val="008000"/>
        <w:sz w:val="26"/>
        <w:szCs w:val="26"/>
      </w:rPr>
    </w:lvl>
    <w:lvl w:ilvl="2">
      <w:start w:val="1"/>
      <w:numFmt w:val="lowerRoman"/>
      <w:lvlText w:val="%3)"/>
      <w:lvlJc w:val="left"/>
      <w:pPr>
        <w:tabs>
          <w:tab w:val="num" w:pos="924"/>
        </w:tabs>
        <w:ind w:left="924" w:hanging="357"/>
      </w:pPr>
      <w:rPr>
        <w:rFonts w:ascii="Times New Roman" w:hAnsi="Times New Roman" w:cs="Times New Roman" w:hint="default"/>
        <w:b w:val="0"/>
        <w:i w:val="0"/>
        <w:color w:val="FF00FF"/>
        <w:sz w:val="26"/>
        <w:szCs w:val="26"/>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3" w15:restartNumberingAfterBreak="0">
    <w:nsid w:val="1E0E352A"/>
    <w:multiLevelType w:val="singleLevel"/>
    <w:tmpl w:val="56CEA8FC"/>
    <w:styleLink w:val="CurrentList2511"/>
    <w:lvl w:ilvl="0">
      <w:start w:val="2"/>
      <w:numFmt w:val="bullet"/>
      <w:pStyle w:val="bullet3"/>
      <w:lvlText w:val="-"/>
      <w:lvlJc w:val="left"/>
      <w:pPr>
        <w:tabs>
          <w:tab w:val="num" w:pos="1494"/>
        </w:tabs>
        <w:ind w:left="1276" w:hanging="142"/>
      </w:pPr>
      <w:rPr>
        <w:rFonts w:ascii="Times New Roman" w:hAnsi="Times New Roman" w:cs="Times New Roman" w:hint="default"/>
      </w:rPr>
    </w:lvl>
  </w:abstractNum>
  <w:abstractNum w:abstractNumId="94" w15:restartNumberingAfterBreak="0">
    <w:nsid w:val="1E2D598C"/>
    <w:multiLevelType w:val="hybridMultilevel"/>
    <w:tmpl w:val="C8B67DB2"/>
    <w:styleLink w:val="CurrentList24"/>
    <w:lvl w:ilvl="0" w:tplc="B10E1006">
      <w:start w:val="1"/>
      <w:numFmt w:val="bullet"/>
      <w:pStyle w:val="9indent1"/>
      <w:lvlText w:val=""/>
      <w:lvlJc w:val="left"/>
      <w:pPr>
        <w:ind w:left="1854" w:hanging="360"/>
      </w:pPr>
      <w:rPr>
        <w:rFonts w:ascii="Wingdings" w:hAnsi="Wingdings"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hint="default"/>
      </w:rPr>
    </w:lvl>
  </w:abstractNum>
  <w:abstractNum w:abstractNumId="95" w15:restartNumberingAfterBreak="0">
    <w:nsid w:val="1E333C4C"/>
    <w:multiLevelType w:val="hybridMultilevel"/>
    <w:tmpl w:val="C71E3BC4"/>
    <w:styleLink w:val="CurrentList1231"/>
    <w:lvl w:ilvl="0" w:tplc="0409000F">
      <w:start w:val="1"/>
      <w:numFmt w:val="bullet"/>
      <w:pStyle w:val="StyleHeading1H1ChuongPartHeading1Char1ghostgCtrl1H"/>
      <w:lvlText w:val=""/>
      <w:lvlJc w:val="left"/>
      <w:pPr>
        <w:tabs>
          <w:tab w:val="num" w:pos="1395"/>
        </w:tabs>
        <w:ind w:left="1395" w:hanging="360"/>
      </w:pPr>
      <w:rPr>
        <w:rFonts w:ascii="Symbol" w:hAnsi="Symbol" w:hint="default"/>
      </w:rPr>
    </w:lvl>
    <w:lvl w:ilvl="1" w:tplc="04090019">
      <w:start w:val="1"/>
      <w:numFmt w:val="decimal"/>
      <w:lvlText w:val="%2"/>
      <w:lvlJc w:val="left"/>
      <w:pPr>
        <w:tabs>
          <w:tab w:val="num" w:pos="1395"/>
        </w:tabs>
        <w:ind w:left="1679" w:hanging="1509"/>
      </w:pPr>
    </w:lvl>
    <w:lvl w:ilvl="2" w:tplc="0409001B">
      <w:start w:val="1"/>
      <w:numFmt w:val="bullet"/>
      <w:lvlText w:val=""/>
      <w:lvlJc w:val="left"/>
      <w:pPr>
        <w:tabs>
          <w:tab w:val="num" w:pos="2475"/>
        </w:tabs>
        <w:ind w:left="2475" w:hanging="360"/>
      </w:pPr>
      <w:rPr>
        <w:rFonts w:ascii="Symbol" w:hAnsi="Symbol" w:hint="default"/>
      </w:rPr>
    </w:lvl>
    <w:lvl w:ilvl="3" w:tplc="0409000F">
      <w:start w:val="1"/>
      <w:numFmt w:val="bullet"/>
      <w:lvlText w:val=""/>
      <w:lvlJc w:val="left"/>
      <w:pPr>
        <w:tabs>
          <w:tab w:val="num" w:pos="3195"/>
        </w:tabs>
        <w:ind w:left="3195" w:hanging="360"/>
      </w:pPr>
      <w:rPr>
        <w:rFonts w:ascii="Symbol" w:hAnsi="Symbol" w:hint="default"/>
      </w:rPr>
    </w:lvl>
    <w:lvl w:ilvl="4" w:tplc="04090019">
      <w:start w:val="1"/>
      <w:numFmt w:val="bullet"/>
      <w:lvlText w:val="o"/>
      <w:lvlJc w:val="left"/>
      <w:pPr>
        <w:tabs>
          <w:tab w:val="num" w:pos="3915"/>
        </w:tabs>
        <w:ind w:left="3915" w:hanging="360"/>
      </w:pPr>
      <w:rPr>
        <w:rFonts w:ascii="Courier New" w:hAnsi="Courier New" w:cs="Courier New" w:hint="default"/>
      </w:rPr>
    </w:lvl>
    <w:lvl w:ilvl="5" w:tplc="0409001B">
      <w:start w:val="1"/>
      <w:numFmt w:val="bullet"/>
      <w:lvlText w:val=""/>
      <w:lvlJc w:val="left"/>
      <w:pPr>
        <w:tabs>
          <w:tab w:val="num" w:pos="4635"/>
        </w:tabs>
        <w:ind w:left="4635" w:hanging="360"/>
      </w:pPr>
      <w:rPr>
        <w:rFonts w:ascii="Wingdings" w:hAnsi="Wingdings" w:hint="default"/>
      </w:rPr>
    </w:lvl>
    <w:lvl w:ilvl="6" w:tplc="0409000F">
      <w:start w:val="1"/>
      <w:numFmt w:val="bullet"/>
      <w:lvlText w:val=""/>
      <w:lvlJc w:val="left"/>
      <w:pPr>
        <w:tabs>
          <w:tab w:val="num" w:pos="5355"/>
        </w:tabs>
        <w:ind w:left="5355" w:hanging="360"/>
      </w:pPr>
      <w:rPr>
        <w:rFonts w:ascii="Symbol" w:hAnsi="Symbol" w:hint="default"/>
      </w:rPr>
    </w:lvl>
    <w:lvl w:ilvl="7" w:tplc="04090019">
      <w:start w:val="1"/>
      <w:numFmt w:val="bullet"/>
      <w:lvlText w:val="o"/>
      <w:lvlJc w:val="left"/>
      <w:pPr>
        <w:tabs>
          <w:tab w:val="num" w:pos="6075"/>
        </w:tabs>
        <w:ind w:left="6075" w:hanging="360"/>
      </w:pPr>
      <w:rPr>
        <w:rFonts w:ascii="Courier New" w:hAnsi="Courier New" w:cs="Courier New" w:hint="default"/>
      </w:rPr>
    </w:lvl>
    <w:lvl w:ilvl="8" w:tplc="0409001B">
      <w:start w:val="1"/>
      <w:numFmt w:val="bullet"/>
      <w:lvlText w:val=""/>
      <w:lvlJc w:val="left"/>
      <w:pPr>
        <w:tabs>
          <w:tab w:val="num" w:pos="6795"/>
        </w:tabs>
        <w:ind w:left="6795" w:hanging="360"/>
      </w:pPr>
      <w:rPr>
        <w:rFonts w:ascii="Wingdings" w:hAnsi="Wingdings" w:hint="default"/>
      </w:rPr>
    </w:lvl>
  </w:abstractNum>
  <w:abstractNum w:abstractNumId="96" w15:restartNumberingAfterBreak="0">
    <w:nsid w:val="1E4E6022"/>
    <w:multiLevelType w:val="hybridMultilevel"/>
    <w:tmpl w:val="1180A0D2"/>
    <w:styleLink w:val="CurrentList144112"/>
    <w:lvl w:ilvl="0" w:tplc="042A0019">
      <w:start w:val="1"/>
      <w:numFmt w:val="lowerLetter"/>
      <w:lvlText w:val="%1."/>
      <w:lvlJc w:val="left"/>
      <w:pPr>
        <w:ind w:left="1494" w:hanging="360"/>
      </w:p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97" w15:restartNumberingAfterBreak="0">
    <w:nsid w:val="1EF428BD"/>
    <w:multiLevelType w:val="hybridMultilevel"/>
    <w:tmpl w:val="46ACA8EE"/>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98" w15:restartNumberingAfterBreak="0">
    <w:nsid w:val="1F146C6C"/>
    <w:multiLevelType w:val="hybridMultilevel"/>
    <w:tmpl w:val="95DEE692"/>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99" w15:restartNumberingAfterBreak="0">
    <w:nsid w:val="1F622EC3"/>
    <w:multiLevelType w:val="hybridMultilevel"/>
    <w:tmpl w:val="545233D0"/>
    <w:styleLink w:val="CurrentList21111"/>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1FEF3AFF"/>
    <w:multiLevelType w:val="hybridMultilevel"/>
    <w:tmpl w:val="F406443A"/>
    <w:styleLink w:val="CurrentList123111"/>
    <w:lvl w:ilvl="0" w:tplc="FFFFFFFF">
      <w:start w:val="2"/>
      <w:numFmt w:val="bullet"/>
      <w:pStyle w:val="StyleSubtitleNotBoldJustifiedBefore3ptAfter3p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1" w15:restartNumberingAfterBreak="0">
    <w:nsid w:val="1FFA74BE"/>
    <w:multiLevelType w:val="hybridMultilevel"/>
    <w:tmpl w:val="6D3ACDD0"/>
    <w:styleLink w:val="CurrentList1171"/>
    <w:lvl w:ilvl="0" w:tplc="EF74D59C">
      <w:start w:val="1"/>
      <w:numFmt w:val="lowerLetter"/>
      <w:lvlText w:val="%1)"/>
      <w:lvlJc w:val="left"/>
      <w:pPr>
        <w:ind w:left="1440" w:hanging="360"/>
      </w:pPr>
      <w:rPr>
        <w:b/>
      </w:r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start w:val="1"/>
      <w:numFmt w:val="decimal"/>
      <w:lvlText w:val="%4."/>
      <w:lvlJc w:val="left"/>
      <w:pPr>
        <w:ind w:left="3600" w:hanging="360"/>
      </w:pPr>
    </w:lvl>
    <w:lvl w:ilvl="4" w:tplc="04090003">
      <w:start w:val="1"/>
      <w:numFmt w:val="lowerLetter"/>
      <w:lvlText w:val="%5."/>
      <w:lvlJc w:val="left"/>
      <w:pPr>
        <w:ind w:left="4320" w:hanging="360"/>
      </w:pPr>
    </w:lvl>
    <w:lvl w:ilvl="5" w:tplc="04090005">
      <w:start w:val="1"/>
      <w:numFmt w:val="lowerRoman"/>
      <w:lvlText w:val="%6."/>
      <w:lvlJc w:val="right"/>
      <w:pPr>
        <w:ind w:left="5040" w:hanging="180"/>
      </w:pPr>
    </w:lvl>
    <w:lvl w:ilvl="6" w:tplc="04090001">
      <w:start w:val="1"/>
      <w:numFmt w:val="decimal"/>
      <w:lvlText w:val="%7."/>
      <w:lvlJc w:val="left"/>
      <w:pPr>
        <w:ind w:left="5760" w:hanging="360"/>
      </w:pPr>
    </w:lvl>
    <w:lvl w:ilvl="7" w:tplc="04090003">
      <w:start w:val="1"/>
      <w:numFmt w:val="lowerLetter"/>
      <w:lvlText w:val="%8."/>
      <w:lvlJc w:val="left"/>
      <w:pPr>
        <w:ind w:left="6480" w:hanging="360"/>
      </w:pPr>
    </w:lvl>
    <w:lvl w:ilvl="8" w:tplc="04090005">
      <w:start w:val="1"/>
      <w:numFmt w:val="lowerRoman"/>
      <w:lvlText w:val="%9."/>
      <w:lvlJc w:val="right"/>
      <w:pPr>
        <w:ind w:left="7200" w:hanging="180"/>
      </w:pPr>
    </w:lvl>
  </w:abstractNum>
  <w:abstractNum w:abstractNumId="102" w15:restartNumberingAfterBreak="0">
    <w:nsid w:val="20272CC4"/>
    <w:multiLevelType w:val="hybridMultilevel"/>
    <w:tmpl w:val="61D6AACC"/>
    <w:styleLink w:val="1a-2"/>
    <w:lvl w:ilvl="0" w:tplc="BE429780">
      <w:start w:val="1"/>
      <w:numFmt w:val="bullet"/>
      <w:pStyle w:val="HOATHI10"/>
      <w:lvlText w:val="-"/>
      <w:lvlJc w:val="left"/>
      <w:pPr>
        <w:tabs>
          <w:tab w:val="num" w:pos="927"/>
        </w:tabs>
        <w:ind w:left="927" w:hanging="36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20E64D4D"/>
    <w:multiLevelType w:val="hybridMultilevel"/>
    <w:tmpl w:val="135C274E"/>
    <w:styleLink w:val="CurrentList2311"/>
    <w:lvl w:ilvl="0" w:tplc="5BC27368">
      <w:start w:val="1"/>
      <w:numFmt w:val="bullet"/>
      <w:pStyle w:val="H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2636F85"/>
    <w:multiLevelType w:val="hybridMultilevel"/>
    <w:tmpl w:val="19B0C83C"/>
    <w:styleLink w:val="11113"/>
    <w:lvl w:ilvl="0" w:tplc="F3DABB26">
      <w:start w:val="1"/>
      <w:numFmt w:val="bullet"/>
      <w:pStyle w:val="1Phan"/>
      <w:lvlText w:val=""/>
      <w:lvlJc w:val="left"/>
      <w:pPr>
        <w:tabs>
          <w:tab w:val="num" w:pos="2268"/>
        </w:tabs>
        <w:ind w:left="2268" w:hanging="56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22E56708"/>
    <w:multiLevelType w:val="multilevel"/>
    <w:tmpl w:val="FE3608EA"/>
    <w:styleLink w:val="1a-21"/>
    <w:lvl w:ilvl="0">
      <w:start w:val="1"/>
      <w:numFmt w:val="decimal"/>
      <w:lvlText w:val="%1."/>
      <w:lvlJc w:val="left"/>
      <w:pPr>
        <w:ind w:left="1287" w:hanging="360"/>
      </w:pPr>
      <w:rPr>
        <w:rFonts w:hint="default"/>
      </w:rPr>
    </w:lvl>
    <w:lvl w:ilvl="1">
      <w:start w:val="6"/>
      <w:numFmt w:val="decimal"/>
      <w:isLgl/>
      <w:lvlText w:val="%1.%2"/>
      <w:lvlJc w:val="left"/>
      <w:pPr>
        <w:ind w:left="1656" w:hanging="6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83" w:hanging="1080"/>
      </w:pPr>
      <w:rPr>
        <w:rFonts w:hint="default"/>
      </w:rPr>
    </w:lvl>
    <w:lvl w:ilvl="5">
      <w:start w:val="1"/>
      <w:numFmt w:val="decimal"/>
      <w:isLgl/>
      <w:lvlText w:val="%1.%2.%3.%4.%5.%6"/>
      <w:lvlJc w:val="left"/>
      <w:pPr>
        <w:ind w:left="2352" w:hanging="1080"/>
      </w:pPr>
      <w:rPr>
        <w:rFonts w:hint="default"/>
      </w:rPr>
    </w:lvl>
    <w:lvl w:ilvl="6">
      <w:start w:val="1"/>
      <w:numFmt w:val="decimal"/>
      <w:isLgl/>
      <w:lvlText w:val="%1.%2.%3.%4.%5.%6.%7"/>
      <w:lvlJc w:val="left"/>
      <w:pPr>
        <w:ind w:left="2781" w:hanging="1440"/>
      </w:pPr>
      <w:rPr>
        <w:rFonts w:hint="default"/>
      </w:rPr>
    </w:lvl>
    <w:lvl w:ilvl="7">
      <w:start w:val="1"/>
      <w:numFmt w:val="decimal"/>
      <w:isLgl/>
      <w:lvlText w:val="%1.%2.%3.%4.%5.%6.%7.%8"/>
      <w:lvlJc w:val="left"/>
      <w:pPr>
        <w:ind w:left="2850" w:hanging="1440"/>
      </w:pPr>
      <w:rPr>
        <w:rFonts w:hint="default"/>
      </w:rPr>
    </w:lvl>
    <w:lvl w:ilvl="8">
      <w:start w:val="1"/>
      <w:numFmt w:val="decimal"/>
      <w:isLgl/>
      <w:lvlText w:val="%1.%2.%3.%4.%5.%6.%7.%8.%9"/>
      <w:lvlJc w:val="left"/>
      <w:pPr>
        <w:ind w:left="3279" w:hanging="1800"/>
      </w:pPr>
      <w:rPr>
        <w:rFonts w:hint="default"/>
      </w:rPr>
    </w:lvl>
  </w:abstractNum>
  <w:abstractNum w:abstractNumId="106" w15:restartNumberingAfterBreak="0">
    <w:nsid w:val="238303E2"/>
    <w:multiLevelType w:val="hybridMultilevel"/>
    <w:tmpl w:val="DD84A472"/>
    <w:styleLink w:val="CurrentList1412"/>
    <w:lvl w:ilvl="0" w:tplc="DED085EA">
      <w:numFmt w:val="bullet"/>
      <w:lvlText w:val="-"/>
      <w:lvlJc w:val="left"/>
      <w:pPr>
        <w:tabs>
          <w:tab w:val="num" w:pos="882"/>
        </w:tabs>
        <w:ind w:left="882" w:hanging="360"/>
      </w:pPr>
      <w:rPr>
        <w:rFonts w:ascii="Times New Roman" w:eastAsia="Times New Roman" w:hAnsi="Times New Roman" w:cs="Times New Roman" w:hint="default"/>
      </w:rPr>
    </w:lvl>
    <w:lvl w:ilvl="1" w:tplc="04090003">
      <w:start w:val="1"/>
      <w:numFmt w:val="bullet"/>
      <w:lvlText w:val="o"/>
      <w:lvlJc w:val="left"/>
      <w:pPr>
        <w:tabs>
          <w:tab w:val="num" w:pos="1602"/>
        </w:tabs>
        <w:ind w:left="1602" w:hanging="360"/>
      </w:pPr>
      <w:rPr>
        <w:rFonts w:ascii="Courier New" w:hAnsi="Courier New" w:cs="Courier New" w:hint="default"/>
      </w:rPr>
    </w:lvl>
    <w:lvl w:ilvl="2" w:tplc="04090005">
      <w:start w:val="1"/>
      <w:numFmt w:val="bullet"/>
      <w:lvlText w:val=""/>
      <w:lvlJc w:val="left"/>
      <w:pPr>
        <w:tabs>
          <w:tab w:val="num" w:pos="2322"/>
        </w:tabs>
        <w:ind w:left="2322" w:hanging="360"/>
      </w:pPr>
      <w:rPr>
        <w:rFonts w:ascii="Wingdings" w:hAnsi="Wingdings" w:hint="default"/>
      </w:rPr>
    </w:lvl>
    <w:lvl w:ilvl="3" w:tplc="04090001">
      <w:start w:val="1"/>
      <w:numFmt w:val="bullet"/>
      <w:lvlText w:val=""/>
      <w:lvlJc w:val="left"/>
      <w:pPr>
        <w:tabs>
          <w:tab w:val="num" w:pos="3042"/>
        </w:tabs>
        <w:ind w:left="3042" w:hanging="360"/>
      </w:pPr>
      <w:rPr>
        <w:rFonts w:ascii="Symbol" w:hAnsi="Symbol" w:hint="default"/>
      </w:rPr>
    </w:lvl>
    <w:lvl w:ilvl="4" w:tplc="04090003">
      <w:start w:val="1"/>
      <w:numFmt w:val="bullet"/>
      <w:lvlText w:val="o"/>
      <w:lvlJc w:val="left"/>
      <w:pPr>
        <w:tabs>
          <w:tab w:val="num" w:pos="3762"/>
        </w:tabs>
        <w:ind w:left="3762" w:hanging="360"/>
      </w:pPr>
      <w:rPr>
        <w:rFonts w:ascii="Courier New" w:hAnsi="Courier New" w:cs="Courier New" w:hint="default"/>
      </w:rPr>
    </w:lvl>
    <w:lvl w:ilvl="5" w:tplc="04090005">
      <w:start w:val="1"/>
      <w:numFmt w:val="bullet"/>
      <w:lvlText w:val=""/>
      <w:lvlJc w:val="left"/>
      <w:pPr>
        <w:tabs>
          <w:tab w:val="num" w:pos="4482"/>
        </w:tabs>
        <w:ind w:left="4482" w:hanging="360"/>
      </w:pPr>
      <w:rPr>
        <w:rFonts w:ascii="Wingdings" w:hAnsi="Wingdings" w:hint="default"/>
      </w:rPr>
    </w:lvl>
    <w:lvl w:ilvl="6" w:tplc="04090001">
      <w:start w:val="1"/>
      <w:numFmt w:val="bullet"/>
      <w:lvlText w:val=""/>
      <w:lvlJc w:val="left"/>
      <w:pPr>
        <w:tabs>
          <w:tab w:val="num" w:pos="5202"/>
        </w:tabs>
        <w:ind w:left="5202" w:hanging="360"/>
      </w:pPr>
      <w:rPr>
        <w:rFonts w:ascii="Symbol" w:hAnsi="Symbol" w:hint="default"/>
      </w:rPr>
    </w:lvl>
    <w:lvl w:ilvl="7" w:tplc="04090003">
      <w:start w:val="1"/>
      <w:numFmt w:val="bullet"/>
      <w:lvlText w:val="o"/>
      <w:lvlJc w:val="left"/>
      <w:pPr>
        <w:tabs>
          <w:tab w:val="num" w:pos="5922"/>
        </w:tabs>
        <w:ind w:left="5922" w:hanging="360"/>
      </w:pPr>
      <w:rPr>
        <w:rFonts w:ascii="Courier New" w:hAnsi="Courier New" w:cs="Courier New" w:hint="default"/>
      </w:rPr>
    </w:lvl>
    <w:lvl w:ilvl="8" w:tplc="04090005">
      <w:start w:val="1"/>
      <w:numFmt w:val="bullet"/>
      <w:lvlText w:val=""/>
      <w:lvlJc w:val="left"/>
      <w:pPr>
        <w:tabs>
          <w:tab w:val="num" w:pos="6642"/>
        </w:tabs>
        <w:ind w:left="6642" w:hanging="360"/>
      </w:pPr>
      <w:rPr>
        <w:rFonts w:ascii="Wingdings" w:hAnsi="Wingdings" w:hint="default"/>
      </w:rPr>
    </w:lvl>
  </w:abstractNum>
  <w:abstractNum w:abstractNumId="107" w15:restartNumberingAfterBreak="0">
    <w:nsid w:val="24BF6C12"/>
    <w:multiLevelType w:val="singleLevel"/>
    <w:tmpl w:val="C32AC396"/>
    <w:styleLink w:val="CurrentList1821"/>
    <w:lvl w:ilvl="0">
      <w:start w:val="1"/>
      <w:numFmt w:val="decimal"/>
      <w:lvlText w:val="(%1)"/>
      <w:lvlJc w:val="left"/>
      <w:pPr>
        <w:tabs>
          <w:tab w:val="num" w:pos="1701"/>
        </w:tabs>
        <w:ind w:left="1701" w:hanging="567"/>
      </w:pPr>
      <w:rPr>
        <w:rFonts w:ascii="VNI-Times" w:hAnsi="VNI-Times" w:hint="default"/>
        <w:b w:val="0"/>
        <w:i w:val="0"/>
        <w:sz w:val="22"/>
      </w:rPr>
    </w:lvl>
  </w:abstractNum>
  <w:abstractNum w:abstractNumId="108" w15:restartNumberingAfterBreak="0">
    <w:nsid w:val="25E868C9"/>
    <w:multiLevelType w:val="hybridMultilevel"/>
    <w:tmpl w:val="4D44985A"/>
    <w:styleLink w:val="CurrentList11112"/>
    <w:lvl w:ilvl="0" w:tplc="F03E2AD2">
      <w:start w:val="1"/>
      <w:numFmt w:val="bullet"/>
      <w:lvlText w:val=""/>
      <w:lvlPicBulletId w:val="0"/>
      <w:lvlJc w:val="left"/>
      <w:pPr>
        <w:ind w:left="1800" w:hanging="360"/>
      </w:pPr>
      <w:rPr>
        <w:rFonts w:ascii="Symbol" w:hAnsi="Symbol" w:hint="default"/>
      </w:rPr>
    </w:lvl>
    <w:lvl w:ilvl="1" w:tplc="04090019">
      <w:start w:val="1"/>
      <w:numFmt w:val="bullet"/>
      <w:lvlText w:val="o"/>
      <w:lvlJc w:val="left"/>
      <w:pPr>
        <w:ind w:left="2520" w:hanging="360"/>
      </w:pPr>
      <w:rPr>
        <w:rFonts w:ascii="Courier New" w:hAnsi="Courier New" w:cs="Courier New" w:hint="default"/>
      </w:rPr>
    </w:lvl>
    <w:lvl w:ilvl="2" w:tplc="0409001B">
      <w:start w:val="1"/>
      <w:numFmt w:val="bullet"/>
      <w:lvlText w:val=""/>
      <w:lvlJc w:val="left"/>
      <w:pPr>
        <w:ind w:left="3240" w:hanging="360"/>
      </w:pPr>
      <w:rPr>
        <w:rFonts w:ascii="Wingdings" w:hAnsi="Wingdings" w:hint="default"/>
      </w:rPr>
    </w:lvl>
    <w:lvl w:ilvl="3" w:tplc="0409000F">
      <w:start w:val="1"/>
      <w:numFmt w:val="bullet"/>
      <w:lvlText w:val=""/>
      <w:lvlJc w:val="left"/>
      <w:pPr>
        <w:ind w:left="3960" w:hanging="360"/>
      </w:pPr>
      <w:rPr>
        <w:rFonts w:ascii="Symbol" w:hAnsi="Symbol" w:hint="default"/>
      </w:rPr>
    </w:lvl>
    <w:lvl w:ilvl="4" w:tplc="04090019">
      <w:start w:val="1"/>
      <w:numFmt w:val="bullet"/>
      <w:lvlText w:val="o"/>
      <w:lvlJc w:val="left"/>
      <w:pPr>
        <w:ind w:left="4680" w:hanging="360"/>
      </w:pPr>
      <w:rPr>
        <w:rFonts w:ascii="Courier New" w:hAnsi="Courier New" w:cs="Courier New" w:hint="default"/>
      </w:rPr>
    </w:lvl>
    <w:lvl w:ilvl="5" w:tplc="0409001B">
      <w:start w:val="1"/>
      <w:numFmt w:val="bullet"/>
      <w:lvlText w:val=""/>
      <w:lvlJc w:val="left"/>
      <w:pPr>
        <w:ind w:left="5400" w:hanging="360"/>
      </w:pPr>
      <w:rPr>
        <w:rFonts w:ascii="Wingdings" w:hAnsi="Wingdings" w:hint="default"/>
      </w:rPr>
    </w:lvl>
    <w:lvl w:ilvl="6" w:tplc="0409000F">
      <w:start w:val="1"/>
      <w:numFmt w:val="bullet"/>
      <w:lvlText w:val=""/>
      <w:lvlJc w:val="left"/>
      <w:pPr>
        <w:ind w:left="6120" w:hanging="360"/>
      </w:pPr>
      <w:rPr>
        <w:rFonts w:ascii="Symbol" w:hAnsi="Symbol" w:hint="default"/>
      </w:rPr>
    </w:lvl>
    <w:lvl w:ilvl="7" w:tplc="04090019">
      <w:start w:val="1"/>
      <w:numFmt w:val="bullet"/>
      <w:lvlText w:val="o"/>
      <w:lvlJc w:val="left"/>
      <w:pPr>
        <w:ind w:left="6840" w:hanging="360"/>
      </w:pPr>
      <w:rPr>
        <w:rFonts w:ascii="Courier New" w:hAnsi="Courier New" w:cs="Courier New" w:hint="default"/>
      </w:rPr>
    </w:lvl>
    <w:lvl w:ilvl="8" w:tplc="0409001B">
      <w:start w:val="1"/>
      <w:numFmt w:val="bullet"/>
      <w:lvlText w:val=""/>
      <w:lvlJc w:val="left"/>
      <w:pPr>
        <w:ind w:left="7560" w:hanging="360"/>
      </w:pPr>
      <w:rPr>
        <w:rFonts w:ascii="Wingdings" w:hAnsi="Wingdings" w:hint="default"/>
      </w:rPr>
    </w:lvl>
  </w:abstractNum>
  <w:abstractNum w:abstractNumId="109" w15:restartNumberingAfterBreak="0">
    <w:nsid w:val="26D60D46"/>
    <w:multiLevelType w:val="hybridMultilevel"/>
    <w:tmpl w:val="F11C77A0"/>
    <w:lvl w:ilvl="0" w:tplc="CD0A7626">
      <w:start w:val="1"/>
      <w:numFmt w:val="bullet"/>
      <w:pStyle w:val="1"/>
      <w:lvlText w:val="o"/>
      <w:lvlJc w:val="left"/>
      <w:pPr>
        <w:tabs>
          <w:tab w:val="num" w:pos="1800"/>
        </w:tabs>
        <w:ind w:left="180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272A2E74"/>
    <w:multiLevelType w:val="hybridMultilevel"/>
    <w:tmpl w:val="30A45DB0"/>
    <w:styleLink w:val="CurrentList11221"/>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11" w15:restartNumberingAfterBreak="0">
    <w:nsid w:val="273960B5"/>
    <w:multiLevelType w:val="multilevel"/>
    <w:tmpl w:val="0A6C53FA"/>
    <w:styleLink w:val="CurrentList2161"/>
    <w:lvl w:ilvl="0">
      <w:start w:val="9"/>
      <w:numFmt w:val="upperRoman"/>
      <w:lvlText w:val="Section %1."/>
      <w:lvlJc w:val="center"/>
      <w:pPr>
        <w:tabs>
          <w:tab w:val="num" w:pos="2214"/>
        </w:tabs>
        <w:ind w:left="1134" w:firstLine="0"/>
      </w:pPr>
      <w:rPr>
        <w:rFonts w:ascii="Times New Roman" w:hAnsi="Times New Roman" w:cs="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cs="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112" w15:restartNumberingAfterBreak="0">
    <w:nsid w:val="27744B32"/>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2160"/>
        </w:tabs>
        <w:ind w:left="2160" w:hanging="108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3240"/>
        </w:tabs>
        <w:ind w:left="324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320"/>
        </w:tabs>
        <w:ind w:left="4320" w:hanging="1800"/>
      </w:pPr>
    </w:lvl>
    <w:lvl w:ilvl="8">
      <w:start w:val="1"/>
      <w:numFmt w:val="decimal"/>
      <w:isLgl/>
      <w:lvlText w:val="%1.%2.%3.%4.%5.%6.%7.%8.%9."/>
      <w:lvlJc w:val="left"/>
      <w:pPr>
        <w:tabs>
          <w:tab w:val="num" w:pos="5040"/>
        </w:tabs>
        <w:ind w:left="5040" w:hanging="2160"/>
      </w:pPr>
    </w:lvl>
  </w:abstractNum>
  <w:abstractNum w:abstractNumId="113" w15:restartNumberingAfterBreak="0">
    <w:nsid w:val="27C60219"/>
    <w:multiLevelType w:val="multilevel"/>
    <w:tmpl w:val="3CC478F8"/>
    <w:styleLink w:val="Style411"/>
    <w:lvl w:ilvl="0">
      <w:start w:val="1"/>
      <w:numFmt w:val="decimal"/>
      <w:pStyle w:val="Tablerighttext1"/>
      <w:suff w:val="space"/>
      <w:lvlText w:val="Phần %1."/>
      <w:lvlJc w:val="center"/>
      <w:pPr>
        <w:ind w:left="1134" w:firstLine="0"/>
      </w:pPr>
    </w:lvl>
    <w:lvl w:ilvl="1">
      <w:start w:val="1"/>
      <w:numFmt w:val="decimal"/>
      <w:suff w:val="space"/>
      <w:lvlText w:val="Chương %2."/>
      <w:lvlJc w:val="center"/>
      <w:pPr>
        <w:ind w:left="1134" w:firstLine="0"/>
      </w:pPr>
    </w:lvl>
    <w:lvl w:ilvl="2">
      <w:start w:val="1"/>
      <w:numFmt w:val="decimal"/>
      <w:lvlText w:val="%2.%3."/>
      <w:lvlJc w:val="left"/>
      <w:pPr>
        <w:tabs>
          <w:tab w:val="num" w:pos="1134"/>
        </w:tabs>
        <w:ind w:left="1134" w:hanging="1134"/>
      </w:pPr>
      <w:rPr>
        <w:rFonts w:ascii="Times New Roman Bold" w:hAnsi="Times New Roman Bold" w:hint="default"/>
        <w:b/>
        <w:i w:val="0"/>
        <w:strike w:val="0"/>
        <w:dstrike w:val="0"/>
        <w:vanish w:val="0"/>
        <w:webHidden w:val="0"/>
        <w:color w:val="000000"/>
        <w:sz w:val="26"/>
        <w:u w:val="none"/>
        <w:effect w:val="none"/>
        <w:vertAlign w:val="baseline"/>
        <w:specVanish w:val="0"/>
      </w:rPr>
    </w:lvl>
    <w:lvl w:ilvl="3">
      <w:start w:val="1"/>
      <w:numFmt w:val="decimal"/>
      <w:lvlText w:val="%2.%3.%4."/>
      <w:lvlJc w:val="left"/>
      <w:pPr>
        <w:tabs>
          <w:tab w:val="num" w:pos="1134"/>
        </w:tabs>
        <w:ind w:left="1134" w:hanging="1134"/>
      </w:pPr>
    </w:lvl>
    <w:lvl w:ilvl="4">
      <w:start w:val="1"/>
      <w:numFmt w:val="decimal"/>
      <w:lvlText w:val="%2.%3.%4.%5."/>
      <w:lvlJc w:val="left"/>
      <w:pPr>
        <w:tabs>
          <w:tab w:val="num" w:pos="1134"/>
        </w:tabs>
        <w:ind w:left="1134" w:hanging="1134"/>
      </w:pPr>
    </w:lvl>
    <w:lvl w:ilvl="5">
      <w:start w:val="1"/>
      <w:numFmt w:val="decimal"/>
      <w:lvlText w:val="%6)"/>
      <w:lvlJc w:val="left"/>
      <w:pPr>
        <w:tabs>
          <w:tab w:val="num" w:pos="1134"/>
        </w:tabs>
        <w:ind w:left="1134" w:hanging="567"/>
      </w:pPr>
    </w:lvl>
    <w:lvl w:ilvl="6">
      <w:start w:val="1"/>
      <w:numFmt w:val="lowerLetter"/>
      <w:lvlText w:val="%7)"/>
      <w:lvlJc w:val="left"/>
      <w:pPr>
        <w:tabs>
          <w:tab w:val="num" w:pos="1134"/>
        </w:tabs>
        <w:ind w:left="1134" w:hanging="1134"/>
      </w:pPr>
    </w:lvl>
    <w:lvl w:ilvl="7">
      <w:start w:val="1"/>
      <w:numFmt w:val="bullet"/>
      <w:lvlText w:val=""/>
      <w:lvlJc w:val="left"/>
      <w:pPr>
        <w:tabs>
          <w:tab w:val="num" w:pos="1588"/>
        </w:tabs>
        <w:ind w:left="1304" w:hanging="453"/>
      </w:pPr>
      <w:rPr>
        <w:rFonts w:ascii="Wingdings" w:hAnsi="Wingdings" w:hint="default"/>
        <w:b w:val="0"/>
        <w:bCs w:val="0"/>
        <w:i w:val="0"/>
        <w:iCs w:val="0"/>
        <w:caps w:val="0"/>
        <w:smallCaps w:val="0"/>
        <w:strike w:val="0"/>
        <w:dstrike w:val="0"/>
        <w:vanish w:val="0"/>
        <w:webHidden w:val="0"/>
        <w:color w:val="auto"/>
        <w:spacing w:val="0"/>
        <w:position w:val="0"/>
        <w:u w:val="none"/>
        <w:effect w:val="none"/>
        <w:vertAlign w:val="baseline"/>
        <w:em w:val="none"/>
        <w:specVanish w:val="0"/>
      </w:rPr>
    </w:lvl>
    <w:lvl w:ilvl="8">
      <w:start w:val="1"/>
      <w:numFmt w:val="bullet"/>
      <w:lvlText w:val=""/>
      <w:lvlJc w:val="left"/>
      <w:pPr>
        <w:tabs>
          <w:tab w:val="num" w:pos="1758"/>
        </w:tabs>
        <w:ind w:left="1588" w:hanging="284"/>
      </w:pPr>
      <w:rPr>
        <w:rFonts w:ascii="Symbol" w:hAnsi="Symbol" w:cs="Times New Roman" w:hint="default"/>
        <w:b w:val="0"/>
        <w:bCs w:val="0"/>
        <w:i w:val="0"/>
        <w:iCs w:val="0"/>
        <w:caps w:val="0"/>
        <w:smallCaps w:val="0"/>
        <w:strike w:val="0"/>
        <w:dstrike w:val="0"/>
        <w:vanish w:val="0"/>
        <w:webHidden w:val="0"/>
        <w:color w:val="auto"/>
        <w:spacing w:val="0"/>
        <w:position w:val="0"/>
        <w:sz w:val="20"/>
        <w:u w:val="none"/>
        <w:effect w:val="none"/>
        <w:vertAlign w:val="baseline"/>
        <w:em w:val="none"/>
        <w:specVanish w:val="0"/>
      </w:rPr>
    </w:lvl>
  </w:abstractNum>
  <w:abstractNum w:abstractNumId="114" w15:restartNumberingAfterBreak="0">
    <w:nsid w:val="27E063F8"/>
    <w:multiLevelType w:val="singleLevel"/>
    <w:tmpl w:val="DFDE0C94"/>
    <w:styleLink w:val="CurrentList1523"/>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115" w15:restartNumberingAfterBreak="0">
    <w:nsid w:val="28767248"/>
    <w:multiLevelType w:val="singleLevel"/>
    <w:tmpl w:val="D9D2F728"/>
    <w:styleLink w:val="CurrentList115"/>
    <w:lvl w:ilvl="0">
      <w:start w:val="1"/>
      <w:numFmt w:val="bullet"/>
      <w:pStyle w:val="Than"/>
      <w:lvlText w:val="-"/>
      <w:lvlJc w:val="left"/>
      <w:pPr>
        <w:tabs>
          <w:tab w:val="num" w:pos="1436"/>
        </w:tabs>
        <w:ind w:left="1436" w:hanging="585"/>
      </w:pPr>
    </w:lvl>
  </w:abstractNum>
  <w:abstractNum w:abstractNumId="116" w15:restartNumberingAfterBreak="0">
    <w:nsid w:val="2933474B"/>
    <w:multiLevelType w:val="hybridMultilevel"/>
    <w:tmpl w:val="EA0EE1DE"/>
    <w:lvl w:ilvl="0" w:tplc="938ABBB8">
      <w:start w:val="1"/>
      <w:numFmt w:val="lowerLetter"/>
      <w:lvlText w:val="%1."/>
      <w:lvlJc w:val="left"/>
      <w:pPr>
        <w:ind w:left="1287" w:hanging="360"/>
      </w:pPr>
      <w:rPr>
        <w:rFonts w:ascii="Times New Roman" w:eastAsia="Batang"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7" w15:restartNumberingAfterBreak="0">
    <w:nsid w:val="29820909"/>
    <w:multiLevelType w:val="hybridMultilevel"/>
    <w:tmpl w:val="20023B2C"/>
    <w:styleLink w:val="CurrentList1511"/>
    <w:lvl w:ilvl="0" w:tplc="09B47EF6">
      <w:start w:val="1"/>
      <w:numFmt w:val="lowerLetter"/>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18" w15:restartNumberingAfterBreak="0">
    <w:nsid w:val="29E8686D"/>
    <w:multiLevelType w:val="hybridMultilevel"/>
    <w:tmpl w:val="D6C25FB0"/>
    <w:lvl w:ilvl="0" w:tplc="FFFFFFFF">
      <w:numFmt w:val="bullet"/>
      <w:pStyle w:val="HT1"/>
      <w:lvlText w:val=""/>
      <w:lvlJc w:val="left"/>
      <w:pPr>
        <w:tabs>
          <w:tab w:val="num" w:pos="2160"/>
        </w:tabs>
        <w:ind w:left="2160" w:hanging="720"/>
      </w:pPr>
      <w:rPr>
        <w:rFonts w:ascii="Symbol" w:eastAsia="Times New Roman" w:hAnsi="Symbol"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2A2808F3"/>
    <w:multiLevelType w:val="singleLevel"/>
    <w:tmpl w:val="E9BA1426"/>
    <w:styleLink w:val="CurrentList112"/>
    <w:lvl w:ilvl="0">
      <w:start w:val="1"/>
      <w:numFmt w:val="bullet"/>
      <w:pStyle w:val="Daudong"/>
      <w:lvlText w:val=""/>
      <w:lvlJc w:val="left"/>
      <w:pPr>
        <w:ind w:left="360" w:hanging="360"/>
      </w:pPr>
      <w:rPr>
        <w:rFonts w:ascii="Symbol" w:hAnsi="Symbol" w:hint="default"/>
        <w:color w:val="auto"/>
      </w:rPr>
    </w:lvl>
  </w:abstractNum>
  <w:abstractNum w:abstractNumId="120" w15:restartNumberingAfterBreak="0">
    <w:nsid w:val="2A566DBB"/>
    <w:multiLevelType w:val="hybridMultilevel"/>
    <w:tmpl w:val="FBACB454"/>
    <w:styleLink w:val="CurrentList2142"/>
    <w:lvl w:ilvl="0" w:tplc="FFFFFFFF">
      <w:start w:val="1"/>
      <w:numFmt w:val="lowerLetter"/>
      <w:pStyle w:val="StyleLeft127cm"/>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1" w15:restartNumberingAfterBreak="0">
    <w:nsid w:val="2A9C6CB7"/>
    <w:multiLevelType w:val="singleLevel"/>
    <w:tmpl w:val="5F6C1102"/>
    <w:styleLink w:val="CurrentList11421"/>
    <w:lvl w:ilvl="0">
      <w:start w:val="1"/>
      <w:numFmt w:val="bullet"/>
      <w:lvlText w:val=""/>
      <w:lvlJc w:val="left"/>
      <w:pPr>
        <w:tabs>
          <w:tab w:val="num" w:pos="2061"/>
        </w:tabs>
        <w:ind w:left="2058" w:hanging="357"/>
      </w:pPr>
      <w:rPr>
        <w:rFonts w:ascii="Symbol" w:hAnsi="Symbol" w:hint="default"/>
        <w:sz w:val="16"/>
      </w:rPr>
    </w:lvl>
  </w:abstractNum>
  <w:abstractNum w:abstractNumId="122" w15:restartNumberingAfterBreak="0">
    <w:nsid w:val="2B201D5E"/>
    <w:multiLevelType w:val="hybridMultilevel"/>
    <w:tmpl w:val="82D4871C"/>
    <w:lvl w:ilvl="0" w:tplc="FFFFFFFF">
      <w:start w:val="1"/>
      <w:numFmt w:val="lowerLetter"/>
      <w:pStyle w:val="phuluc1"/>
      <w:lvlText w:val="%1)"/>
      <w:lvlJc w:val="left"/>
      <w:pPr>
        <w:tabs>
          <w:tab w:val="num" w:pos="1400"/>
        </w:tabs>
        <w:ind w:left="1400" w:hanging="360"/>
      </w:pPr>
    </w:lvl>
    <w:lvl w:ilvl="1" w:tplc="FFFFFFFF">
      <w:start w:val="1"/>
      <w:numFmt w:val="lowerLetter"/>
      <w:lvlText w:val="%2."/>
      <w:lvlJc w:val="left"/>
      <w:pPr>
        <w:tabs>
          <w:tab w:val="num" w:pos="2120"/>
        </w:tabs>
        <w:ind w:left="2120" w:hanging="360"/>
      </w:pPr>
    </w:lvl>
    <w:lvl w:ilvl="2" w:tplc="FFFFFFFF">
      <w:start w:val="1"/>
      <w:numFmt w:val="lowerRoman"/>
      <w:lvlText w:val="%3."/>
      <w:lvlJc w:val="right"/>
      <w:pPr>
        <w:tabs>
          <w:tab w:val="num" w:pos="2840"/>
        </w:tabs>
        <w:ind w:left="2840" w:hanging="180"/>
      </w:pPr>
    </w:lvl>
    <w:lvl w:ilvl="3" w:tplc="FFFFFFFF">
      <w:start w:val="1"/>
      <w:numFmt w:val="decimal"/>
      <w:lvlText w:val="%4."/>
      <w:lvlJc w:val="left"/>
      <w:pPr>
        <w:tabs>
          <w:tab w:val="num" w:pos="3560"/>
        </w:tabs>
        <w:ind w:left="3560" w:hanging="360"/>
      </w:pPr>
    </w:lvl>
    <w:lvl w:ilvl="4" w:tplc="FFFFFFFF">
      <w:start w:val="1"/>
      <w:numFmt w:val="lowerLetter"/>
      <w:lvlText w:val="%5."/>
      <w:lvlJc w:val="left"/>
      <w:pPr>
        <w:tabs>
          <w:tab w:val="num" w:pos="4280"/>
        </w:tabs>
        <w:ind w:left="4280" w:hanging="360"/>
      </w:pPr>
    </w:lvl>
    <w:lvl w:ilvl="5" w:tplc="FFFFFFFF">
      <w:start w:val="1"/>
      <w:numFmt w:val="lowerRoman"/>
      <w:lvlText w:val="%6."/>
      <w:lvlJc w:val="right"/>
      <w:pPr>
        <w:tabs>
          <w:tab w:val="num" w:pos="5000"/>
        </w:tabs>
        <w:ind w:left="5000" w:hanging="180"/>
      </w:pPr>
    </w:lvl>
    <w:lvl w:ilvl="6" w:tplc="FFFFFFFF">
      <w:start w:val="1"/>
      <w:numFmt w:val="decimal"/>
      <w:lvlText w:val="%7."/>
      <w:lvlJc w:val="left"/>
      <w:pPr>
        <w:tabs>
          <w:tab w:val="num" w:pos="5720"/>
        </w:tabs>
        <w:ind w:left="5720" w:hanging="360"/>
      </w:pPr>
    </w:lvl>
    <w:lvl w:ilvl="7" w:tplc="FFFFFFFF">
      <w:start w:val="1"/>
      <w:numFmt w:val="lowerLetter"/>
      <w:lvlText w:val="%8."/>
      <w:lvlJc w:val="left"/>
      <w:pPr>
        <w:tabs>
          <w:tab w:val="num" w:pos="6440"/>
        </w:tabs>
        <w:ind w:left="6440" w:hanging="360"/>
      </w:pPr>
    </w:lvl>
    <w:lvl w:ilvl="8" w:tplc="FFFFFFFF">
      <w:start w:val="1"/>
      <w:numFmt w:val="lowerRoman"/>
      <w:lvlText w:val="%9."/>
      <w:lvlJc w:val="right"/>
      <w:pPr>
        <w:tabs>
          <w:tab w:val="num" w:pos="7160"/>
        </w:tabs>
        <w:ind w:left="7160" w:hanging="180"/>
      </w:pPr>
    </w:lvl>
  </w:abstractNum>
  <w:abstractNum w:abstractNumId="123" w15:restartNumberingAfterBreak="0">
    <w:nsid w:val="2BA04DF5"/>
    <w:multiLevelType w:val="hybridMultilevel"/>
    <w:tmpl w:val="D4EE5A28"/>
    <w:styleLink w:val="CurrentList2521"/>
    <w:lvl w:ilvl="0" w:tplc="FFFFFFFF">
      <w:start w:val="1"/>
      <w:numFmt w:val="bullet"/>
      <w:pStyle w:val="SODAN"/>
      <w:lvlText w:val=""/>
      <w:lvlJc w:val="left"/>
      <w:pPr>
        <w:tabs>
          <w:tab w:val="num" w:pos="473"/>
        </w:tabs>
        <w:ind w:left="397" w:hanging="284"/>
      </w:pPr>
      <w:rPr>
        <w:rFonts w:ascii="Symbol" w:hAnsi="Symbol"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2C185EED"/>
    <w:multiLevelType w:val="hybridMultilevel"/>
    <w:tmpl w:val="E6EEC026"/>
    <w:styleLink w:val="CurrentList1142"/>
    <w:lvl w:ilvl="0" w:tplc="FFFFFFFF">
      <w:start w:val="1"/>
      <w:numFmt w:val="decimal"/>
      <w:lvlText w:val="%1."/>
      <w:lvlJc w:val="left"/>
      <w:pPr>
        <w:ind w:left="643" w:hanging="360"/>
      </w:pPr>
    </w:lvl>
    <w:lvl w:ilvl="1" w:tplc="FFFFFFFF">
      <w:start w:val="1"/>
      <w:numFmt w:val="lowerLetter"/>
      <w:lvlText w:val="%2."/>
      <w:lvlJc w:val="left"/>
      <w:pPr>
        <w:ind w:left="1363" w:hanging="360"/>
      </w:pPr>
    </w:lvl>
    <w:lvl w:ilvl="2" w:tplc="FFFFFFFF">
      <w:start w:val="1"/>
      <w:numFmt w:val="lowerRoman"/>
      <w:lvlText w:val="%3."/>
      <w:lvlJc w:val="right"/>
      <w:pPr>
        <w:ind w:left="2083" w:hanging="180"/>
      </w:pPr>
    </w:lvl>
    <w:lvl w:ilvl="3" w:tplc="FFFFFFFF">
      <w:start w:val="1"/>
      <w:numFmt w:val="decimal"/>
      <w:lvlText w:val="%4."/>
      <w:lvlJc w:val="left"/>
      <w:pPr>
        <w:ind w:left="2803" w:hanging="360"/>
      </w:pPr>
    </w:lvl>
    <w:lvl w:ilvl="4" w:tplc="FFFFFFFF">
      <w:start w:val="1"/>
      <w:numFmt w:val="lowerLetter"/>
      <w:lvlText w:val="%5."/>
      <w:lvlJc w:val="left"/>
      <w:pPr>
        <w:ind w:left="3523" w:hanging="360"/>
      </w:pPr>
    </w:lvl>
    <w:lvl w:ilvl="5" w:tplc="FFFFFFFF">
      <w:start w:val="1"/>
      <w:numFmt w:val="lowerRoman"/>
      <w:lvlText w:val="%6."/>
      <w:lvlJc w:val="right"/>
      <w:pPr>
        <w:ind w:left="4243" w:hanging="180"/>
      </w:pPr>
    </w:lvl>
    <w:lvl w:ilvl="6" w:tplc="FFFFFFFF">
      <w:start w:val="1"/>
      <w:numFmt w:val="decimal"/>
      <w:lvlText w:val="%7."/>
      <w:lvlJc w:val="left"/>
      <w:pPr>
        <w:ind w:left="4963" w:hanging="360"/>
      </w:pPr>
    </w:lvl>
    <w:lvl w:ilvl="7" w:tplc="FFFFFFFF">
      <w:start w:val="1"/>
      <w:numFmt w:val="lowerLetter"/>
      <w:lvlText w:val="%8."/>
      <w:lvlJc w:val="left"/>
      <w:pPr>
        <w:ind w:left="5683" w:hanging="360"/>
      </w:pPr>
    </w:lvl>
    <w:lvl w:ilvl="8" w:tplc="FFFFFFFF">
      <w:start w:val="1"/>
      <w:numFmt w:val="lowerRoman"/>
      <w:lvlText w:val="%9."/>
      <w:lvlJc w:val="right"/>
      <w:pPr>
        <w:ind w:left="6403" w:hanging="180"/>
      </w:pPr>
    </w:lvl>
  </w:abstractNum>
  <w:abstractNum w:abstractNumId="125" w15:restartNumberingAfterBreak="0">
    <w:nsid w:val="2C1906EE"/>
    <w:multiLevelType w:val="multilevel"/>
    <w:tmpl w:val="3166A458"/>
    <w:lvl w:ilvl="0">
      <w:start w:val="1"/>
      <w:numFmt w:val="bullet"/>
      <w:pStyle w:val="oncaDanhsch"/>
      <w:suff w:val="space"/>
      <w:lvlText w:val="-"/>
      <w:lvlJc w:val="left"/>
      <w:pPr>
        <w:ind w:left="0" w:firstLine="0"/>
      </w:pPr>
      <w:rPr>
        <w:rFonts w:ascii="Times New Roman Bold" w:hAnsi="Times New Roman Bold"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2C683C0C"/>
    <w:multiLevelType w:val="hybridMultilevel"/>
    <w:tmpl w:val="CDA2401C"/>
    <w:styleLink w:val="CurrentList2611"/>
    <w:lvl w:ilvl="0" w:tplc="EC342460">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2C963811"/>
    <w:multiLevelType w:val="hybridMultilevel"/>
    <w:tmpl w:val="14D6A896"/>
    <w:styleLink w:val="CurrentList1522"/>
    <w:lvl w:ilvl="0" w:tplc="0EDEA510">
      <w:numFmt w:val="bullet"/>
      <w:lvlText w:val="-"/>
      <w:lvlJc w:val="left"/>
      <w:pPr>
        <w:tabs>
          <w:tab w:val="num" w:pos="360"/>
        </w:tabs>
        <w:ind w:left="360" w:hanging="360"/>
      </w:pPr>
      <w:rPr>
        <w:rFonts w:ascii="Times New Roman" w:eastAsia="Times New Roman" w:hAnsi="Times New Roman" w:cs="Times New Roman" w:hint="default"/>
        <w:b w:val="0"/>
        <w:i w:val="0"/>
        <w:w w:val="100"/>
        <w:sz w:val="24"/>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2CE62E64"/>
    <w:multiLevelType w:val="hybridMultilevel"/>
    <w:tmpl w:val="56883B02"/>
    <w:lvl w:ilvl="0" w:tplc="FFFFFFFF">
      <w:start w:val="1"/>
      <w:numFmt w:val="decimal"/>
      <w:lvlText w:val="%1."/>
      <w:lvlJc w:val="left"/>
      <w:pPr>
        <w:tabs>
          <w:tab w:val="num" w:pos="1144"/>
        </w:tabs>
        <w:ind w:left="1144" w:hanging="435"/>
      </w:pPr>
    </w:lvl>
    <w:lvl w:ilvl="1" w:tplc="FFFFFFFF">
      <w:start w:val="1"/>
      <w:numFmt w:val="bullet"/>
      <w:pStyle w:val="d"/>
      <w:lvlText w:val=""/>
      <w:lvlJc w:val="left"/>
      <w:pPr>
        <w:tabs>
          <w:tab w:val="num" w:pos="1320"/>
        </w:tabs>
        <w:ind w:left="1320" w:hanging="420"/>
      </w:pPr>
      <w:rPr>
        <w:rFonts w:ascii="Wingdings" w:hAnsi="Wingding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9" w15:restartNumberingAfterBreak="0">
    <w:nsid w:val="2E110075"/>
    <w:multiLevelType w:val="multilevel"/>
    <w:tmpl w:val="3AF8A1D6"/>
    <w:styleLink w:val="Style14"/>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0" w15:restartNumberingAfterBreak="0">
    <w:nsid w:val="2ED60184"/>
    <w:multiLevelType w:val="hybridMultilevel"/>
    <w:tmpl w:val="7800F32A"/>
    <w:lvl w:ilvl="0" w:tplc="44481092">
      <w:start w:val="1"/>
      <w:numFmt w:val="lowerLetter"/>
      <w:lvlText w:val="%1."/>
      <w:lvlJc w:val="left"/>
      <w:pPr>
        <w:ind w:left="1287" w:hanging="360"/>
      </w:pPr>
      <w:rPr>
        <w:rFonts w:ascii="Times New Roman" w:eastAsia="Times New Roma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1" w15:restartNumberingAfterBreak="0">
    <w:nsid w:val="2F535061"/>
    <w:multiLevelType w:val="hybridMultilevel"/>
    <w:tmpl w:val="DC568000"/>
    <w:name w:val="WW8Num512"/>
    <w:styleLink w:val="CurrentList2132"/>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2F586EBD"/>
    <w:multiLevelType w:val="hybridMultilevel"/>
    <w:tmpl w:val="65001590"/>
    <w:lvl w:ilvl="0" w:tplc="BD2E0DB8">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33" w15:restartNumberingAfterBreak="0">
    <w:nsid w:val="2FB8671F"/>
    <w:multiLevelType w:val="multilevel"/>
    <w:tmpl w:val="C6B6DD60"/>
    <w:lvl w:ilvl="0">
      <w:start w:val="6"/>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0"/>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5" w15:restartNumberingAfterBreak="0">
    <w:nsid w:val="30C82F44"/>
    <w:multiLevelType w:val="hybridMultilevel"/>
    <w:tmpl w:val="0A2E091E"/>
    <w:styleLink w:val="CurrentList1441"/>
    <w:lvl w:ilvl="0" w:tplc="FFFFFFFF">
      <w:start w:val="1"/>
      <w:numFmt w:val="lowerLetter"/>
      <w:pStyle w:val="lon"/>
      <w:lvlText w:val="%1)"/>
      <w:lvlJc w:val="left"/>
      <w:pPr>
        <w:tabs>
          <w:tab w:val="num" w:pos="1742"/>
        </w:tabs>
        <w:ind w:left="1742" w:hanging="360"/>
      </w:pPr>
    </w:lvl>
    <w:lvl w:ilvl="1" w:tplc="FFFFFFFF">
      <w:start w:val="1"/>
      <w:numFmt w:val="lowerLetter"/>
      <w:lvlText w:val="%2."/>
      <w:lvlJc w:val="left"/>
      <w:pPr>
        <w:tabs>
          <w:tab w:val="num" w:pos="2462"/>
        </w:tabs>
        <w:ind w:left="2462" w:hanging="360"/>
      </w:pPr>
    </w:lvl>
    <w:lvl w:ilvl="2" w:tplc="FFFFFFFF">
      <w:start w:val="1"/>
      <w:numFmt w:val="lowerRoman"/>
      <w:lvlText w:val="%3."/>
      <w:lvlJc w:val="right"/>
      <w:pPr>
        <w:tabs>
          <w:tab w:val="num" w:pos="3182"/>
        </w:tabs>
        <w:ind w:left="3182" w:hanging="180"/>
      </w:pPr>
    </w:lvl>
    <w:lvl w:ilvl="3" w:tplc="FFFFFFFF">
      <w:start w:val="1"/>
      <w:numFmt w:val="decimal"/>
      <w:lvlText w:val="%4."/>
      <w:lvlJc w:val="left"/>
      <w:pPr>
        <w:tabs>
          <w:tab w:val="num" w:pos="3902"/>
        </w:tabs>
        <w:ind w:left="3902" w:hanging="360"/>
      </w:pPr>
    </w:lvl>
    <w:lvl w:ilvl="4" w:tplc="FFFFFFFF">
      <w:start w:val="1"/>
      <w:numFmt w:val="lowerLetter"/>
      <w:lvlText w:val="%5."/>
      <w:lvlJc w:val="left"/>
      <w:pPr>
        <w:tabs>
          <w:tab w:val="num" w:pos="4622"/>
        </w:tabs>
        <w:ind w:left="4622" w:hanging="360"/>
      </w:pPr>
    </w:lvl>
    <w:lvl w:ilvl="5" w:tplc="FFFFFFFF">
      <w:start w:val="1"/>
      <w:numFmt w:val="lowerRoman"/>
      <w:lvlText w:val="%6."/>
      <w:lvlJc w:val="right"/>
      <w:pPr>
        <w:tabs>
          <w:tab w:val="num" w:pos="5342"/>
        </w:tabs>
        <w:ind w:left="5342" w:hanging="180"/>
      </w:pPr>
    </w:lvl>
    <w:lvl w:ilvl="6" w:tplc="FFFFFFFF">
      <w:start w:val="1"/>
      <w:numFmt w:val="decimal"/>
      <w:lvlText w:val="%7."/>
      <w:lvlJc w:val="left"/>
      <w:pPr>
        <w:tabs>
          <w:tab w:val="num" w:pos="6062"/>
        </w:tabs>
        <w:ind w:left="6062" w:hanging="360"/>
      </w:pPr>
    </w:lvl>
    <w:lvl w:ilvl="7" w:tplc="FFFFFFFF">
      <w:start w:val="1"/>
      <w:numFmt w:val="lowerLetter"/>
      <w:lvlText w:val="%8."/>
      <w:lvlJc w:val="left"/>
      <w:pPr>
        <w:tabs>
          <w:tab w:val="num" w:pos="6782"/>
        </w:tabs>
        <w:ind w:left="6782" w:hanging="360"/>
      </w:pPr>
    </w:lvl>
    <w:lvl w:ilvl="8" w:tplc="FFFFFFFF">
      <w:start w:val="1"/>
      <w:numFmt w:val="lowerRoman"/>
      <w:lvlText w:val="%9."/>
      <w:lvlJc w:val="right"/>
      <w:pPr>
        <w:tabs>
          <w:tab w:val="num" w:pos="7502"/>
        </w:tabs>
        <w:ind w:left="7502" w:hanging="180"/>
      </w:pPr>
    </w:lvl>
  </w:abstractNum>
  <w:abstractNum w:abstractNumId="136" w15:restartNumberingAfterBreak="0">
    <w:nsid w:val="31913482"/>
    <w:multiLevelType w:val="multilevel"/>
    <w:tmpl w:val="1FBA75BC"/>
    <w:name w:val="Y2322"/>
    <w:styleLink w:val="CurrentList124111"/>
    <w:lvl w:ilvl="0">
      <w:start w:val="1"/>
      <w:numFmt w:val="upperLetter"/>
      <w:pStyle w:val="Heading202"/>
      <w:lvlText w:val="%1. "/>
      <w:lvlJc w:val="left"/>
      <w:pPr>
        <w:tabs>
          <w:tab w:val="num" w:pos="851"/>
        </w:tabs>
        <w:ind w:left="851" w:hanging="851"/>
      </w:pPr>
      <w:rPr>
        <w:rFonts w:ascii="VNI-Times" w:hAnsi="VNI-Times" w:hint="default"/>
        <w:b/>
        <w:i w:val="0"/>
        <w:strike w:val="0"/>
        <w:dstrike w:val="0"/>
        <w:vanish w:val="0"/>
        <w:webHidden w:val="0"/>
        <w:sz w:val="28"/>
        <w:u w:val="none"/>
        <w:effect w:val="none"/>
        <w:vertAlign w:val="baseline"/>
        <w:specVanish w:val="0"/>
      </w:rPr>
    </w:lvl>
    <w:lvl w:ilvl="1">
      <w:start w:val="1"/>
      <w:numFmt w:val="decimal"/>
      <w:lvlRestart w:val="0"/>
      <w:pStyle w:val="Heading203"/>
      <w:lvlText w:val="%2."/>
      <w:lvlJc w:val="left"/>
      <w:pPr>
        <w:tabs>
          <w:tab w:val="num" w:pos="851"/>
        </w:tabs>
        <w:ind w:left="851" w:hanging="851"/>
      </w:pPr>
      <w:rPr>
        <w:rFonts w:ascii="VNI-Times" w:hAnsi="VNI-Times" w:hint="default"/>
        <w:b/>
        <w:i w:val="0"/>
        <w:sz w:val="22"/>
      </w:rPr>
    </w:lvl>
    <w:lvl w:ilvl="2">
      <w:start w:val="1"/>
      <w:numFmt w:val="decimal"/>
      <w:pStyle w:val="Heading204"/>
      <w:lvlText w:val="%2.%3"/>
      <w:lvlJc w:val="left"/>
      <w:pPr>
        <w:tabs>
          <w:tab w:val="num" w:pos="851"/>
        </w:tabs>
        <w:ind w:left="851" w:hanging="851"/>
      </w:pPr>
    </w:lvl>
    <w:lvl w:ilvl="3">
      <w:start w:val="1"/>
      <w:numFmt w:val="lowerLetter"/>
      <w:pStyle w:val="Heading205"/>
      <w:lvlText w:val="(%4)"/>
      <w:lvlJc w:val="left"/>
      <w:pPr>
        <w:tabs>
          <w:tab w:val="num" w:pos="1418"/>
        </w:tabs>
        <w:ind w:left="1418" w:hanging="567"/>
      </w:pPr>
      <w:rPr>
        <w:rFonts w:ascii="VNI-Times" w:hAnsi="VNI-Times" w:hint="default"/>
        <w:b w:val="0"/>
        <w:i w:val="0"/>
        <w:sz w:val="22"/>
      </w:rPr>
    </w:lvl>
    <w:lvl w:ilvl="4">
      <w:start w:val="1"/>
      <w:numFmt w:val="decimal"/>
      <w:pStyle w:val="Heading206"/>
      <w:lvlText w:val="(%5)"/>
      <w:lvlJc w:val="left"/>
      <w:pPr>
        <w:tabs>
          <w:tab w:val="num" w:pos="1418"/>
        </w:tabs>
        <w:ind w:left="1418" w:hanging="567"/>
      </w:pPr>
      <w:rPr>
        <w:rFonts w:ascii="VNI-Times" w:hAnsi="VNI-Times" w:hint="default"/>
        <w:b w:val="0"/>
        <w:i w:val="0"/>
        <w:sz w:val="22"/>
      </w:rPr>
    </w:lvl>
    <w:lvl w:ilvl="5">
      <w:start w:val="1"/>
      <w:numFmt w:val="lowerRoman"/>
      <w:pStyle w:val="Heading61"/>
      <w:lvlText w:val="(%6)"/>
      <w:lvlJc w:val="left"/>
      <w:pPr>
        <w:tabs>
          <w:tab w:val="num" w:pos="2138"/>
        </w:tabs>
        <w:ind w:left="1985" w:hanging="567"/>
      </w:pPr>
      <w:rPr>
        <w:rFonts w:ascii="VNI-Times" w:hAnsi="VNI-Times" w:hint="default"/>
        <w:b w:val="0"/>
        <w:i w:val="0"/>
        <w:sz w:val="22"/>
      </w:rPr>
    </w:lvl>
    <w:lvl w:ilvl="6">
      <w:start w:val="1"/>
      <w:numFmt w:val="lowerLetter"/>
      <w:pStyle w:val="Heading208"/>
      <w:lvlText w:val="(%7)"/>
      <w:lvlJc w:val="left"/>
      <w:pPr>
        <w:tabs>
          <w:tab w:val="num" w:pos="2552"/>
        </w:tabs>
        <w:ind w:left="2552" w:hanging="567"/>
      </w:pPr>
    </w:lvl>
    <w:lvl w:ilvl="7">
      <w:start w:val="1"/>
      <w:numFmt w:val="decimal"/>
      <w:pStyle w:val="Heading209"/>
      <w:lvlText w:val="%1.%2.%3.%4.%5.%6.%7.%8."/>
      <w:lvlJc w:val="left"/>
      <w:pPr>
        <w:tabs>
          <w:tab w:val="num" w:pos="6269"/>
        </w:tabs>
        <w:ind w:left="5189" w:hanging="720"/>
      </w:pPr>
    </w:lvl>
    <w:lvl w:ilvl="8">
      <w:start w:val="1"/>
      <w:numFmt w:val="decimal"/>
      <w:pStyle w:val="ghichu"/>
      <w:lvlText w:val="%1.%2.%3.%4.%5.%6.%7.%8.%9."/>
      <w:lvlJc w:val="left"/>
      <w:pPr>
        <w:tabs>
          <w:tab w:val="num" w:pos="7349"/>
        </w:tabs>
        <w:ind w:left="5909" w:hanging="720"/>
      </w:pPr>
    </w:lvl>
  </w:abstractNum>
  <w:abstractNum w:abstractNumId="137" w15:restartNumberingAfterBreak="0">
    <w:nsid w:val="31EE2828"/>
    <w:multiLevelType w:val="hybridMultilevel"/>
    <w:tmpl w:val="71EAA646"/>
    <w:lvl w:ilvl="0" w:tplc="04090011">
      <w:start w:val="1"/>
      <w:numFmt w:val="decimal"/>
      <w:lvlText w:val="%1)"/>
      <w:lvlJc w:val="left"/>
      <w:pPr>
        <w:tabs>
          <w:tab w:val="num" w:pos="984"/>
        </w:tabs>
        <w:ind w:left="984" w:hanging="360"/>
      </w:pPr>
    </w:lvl>
    <w:lvl w:ilvl="1" w:tplc="04090019">
      <w:start w:val="1"/>
      <w:numFmt w:val="lowerLetter"/>
      <w:lvlText w:val="%2."/>
      <w:lvlJc w:val="left"/>
      <w:pPr>
        <w:tabs>
          <w:tab w:val="num" w:pos="914"/>
        </w:tabs>
        <w:ind w:left="914" w:hanging="360"/>
      </w:pPr>
    </w:lvl>
    <w:lvl w:ilvl="2" w:tplc="0409001B">
      <w:start w:val="1"/>
      <w:numFmt w:val="bullet"/>
      <w:lvlText w:val=""/>
      <w:lvlJc w:val="left"/>
      <w:pPr>
        <w:tabs>
          <w:tab w:val="num" w:pos="1634"/>
        </w:tabs>
        <w:ind w:left="1634" w:hanging="360"/>
      </w:pPr>
      <w:rPr>
        <w:rFonts w:ascii="Wingdings" w:hAnsi="Wingdings" w:hint="default"/>
      </w:rPr>
    </w:lvl>
    <w:lvl w:ilvl="3" w:tplc="0409000F">
      <w:start w:val="1"/>
      <w:numFmt w:val="bullet"/>
      <w:lvlText w:val=""/>
      <w:lvlJc w:val="left"/>
      <w:pPr>
        <w:tabs>
          <w:tab w:val="num" w:pos="2354"/>
        </w:tabs>
        <w:ind w:left="2354" w:hanging="360"/>
      </w:pPr>
      <w:rPr>
        <w:rFonts w:ascii="Symbol" w:hAnsi="Symbol" w:hint="default"/>
      </w:rPr>
    </w:lvl>
    <w:lvl w:ilvl="4" w:tplc="04090019">
      <w:start w:val="1"/>
      <w:numFmt w:val="bullet"/>
      <w:lvlText w:val="o"/>
      <w:lvlJc w:val="left"/>
      <w:pPr>
        <w:tabs>
          <w:tab w:val="num" w:pos="3074"/>
        </w:tabs>
        <w:ind w:left="3074" w:hanging="360"/>
      </w:pPr>
      <w:rPr>
        <w:rFonts w:ascii="Courier New" w:hAnsi="Courier New" w:cs="Courier New" w:hint="default"/>
      </w:rPr>
    </w:lvl>
    <w:lvl w:ilvl="5" w:tplc="0409001B">
      <w:start w:val="1"/>
      <w:numFmt w:val="bullet"/>
      <w:lvlText w:val=""/>
      <w:lvlJc w:val="left"/>
      <w:pPr>
        <w:tabs>
          <w:tab w:val="num" w:pos="3794"/>
        </w:tabs>
        <w:ind w:left="3794" w:hanging="360"/>
      </w:pPr>
      <w:rPr>
        <w:rFonts w:ascii="Wingdings" w:hAnsi="Wingdings" w:hint="default"/>
      </w:rPr>
    </w:lvl>
    <w:lvl w:ilvl="6" w:tplc="0409000F">
      <w:start w:val="1"/>
      <w:numFmt w:val="bullet"/>
      <w:lvlText w:val=""/>
      <w:lvlJc w:val="left"/>
      <w:pPr>
        <w:tabs>
          <w:tab w:val="num" w:pos="4514"/>
        </w:tabs>
        <w:ind w:left="4514" w:hanging="360"/>
      </w:pPr>
      <w:rPr>
        <w:rFonts w:ascii="Symbol" w:hAnsi="Symbol" w:hint="default"/>
      </w:rPr>
    </w:lvl>
    <w:lvl w:ilvl="7" w:tplc="04090019">
      <w:start w:val="1"/>
      <w:numFmt w:val="bullet"/>
      <w:lvlText w:val="o"/>
      <w:lvlJc w:val="left"/>
      <w:pPr>
        <w:tabs>
          <w:tab w:val="num" w:pos="5234"/>
        </w:tabs>
        <w:ind w:left="5234" w:hanging="360"/>
      </w:pPr>
      <w:rPr>
        <w:rFonts w:ascii="Courier New" w:hAnsi="Courier New" w:cs="Courier New" w:hint="default"/>
      </w:rPr>
    </w:lvl>
    <w:lvl w:ilvl="8" w:tplc="0409001B">
      <w:start w:val="1"/>
      <w:numFmt w:val="bullet"/>
      <w:lvlText w:val=""/>
      <w:lvlJc w:val="left"/>
      <w:pPr>
        <w:tabs>
          <w:tab w:val="num" w:pos="5954"/>
        </w:tabs>
        <w:ind w:left="5954" w:hanging="360"/>
      </w:pPr>
      <w:rPr>
        <w:rFonts w:ascii="Wingdings" w:hAnsi="Wingdings" w:hint="default"/>
      </w:rPr>
    </w:lvl>
  </w:abstractNum>
  <w:abstractNum w:abstractNumId="138" w15:restartNumberingAfterBreak="0">
    <w:nsid w:val="32CC0268"/>
    <w:multiLevelType w:val="singleLevel"/>
    <w:tmpl w:val="053C2838"/>
    <w:lvl w:ilvl="0">
      <w:start w:val="1"/>
      <w:numFmt w:val="bullet"/>
      <w:pStyle w:val="ListBullet15"/>
      <w:lvlText w:val=""/>
      <w:lvlJc w:val="left"/>
      <w:pPr>
        <w:tabs>
          <w:tab w:val="num" w:pos="1418"/>
        </w:tabs>
        <w:ind w:left="1418" w:hanging="567"/>
      </w:pPr>
      <w:rPr>
        <w:rFonts w:ascii="Wingdings" w:hAnsi="Wingdings" w:hint="default"/>
        <w:sz w:val="18"/>
      </w:rPr>
    </w:lvl>
  </w:abstractNum>
  <w:abstractNum w:abstractNumId="139" w15:restartNumberingAfterBreak="0">
    <w:nsid w:val="32FD6036"/>
    <w:multiLevelType w:val="multilevel"/>
    <w:tmpl w:val="0409001D"/>
    <w:styleLink w:val="1ai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0" w15:restartNumberingAfterBreak="0">
    <w:nsid w:val="330F71D1"/>
    <w:multiLevelType w:val="hybridMultilevel"/>
    <w:tmpl w:val="38C8A03A"/>
    <w:styleLink w:val="CurrentList25"/>
    <w:lvl w:ilvl="0" w:tplc="FFFFFFFF">
      <w:start w:val="1"/>
      <w:numFmt w:val="decimal"/>
      <w:pStyle w:val="Ndbang7"/>
      <w:lvlText w:val="%1"/>
      <w:lvlJc w:val="center"/>
      <w:pPr>
        <w:tabs>
          <w:tab w:val="num" w:pos="644"/>
        </w:tabs>
        <w:ind w:left="0" w:firstLine="284"/>
      </w:pPr>
      <w:rPr>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1" w15:restartNumberingAfterBreak="0">
    <w:nsid w:val="33230843"/>
    <w:multiLevelType w:val="singleLevel"/>
    <w:tmpl w:val="90A0D7CE"/>
    <w:lvl w:ilvl="0">
      <w:numFmt w:val="bullet"/>
      <w:lvlText w:val="-"/>
      <w:lvlJc w:val="left"/>
      <w:pPr>
        <w:tabs>
          <w:tab w:val="num" w:pos="360"/>
        </w:tabs>
        <w:ind w:left="360" w:hanging="360"/>
      </w:pPr>
      <w:rPr>
        <w:rFonts w:hint="default"/>
      </w:rPr>
    </w:lvl>
  </w:abstractNum>
  <w:abstractNum w:abstractNumId="142" w15:restartNumberingAfterBreak="0">
    <w:nsid w:val="332E1DAF"/>
    <w:multiLevelType w:val="hybridMultilevel"/>
    <w:tmpl w:val="9992FBE0"/>
    <w:lvl w:ilvl="0" w:tplc="612C677C">
      <w:start w:val="1"/>
      <w:numFmt w:val="upperLetter"/>
      <w:pStyle w:val="Spiegelstrich2"/>
      <w:lvlText w:val="%1."/>
      <w:lvlJc w:val="left"/>
      <w:pPr>
        <w:tabs>
          <w:tab w:val="num" w:pos="1077"/>
        </w:tabs>
        <w:ind w:left="1077" w:hanging="357"/>
      </w:pPr>
      <w:rPr>
        <w:rFonts w:ascii="Times New Roman" w:eastAsia="Batang" w:hAnsi="Times New Roman" w:cs="Times New Roman"/>
        <w:b/>
      </w:rPr>
    </w:lvl>
    <w:lvl w:ilvl="1" w:tplc="CED688BA">
      <w:start w:val="1"/>
      <w:numFmt w:val="decimal"/>
      <w:lvlText w:val="%2."/>
      <w:lvlJc w:val="left"/>
      <w:pPr>
        <w:tabs>
          <w:tab w:val="num" w:pos="3054"/>
        </w:tabs>
        <w:ind w:left="3054" w:hanging="360"/>
      </w:pPr>
      <w:rPr>
        <w:rFonts w:ascii="Times New Roman" w:eastAsia="Times New Roman" w:hAnsi="Times New Roman" w:cs="Times New Roman"/>
      </w:rPr>
    </w:lvl>
    <w:lvl w:ilvl="2" w:tplc="04090005">
      <w:start w:val="1"/>
      <w:numFmt w:val="lowerLetter"/>
      <w:lvlText w:val="(%3)"/>
      <w:lvlJc w:val="left"/>
      <w:pPr>
        <w:tabs>
          <w:tab w:val="num" w:pos="2850"/>
        </w:tabs>
        <w:ind w:left="2850" w:hanging="87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3" w15:restartNumberingAfterBreak="0">
    <w:nsid w:val="33BA1A39"/>
    <w:multiLevelType w:val="hybridMultilevel"/>
    <w:tmpl w:val="4418CC3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33DE7DE5"/>
    <w:multiLevelType w:val="hybridMultilevel"/>
    <w:tmpl w:val="5B589554"/>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45" w15:restartNumberingAfterBreak="0">
    <w:nsid w:val="33FC7780"/>
    <w:multiLevelType w:val="hybridMultilevel"/>
    <w:tmpl w:val="57DCF766"/>
    <w:lvl w:ilvl="0" w:tplc="C118440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6" w15:restartNumberingAfterBreak="0">
    <w:nsid w:val="34705E18"/>
    <w:multiLevelType w:val="hybridMultilevel"/>
    <w:tmpl w:val="110EA1FC"/>
    <w:styleLink w:val="11112"/>
    <w:lvl w:ilvl="0" w:tplc="FFFFFFFF">
      <w:start w:val="1"/>
      <w:numFmt w:val="bullet"/>
      <w:pStyle w:val="Nomal"/>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2160"/>
        </w:tabs>
        <w:ind w:left="2160" w:hanging="360"/>
      </w:pPr>
      <w:rPr>
        <w:rFonts w:ascii="Symbol" w:hAnsi="Symbol"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47" w15:restartNumberingAfterBreak="0">
    <w:nsid w:val="34C702CA"/>
    <w:multiLevelType w:val="singleLevel"/>
    <w:tmpl w:val="89CCD412"/>
    <w:styleLink w:val="CurrentList172"/>
    <w:lvl w:ilvl="0">
      <w:start w:val="1"/>
      <w:numFmt w:val="bullet"/>
      <w:pStyle w:val="Bulleti15"/>
      <w:lvlText w:val=""/>
      <w:lvlJc w:val="left"/>
      <w:pPr>
        <w:tabs>
          <w:tab w:val="num" w:pos="1276"/>
        </w:tabs>
        <w:ind w:left="1276" w:hanging="425"/>
      </w:pPr>
      <w:rPr>
        <w:rFonts w:ascii="Wingdings" w:hAnsi="Wingdings" w:hint="default"/>
      </w:rPr>
    </w:lvl>
  </w:abstractNum>
  <w:abstractNum w:abstractNumId="148" w15:restartNumberingAfterBreak="0">
    <w:nsid w:val="34D21F20"/>
    <w:multiLevelType w:val="hybridMultilevel"/>
    <w:tmpl w:val="58EE2694"/>
    <w:styleLink w:val="CurrentList13411"/>
    <w:lvl w:ilvl="0" w:tplc="FFFFFFFF">
      <w:start w:val="1"/>
      <w:numFmt w:val="lowerLetter"/>
      <w:lvlText w:val="%1."/>
      <w:lvlJc w:val="left"/>
      <w:pPr>
        <w:ind w:left="750" w:hanging="360"/>
      </w:pPr>
    </w:lvl>
    <w:lvl w:ilvl="1" w:tplc="FFFFFFFF">
      <w:start w:val="1"/>
      <w:numFmt w:val="lowerLetter"/>
      <w:lvlText w:val="%2."/>
      <w:lvlJc w:val="left"/>
      <w:pPr>
        <w:ind w:left="1470" w:hanging="360"/>
      </w:pPr>
    </w:lvl>
    <w:lvl w:ilvl="2" w:tplc="FFFFFFFF">
      <w:start w:val="1"/>
      <w:numFmt w:val="lowerRoman"/>
      <w:lvlText w:val="%3."/>
      <w:lvlJc w:val="right"/>
      <w:pPr>
        <w:ind w:left="2190" w:hanging="180"/>
      </w:pPr>
    </w:lvl>
    <w:lvl w:ilvl="3" w:tplc="FFFFFFFF">
      <w:start w:val="1"/>
      <w:numFmt w:val="decimal"/>
      <w:lvlText w:val="%4."/>
      <w:lvlJc w:val="left"/>
      <w:pPr>
        <w:ind w:left="2910" w:hanging="360"/>
      </w:pPr>
    </w:lvl>
    <w:lvl w:ilvl="4" w:tplc="FFFFFFFF">
      <w:start w:val="1"/>
      <w:numFmt w:val="lowerLetter"/>
      <w:lvlText w:val="%5."/>
      <w:lvlJc w:val="left"/>
      <w:pPr>
        <w:ind w:left="3630" w:hanging="360"/>
      </w:pPr>
    </w:lvl>
    <w:lvl w:ilvl="5" w:tplc="FFFFFFFF">
      <w:start w:val="1"/>
      <w:numFmt w:val="lowerRoman"/>
      <w:lvlText w:val="%6."/>
      <w:lvlJc w:val="right"/>
      <w:pPr>
        <w:ind w:left="4350" w:hanging="180"/>
      </w:pPr>
    </w:lvl>
    <w:lvl w:ilvl="6" w:tplc="FFFFFFFF">
      <w:start w:val="1"/>
      <w:numFmt w:val="decimal"/>
      <w:lvlText w:val="%7."/>
      <w:lvlJc w:val="left"/>
      <w:pPr>
        <w:ind w:left="5070" w:hanging="360"/>
      </w:pPr>
    </w:lvl>
    <w:lvl w:ilvl="7" w:tplc="FFFFFFFF">
      <w:start w:val="1"/>
      <w:numFmt w:val="lowerLetter"/>
      <w:lvlText w:val="%8."/>
      <w:lvlJc w:val="left"/>
      <w:pPr>
        <w:ind w:left="5790" w:hanging="360"/>
      </w:pPr>
    </w:lvl>
    <w:lvl w:ilvl="8" w:tplc="FFFFFFFF">
      <w:start w:val="1"/>
      <w:numFmt w:val="lowerRoman"/>
      <w:lvlText w:val="%9."/>
      <w:lvlJc w:val="right"/>
      <w:pPr>
        <w:ind w:left="6510" w:hanging="180"/>
      </w:pPr>
    </w:lvl>
  </w:abstractNum>
  <w:abstractNum w:abstractNumId="149" w15:restartNumberingAfterBreak="0">
    <w:nsid w:val="34D34FA6"/>
    <w:multiLevelType w:val="hybridMultilevel"/>
    <w:tmpl w:val="0DB08B4A"/>
    <w:styleLink w:val="CurrentList141"/>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35776355"/>
    <w:multiLevelType w:val="hybridMultilevel"/>
    <w:tmpl w:val="20023B2C"/>
    <w:styleLink w:val="CurrentList14111"/>
    <w:lvl w:ilvl="0" w:tplc="09B47EF6">
      <w:start w:val="1"/>
      <w:numFmt w:val="lowerLetter"/>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51" w15:restartNumberingAfterBreak="0">
    <w:nsid w:val="36D30775"/>
    <w:multiLevelType w:val="multilevel"/>
    <w:tmpl w:val="0409001D"/>
    <w:styleLink w:val="CurrentList11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2" w15:restartNumberingAfterBreak="0">
    <w:nsid w:val="36FE7608"/>
    <w:multiLevelType w:val="hybridMultilevel"/>
    <w:tmpl w:val="2F8EBABA"/>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3" w15:restartNumberingAfterBreak="0">
    <w:nsid w:val="37376E58"/>
    <w:multiLevelType w:val="hybridMultilevel"/>
    <w:tmpl w:val="7B841AD8"/>
    <w:styleLink w:val="Style418"/>
    <w:lvl w:ilvl="0" w:tplc="04090019">
      <w:start w:val="1"/>
      <w:numFmt w:val="bullet"/>
      <w:lvlText w:val=""/>
      <w:lvlJc w:val="left"/>
      <w:pPr>
        <w:tabs>
          <w:tab w:val="num" w:pos="2160"/>
        </w:tabs>
        <w:ind w:left="2160" w:hanging="360"/>
      </w:pPr>
      <w:rPr>
        <w:rFonts w:ascii="Symbol" w:hAnsi="Symbol" w:cs="Times New Roman" w:hint="default"/>
      </w:rPr>
    </w:lvl>
    <w:lvl w:ilvl="1" w:tplc="04090019">
      <w:start w:val="1"/>
      <w:numFmt w:val="bullet"/>
      <w:lvlText w:val=""/>
      <w:lvlJc w:val="left"/>
      <w:pPr>
        <w:tabs>
          <w:tab w:val="num" w:pos="2160"/>
        </w:tabs>
        <w:ind w:left="2160" w:hanging="360"/>
      </w:pPr>
      <w:rPr>
        <w:rFonts w:ascii="Symbol" w:hAnsi="Symbol" w:cs="Times New Roman" w:hint="default"/>
      </w:rPr>
    </w:lvl>
    <w:lvl w:ilvl="2" w:tplc="0409001B">
      <w:start w:val="6"/>
      <w:numFmt w:val="bullet"/>
      <w:lvlText w:val=""/>
      <w:lvlJc w:val="left"/>
      <w:pPr>
        <w:tabs>
          <w:tab w:val="num" w:pos="2880"/>
        </w:tabs>
        <w:ind w:left="2880" w:hanging="360"/>
      </w:pPr>
      <w:rPr>
        <w:rFonts w:ascii="Wingdings" w:hAnsi="Wingdings" w:hint="default"/>
      </w:rPr>
    </w:lvl>
    <w:lvl w:ilvl="3" w:tplc="0409000F">
      <w:start w:val="1"/>
      <w:numFmt w:val="bullet"/>
      <w:lvlText w:val=""/>
      <w:lvlJc w:val="left"/>
      <w:pPr>
        <w:tabs>
          <w:tab w:val="num" w:pos="3600"/>
        </w:tabs>
        <w:ind w:left="3600" w:hanging="360"/>
      </w:pPr>
      <w:rPr>
        <w:rFonts w:ascii="Symbol" w:hAnsi="Symbol" w:hint="default"/>
      </w:rPr>
    </w:lvl>
    <w:lvl w:ilvl="4" w:tplc="04090019">
      <w:start w:val="1"/>
      <w:numFmt w:val="bullet"/>
      <w:lvlText w:val="o"/>
      <w:lvlJc w:val="left"/>
      <w:pPr>
        <w:tabs>
          <w:tab w:val="num" w:pos="4320"/>
        </w:tabs>
        <w:ind w:left="4320" w:hanging="360"/>
      </w:pPr>
      <w:rPr>
        <w:rFonts w:ascii="Courier New" w:hAnsi="Courier New" w:cs="Courier New" w:hint="default"/>
      </w:rPr>
    </w:lvl>
    <w:lvl w:ilvl="5" w:tplc="0409001B">
      <w:start w:val="1"/>
      <w:numFmt w:val="bullet"/>
      <w:lvlText w:val=""/>
      <w:lvlJc w:val="left"/>
      <w:pPr>
        <w:tabs>
          <w:tab w:val="num" w:pos="5040"/>
        </w:tabs>
        <w:ind w:left="5040" w:hanging="360"/>
      </w:pPr>
      <w:rPr>
        <w:rFonts w:ascii="Wingdings" w:hAnsi="Wingdings" w:hint="default"/>
      </w:rPr>
    </w:lvl>
    <w:lvl w:ilvl="6" w:tplc="0409000F">
      <w:start w:val="1"/>
      <w:numFmt w:val="bullet"/>
      <w:lvlText w:val=""/>
      <w:lvlJc w:val="left"/>
      <w:pPr>
        <w:tabs>
          <w:tab w:val="num" w:pos="5760"/>
        </w:tabs>
        <w:ind w:left="5760" w:hanging="360"/>
      </w:pPr>
      <w:rPr>
        <w:rFonts w:ascii="Symbol" w:hAnsi="Symbol" w:hint="default"/>
      </w:rPr>
    </w:lvl>
    <w:lvl w:ilvl="7" w:tplc="04090019">
      <w:start w:val="1"/>
      <w:numFmt w:val="bullet"/>
      <w:lvlText w:val="o"/>
      <w:lvlJc w:val="left"/>
      <w:pPr>
        <w:tabs>
          <w:tab w:val="num" w:pos="6480"/>
        </w:tabs>
        <w:ind w:left="6480" w:hanging="360"/>
      </w:pPr>
      <w:rPr>
        <w:rFonts w:ascii="Courier New" w:hAnsi="Courier New" w:cs="Courier New" w:hint="default"/>
      </w:rPr>
    </w:lvl>
    <w:lvl w:ilvl="8" w:tplc="0409001B">
      <w:start w:val="1"/>
      <w:numFmt w:val="bullet"/>
      <w:lvlText w:val=""/>
      <w:lvlJc w:val="left"/>
      <w:pPr>
        <w:tabs>
          <w:tab w:val="num" w:pos="7200"/>
        </w:tabs>
        <w:ind w:left="7200" w:hanging="360"/>
      </w:pPr>
      <w:rPr>
        <w:rFonts w:ascii="Wingdings" w:hAnsi="Wingdings" w:hint="default"/>
      </w:rPr>
    </w:lvl>
  </w:abstractNum>
  <w:abstractNum w:abstractNumId="154" w15:restartNumberingAfterBreak="0">
    <w:nsid w:val="373824E5"/>
    <w:multiLevelType w:val="hybridMultilevel"/>
    <w:tmpl w:val="17B6E66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5" w15:restartNumberingAfterBreak="0">
    <w:nsid w:val="375D28CD"/>
    <w:multiLevelType w:val="hybridMultilevel"/>
    <w:tmpl w:val="68226956"/>
    <w:styleLink w:val="CurrentList1122"/>
    <w:lvl w:ilvl="0" w:tplc="489E53E0">
      <w:start w:val="1"/>
      <w:numFmt w:val="bullet"/>
      <w:pStyle w:val="ghichu0"/>
      <w:lvlText w:val=""/>
      <w:lvlJc w:val="left"/>
      <w:pPr>
        <w:tabs>
          <w:tab w:val="num" w:pos="900"/>
        </w:tabs>
        <w:ind w:left="900" w:hanging="360"/>
      </w:pPr>
      <w:rPr>
        <w:rFonts w:ascii="Symbol" w:hAnsi="Symbol" w:hint="default"/>
      </w:rPr>
    </w:lvl>
    <w:lvl w:ilvl="1" w:tplc="04090003">
      <w:start w:val="1"/>
      <w:numFmt w:val="lowerLetter"/>
      <w:lvlText w:val="%2."/>
      <w:lvlJc w:val="left"/>
      <w:pPr>
        <w:tabs>
          <w:tab w:val="num" w:pos="2462"/>
        </w:tabs>
        <w:ind w:left="2462" w:hanging="360"/>
      </w:pPr>
    </w:lvl>
    <w:lvl w:ilvl="2" w:tplc="04090005">
      <w:start w:val="1"/>
      <w:numFmt w:val="lowerRoman"/>
      <w:lvlText w:val="%3."/>
      <w:lvlJc w:val="right"/>
      <w:pPr>
        <w:tabs>
          <w:tab w:val="num" w:pos="3182"/>
        </w:tabs>
        <w:ind w:left="3182" w:hanging="180"/>
      </w:pPr>
    </w:lvl>
    <w:lvl w:ilvl="3" w:tplc="04090001">
      <w:start w:val="1"/>
      <w:numFmt w:val="decimal"/>
      <w:lvlText w:val="%4."/>
      <w:lvlJc w:val="left"/>
      <w:pPr>
        <w:tabs>
          <w:tab w:val="num" w:pos="3902"/>
        </w:tabs>
        <w:ind w:left="3902" w:hanging="360"/>
      </w:pPr>
    </w:lvl>
    <w:lvl w:ilvl="4" w:tplc="04090003">
      <w:start w:val="1"/>
      <w:numFmt w:val="lowerLetter"/>
      <w:lvlText w:val="%5."/>
      <w:lvlJc w:val="left"/>
      <w:pPr>
        <w:tabs>
          <w:tab w:val="num" w:pos="4622"/>
        </w:tabs>
        <w:ind w:left="4622" w:hanging="360"/>
      </w:pPr>
    </w:lvl>
    <w:lvl w:ilvl="5" w:tplc="04090005">
      <w:start w:val="1"/>
      <w:numFmt w:val="lowerRoman"/>
      <w:lvlText w:val="%6."/>
      <w:lvlJc w:val="right"/>
      <w:pPr>
        <w:tabs>
          <w:tab w:val="num" w:pos="5342"/>
        </w:tabs>
        <w:ind w:left="5342" w:hanging="180"/>
      </w:pPr>
    </w:lvl>
    <w:lvl w:ilvl="6" w:tplc="04090001">
      <w:start w:val="1"/>
      <w:numFmt w:val="decimal"/>
      <w:lvlText w:val="%7."/>
      <w:lvlJc w:val="left"/>
      <w:pPr>
        <w:tabs>
          <w:tab w:val="num" w:pos="6062"/>
        </w:tabs>
        <w:ind w:left="6062" w:hanging="360"/>
      </w:pPr>
    </w:lvl>
    <w:lvl w:ilvl="7" w:tplc="04090003">
      <w:start w:val="1"/>
      <w:numFmt w:val="lowerLetter"/>
      <w:lvlText w:val="%8."/>
      <w:lvlJc w:val="left"/>
      <w:pPr>
        <w:tabs>
          <w:tab w:val="num" w:pos="6782"/>
        </w:tabs>
        <w:ind w:left="6782" w:hanging="360"/>
      </w:pPr>
    </w:lvl>
    <w:lvl w:ilvl="8" w:tplc="04090005">
      <w:start w:val="1"/>
      <w:numFmt w:val="lowerRoman"/>
      <w:lvlText w:val="%9."/>
      <w:lvlJc w:val="right"/>
      <w:pPr>
        <w:tabs>
          <w:tab w:val="num" w:pos="7502"/>
        </w:tabs>
        <w:ind w:left="7502" w:hanging="180"/>
      </w:pPr>
    </w:lvl>
  </w:abstractNum>
  <w:abstractNum w:abstractNumId="156" w15:restartNumberingAfterBreak="0">
    <w:nsid w:val="37E222E0"/>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57" w15:restartNumberingAfterBreak="0">
    <w:nsid w:val="3828286E"/>
    <w:multiLevelType w:val="hybridMultilevel"/>
    <w:tmpl w:val="75BC3C56"/>
    <w:styleLink w:val="CurrentList21511"/>
    <w:lvl w:ilvl="0" w:tplc="35E2AF84">
      <w:start w:val="1"/>
      <w:numFmt w:val="bullet"/>
      <w:lvlText w:val="+"/>
      <w:lvlJc w:val="left"/>
      <w:pPr>
        <w:ind w:left="2083" w:hanging="360"/>
      </w:pPr>
      <w:rPr>
        <w:rFonts w:ascii=".VnTime" w:eastAsia="Times New Roman" w:hAnsi=".VnTime" w:cs="Times New Roman" w:hint="default"/>
      </w:rPr>
    </w:lvl>
    <w:lvl w:ilvl="1" w:tplc="04090019">
      <w:start w:val="1"/>
      <w:numFmt w:val="bullet"/>
      <w:lvlText w:val="o"/>
      <w:lvlJc w:val="left"/>
      <w:pPr>
        <w:ind w:left="2803" w:hanging="360"/>
      </w:pPr>
      <w:rPr>
        <w:rFonts w:ascii="Courier New" w:hAnsi="Courier New" w:cs="Courier New" w:hint="default"/>
      </w:rPr>
    </w:lvl>
    <w:lvl w:ilvl="2" w:tplc="0409001B">
      <w:start w:val="1"/>
      <w:numFmt w:val="bullet"/>
      <w:lvlText w:val=""/>
      <w:lvlJc w:val="left"/>
      <w:pPr>
        <w:ind w:left="3523" w:hanging="360"/>
      </w:pPr>
      <w:rPr>
        <w:rFonts w:ascii="Wingdings" w:hAnsi="Wingdings" w:hint="default"/>
      </w:rPr>
    </w:lvl>
    <w:lvl w:ilvl="3" w:tplc="0409000F">
      <w:start w:val="1"/>
      <w:numFmt w:val="bullet"/>
      <w:lvlText w:val=""/>
      <w:lvlJc w:val="left"/>
      <w:pPr>
        <w:ind w:left="4243" w:hanging="360"/>
      </w:pPr>
      <w:rPr>
        <w:rFonts w:ascii="Symbol" w:hAnsi="Symbol" w:hint="default"/>
      </w:rPr>
    </w:lvl>
    <w:lvl w:ilvl="4" w:tplc="04090019">
      <w:start w:val="1"/>
      <w:numFmt w:val="bullet"/>
      <w:lvlText w:val="o"/>
      <w:lvlJc w:val="left"/>
      <w:pPr>
        <w:ind w:left="4963" w:hanging="360"/>
      </w:pPr>
      <w:rPr>
        <w:rFonts w:ascii="Courier New" w:hAnsi="Courier New" w:cs="Courier New" w:hint="default"/>
      </w:rPr>
    </w:lvl>
    <w:lvl w:ilvl="5" w:tplc="0409001B">
      <w:start w:val="1"/>
      <w:numFmt w:val="bullet"/>
      <w:lvlText w:val=""/>
      <w:lvlJc w:val="left"/>
      <w:pPr>
        <w:ind w:left="5683" w:hanging="360"/>
      </w:pPr>
      <w:rPr>
        <w:rFonts w:ascii="Wingdings" w:hAnsi="Wingdings" w:hint="default"/>
      </w:rPr>
    </w:lvl>
    <w:lvl w:ilvl="6" w:tplc="0409000F">
      <w:start w:val="1"/>
      <w:numFmt w:val="bullet"/>
      <w:lvlText w:val=""/>
      <w:lvlJc w:val="left"/>
      <w:pPr>
        <w:ind w:left="6403" w:hanging="360"/>
      </w:pPr>
      <w:rPr>
        <w:rFonts w:ascii="Symbol" w:hAnsi="Symbol" w:hint="default"/>
      </w:rPr>
    </w:lvl>
    <w:lvl w:ilvl="7" w:tplc="04090019">
      <w:start w:val="1"/>
      <w:numFmt w:val="bullet"/>
      <w:lvlText w:val="o"/>
      <w:lvlJc w:val="left"/>
      <w:pPr>
        <w:ind w:left="7123" w:hanging="360"/>
      </w:pPr>
      <w:rPr>
        <w:rFonts w:ascii="Courier New" w:hAnsi="Courier New" w:cs="Courier New" w:hint="default"/>
      </w:rPr>
    </w:lvl>
    <w:lvl w:ilvl="8" w:tplc="0409001B">
      <w:start w:val="1"/>
      <w:numFmt w:val="bullet"/>
      <w:lvlText w:val=""/>
      <w:lvlJc w:val="left"/>
      <w:pPr>
        <w:ind w:left="7843" w:hanging="360"/>
      </w:pPr>
      <w:rPr>
        <w:rFonts w:ascii="Wingdings" w:hAnsi="Wingdings" w:hint="default"/>
      </w:rPr>
    </w:lvl>
  </w:abstractNum>
  <w:abstractNum w:abstractNumId="158"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59" w15:restartNumberingAfterBreak="0">
    <w:nsid w:val="395E7E46"/>
    <w:multiLevelType w:val="hybridMultilevel"/>
    <w:tmpl w:val="3AF4231C"/>
    <w:lvl w:ilvl="0" w:tplc="FFFFFFFF">
      <w:numFmt w:val="bullet"/>
      <w:lvlText w:val="-"/>
      <w:lvlJc w:val="left"/>
      <w:pPr>
        <w:tabs>
          <w:tab w:val="num" w:pos="720"/>
        </w:tabs>
        <w:ind w:left="720" w:hanging="360"/>
      </w:pPr>
      <w:rPr>
        <w:rFonts w:ascii="VNI-Garam" w:eastAsia="Times New Roman" w:hAnsi="VNI-Garam"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39B22474"/>
    <w:multiLevelType w:val="hybridMultilevel"/>
    <w:tmpl w:val="3A08B6E0"/>
    <w:styleLink w:val="CurrentList21321"/>
    <w:lvl w:ilvl="0" w:tplc="00000018">
      <w:start w:val="1"/>
      <w:numFmt w:val="decimal"/>
      <w:lvlText w:val="(%1)"/>
      <w:lvlJc w:val="left"/>
      <w:pPr>
        <w:tabs>
          <w:tab w:val="num" w:pos="3460"/>
        </w:tabs>
        <w:ind w:left="3460" w:hanging="624"/>
      </w:pPr>
    </w:lvl>
    <w:lvl w:ilvl="1" w:tplc="04090019">
      <w:start w:val="1"/>
      <w:numFmt w:val="lowerLetter"/>
      <w:lvlText w:val="%2."/>
      <w:lvlJc w:val="left"/>
      <w:pPr>
        <w:ind w:left="4366" w:hanging="360"/>
      </w:pPr>
    </w:lvl>
    <w:lvl w:ilvl="2" w:tplc="0409001B">
      <w:start w:val="1"/>
      <w:numFmt w:val="lowerRoman"/>
      <w:lvlText w:val="%3."/>
      <w:lvlJc w:val="right"/>
      <w:pPr>
        <w:ind w:left="5086" w:hanging="180"/>
      </w:pPr>
    </w:lvl>
    <w:lvl w:ilvl="3" w:tplc="0409000F">
      <w:start w:val="1"/>
      <w:numFmt w:val="decimal"/>
      <w:lvlText w:val="%4."/>
      <w:lvlJc w:val="left"/>
      <w:pPr>
        <w:ind w:left="5806" w:hanging="360"/>
      </w:pPr>
    </w:lvl>
    <w:lvl w:ilvl="4" w:tplc="04090019">
      <w:start w:val="1"/>
      <w:numFmt w:val="lowerLetter"/>
      <w:lvlText w:val="%5."/>
      <w:lvlJc w:val="left"/>
      <w:pPr>
        <w:ind w:left="6526" w:hanging="360"/>
      </w:pPr>
    </w:lvl>
    <w:lvl w:ilvl="5" w:tplc="0409001B">
      <w:start w:val="1"/>
      <w:numFmt w:val="lowerRoman"/>
      <w:lvlText w:val="%6."/>
      <w:lvlJc w:val="right"/>
      <w:pPr>
        <w:ind w:left="7246" w:hanging="180"/>
      </w:pPr>
    </w:lvl>
    <w:lvl w:ilvl="6" w:tplc="0409000F">
      <w:start w:val="1"/>
      <w:numFmt w:val="decimal"/>
      <w:lvlText w:val="%7."/>
      <w:lvlJc w:val="left"/>
      <w:pPr>
        <w:ind w:left="7966" w:hanging="360"/>
      </w:pPr>
    </w:lvl>
    <w:lvl w:ilvl="7" w:tplc="04090019">
      <w:start w:val="1"/>
      <w:numFmt w:val="lowerLetter"/>
      <w:lvlText w:val="%8."/>
      <w:lvlJc w:val="left"/>
      <w:pPr>
        <w:ind w:left="8686" w:hanging="360"/>
      </w:pPr>
    </w:lvl>
    <w:lvl w:ilvl="8" w:tplc="0409001B">
      <w:start w:val="1"/>
      <w:numFmt w:val="lowerRoman"/>
      <w:lvlText w:val="%9."/>
      <w:lvlJc w:val="right"/>
      <w:pPr>
        <w:ind w:left="9406" w:hanging="180"/>
      </w:pPr>
    </w:lvl>
  </w:abstractNum>
  <w:abstractNum w:abstractNumId="161" w15:restartNumberingAfterBreak="0">
    <w:nsid w:val="3ACA1B2D"/>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2160"/>
        </w:tabs>
        <w:ind w:left="2160" w:hanging="108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3240"/>
        </w:tabs>
        <w:ind w:left="324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320"/>
        </w:tabs>
        <w:ind w:left="4320" w:hanging="1800"/>
      </w:pPr>
    </w:lvl>
    <w:lvl w:ilvl="8">
      <w:start w:val="1"/>
      <w:numFmt w:val="decimal"/>
      <w:isLgl/>
      <w:lvlText w:val="%1.%2.%3.%4.%5.%6.%7.%8.%9."/>
      <w:lvlJc w:val="left"/>
      <w:pPr>
        <w:tabs>
          <w:tab w:val="num" w:pos="5040"/>
        </w:tabs>
        <w:ind w:left="5040" w:hanging="2160"/>
      </w:pPr>
    </w:lvl>
  </w:abstractNum>
  <w:abstractNum w:abstractNumId="162" w15:restartNumberingAfterBreak="0">
    <w:nsid w:val="3B7C4471"/>
    <w:multiLevelType w:val="hybridMultilevel"/>
    <w:tmpl w:val="A83ECA5C"/>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3" w15:restartNumberingAfterBreak="0">
    <w:nsid w:val="3BD053A2"/>
    <w:multiLevelType w:val="singleLevel"/>
    <w:tmpl w:val="04090001"/>
    <w:styleLink w:val="CurrentList118"/>
    <w:lvl w:ilvl="0">
      <w:start w:val="1"/>
      <w:numFmt w:val="bullet"/>
      <w:lvlText w:val=""/>
      <w:lvlJc w:val="left"/>
      <w:pPr>
        <w:tabs>
          <w:tab w:val="num" w:pos="360"/>
        </w:tabs>
        <w:ind w:left="360" w:hanging="360"/>
      </w:pPr>
      <w:rPr>
        <w:rFonts w:ascii="Symbol" w:hAnsi="Symbol" w:cs="Symbol" w:hint="default"/>
      </w:rPr>
    </w:lvl>
  </w:abstractNum>
  <w:abstractNum w:abstractNumId="164" w15:restartNumberingAfterBreak="0">
    <w:nsid w:val="3BD10737"/>
    <w:multiLevelType w:val="hybridMultilevel"/>
    <w:tmpl w:val="90301AF2"/>
    <w:lvl w:ilvl="0" w:tplc="FFFFFFFF">
      <w:start w:val="1"/>
      <w:numFmt w:val="bullet"/>
      <w:pStyle w:val="Bullet20"/>
      <w:lvlText w:val=""/>
      <w:lvlJc w:val="left"/>
      <w:pPr>
        <w:tabs>
          <w:tab w:val="num" w:pos="4740"/>
        </w:tabs>
        <w:ind w:left="4664" w:hanging="284"/>
      </w:pPr>
      <w:rPr>
        <w:rFonts w:ascii="Wingdings" w:hAnsi="Wingdings" w:cs="Times New Roman" w:hint="default"/>
        <w:sz w:val="18"/>
        <w:szCs w:val="18"/>
      </w:rPr>
    </w:lvl>
    <w:lvl w:ilvl="1" w:tplc="FFFFFFFF">
      <w:numFmt w:val="bullet"/>
      <w:lvlText w:val="-"/>
      <w:lvlJc w:val="left"/>
      <w:pPr>
        <w:tabs>
          <w:tab w:val="num" w:pos="2405"/>
        </w:tabs>
        <w:ind w:left="2405" w:hanging="735"/>
      </w:pPr>
      <w:rPr>
        <w:rFonts w:ascii="Arial" w:eastAsia="Times New Roman" w:hAnsi="Arial" w:cs="Times New Roman" w:hint="default"/>
      </w:rPr>
    </w:lvl>
    <w:lvl w:ilvl="2" w:tplc="FFFFFFFF">
      <w:start w:val="1"/>
      <w:numFmt w:val="bullet"/>
      <w:lvlText w:val=""/>
      <w:lvlJc w:val="left"/>
      <w:pPr>
        <w:tabs>
          <w:tab w:val="num" w:pos="2750"/>
        </w:tabs>
        <w:ind w:left="2750" w:hanging="360"/>
      </w:pPr>
      <w:rPr>
        <w:rFonts w:ascii="Wingdings" w:hAnsi="Wingdings" w:cs="Times New Roman" w:hint="default"/>
      </w:rPr>
    </w:lvl>
    <w:lvl w:ilvl="3" w:tplc="FFFFFFFF">
      <w:start w:val="1"/>
      <w:numFmt w:val="bullet"/>
      <w:lvlText w:val=""/>
      <w:lvlJc w:val="left"/>
      <w:pPr>
        <w:tabs>
          <w:tab w:val="num" w:pos="3470"/>
        </w:tabs>
        <w:ind w:left="3470" w:hanging="360"/>
      </w:pPr>
      <w:rPr>
        <w:rFonts w:ascii="Symbol" w:hAnsi="Symbol" w:cs="Times New Roman" w:hint="default"/>
      </w:rPr>
    </w:lvl>
    <w:lvl w:ilvl="4" w:tplc="FFFFFFFF">
      <w:start w:val="1"/>
      <w:numFmt w:val="bullet"/>
      <w:lvlText w:val="o"/>
      <w:lvlJc w:val="left"/>
      <w:pPr>
        <w:tabs>
          <w:tab w:val="num" w:pos="4190"/>
        </w:tabs>
        <w:ind w:left="4190" w:hanging="360"/>
      </w:pPr>
      <w:rPr>
        <w:rFonts w:ascii="Courier New" w:hAnsi="Courier New" w:cs="Courier New" w:hint="default"/>
      </w:rPr>
    </w:lvl>
    <w:lvl w:ilvl="5" w:tplc="FFFFFFFF">
      <w:start w:val="1"/>
      <w:numFmt w:val="bullet"/>
      <w:lvlText w:val=""/>
      <w:lvlJc w:val="left"/>
      <w:pPr>
        <w:tabs>
          <w:tab w:val="num" w:pos="4910"/>
        </w:tabs>
        <w:ind w:left="4910" w:hanging="360"/>
      </w:pPr>
      <w:rPr>
        <w:rFonts w:ascii="Wingdings" w:hAnsi="Wingdings" w:cs="Times New Roman" w:hint="default"/>
      </w:rPr>
    </w:lvl>
    <w:lvl w:ilvl="6" w:tplc="FFFFFFFF">
      <w:start w:val="1"/>
      <w:numFmt w:val="bullet"/>
      <w:lvlText w:val=""/>
      <w:lvlJc w:val="left"/>
      <w:pPr>
        <w:tabs>
          <w:tab w:val="num" w:pos="5630"/>
        </w:tabs>
        <w:ind w:left="5630" w:hanging="360"/>
      </w:pPr>
      <w:rPr>
        <w:rFonts w:ascii="Symbol" w:hAnsi="Symbol" w:cs="Times New Roman" w:hint="default"/>
      </w:rPr>
    </w:lvl>
    <w:lvl w:ilvl="7" w:tplc="FFFFFFFF">
      <w:start w:val="1"/>
      <w:numFmt w:val="bullet"/>
      <w:lvlText w:val="o"/>
      <w:lvlJc w:val="left"/>
      <w:pPr>
        <w:tabs>
          <w:tab w:val="num" w:pos="6350"/>
        </w:tabs>
        <w:ind w:left="6350" w:hanging="360"/>
      </w:pPr>
      <w:rPr>
        <w:rFonts w:ascii="Courier New" w:hAnsi="Courier New" w:cs="Courier New" w:hint="default"/>
      </w:rPr>
    </w:lvl>
    <w:lvl w:ilvl="8" w:tplc="FFFFFFFF">
      <w:start w:val="1"/>
      <w:numFmt w:val="bullet"/>
      <w:lvlText w:val=""/>
      <w:lvlJc w:val="left"/>
      <w:pPr>
        <w:tabs>
          <w:tab w:val="num" w:pos="7070"/>
        </w:tabs>
        <w:ind w:left="7070" w:hanging="360"/>
      </w:pPr>
      <w:rPr>
        <w:rFonts w:ascii="Wingdings" w:hAnsi="Wingdings" w:cs="Times New Roman" w:hint="default"/>
      </w:rPr>
    </w:lvl>
  </w:abstractNum>
  <w:abstractNum w:abstractNumId="165" w15:restartNumberingAfterBreak="0">
    <w:nsid w:val="3D273D0C"/>
    <w:multiLevelType w:val="hybridMultilevel"/>
    <w:tmpl w:val="F84ACFF6"/>
    <w:styleLink w:val="CurrentList211111"/>
    <w:lvl w:ilvl="0" w:tplc="00000018">
      <w:start w:val="1"/>
      <w:numFmt w:val="decimal"/>
      <w:pStyle w:val="HOATHI3"/>
      <w:lvlText w:val="(%1)"/>
      <w:lvlJc w:val="left"/>
      <w:pPr>
        <w:tabs>
          <w:tab w:val="num" w:pos="1344"/>
        </w:tabs>
        <w:ind w:left="1344" w:hanging="624"/>
      </w:pPr>
    </w:lvl>
    <w:lvl w:ilvl="1" w:tplc="C7580076">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6" w15:restartNumberingAfterBreak="0">
    <w:nsid w:val="3DEA7114"/>
    <w:multiLevelType w:val="hybridMultilevel"/>
    <w:tmpl w:val="70E43A90"/>
    <w:name w:val="thang"/>
    <w:styleLink w:val="CurrentList12511"/>
    <w:lvl w:ilvl="0" w:tplc="FFFFFFFF">
      <w:start w:val="1"/>
      <w:numFmt w:val="bullet"/>
      <w:pStyle w:val="Daudongchamvuong"/>
      <w:lvlText w:val=""/>
      <w:lvlJc w:val="left"/>
      <w:pPr>
        <w:tabs>
          <w:tab w:val="num" w:pos="1065"/>
        </w:tabs>
        <w:ind w:left="1065" w:hanging="360"/>
      </w:pPr>
      <w:rPr>
        <w:rFonts w:ascii="Wingdings" w:hAnsi="Wingdings" w:hint="default"/>
      </w:rPr>
    </w:lvl>
    <w:lvl w:ilvl="1" w:tplc="FFFFFFFF">
      <w:start w:val="1"/>
      <w:numFmt w:val="bullet"/>
      <w:lvlText w:val="o"/>
      <w:lvlJc w:val="left"/>
      <w:pPr>
        <w:tabs>
          <w:tab w:val="num" w:pos="1785"/>
        </w:tabs>
        <w:ind w:left="1785" w:hanging="360"/>
      </w:pPr>
      <w:rPr>
        <w:rFonts w:ascii="Courier New" w:hAnsi="Courier New" w:cs="Courier New" w:hint="default"/>
      </w:rPr>
    </w:lvl>
    <w:lvl w:ilvl="2" w:tplc="FFFFFFFF">
      <w:start w:val="1"/>
      <w:numFmt w:val="bullet"/>
      <w:lvlText w:val=""/>
      <w:lvlJc w:val="left"/>
      <w:pPr>
        <w:tabs>
          <w:tab w:val="num" w:pos="2505"/>
        </w:tabs>
        <w:ind w:left="2505" w:hanging="360"/>
      </w:pPr>
      <w:rPr>
        <w:rFonts w:ascii="Wingdings" w:hAnsi="Wingdings" w:hint="default"/>
      </w:rPr>
    </w:lvl>
    <w:lvl w:ilvl="3" w:tplc="FFFFFFFF">
      <w:start w:val="1"/>
      <w:numFmt w:val="bullet"/>
      <w:lvlText w:val=""/>
      <w:lvlJc w:val="left"/>
      <w:pPr>
        <w:tabs>
          <w:tab w:val="num" w:pos="3225"/>
        </w:tabs>
        <w:ind w:left="3225" w:hanging="360"/>
      </w:pPr>
      <w:rPr>
        <w:rFonts w:ascii="Symbol" w:hAnsi="Symbol" w:hint="default"/>
      </w:rPr>
    </w:lvl>
    <w:lvl w:ilvl="4" w:tplc="FFFFFFFF">
      <w:start w:val="1"/>
      <w:numFmt w:val="bullet"/>
      <w:lvlText w:val="o"/>
      <w:lvlJc w:val="left"/>
      <w:pPr>
        <w:tabs>
          <w:tab w:val="num" w:pos="3945"/>
        </w:tabs>
        <w:ind w:left="3945" w:hanging="360"/>
      </w:pPr>
      <w:rPr>
        <w:rFonts w:ascii="Courier New" w:hAnsi="Courier New" w:cs="Courier New" w:hint="default"/>
      </w:rPr>
    </w:lvl>
    <w:lvl w:ilvl="5" w:tplc="FFFFFFFF">
      <w:start w:val="1"/>
      <w:numFmt w:val="bullet"/>
      <w:lvlText w:val=""/>
      <w:lvlJc w:val="left"/>
      <w:pPr>
        <w:tabs>
          <w:tab w:val="num" w:pos="4665"/>
        </w:tabs>
        <w:ind w:left="4665" w:hanging="360"/>
      </w:pPr>
      <w:rPr>
        <w:rFonts w:ascii="Wingdings" w:hAnsi="Wingdings" w:hint="default"/>
      </w:rPr>
    </w:lvl>
    <w:lvl w:ilvl="6" w:tplc="FFFFFFFF">
      <w:start w:val="1"/>
      <w:numFmt w:val="bullet"/>
      <w:lvlText w:val=""/>
      <w:lvlJc w:val="left"/>
      <w:pPr>
        <w:tabs>
          <w:tab w:val="num" w:pos="5385"/>
        </w:tabs>
        <w:ind w:left="5385" w:hanging="360"/>
      </w:pPr>
      <w:rPr>
        <w:rFonts w:ascii="Symbol" w:hAnsi="Symbol" w:hint="default"/>
      </w:rPr>
    </w:lvl>
    <w:lvl w:ilvl="7" w:tplc="FFFFFFFF">
      <w:start w:val="1"/>
      <w:numFmt w:val="bullet"/>
      <w:lvlText w:val="o"/>
      <w:lvlJc w:val="left"/>
      <w:pPr>
        <w:tabs>
          <w:tab w:val="num" w:pos="6105"/>
        </w:tabs>
        <w:ind w:left="6105" w:hanging="360"/>
      </w:pPr>
      <w:rPr>
        <w:rFonts w:ascii="Courier New" w:hAnsi="Courier New" w:cs="Courier New" w:hint="default"/>
      </w:rPr>
    </w:lvl>
    <w:lvl w:ilvl="8" w:tplc="FFFFFFFF">
      <w:start w:val="1"/>
      <w:numFmt w:val="bullet"/>
      <w:lvlText w:val=""/>
      <w:lvlJc w:val="left"/>
      <w:pPr>
        <w:tabs>
          <w:tab w:val="num" w:pos="6825"/>
        </w:tabs>
        <w:ind w:left="6825" w:hanging="360"/>
      </w:pPr>
      <w:rPr>
        <w:rFonts w:ascii="Wingdings" w:hAnsi="Wingdings" w:hint="default"/>
      </w:rPr>
    </w:lvl>
  </w:abstractNum>
  <w:abstractNum w:abstractNumId="167" w15:restartNumberingAfterBreak="0">
    <w:nsid w:val="3E2375D1"/>
    <w:multiLevelType w:val="multilevel"/>
    <w:tmpl w:val="4F9EC7C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8" w15:restartNumberingAfterBreak="0">
    <w:nsid w:val="3E410A76"/>
    <w:multiLevelType w:val="hybridMultilevel"/>
    <w:tmpl w:val="0302B910"/>
    <w:styleLink w:val="CurrentList131111"/>
    <w:lvl w:ilvl="0" w:tplc="F4948A14">
      <w:start w:val="1"/>
      <w:numFmt w:val="bullet"/>
      <w:pStyle w:val="Hangmuc1"/>
      <w:lvlText w:val="+"/>
      <w:lvlJc w:val="left"/>
      <w:pPr>
        <w:ind w:left="720" w:hanging="360"/>
      </w:pPr>
      <w:rPr>
        <w:rFonts w:ascii="Times New Roman" w:eastAsia="Times New Roman" w:hAnsi="Times New Roman" w:cs="Times New Roman" w:hint="default"/>
        <w:b/>
        <w:color w:val="0000FF"/>
        <w:sz w:val="26"/>
        <w:szCs w:val="26"/>
        <w:lang w:val="vi-VN"/>
      </w:rPr>
    </w:lvl>
    <w:lvl w:ilvl="1" w:tplc="042A0003">
      <w:start w:val="1"/>
      <w:numFmt w:val="bullet"/>
      <w:pStyle w:val="Hangmuc2"/>
      <w:lvlText w:val="o"/>
      <w:lvlJc w:val="left"/>
      <w:pPr>
        <w:ind w:left="1440" w:hanging="360"/>
      </w:pPr>
      <w:rPr>
        <w:rFonts w:ascii="Courier New" w:hAnsi="Courier New" w:cs="Courier New" w:hint="default"/>
      </w:rPr>
    </w:lvl>
    <w:lvl w:ilvl="2" w:tplc="042A0005">
      <w:start w:val="1"/>
      <w:numFmt w:val="bullet"/>
      <w:pStyle w:val="Hangmuc3"/>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69" w15:restartNumberingAfterBreak="0">
    <w:nsid w:val="3EC95F8B"/>
    <w:multiLevelType w:val="multilevel"/>
    <w:tmpl w:val="0409001D"/>
    <w:styleLink w:val="CurrentList1112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1" w15:restartNumberingAfterBreak="0">
    <w:nsid w:val="3F4A2BDD"/>
    <w:multiLevelType w:val="hybridMultilevel"/>
    <w:tmpl w:val="E54A014C"/>
    <w:lvl w:ilvl="0" w:tplc="0000001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2" w15:restartNumberingAfterBreak="0">
    <w:nsid w:val="3FDF1A46"/>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3" w15:restartNumberingAfterBreak="0">
    <w:nsid w:val="40140938"/>
    <w:multiLevelType w:val="hybridMultilevel"/>
    <w:tmpl w:val="B0506BE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4" w15:restartNumberingAfterBreak="0">
    <w:nsid w:val="40315E89"/>
    <w:multiLevelType w:val="multilevel"/>
    <w:tmpl w:val="235AB662"/>
    <w:styleLink w:val="CurrentList16"/>
    <w:lvl w:ilvl="0">
      <w:start w:val="1"/>
      <w:numFmt w:val="decimal"/>
      <w:pStyle w:val="tam7"/>
      <w:lvlText w:val="(%1)"/>
      <w:lvlJc w:val="center"/>
      <w:pPr>
        <w:ind w:left="1134"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decimal"/>
      <w:lvlText w:val="%1.%2"/>
      <w:lvlJc w:val="left"/>
      <w:pPr>
        <w:ind w:left="851" w:hanging="851"/>
      </w:pPr>
      <w:rPr>
        <w:rFonts w:ascii="Times New Roman Bold" w:hAnsi="Times New Roman Bold" w:cs="Times New Roman" w:hint="default"/>
        <w:b/>
        <w:i w:val="0"/>
        <w:sz w:val="26"/>
      </w:rPr>
    </w:lvl>
    <w:lvl w:ilvl="2">
      <w:start w:val="1"/>
      <w:numFmt w:val="decimal"/>
      <w:lvlText w:val="%1.%2.%3"/>
      <w:lvlJc w:val="left"/>
      <w:pPr>
        <w:ind w:left="0" w:firstLine="0"/>
      </w:pPr>
      <w:rPr>
        <w:rFonts w:cs="Times New Roman"/>
        <w:b/>
        <w:i w:val="0"/>
        <w:sz w:val="26"/>
      </w:rPr>
    </w:lvl>
    <w:lvl w:ilvl="3">
      <w:start w:val="1"/>
      <w:numFmt w:val="decimal"/>
      <w:lvlText w:val="%1.%2.%3.%4"/>
      <w:lvlJc w:val="left"/>
      <w:pPr>
        <w:ind w:left="0" w:firstLine="0"/>
      </w:pPr>
      <w:rPr>
        <w:rFonts w:ascii="Times New Roman Bold" w:hAnsi="Times New Roman Bold" w:cs="Times New Roman" w:hint="default"/>
        <w:b/>
        <w:i w:val="0"/>
        <w:sz w:val="26"/>
      </w:rPr>
    </w:lvl>
    <w:lvl w:ilvl="4">
      <w:start w:val="1"/>
      <w:numFmt w:val="lowerLetter"/>
      <w:lvlText w:val="%5.   "/>
      <w:lvlJc w:val="left"/>
      <w:pPr>
        <w:ind w:left="0" w:firstLine="0"/>
      </w:pPr>
      <w:rPr>
        <w:rFonts w:ascii="Times New Roman Bold" w:hAnsi="Times New Roman Bold" w:cs="Times New Roman" w:hint="default"/>
        <w:b/>
        <w:bCs w:val="0"/>
        <w:i w:val="0"/>
        <w:iCs w:val="0"/>
        <w:caps w:val="0"/>
        <w:strike w:val="0"/>
        <w:dstrike w:val="0"/>
        <w:vanish w:val="0"/>
        <w:webHidden w:val="0"/>
        <w:color w:val="000000"/>
        <w:spacing w:val="0"/>
        <w:kern w:val="0"/>
        <w:position w:val="0"/>
        <w:sz w:val="26"/>
        <w:u w:val="none"/>
        <w:effect w:val="none"/>
        <w:vertAlign w:val="baseline"/>
        <w:em w:val="none"/>
        <w:specVanish w:val="0"/>
      </w:rPr>
    </w:lvl>
    <w:lvl w:ilvl="5">
      <w:start w:val="1"/>
      <w:numFmt w:val="lowerLetter"/>
      <w:lvlText w:val="%6."/>
      <w:lvlJc w:val="left"/>
      <w:pPr>
        <w:ind w:left="454" w:hanging="454"/>
      </w:pPr>
      <w:rPr>
        <w:rFonts w:ascii="Times New Roman Bold" w:hAnsi="Times New Roman Bold" w:cs="Times New Roman" w:hint="default"/>
        <w:b/>
        <w:i w:val="0"/>
        <w:sz w:val="26"/>
      </w:rPr>
    </w:lvl>
    <w:lvl w:ilvl="6">
      <w:start w:val="1"/>
      <w:numFmt w:val="none"/>
      <w:lvlRestart w:val="1"/>
      <w:lvlText w:val="Bảng %1.%2"/>
      <w:lvlJc w:val="left"/>
      <w:pPr>
        <w:ind w:left="1871" w:hanging="453"/>
      </w:pPr>
      <w:rPr>
        <w:rFonts w:cs="Times New Roman"/>
      </w:rPr>
    </w:lvl>
    <w:lvl w:ilvl="7">
      <w:start w:val="1"/>
      <w:numFmt w:val="decimal"/>
      <w:lvlText w:val="(%8)."/>
      <w:lvlJc w:val="left"/>
      <w:pPr>
        <w:tabs>
          <w:tab w:val="num" w:pos="0"/>
        </w:tabs>
        <w:ind w:left="0" w:firstLine="0"/>
      </w:pPr>
      <w:rPr>
        <w:rFonts w:cs="Times New Roman"/>
      </w:rPr>
    </w:lvl>
    <w:lvl w:ilvl="8">
      <w:start w:val="1"/>
      <w:numFmt w:val="lowerRoman"/>
      <w:lvlText w:val="%9."/>
      <w:lvlJc w:val="left"/>
      <w:pPr>
        <w:ind w:left="3240" w:hanging="360"/>
      </w:pPr>
      <w:rPr>
        <w:rFonts w:cs="Times New Roman"/>
      </w:rPr>
    </w:lvl>
  </w:abstractNum>
  <w:abstractNum w:abstractNumId="175" w15:restartNumberingAfterBreak="0">
    <w:nsid w:val="40443673"/>
    <w:multiLevelType w:val="hybridMultilevel"/>
    <w:tmpl w:val="17B6E668"/>
    <w:lvl w:ilvl="0" w:tplc="02803A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6" w15:restartNumberingAfterBreak="0">
    <w:nsid w:val="40996D2C"/>
    <w:multiLevelType w:val="multilevel"/>
    <w:tmpl w:val="F202E814"/>
    <w:lvl w:ilvl="0">
      <w:start w:val="1"/>
      <w:numFmt w:val="decimal"/>
      <w:lvlText w:val="%1"/>
      <w:lvlJc w:val="left"/>
      <w:pPr>
        <w:ind w:left="502" w:hanging="360"/>
      </w:pPr>
    </w:lvl>
    <w:lvl w:ilvl="1">
      <w:start w:val="1"/>
      <w:numFmt w:val="decimal"/>
      <w:isLgl/>
      <w:lvlText w:val="%1.%2"/>
      <w:lvlJc w:val="left"/>
      <w:pPr>
        <w:ind w:left="3015" w:hanging="468"/>
      </w:pPr>
    </w:lvl>
    <w:lvl w:ilvl="2">
      <w:start w:val="1"/>
      <w:numFmt w:val="decimal"/>
      <w:isLgl/>
      <w:lvlText w:val="%1.%2.%3"/>
      <w:lvlJc w:val="left"/>
      <w:pPr>
        <w:ind w:left="5672" w:hanging="720"/>
      </w:pPr>
    </w:lvl>
    <w:lvl w:ilvl="3">
      <w:start w:val="1"/>
      <w:numFmt w:val="decimal"/>
      <w:isLgl/>
      <w:lvlText w:val="%1.%2.%3.%4"/>
      <w:lvlJc w:val="left"/>
      <w:pPr>
        <w:ind w:left="8077" w:hanging="720"/>
      </w:pPr>
    </w:lvl>
    <w:lvl w:ilvl="4">
      <w:start w:val="1"/>
      <w:numFmt w:val="decimal"/>
      <w:isLgl/>
      <w:lvlText w:val="%1.%2.%3.%4.%5"/>
      <w:lvlJc w:val="left"/>
      <w:pPr>
        <w:ind w:left="10842" w:hanging="1080"/>
      </w:pPr>
    </w:lvl>
    <w:lvl w:ilvl="5">
      <w:start w:val="1"/>
      <w:numFmt w:val="decimal"/>
      <w:isLgl/>
      <w:lvlText w:val="%1.%2.%3.%4.%5.%6"/>
      <w:lvlJc w:val="left"/>
      <w:pPr>
        <w:ind w:left="13607" w:hanging="1440"/>
      </w:pPr>
    </w:lvl>
    <w:lvl w:ilvl="6">
      <w:start w:val="1"/>
      <w:numFmt w:val="decimal"/>
      <w:isLgl/>
      <w:lvlText w:val="%1.%2.%3.%4.%5.%6.%7"/>
      <w:lvlJc w:val="left"/>
      <w:pPr>
        <w:ind w:left="16012" w:hanging="1440"/>
      </w:pPr>
    </w:lvl>
    <w:lvl w:ilvl="7">
      <w:start w:val="1"/>
      <w:numFmt w:val="decimal"/>
      <w:isLgl/>
      <w:lvlText w:val="%1.%2.%3.%4.%5.%6.%7.%8"/>
      <w:lvlJc w:val="left"/>
      <w:pPr>
        <w:ind w:left="18777" w:hanging="1800"/>
      </w:pPr>
    </w:lvl>
    <w:lvl w:ilvl="8">
      <w:start w:val="1"/>
      <w:numFmt w:val="decimal"/>
      <w:isLgl/>
      <w:lvlText w:val="%1.%2.%3.%4.%5.%6.%7.%8.%9"/>
      <w:lvlJc w:val="left"/>
      <w:pPr>
        <w:ind w:left="21182" w:hanging="1800"/>
      </w:pPr>
    </w:lvl>
  </w:abstractNum>
  <w:abstractNum w:abstractNumId="177" w15:restartNumberingAfterBreak="0">
    <w:nsid w:val="40DE55C5"/>
    <w:multiLevelType w:val="multilevel"/>
    <w:tmpl w:val="6226A84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40F52FA6"/>
    <w:multiLevelType w:val="hybridMultilevel"/>
    <w:tmpl w:val="839C8692"/>
    <w:lvl w:ilvl="0" w:tplc="8A4CEED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15:restartNumberingAfterBreak="0">
    <w:nsid w:val="418D05AF"/>
    <w:multiLevelType w:val="hybridMultilevel"/>
    <w:tmpl w:val="3072F5D6"/>
    <w:styleLink w:val="CurrentList161"/>
    <w:lvl w:ilvl="0" w:tplc="FFFFFFFF">
      <w:start w:val="1"/>
      <w:numFmt w:val="bullet"/>
      <w:pStyle w:val="daucong"/>
      <w:lvlText w:val="+"/>
      <w:lvlJc w:val="left"/>
      <w:pPr>
        <w:tabs>
          <w:tab w:val="num" w:pos="851"/>
        </w:tabs>
        <w:ind w:left="1191" w:hanging="340"/>
      </w:pPr>
      <w:rPr>
        <w:rFonts w:ascii="Times New Roman" w:hAnsi="Times New Roman" w:cs="Times New Roman" w:hint="default"/>
        <w:b/>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41B04127"/>
    <w:multiLevelType w:val="hybridMultilevel"/>
    <w:tmpl w:val="85C2FCEA"/>
    <w:lvl w:ilvl="0" w:tplc="FFFFFFFF">
      <w:start w:val="1"/>
      <w:numFmt w:val="lowerRoman"/>
      <w:pStyle w:val="BodyTextlist1"/>
      <w:lvlText w:val="(%1)"/>
      <w:lvlJc w:val="left"/>
      <w:pPr>
        <w:tabs>
          <w:tab w:val="num" w:pos="1080"/>
        </w:tabs>
        <w:ind w:left="1080" w:hanging="72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1" w15:restartNumberingAfterBreak="0">
    <w:nsid w:val="41B625D3"/>
    <w:multiLevelType w:val="singleLevel"/>
    <w:tmpl w:val="32065D86"/>
    <w:lvl w:ilvl="0">
      <w:start w:val="1"/>
      <w:numFmt w:val="bullet"/>
      <w:pStyle w:val="Indent2"/>
      <w:lvlText w:val=""/>
      <w:lvlJc w:val="left"/>
      <w:pPr>
        <w:tabs>
          <w:tab w:val="num" w:pos="1985"/>
        </w:tabs>
        <w:ind w:left="1985" w:hanging="426"/>
      </w:pPr>
      <w:rPr>
        <w:rFonts w:ascii="Symbol" w:hAnsi="Symbol" w:hint="default"/>
        <w:sz w:val="24"/>
      </w:rPr>
    </w:lvl>
  </w:abstractNum>
  <w:abstractNum w:abstractNumId="182" w15:restartNumberingAfterBreak="0">
    <w:nsid w:val="43CD5672"/>
    <w:multiLevelType w:val="hybridMultilevel"/>
    <w:tmpl w:val="10144876"/>
    <w:styleLink w:val="CurrentList1442"/>
    <w:lvl w:ilvl="0" w:tplc="EB1E9F38">
      <w:start w:val="3"/>
      <w:numFmt w:val="bullet"/>
      <w:lvlText w:val=""/>
      <w:lvlJc w:val="left"/>
      <w:pPr>
        <w:ind w:left="810" w:hanging="360"/>
      </w:pPr>
      <w:rPr>
        <w:rFonts w:ascii="Wingdings" w:eastAsia="Times New Roman" w:hAnsi="Wingdings" w:cs="Times New Roman" w:hint="default"/>
      </w:rPr>
    </w:lvl>
    <w:lvl w:ilvl="1" w:tplc="C7580076">
      <w:start w:val="1"/>
      <w:numFmt w:val="bullet"/>
      <w:lvlText w:val="o"/>
      <w:lvlJc w:val="left"/>
      <w:pPr>
        <w:ind w:left="1530" w:hanging="360"/>
      </w:pPr>
      <w:rPr>
        <w:rFonts w:ascii="Courier New" w:hAnsi="Courier New" w:cs="Courier New" w:hint="default"/>
      </w:rPr>
    </w:lvl>
    <w:lvl w:ilvl="2" w:tplc="0409001B">
      <w:start w:val="1"/>
      <w:numFmt w:val="bullet"/>
      <w:lvlText w:val=""/>
      <w:lvlJc w:val="left"/>
      <w:pPr>
        <w:ind w:left="2250" w:hanging="360"/>
      </w:pPr>
      <w:rPr>
        <w:rFonts w:ascii="Wingdings" w:hAnsi="Wingdings" w:hint="default"/>
      </w:rPr>
    </w:lvl>
    <w:lvl w:ilvl="3" w:tplc="0409000F">
      <w:start w:val="1"/>
      <w:numFmt w:val="bullet"/>
      <w:lvlText w:val=""/>
      <w:lvlJc w:val="left"/>
      <w:pPr>
        <w:ind w:left="2970" w:hanging="360"/>
      </w:pPr>
      <w:rPr>
        <w:rFonts w:ascii="Symbol" w:hAnsi="Symbol" w:hint="default"/>
      </w:rPr>
    </w:lvl>
    <w:lvl w:ilvl="4" w:tplc="04090019">
      <w:start w:val="1"/>
      <w:numFmt w:val="bullet"/>
      <w:lvlText w:val="o"/>
      <w:lvlJc w:val="left"/>
      <w:pPr>
        <w:ind w:left="3690" w:hanging="360"/>
      </w:pPr>
      <w:rPr>
        <w:rFonts w:ascii="Courier New" w:hAnsi="Courier New" w:cs="Courier New" w:hint="default"/>
      </w:rPr>
    </w:lvl>
    <w:lvl w:ilvl="5" w:tplc="0409001B">
      <w:start w:val="1"/>
      <w:numFmt w:val="bullet"/>
      <w:lvlText w:val=""/>
      <w:lvlJc w:val="left"/>
      <w:pPr>
        <w:ind w:left="4410" w:hanging="360"/>
      </w:pPr>
      <w:rPr>
        <w:rFonts w:ascii="Wingdings" w:hAnsi="Wingdings" w:hint="default"/>
      </w:rPr>
    </w:lvl>
    <w:lvl w:ilvl="6" w:tplc="0409000F">
      <w:start w:val="1"/>
      <w:numFmt w:val="bullet"/>
      <w:lvlText w:val=""/>
      <w:lvlJc w:val="left"/>
      <w:pPr>
        <w:ind w:left="5130" w:hanging="360"/>
      </w:pPr>
      <w:rPr>
        <w:rFonts w:ascii="Symbol" w:hAnsi="Symbol" w:hint="default"/>
      </w:rPr>
    </w:lvl>
    <w:lvl w:ilvl="7" w:tplc="04090019">
      <w:start w:val="1"/>
      <w:numFmt w:val="bullet"/>
      <w:lvlText w:val="o"/>
      <w:lvlJc w:val="left"/>
      <w:pPr>
        <w:ind w:left="5850" w:hanging="360"/>
      </w:pPr>
      <w:rPr>
        <w:rFonts w:ascii="Courier New" w:hAnsi="Courier New" w:cs="Courier New" w:hint="default"/>
      </w:rPr>
    </w:lvl>
    <w:lvl w:ilvl="8" w:tplc="0409001B">
      <w:start w:val="1"/>
      <w:numFmt w:val="bullet"/>
      <w:lvlText w:val=""/>
      <w:lvlJc w:val="left"/>
      <w:pPr>
        <w:ind w:left="6570" w:hanging="360"/>
      </w:pPr>
      <w:rPr>
        <w:rFonts w:ascii="Wingdings" w:hAnsi="Wingdings" w:hint="default"/>
      </w:rPr>
    </w:lvl>
  </w:abstractNum>
  <w:abstractNum w:abstractNumId="183" w15:restartNumberingAfterBreak="0">
    <w:nsid w:val="443E4E5F"/>
    <w:multiLevelType w:val="hybridMultilevel"/>
    <w:tmpl w:val="115AEEAA"/>
    <w:styleLink w:val="CurrentList23111"/>
    <w:lvl w:ilvl="0" w:tplc="FFFFFFFF">
      <w:start w:val="1"/>
      <w:numFmt w:val="decimal"/>
      <w:lvlText w:val="%1."/>
      <w:lvlJc w:val="left"/>
      <w:pPr>
        <w:ind w:left="540" w:hanging="360"/>
      </w:pPr>
    </w:lvl>
    <w:lvl w:ilvl="1" w:tplc="FFFFFFFF">
      <w:start w:val="1"/>
      <w:numFmt w:val="lowerLetter"/>
      <w:lvlText w:val="%2."/>
      <w:lvlJc w:val="left"/>
      <w:pPr>
        <w:ind w:left="1260" w:hanging="360"/>
      </w:pPr>
    </w:lvl>
    <w:lvl w:ilvl="2" w:tplc="FFFFFFFF">
      <w:start w:val="1"/>
      <w:numFmt w:val="lowerRoman"/>
      <w:lvlText w:val="%3."/>
      <w:lvlJc w:val="right"/>
      <w:pPr>
        <w:ind w:left="1980" w:hanging="180"/>
      </w:pPr>
    </w:lvl>
    <w:lvl w:ilvl="3" w:tplc="FFFFFFFF">
      <w:start w:val="1"/>
      <w:numFmt w:val="decimal"/>
      <w:lvlText w:val="%4."/>
      <w:lvlJc w:val="left"/>
      <w:pPr>
        <w:ind w:left="2700" w:hanging="360"/>
      </w:pPr>
    </w:lvl>
    <w:lvl w:ilvl="4" w:tplc="FFFFFFFF">
      <w:start w:val="1"/>
      <w:numFmt w:val="lowerLetter"/>
      <w:lvlText w:val="%5."/>
      <w:lvlJc w:val="left"/>
      <w:pPr>
        <w:ind w:left="3420" w:hanging="360"/>
      </w:pPr>
    </w:lvl>
    <w:lvl w:ilvl="5" w:tplc="FFFFFFFF">
      <w:start w:val="1"/>
      <w:numFmt w:val="lowerRoman"/>
      <w:lvlText w:val="%6."/>
      <w:lvlJc w:val="right"/>
      <w:pPr>
        <w:ind w:left="4140" w:hanging="180"/>
      </w:pPr>
    </w:lvl>
    <w:lvl w:ilvl="6" w:tplc="FFFFFFFF">
      <w:start w:val="1"/>
      <w:numFmt w:val="decimal"/>
      <w:lvlText w:val="%7."/>
      <w:lvlJc w:val="left"/>
      <w:pPr>
        <w:ind w:left="4860" w:hanging="360"/>
      </w:pPr>
    </w:lvl>
    <w:lvl w:ilvl="7" w:tplc="FFFFFFFF">
      <w:start w:val="1"/>
      <w:numFmt w:val="lowerLetter"/>
      <w:lvlText w:val="%8."/>
      <w:lvlJc w:val="left"/>
      <w:pPr>
        <w:ind w:left="5580" w:hanging="360"/>
      </w:pPr>
    </w:lvl>
    <w:lvl w:ilvl="8" w:tplc="FFFFFFFF">
      <w:start w:val="1"/>
      <w:numFmt w:val="lowerRoman"/>
      <w:lvlText w:val="%9."/>
      <w:lvlJc w:val="right"/>
      <w:pPr>
        <w:ind w:left="6300" w:hanging="180"/>
      </w:pPr>
    </w:lvl>
  </w:abstractNum>
  <w:abstractNum w:abstractNumId="184" w15:restartNumberingAfterBreak="0">
    <w:nsid w:val="44FE7F08"/>
    <w:multiLevelType w:val="hybridMultilevel"/>
    <w:tmpl w:val="1D2442D4"/>
    <w:lvl w:ilvl="0" w:tplc="042A000F">
      <w:start w:val="1"/>
      <w:numFmt w:val="bullet"/>
      <w:pStyle w:val="Indent20"/>
      <w:lvlText w:val=""/>
      <w:lvlJc w:val="left"/>
      <w:pPr>
        <w:tabs>
          <w:tab w:val="num" w:pos="1531"/>
        </w:tabs>
        <w:ind w:left="1531" w:hanging="397"/>
      </w:pPr>
      <w:rPr>
        <w:rFonts w:ascii="Wingdings" w:hAnsi="Wingdings" w:hint="default"/>
      </w:rPr>
    </w:lvl>
    <w:lvl w:ilvl="1" w:tplc="042A0019">
      <w:start w:val="1"/>
      <w:numFmt w:val="bullet"/>
      <w:lvlText w:val="o"/>
      <w:lvlJc w:val="left"/>
      <w:pPr>
        <w:ind w:left="1440" w:hanging="360"/>
      </w:pPr>
      <w:rPr>
        <w:rFonts w:ascii="Courier New" w:hAnsi="Courier New" w:cs="Courier New" w:hint="default"/>
      </w:rPr>
    </w:lvl>
    <w:lvl w:ilvl="2" w:tplc="042A001B">
      <w:start w:val="1"/>
      <w:numFmt w:val="bullet"/>
      <w:lvlText w:val=""/>
      <w:lvlJc w:val="left"/>
      <w:pPr>
        <w:ind w:left="2160" w:hanging="360"/>
      </w:pPr>
      <w:rPr>
        <w:rFonts w:ascii="Wingdings" w:hAnsi="Wingdings" w:hint="default"/>
      </w:rPr>
    </w:lvl>
    <w:lvl w:ilvl="3" w:tplc="042A000F">
      <w:start w:val="1"/>
      <w:numFmt w:val="bullet"/>
      <w:lvlText w:val=""/>
      <w:lvlJc w:val="left"/>
      <w:pPr>
        <w:ind w:left="2880" w:hanging="360"/>
      </w:pPr>
      <w:rPr>
        <w:rFonts w:ascii="Symbol" w:hAnsi="Symbol" w:hint="default"/>
      </w:rPr>
    </w:lvl>
    <w:lvl w:ilvl="4" w:tplc="042A0019">
      <w:start w:val="1"/>
      <w:numFmt w:val="bullet"/>
      <w:lvlText w:val="o"/>
      <w:lvlJc w:val="left"/>
      <w:pPr>
        <w:ind w:left="3600" w:hanging="360"/>
      </w:pPr>
      <w:rPr>
        <w:rFonts w:ascii="Courier New" w:hAnsi="Courier New" w:cs="Courier New" w:hint="default"/>
      </w:rPr>
    </w:lvl>
    <w:lvl w:ilvl="5" w:tplc="042A001B">
      <w:start w:val="1"/>
      <w:numFmt w:val="bullet"/>
      <w:lvlText w:val=""/>
      <w:lvlJc w:val="left"/>
      <w:pPr>
        <w:ind w:left="4320" w:hanging="360"/>
      </w:pPr>
      <w:rPr>
        <w:rFonts w:ascii="Wingdings" w:hAnsi="Wingdings" w:hint="default"/>
      </w:rPr>
    </w:lvl>
    <w:lvl w:ilvl="6" w:tplc="042A000F">
      <w:start w:val="1"/>
      <w:numFmt w:val="bullet"/>
      <w:lvlText w:val=""/>
      <w:lvlJc w:val="left"/>
      <w:pPr>
        <w:ind w:left="5040" w:hanging="360"/>
      </w:pPr>
      <w:rPr>
        <w:rFonts w:ascii="Symbol" w:hAnsi="Symbol" w:hint="default"/>
      </w:rPr>
    </w:lvl>
    <w:lvl w:ilvl="7" w:tplc="042A0019">
      <w:start w:val="1"/>
      <w:numFmt w:val="bullet"/>
      <w:lvlText w:val="o"/>
      <w:lvlJc w:val="left"/>
      <w:pPr>
        <w:ind w:left="5760" w:hanging="360"/>
      </w:pPr>
      <w:rPr>
        <w:rFonts w:ascii="Courier New" w:hAnsi="Courier New" w:cs="Courier New" w:hint="default"/>
      </w:rPr>
    </w:lvl>
    <w:lvl w:ilvl="8" w:tplc="042A001B">
      <w:start w:val="1"/>
      <w:numFmt w:val="bullet"/>
      <w:lvlText w:val=""/>
      <w:lvlJc w:val="left"/>
      <w:pPr>
        <w:ind w:left="6480" w:hanging="360"/>
      </w:pPr>
      <w:rPr>
        <w:rFonts w:ascii="Wingdings" w:hAnsi="Wingdings" w:hint="default"/>
      </w:rPr>
    </w:lvl>
  </w:abstractNum>
  <w:abstractNum w:abstractNumId="185" w15:restartNumberingAfterBreak="0">
    <w:nsid w:val="45760EFF"/>
    <w:multiLevelType w:val="multilevel"/>
    <w:tmpl w:val="0409001F"/>
    <w:styleLink w:val="CurrentList212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6" w15:restartNumberingAfterBreak="0">
    <w:nsid w:val="46920B23"/>
    <w:multiLevelType w:val="multilevel"/>
    <w:tmpl w:val="D4A8D6AC"/>
    <w:name w:val="121g32"/>
    <w:styleLink w:val="CurrentList11211"/>
    <w:lvl w:ilvl="0">
      <w:start w:val="1"/>
      <w:numFmt w:val="upperLetter"/>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A.1.%3"/>
      <w:lvlJc w:val="left"/>
      <w:pPr>
        <w:tabs>
          <w:tab w:val="num" w:pos="851"/>
        </w:tabs>
        <w:ind w:left="720" w:hanging="720"/>
      </w:pPr>
    </w:lvl>
    <w:lvl w:ilvl="3">
      <w:start w:val="1"/>
      <w:numFmt w:val="decimal"/>
      <w:lvlText w:val="%1.2.3.%4"/>
      <w:lvlJc w:val="left"/>
      <w:pPr>
        <w:tabs>
          <w:tab w:val="num" w:pos="720"/>
        </w:tabs>
        <w:ind w:left="720" w:hanging="720"/>
      </w:pPr>
    </w:lvl>
    <w:lvl w:ilvl="4">
      <w:start w:val="1"/>
      <w:numFmt w:val="decimal"/>
      <w:lvlText w:val="%1.2.3.2.%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7" w15:restartNumberingAfterBreak="0">
    <w:nsid w:val="46B7270A"/>
    <w:multiLevelType w:val="multilevel"/>
    <w:tmpl w:val="01380168"/>
    <w:styleLink w:val="CurrentList1411"/>
    <w:lvl w:ilvl="0">
      <w:start w:val="1"/>
      <w:numFmt w:val="decimal"/>
      <w:lvlText w:val="CHƯƠNG %1"/>
      <w:lvlJc w:val="left"/>
      <w:pPr>
        <w:tabs>
          <w:tab w:val="num" w:pos="1440"/>
        </w:tabs>
        <w:ind w:left="2880" w:hanging="2880"/>
      </w:pPr>
      <w:rPr>
        <w:rFonts w:ascii="Times New Roman Bold" w:hAnsi="Times New Roman Bold" w:hint="default"/>
        <w:b/>
        <w:i w:val="0"/>
        <w:sz w:val="30"/>
        <w:szCs w:val="30"/>
      </w:rPr>
    </w:lvl>
    <w:lvl w:ilvl="1">
      <w:start w:val="1"/>
      <w:numFmt w:val="decimal"/>
      <w:lvlText w:val="%1.%2"/>
      <w:lvlJc w:val="left"/>
      <w:pPr>
        <w:tabs>
          <w:tab w:val="num" w:pos="-3618"/>
        </w:tabs>
        <w:ind w:left="-3618" w:hanging="432"/>
      </w:pPr>
    </w:lvl>
    <w:lvl w:ilvl="2">
      <w:start w:val="1"/>
      <w:numFmt w:val="decimal"/>
      <w:lvlText w:val="%1.%2.%3"/>
      <w:lvlJc w:val="left"/>
      <w:pPr>
        <w:tabs>
          <w:tab w:val="num" w:pos="-3483"/>
        </w:tabs>
        <w:ind w:left="-3618" w:hanging="432"/>
      </w:pPr>
      <w:rPr>
        <w:b/>
        <w:i w:val="0"/>
        <w:sz w:val="26"/>
        <w:szCs w:val="26"/>
      </w:rPr>
    </w:lvl>
    <w:lvl w:ilvl="3">
      <w:start w:val="1"/>
      <w:numFmt w:val="decimal"/>
      <w:lvlText w:val="4.1.4.%4"/>
      <w:lvlJc w:val="left"/>
      <w:pPr>
        <w:tabs>
          <w:tab w:val="num" w:pos="-4050"/>
        </w:tabs>
        <w:ind w:left="-3313" w:hanging="57"/>
      </w:pPr>
    </w:lvl>
    <w:lvl w:ilvl="4">
      <w:start w:val="1"/>
      <w:numFmt w:val="decimal"/>
      <w:lvlText w:val="%1.%2.%3.%4.%5"/>
      <w:lvlJc w:val="left"/>
      <w:pPr>
        <w:tabs>
          <w:tab w:val="num" w:pos="-2970"/>
        </w:tabs>
        <w:ind w:left="-2970" w:hanging="1080"/>
      </w:pPr>
    </w:lvl>
    <w:lvl w:ilvl="5">
      <w:start w:val="1"/>
      <w:numFmt w:val="decimal"/>
      <w:lvlText w:val="%1.%2.%3.%4.%5.%6"/>
      <w:lvlJc w:val="left"/>
      <w:pPr>
        <w:tabs>
          <w:tab w:val="num" w:pos="-2610"/>
        </w:tabs>
        <w:ind w:left="-2610" w:hanging="1440"/>
      </w:pPr>
    </w:lvl>
    <w:lvl w:ilvl="6">
      <w:start w:val="1"/>
      <w:numFmt w:val="decimal"/>
      <w:lvlText w:val="%1.%2.%3.%4.%5.%6.%7"/>
      <w:lvlJc w:val="left"/>
      <w:pPr>
        <w:tabs>
          <w:tab w:val="num" w:pos="-2610"/>
        </w:tabs>
        <w:ind w:left="-2610" w:hanging="1440"/>
      </w:pPr>
    </w:lvl>
    <w:lvl w:ilvl="7">
      <w:start w:val="1"/>
      <w:numFmt w:val="decimal"/>
      <w:lvlText w:val="%1.%2.%3.%4.%5.%6.%7.%8"/>
      <w:lvlJc w:val="left"/>
      <w:pPr>
        <w:tabs>
          <w:tab w:val="num" w:pos="-2250"/>
        </w:tabs>
        <w:ind w:left="-2250" w:hanging="1800"/>
      </w:pPr>
    </w:lvl>
    <w:lvl w:ilvl="8">
      <w:start w:val="1"/>
      <w:numFmt w:val="decimal"/>
      <w:lvlText w:val="%1.%2.%3.%4.%5.%6.%7.%8.%9"/>
      <w:lvlJc w:val="left"/>
      <w:pPr>
        <w:tabs>
          <w:tab w:val="num" w:pos="-1890"/>
        </w:tabs>
        <w:ind w:left="-1890" w:hanging="2160"/>
      </w:pPr>
    </w:lvl>
  </w:abstractNum>
  <w:abstractNum w:abstractNumId="188" w15:restartNumberingAfterBreak="0">
    <w:nsid w:val="47084CBC"/>
    <w:multiLevelType w:val="hybridMultilevel"/>
    <w:tmpl w:val="2D74331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9" w15:restartNumberingAfterBreak="0">
    <w:nsid w:val="47210C69"/>
    <w:multiLevelType w:val="hybridMultilevel"/>
    <w:tmpl w:val="9FE47292"/>
    <w:lvl w:ilvl="0" w:tplc="04090019">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90" w15:restartNumberingAfterBreak="0">
    <w:nsid w:val="47AC5650"/>
    <w:multiLevelType w:val="multilevel"/>
    <w:tmpl w:val="44025AC8"/>
    <w:styleLink w:val="CurrentList1241"/>
    <w:lvl w:ilvl="0">
      <w:start w:val="1"/>
      <w:numFmt w:val="upperRoman"/>
      <w:suff w:val="space"/>
      <w:lvlText w:val="CHƯƠNG %1."/>
      <w:lvlJc w:val="center"/>
      <w:pPr>
        <w:ind w:left="0" w:firstLine="0"/>
      </w:pPr>
      <w:rPr>
        <w:rFonts w:ascii="Tahoma" w:hAnsi="Tahoma" w:cs="Tahoma" w:hint="default"/>
        <w:b/>
        <w:bCs/>
        <w:i w:val="0"/>
        <w:iCs w:val="0"/>
        <w:sz w:val="28"/>
        <w:szCs w:val="28"/>
      </w:rPr>
    </w:lvl>
    <w:lvl w:ilvl="1">
      <w:start w:val="1"/>
      <w:numFmt w:val="decimal"/>
      <w:suff w:val="space"/>
      <w:lvlText w:val="%1.%2."/>
      <w:lvlJc w:val="left"/>
      <w:pPr>
        <w:ind w:left="0" w:firstLine="0"/>
      </w:pPr>
      <w:rPr>
        <w:rFonts w:ascii="Tahoma" w:hAnsi="Tahoma" w:cs="Tahoma" w:hint="default"/>
        <w:b/>
        <w:bCs/>
        <w:i w:val="0"/>
        <w:iCs w:val="0"/>
        <w:sz w:val="24"/>
        <w:szCs w:val="24"/>
      </w:rPr>
    </w:lvl>
    <w:lvl w:ilvl="2">
      <w:start w:val="1"/>
      <w:numFmt w:val="decimal"/>
      <w:suff w:val="space"/>
      <w:lvlText w:val="%1.%2.%3."/>
      <w:lvlJc w:val="left"/>
      <w:pPr>
        <w:ind w:left="0" w:firstLine="0"/>
      </w:pPr>
      <w:rPr>
        <w:rFonts w:ascii="Tahoma" w:hAnsi="Tahoma" w:cs="Tahoma" w:hint="default"/>
        <w:b/>
        <w:bCs/>
        <w:i/>
        <w:iCs/>
        <w:sz w:val="24"/>
        <w:szCs w:val="24"/>
      </w:rPr>
    </w:lvl>
    <w:lvl w:ilvl="3">
      <w:start w:val="1"/>
      <w:numFmt w:val="decimal"/>
      <w:lvlText w:val="%1.%2.%3.%4."/>
      <w:lvlJc w:val="right"/>
      <w:pPr>
        <w:tabs>
          <w:tab w:val="num" w:pos="864"/>
        </w:tabs>
        <w:ind w:left="864" w:hanging="144"/>
      </w:pPr>
      <w:rPr>
        <w:rFonts w:ascii="Tahoma" w:hAnsi="Tahoma" w:cs="Tahoma" w:hint="default"/>
        <w:b w:val="0"/>
        <w:bCs w:val="0"/>
        <w:i/>
        <w:iCs/>
        <w:sz w:val="24"/>
        <w:szCs w:val="24"/>
      </w:r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728"/>
        </w:tabs>
        <w:ind w:left="1440" w:hanging="432"/>
      </w:pPr>
    </w:lvl>
    <w:lvl w:ilvl="8">
      <w:start w:val="1"/>
      <w:numFmt w:val="lowerRoman"/>
      <w:lvlText w:val="%9."/>
      <w:lvlJc w:val="right"/>
      <w:pPr>
        <w:tabs>
          <w:tab w:val="num" w:pos="1584"/>
        </w:tabs>
        <w:ind w:left="1584" w:hanging="144"/>
      </w:pPr>
    </w:lvl>
  </w:abstractNum>
  <w:abstractNum w:abstractNumId="191" w15:restartNumberingAfterBreak="0">
    <w:nsid w:val="490452B1"/>
    <w:multiLevelType w:val="hybridMultilevel"/>
    <w:tmpl w:val="E698E27E"/>
    <w:lvl w:ilvl="0" w:tplc="FFFFFFFF">
      <w:start w:val="1"/>
      <w:numFmt w:val="lowerLetter"/>
      <w:lvlText w:val="%1."/>
      <w:lvlJc w:val="left"/>
      <w:pPr>
        <w:tabs>
          <w:tab w:val="num" w:pos="453"/>
        </w:tabs>
        <w:ind w:left="453" w:hanging="283"/>
      </w:pPr>
    </w:lvl>
    <w:lvl w:ilvl="1" w:tplc="FFFFFFFF">
      <w:start w:val="1"/>
      <w:numFmt w:val="bullet"/>
      <w:pStyle w:val="T1"/>
      <w:lvlText w:val=""/>
      <w:lvlJc w:val="left"/>
      <w:pPr>
        <w:tabs>
          <w:tab w:val="num" w:pos="1326"/>
        </w:tabs>
        <w:ind w:left="1249" w:hanging="283"/>
      </w:pPr>
      <w:rPr>
        <w:rFonts w:ascii="Symbol" w:hAnsi="Symbol" w:hint="default"/>
        <w:sz w:val="22"/>
      </w:rPr>
    </w:lvl>
    <w:lvl w:ilvl="2" w:tplc="FFFFFFFF">
      <w:start w:val="1"/>
      <w:numFmt w:val="lowerRoman"/>
      <w:lvlText w:val="%3."/>
      <w:lvlJc w:val="right"/>
      <w:pPr>
        <w:tabs>
          <w:tab w:val="num" w:pos="2046"/>
        </w:tabs>
        <w:ind w:left="2046" w:hanging="180"/>
      </w:pPr>
    </w:lvl>
    <w:lvl w:ilvl="3" w:tplc="FFFFFFFF">
      <w:start w:val="1"/>
      <w:numFmt w:val="decimal"/>
      <w:lvlText w:val="%4."/>
      <w:lvlJc w:val="left"/>
      <w:pPr>
        <w:tabs>
          <w:tab w:val="num" w:pos="2766"/>
        </w:tabs>
        <w:ind w:left="2766" w:hanging="360"/>
      </w:pPr>
    </w:lvl>
    <w:lvl w:ilvl="4" w:tplc="FFFFFFFF">
      <w:start w:val="1"/>
      <w:numFmt w:val="lowerLetter"/>
      <w:lvlText w:val="%5."/>
      <w:lvlJc w:val="left"/>
      <w:pPr>
        <w:tabs>
          <w:tab w:val="num" w:pos="3486"/>
        </w:tabs>
        <w:ind w:left="3486" w:hanging="360"/>
      </w:pPr>
    </w:lvl>
    <w:lvl w:ilvl="5" w:tplc="FFFFFFFF">
      <w:start w:val="1"/>
      <w:numFmt w:val="lowerRoman"/>
      <w:lvlText w:val="%6."/>
      <w:lvlJc w:val="right"/>
      <w:pPr>
        <w:tabs>
          <w:tab w:val="num" w:pos="4206"/>
        </w:tabs>
        <w:ind w:left="4206" w:hanging="180"/>
      </w:pPr>
    </w:lvl>
    <w:lvl w:ilvl="6" w:tplc="FFFFFFFF">
      <w:start w:val="1"/>
      <w:numFmt w:val="decimal"/>
      <w:lvlText w:val="%7."/>
      <w:lvlJc w:val="left"/>
      <w:pPr>
        <w:tabs>
          <w:tab w:val="num" w:pos="4926"/>
        </w:tabs>
        <w:ind w:left="4926" w:hanging="360"/>
      </w:pPr>
    </w:lvl>
    <w:lvl w:ilvl="7" w:tplc="FFFFFFFF">
      <w:start w:val="1"/>
      <w:numFmt w:val="lowerLetter"/>
      <w:lvlText w:val="%8."/>
      <w:lvlJc w:val="left"/>
      <w:pPr>
        <w:tabs>
          <w:tab w:val="num" w:pos="5646"/>
        </w:tabs>
        <w:ind w:left="5646" w:hanging="360"/>
      </w:pPr>
    </w:lvl>
    <w:lvl w:ilvl="8" w:tplc="FFFFFFFF">
      <w:start w:val="1"/>
      <w:numFmt w:val="lowerRoman"/>
      <w:lvlText w:val="%9."/>
      <w:lvlJc w:val="right"/>
      <w:pPr>
        <w:tabs>
          <w:tab w:val="num" w:pos="6366"/>
        </w:tabs>
        <w:ind w:left="6366" w:hanging="180"/>
      </w:pPr>
    </w:lvl>
  </w:abstractNum>
  <w:abstractNum w:abstractNumId="192" w15:restartNumberingAfterBreak="0">
    <w:nsid w:val="491440E9"/>
    <w:multiLevelType w:val="hybridMultilevel"/>
    <w:tmpl w:val="FDD22B8E"/>
    <w:styleLink w:val="CurrentList124"/>
    <w:lvl w:ilvl="0" w:tplc="FFFFFFFF">
      <w:numFmt w:val="bullet"/>
      <w:lvlText w:val="-"/>
      <w:lvlJc w:val="left"/>
      <w:pPr>
        <w:tabs>
          <w:tab w:val="num" w:pos="1440"/>
        </w:tabs>
        <w:ind w:left="144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493656B2"/>
    <w:multiLevelType w:val="multilevel"/>
    <w:tmpl w:val="754ED4D4"/>
    <w:styleLink w:val="CurrentList1161"/>
    <w:lvl w:ilvl="0">
      <w:start w:val="1"/>
      <w:numFmt w:val="lowerLetter"/>
      <w:lvlText w:val="%1."/>
      <w:lvlJc w:val="left"/>
      <w:pPr>
        <w:tabs>
          <w:tab w:val="num" w:pos="1080"/>
        </w:tabs>
        <w:ind w:left="1080" w:hanging="360"/>
      </w:pPr>
      <w:rPr>
        <w:sz w:val="26"/>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4" w15:restartNumberingAfterBreak="0">
    <w:nsid w:val="49532B03"/>
    <w:multiLevelType w:val="hybridMultilevel"/>
    <w:tmpl w:val="9D06812E"/>
    <w:styleLink w:val="CurrentList143111"/>
    <w:lvl w:ilvl="0" w:tplc="FFFFFFFF">
      <w:start w:val="1"/>
      <w:numFmt w:val="decimal"/>
      <w:lvlText w:val="%1."/>
      <w:lvlJc w:val="left"/>
      <w:pPr>
        <w:ind w:left="540" w:hanging="360"/>
      </w:pPr>
    </w:lvl>
    <w:lvl w:ilvl="1" w:tplc="FFFFFFFF">
      <w:start w:val="1"/>
      <w:numFmt w:val="lowerLetter"/>
      <w:lvlText w:val="%2."/>
      <w:lvlJc w:val="left"/>
      <w:pPr>
        <w:ind w:left="1260" w:hanging="360"/>
      </w:pPr>
    </w:lvl>
    <w:lvl w:ilvl="2" w:tplc="FFFFFFFF">
      <w:start w:val="1"/>
      <w:numFmt w:val="lowerRoman"/>
      <w:lvlText w:val="%3."/>
      <w:lvlJc w:val="right"/>
      <w:pPr>
        <w:ind w:left="1980" w:hanging="180"/>
      </w:pPr>
    </w:lvl>
    <w:lvl w:ilvl="3" w:tplc="FFFFFFFF">
      <w:start w:val="1"/>
      <w:numFmt w:val="decimal"/>
      <w:lvlText w:val="%4."/>
      <w:lvlJc w:val="left"/>
      <w:pPr>
        <w:ind w:left="2700" w:hanging="360"/>
      </w:pPr>
    </w:lvl>
    <w:lvl w:ilvl="4" w:tplc="FFFFFFFF">
      <w:start w:val="1"/>
      <w:numFmt w:val="lowerLetter"/>
      <w:lvlText w:val="%5."/>
      <w:lvlJc w:val="left"/>
      <w:pPr>
        <w:ind w:left="3420" w:hanging="360"/>
      </w:pPr>
    </w:lvl>
    <w:lvl w:ilvl="5" w:tplc="FFFFFFFF">
      <w:start w:val="1"/>
      <w:numFmt w:val="lowerRoman"/>
      <w:lvlText w:val="%6."/>
      <w:lvlJc w:val="right"/>
      <w:pPr>
        <w:ind w:left="4140" w:hanging="180"/>
      </w:pPr>
    </w:lvl>
    <w:lvl w:ilvl="6" w:tplc="FFFFFFFF">
      <w:start w:val="1"/>
      <w:numFmt w:val="decimal"/>
      <w:lvlText w:val="%7."/>
      <w:lvlJc w:val="left"/>
      <w:pPr>
        <w:ind w:left="4860" w:hanging="360"/>
      </w:pPr>
    </w:lvl>
    <w:lvl w:ilvl="7" w:tplc="FFFFFFFF">
      <w:start w:val="1"/>
      <w:numFmt w:val="lowerLetter"/>
      <w:lvlText w:val="%8."/>
      <w:lvlJc w:val="left"/>
      <w:pPr>
        <w:ind w:left="5580" w:hanging="360"/>
      </w:pPr>
    </w:lvl>
    <w:lvl w:ilvl="8" w:tplc="FFFFFFFF">
      <w:start w:val="1"/>
      <w:numFmt w:val="lowerRoman"/>
      <w:lvlText w:val="%9."/>
      <w:lvlJc w:val="right"/>
      <w:pPr>
        <w:ind w:left="6300" w:hanging="180"/>
      </w:pPr>
    </w:lvl>
  </w:abstractNum>
  <w:abstractNum w:abstractNumId="195" w15:restartNumberingAfterBreak="0">
    <w:nsid w:val="49767916"/>
    <w:multiLevelType w:val="hybridMultilevel"/>
    <w:tmpl w:val="6BF62D7C"/>
    <w:lvl w:ilvl="0" w:tplc="296C84B4">
      <w:start w:val="1"/>
      <w:numFmt w:val="decimal"/>
      <w:lvlText w:val="%1."/>
      <w:lvlJc w:val="left"/>
      <w:pPr>
        <w:ind w:left="360" w:hanging="360"/>
      </w:pPr>
      <w:rPr>
        <w:rFonts w:hint="default"/>
        <w:b/>
      </w:rPr>
    </w:lvl>
    <w:lvl w:ilvl="1" w:tplc="67F21EEE">
      <w:start w:val="1"/>
      <w:numFmt w:val="lowerLetter"/>
      <w:lvlText w:val="%2."/>
      <w:lvlJc w:val="left"/>
      <w:pPr>
        <w:ind w:left="1080" w:hanging="360"/>
      </w:pPr>
    </w:lvl>
    <w:lvl w:ilvl="2" w:tplc="0D70EEA6">
      <w:start w:val="1"/>
      <w:numFmt w:val="lowerRoman"/>
      <w:lvlText w:val="%3."/>
      <w:lvlJc w:val="right"/>
      <w:pPr>
        <w:ind w:left="1800" w:hanging="180"/>
      </w:pPr>
    </w:lvl>
    <w:lvl w:ilvl="3" w:tplc="EE26E23A" w:tentative="1">
      <w:start w:val="1"/>
      <w:numFmt w:val="decimal"/>
      <w:lvlText w:val="%4."/>
      <w:lvlJc w:val="left"/>
      <w:pPr>
        <w:ind w:left="2520" w:hanging="360"/>
      </w:pPr>
    </w:lvl>
    <w:lvl w:ilvl="4" w:tplc="7AAC8412" w:tentative="1">
      <w:start w:val="1"/>
      <w:numFmt w:val="lowerLetter"/>
      <w:lvlText w:val="%5."/>
      <w:lvlJc w:val="left"/>
      <w:pPr>
        <w:ind w:left="3240" w:hanging="360"/>
      </w:pPr>
    </w:lvl>
    <w:lvl w:ilvl="5" w:tplc="3B1023D6" w:tentative="1">
      <w:start w:val="1"/>
      <w:numFmt w:val="lowerRoman"/>
      <w:lvlText w:val="%6."/>
      <w:lvlJc w:val="right"/>
      <w:pPr>
        <w:ind w:left="3960" w:hanging="180"/>
      </w:pPr>
    </w:lvl>
    <w:lvl w:ilvl="6" w:tplc="15B07DEA" w:tentative="1">
      <w:start w:val="1"/>
      <w:numFmt w:val="decimal"/>
      <w:lvlText w:val="%7."/>
      <w:lvlJc w:val="left"/>
      <w:pPr>
        <w:ind w:left="4680" w:hanging="360"/>
      </w:pPr>
    </w:lvl>
    <w:lvl w:ilvl="7" w:tplc="DCD8C3D8" w:tentative="1">
      <w:start w:val="1"/>
      <w:numFmt w:val="lowerLetter"/>
      <w:lvlText w:val="%8."/>
      <w:lvlJc w:val="left"/>
      <w:pPr>
        <w:ind w:left="5400" w:hanging="360"/>
      </w:pPr>
    </w:lvl>
    <w:lvl w:ilvl="8" w:tplc="C5BA0996" w:tentative="1">
      <w:start w:val="1"/>
      <w:numFmt w:val="lowerRoman"/>
      <w:lvlText w:val="%9."/>
      <w:lvlJc w:val="right"/>
      <w:pPr>
        <w:ind w:left="6120" w:hanging="180"/>
      </w:pPr>
    </w:lvl>
  </w:abstractNum>
  <w:abstractNum w:abstractNumId="196" w15:restartNumberingAfterBreak="0">
    <w:nsid w:val="49B320E1"/>
    <w:multiLevelType w:val="multilevel"/>
    <w:tmpl w:val="03460CBC"/>
    <w:styleLink w:val="CurrentList143161"/>
    <w:lvl w:ilvl="0">
      <w:start w:val="1"/>
      <w:numFmt w:val="decimal"/>
      <w:pStyle w:val="01-CHNG"/>
      <w:lvlText w:val="CHƯƠNG %1:"/>
      <w:lvlJc w:val="left"/>
      <w:pPr>
        <w:ind w:left="0" w:firstLine="0"/>
      </w:pPr>
      <w:rPr>
        <w:rFonts w:ascii="Times New Roman Bold" w:hAnsi="Times New Roman Bold" w:cs="Times New Roman" w:hint="default"/>
        <w:b/>
        <w:i w:val="0"/>
        <w:sz w:val="28"/>
      </w:rPr>
    </w:lvl>
    <w:lvl w:ilvl="1">
      <w:start w:val="1"/>
      <w:numFmt w:val="decimal"/>
      <w:lvlText w:val="%1.%2"/>
      <w:lvlJc w:val="left"/>
      <w:pPr>
        <w:ind w:left="851" w:hanging="851"/>
      </w:pPr>
      <w:rPr>
        <w:rFonts w:ascii="Times New Roman Bold" w:hAnsi="Times New Roman Bold" w:cs="Times New Roman" w:hint="default"/>
        <w:b/>
        <w:i w:val="0"/>
        <w:sz w:val="26"/>
      </w:rPr>
    </w:lvl>
    <w:lvl w:ilvl="2">
      <w:start w:val="1"/>
      <w:numFmt w:val="decimal"/>
      <w:lvlText w:val="%1.%2.%3"/>
      <w:lvlJc w:val="left"/>
      <w:pPr>
        <w:ind w:left="0" w:firstLine="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lvlText w:val="%1.%2.%3.%4"/>
      <w:lvlJc w:val="left"/>
      <w:pPr>
        <w:ind w:left="0" w:firstLine="0"/>
      </w:pPr>
      <w:rPr>
        <w:rFonts w:ascii="Times New Roman" w:hAnsi="Times New Roman" w:cs="Times New Roman" w:hint="default"/>
        <w:b w:val="0"/>
        <w:i/>
        <w:sz w:val="26"/>
      </w:rPr>
    </w:lvl>
    <w:lvl w:ilvl="4">
      <w:start w:val="1"/>
      <w:numFmt w:val="decimal"/>
      <w:lvlRestart w:val="1"/>
      <w:pStyle w:val="09-Bang2"/>
      <w:lvlText w:val="Hình %1-%5."/>
      <w:lvlJc w:val="center"/>
      <w:pPr>
        <w:ind w:left="994" w:firstLine="850"/>
      </w:pPr>
      <w:rPr>
        <w:rFonts w:cs="Times New Roman"/>
      </w:rPr>
    </w:lvl>
    <w:lvl w:ilvl="5">
      <w:start w:val="1"/>
      <w:numFmt w:val="decimal"/>
      <w:lvlRestart w:val="4"/>
      <w:lvlText w:val="(%6)"/>
      <w:lvlJc w:val="left"/>
      <w:pPr>
        <w:ind w:left="0" w:firstLine="0"/>
      </w:pPr>
      <w:rPr>
        <w:rFonts w:ascii="Times New Roman" w:hAnsi="Times New Roman" w:cs="Times New Roman" w:hint="default"/>
        <w:b w:val="0"/>
        <w:i/>
        <w:sz w:val="26"/>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7" w15:restartNumberingAfterBreak="0">
    <w:nsid w:val="4A5F6FB6"/>
    <w:multiLevelType w:val="hybridMultilevel"/>
    <w:tmpl w:val="A5E6F14E"/>
    <w:styleLink w:val="CurrentList12111"/>
    <w:lvl w:ilvl="0" w:tplc="FFFFFFFF">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8" w15:restartNumberingAfterBreak="0">
    <w:nsid w:val="4C7614A3"/>
    <w:multiLevelType w:val="hybridMultilevel"/>
    <w:tmpl w:val="4224B9C2"/>
    <w:lvl w:ilvl="0" w:tplc="D52C9476">
      <w:start w:val="1"/>
      <w:numFmt w:val="decimal"/>
      <w:lvlText w:val="%1)"/>
      <w:lvlJc w:val="left"/>
      <w:pPr>
        <w:ind w:left="984" w:hanging="360"/>
      </w:pPr>
      <w:rPr>
        <w:rFonts w:hint="default"/>
      </w:rPr>
    </w:lvl>
    <w:lvl w:ilvl="1" w:tplc="FEEE759C">
      <w:start w:val="8"/>
      <w:numFmt w:val="decimal"/>
      <w:lvlText w:val="%2"/>
      <w:lvlJc w:val="left"/>
      <w:pPr>
        <w:ind w:left="1740" w:hanging="396"/>
      </w:pPr>
      <w:rPr>
        <w:rFonts w:hint="default"/>
      </w:r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99" w15:restartNumberingAfterBreak="0">
    <w:nsid w:val="4CDC678B"/>
    <w:multiLevelType w:val="singleLevel"/>
    <w:tmpl w:val="F7622786"/>
    <w:styleLink w:val="CurrentList17"/>
    <w:lvl w:ilvl="0">
      <w:start w:val="4"/>
      <w:numFmt w:val="upperLetter"/>
      <w:lvlText w:val="%1."/>
      <w:lvlJc w:val="left"/>
      <w:pPr>
        <w:tabs>
          <w:tab w:val="num" w:pos="360"/>
        </w:tabs>
        <w:ind w:left="360" w:hanging="360"/>
      </w:pPr>
    </w:lvl>
  </w:abstractNum>
  <w:abstractNum w:abstractNumId="200" w15:restartNumberingAfterBreak="0">
    <w:nsid w:val="4D0E4530"/>
    <w:multiLevelType w:val="singleLevel"/>
    <w:tmpl w:val="D1065B54"/>
    <w:styleLink w:val="CurrentList14313"/>
    <w:lvl w:ilvl="0">
      <w:start w:val="1"/>
      <w:numFmt w:val="bullet"/>
      <w:pStyle w:val="Bullet15"/>
      <w:lvlText w:val=""/>
      <w:lvlJc w:val="left"/>
      <w:pPr>
        <w:tabs>
          <w:tab w:val="num" w:pos="1211"/>
        </w:tabs>
        <w:ind w:left="1134" w:hanging="283"/>
      </w:pPr>
      <w:rPr>
        <w:rFonts w:ascii="Symbol" w:hAnsi="Symbol" w:cs="Times New Roman" w:hint="default"/>
        <w:sz w:val="22"/>
        <w:szCs w:val="22"/>
      </w:rPr>
    </w:lvl>
  </w:abstractNum>
  <w:abstractNum w:abstractNumId="201" w15:restartNumberingAfterBreak="0">
    <w:nsid w:val="4D422352"/>
    <w:multiLevelType w:val="hybridMultilevel"/>
    <w:tmpl w:val="9378CC64"/>
    <w:lvl w:ilvl="0" w:tplc="FFFFFFFF">
      <w:start w:val="1"/>
      <w:numFmt w:val="bullet"/>
      <w:pStyle w:val="Bullet225"/>
      <w:lvlText w:val=""/>
      <w:lvlJc w:val="left"/>
      <w:pPr>
        <w:tabs>
          <w:tab w:val="num" w:pos="589"/>
        </w:tabs>
        <w:ind w:left="589" w:hanging="425"/>
      </w:pPr>
      <w:rPr>
        <w:rFonts w:ascii="Wingdings" w:hAnsi="Wingdings" w:hint="default"/>
        <w:sz w:val="18"/>
      </w:rPr>
    </w:lvl>
    <w:lvl w:ilvl="1" w:tplc="04090003">
      <w:start w:val="1"/>
      <w:numFmt w:val="bullet"/>
      <w:lvlText w:val="o"/>
      <w:lvlJc w:val="left"/>
      <w:pPr>
        <w:tabs>
          <w:tab w:val="num" w:pos="328"/>
        </w:tabs>
        <w:ind w:left="328" w:hanging="360"/>
      </w:pPr>
      <w:rPr>
        <w:rFonts w:ascii="Courier New" w:hAnsi="Courier New" w:cs="Times New Roman" w:hint="default"/>
      </w:rPr>
    </w:lvl>
    <w:lvl w:ilvl="2" w:tplc="04090005">
      <w:start w:val="1"/>
      <w:numFmt w:val="bullet"/>
      <w:lvlText w:val=""/>
      <w:lvlJc w:val="left"/>
      <w:pPr>
        <w:tabs>
          <w:tab w:val="num" w:pos="1048"/>
        </w:tabs>
        <w:ind w:left="1048" w:hanging="360"/>
      </w:pPr>
      <w:rPr>
        <w:rFonts w:ascii="Wingdings" w:hAnsi="Wingdings" w:hint="default"/>
      </w:rPr>
    </w:lvl>
    <w:lvl w:ilvl="3" w:tplc="04090001">
      <w:start w:val="1"/>
      <w:numFmt w:val="bullet"/>
      <w:lvlText w:val=""/>
      <w:lvlJc w:val="left"/>
      <w:pPr>
        <w:tabs>
          <w:tab w:val="num" w:pos="1768"/>
        </w:tabs>
        <w:ind w:left="1768" w:hanging="360"/>
      </w:pPr>
      <w:rPr>
        <w:rFonts w:ascii="Symbol" w:hAnsi="Symbol" w:hint="default"/>
      </w:rPr>
    </w:lvl>
    <w:lvl w:ilvl="4" w:tplc="04090003">
      <w:start w:val="1"/>
      <w:numFmt w:val="bullet"/>
      <w:lvlText w:val="o"/>
      <w:lvlJc w:val="left"/>
      <w:pPr>
        <w:tabs>
          <w:tab w:val="num" w:pos="2488"/>
        </w:tabs>
        <w:ind w:left="2488" w:hanging="360"/>
      </w:pPr>
      <w:rPr>
        <w:rFonts w:ascii="Courier New" w:hAnsi="Courier New" w:cs="Times New Roman" w:hint="default"/>
      </w:rPr>
    </w:lvl>
    <w:lvl w:ilvl="5" w:tplc="04090005">
      <w:start w:val="1"/>
      <w:numFmt w:val="bullet"/>
      <w:lvlText w:val=""/>
      <w:lvlJc w:val="left"/>
      <w:pPr>
        <w:tabs>
          <w:tab w:val="num" w:pos="3208"/>
        </w:tabs>
        <w:ind w:left="3208" w:hanging="360"/>
      </w:pPr>
      <w:rPr>
        <w:rFonts w:ascii="Wingdings" w:hAnsi="Wingdings" w:hint="default"/>
      </w:rPr>
    </w:lvl>
    <w:lvl w:ilvl="6" w:tplc="04090001">
      <w:start w:val="1"/>
      <w:numFmt w:val="bullet"/>
      <w:lvlText w:val=""/>
      <w:lvlJc w:val="left"/>
      <w:pPr>
        <w:tabs>
          <w:tab w:val="num" w:pos="3928"/>
        </w:tabs>
        <w:ind w:left="3928" w:hanging="360"/>
      </w:pPr>
      <w:rPr>
        <w:rFonts w:ascii="Symbol" w:hAnsi="Symbol" w:hint="default"/>
      </w:rPr>
    </w:lvl>
    <w:lvl w:ilvl="7" w:tplc="04090003">
      <w:start w:val="1"/>
      <w:numFmt w:val="bullet"/>
      <w:lvlText w:val="o"/>
      <w:lvlJc w:val="left"/>
      <w:pPr>
        <w:tabs>
          <w:tab w:val="num" w:pos="4648"/>
        </w:tabs>
        <w:ind w:left="4648" w:hanging="360"/>
      </w:pPr>
      <w:rPr>
        <w:rFonts w:ascii="Courier New" w:hAnsi="Courier New" w:cs="Times New Roman" w:hint="default"/>
      </w:rPr>
    </w:lvl>
    <w:lvl w:ilvl="8" w:tplc="04090005">
      <w:start w:val="1"/>
      <w:numFmt w:val="bullet"/>
      <w:lvlText w:val=""/>
      <w:lvlJc w:val="left"/>
      <w:pPr>
        <w:tabs>
          <w:tab w:val="num" w:pos="5368"/>
        </w:tabs>
        <w:ind w:left="5368" w:hanging="360"/>
      </w:pPr>
      <w:rPr>
        <w:rFonts w:ascii="Wingdings" w:hAnsi="Wingdings" w:hint="default"/>
      </w:rPr>
    </w:lvl>
  </w:abstractNum>
  <w:abstractNum w:abstractNumId="202" w15:restartNumberingAfterBreak="0">
    <w:nsid w:val="4D63191A"/>
    <w:multiLevelType w:val="hybridMultilevel"/>
    <w:tmpl w:val="76A41234"/>
    <w:styleLink w:val="CurrentList111111"/>
    <w:lvl w:ilvl="0" w:tplc="F03E2AD2">
      <w:start w:val="1"/>
      <w:numFmt w:val="bullet"/>
      <w:lvlText w:val=""/>
      <w:lvlJc w:val="left"/>
      <w:pPr>
        <w:ind w:left="1440" w:hanging="360"/>
      </w:pPr>
      <w:rPr>
        <w:rFonts w:ascii="Wingdings" w:hAnsi="Wingdings" w:hint="default"/>
      </w:rPr>
    </w:lvl>
    <w:lvl w:ilvl="1" w:tplc="04090019">
      <w:start w:val="1"/>
      <w:numFmt w:val="bullet"/>
      <w:lvlText w:val="o"/>
      <w:lvlJc w:val="left"/>
      <w:pPr>
        <w:ind w:left="2160" w:hanging="360"/>
      </w:pPr>
      <w:rPr>
        <w:rFonts w:ascii="Courier New" w:hAnsi="Courier New" w:cs="Courier New" w:hint="default"/>
      </w:rPr>
    </w:lvl>
    <w:lvl w:ilvl="2" w:tplc="0409001B">
      <w:start w:val="1"/>
      <w:numFmt w:val="bullet"/>
      <w:lvlText w:val=""/>
      <w:lvlJc w:val="left"/>
      <w:pPr>
        <w:ind w:left="2880" w:hanging="360"/>
      </w:pPr>
      <w:rPr>
        <w:rFonts w:ascii="Wingdings" w:hAnsi="Wingdings" w:hint="default"/>
      </w:rPr>
    </w:lvl>
    <w:lvl w:ilvl="3" w:tplc="0409000F">
      <w:start w:val="1"/>
      <w:numFmt w:val="bullet"/>
      <w:lvlText w:val=""/>
      <w:lvlJc w:val="left"/>
      <w:pPr>
        <w:ind w:left="3600" w:hanging="360"/>
      </w:pPr>
      <w:rPr>
        <w:rFonts w:ascii="Symbol" w:hAnsi="Symbol" w:hint="default"/>
      </w:rPr>
    </w:lvl>
    <w:lvl w:ilvl="4" w:tplc="04090019">
      <w:start w:val="1"/>
      <w:numFmt w:val="bullet"/>
      <w:lvlText w:val="o"/>
      <w:lvlJc w:val="left"/>
      <w:pPr>
        <w:ind w:left="4320" w:hanging="360"/>
      </w:pPr>
      <w:rPr>
        <w:rFonts w:ascii="Courier New" w:hAnsi="Courier New" w:cs="Courier New" w:hint="default"/>
      </w:rPr>
    </w:lvl>
    <w:lvl w:ilvl="5" w:tplc="0409001B">
      <w:start w:val="1"/>
      <w:numFmt w:val="bullet"/>
      <w:lvlText w:val=""/>
      <w:lvlJc w:val="left"/>
      <w:pPr>
        <w:ind w:left="5040" w:hanging="360"/>
      </w:pPr>
      <w:rPr>
        <w:rFonts w:ascii="Wingdings" w:hAnsi="Wingdings" w:hint="default"/>
      </w:rPr>
    </w:lvl>
    <w:lvl w:ilvl="6" w:tplc="0409000F">
      <w:start w:val="1"/>
      <w:numFmt w:val="bullet"/>
      <w:lvlText w:val=""/>
      <w:lvlJc w:val="left"/>
      <w:pPr>
        <w:ind w:left="5760" w:hanging="360"/>
      </w:pPr>
      <w:rPr>
        <w:rFonts w:ascii="Symbol" w:hAnsi="Symbol" w:hint="default"/>
      </w:rPr>
    </w:lvl>
    <w:lvl w:ilvl="7" w:tplc="04090019">
      <w:start w:val="1"/>
      <w:numFmt w:val="bullet"/>
      <w:lvlText w:val="o"/>
      <w:lvlJc w:val="left"/>
      <w:pPr>
        <w:ind w:left="6480" w:hanging="360"/>
      </w:pPr>
      <w:rPr>
        <w:rFonts w:ascii="Courier New" w:hAnsi="Courier New" w:cs="Courier New" w:hint="default"/>
      </w:rPr>
    </w:lvl>
    <w:lvl w:ilvl="8" w:tplc="0409001B">
      <w:start w:val="1"/>
      <w:numFmt w:val="bullet"/>
      <w:lvlText w:val=""/>
      <w:lvlJc w:val="left"/>
      <w:pPr>
        <w:ind w:left="7200" w:hanging="360"/>
      </w:pPr>
      <w:rPr>
        <w:rFonts w:ascii="Wingdings" w:hAnsi="Wingdings" w:hint="default"/>
      </w:rPr>
    </w:lvl>
  </w:abstractNum>
  <w:abstractNum w:abstractNumId="203" w15:restartNumberingAfterBreak="0">
    <w:nsid w:val="4D7B3C8A"/>
    <w:multiLevelType w:val="hybridMultilevel"/>
    <w:tmpl w:val="404CF6DE"/>
    <w:styleLink w:val="CurrentList125111"/>
    <w:lvl w:ilvl="0" w:tplc="FFFFFFFF">
      <w:start w:val="1"/>
      <w:numFmt w:val="lowerLetter"/>
      <w:pStyle w:val="cap4"/>
      <w:lvlText w:val="%1"/>
      <w:lvlJc w:val="left"/>
      <w:pPr>
        <w:tabs>
          <w:tab w:val="num" w:pos="540"/>
        </w:tabs>
        <w:ind w:left="540" w:hanging="360"/>
      </w:pPr>
    </w:lvl>
    <w:lvl w:ilvl="1" w:tplc="FFFFFFFF">
      <w:start w:val="1"/>
      <w:numFmt w:val="decimal"/>
      <w:lvlText w:val="%2."/>
      <w:lvlJc w:val="left"/>
      <w:pPr>
        <w:tabs>
          <w:tab w:val="num" w:pos="1260"/>
        </w:tabs>
        <w:ind w:left="1260" w:hanging="360"/>
      </w:pPr>
    </w:lvl>
    <w:lvl w:ilvl="2" w:tplc="FFFFFFFF">
      <w:start w:val="1"/>
      <w:numFmt w:val="lowerRoman"/>
      <w:lvlText w:val="%3."/>
      <w:lvlJc w:val="right"/>
      <w:pPr>
        <w:tabs>
          <w:tab w:val="num" w:pos="1980"/>
        </w:tabs>
        <w:ind w:left="1980" w:hanging="180"/>
      </w:pPr>
    </w:lvl>
    <w:lvl w:ilvl="3" w:tplc="FFFFFFFF">
      <w:start w:val="1"/>
      <w:numFmt w:val="decimal"/>
      <w:lvlText w:val="%4."/>
      <w:lvlJc w:val="left"/>
      <w:pPr>
        <w:tabs>
          <w:tab w:val="num" w:pos="2700"/>
        </w:tabs>
        <w:ind w:left="2700" w:hanging="360"/>
      </w:pPr>
    </w:lvl>
    <w:lvl w:ilvl="4" w:tplc="FFFFFFFF">
      <w:start w:val="1"/>
      <w:numFmt w:val="lowerLetter"/>
      <w:lvlText w:val="%5."/>
      <w:lvlJc w:val="left"/>
      <w:pPr>
        <w:tabs>
          <w:tab w:val="num" w:pos="3420"/>
        </w:tabs>
        <w:ind w:left="3420" w:hanging="360"/>
      </w:pPr>
    </w:lvl>
    <w:lvl w:ilvl="5" w:tplc="FFFFFFFF">
      <w:start w:val="1"/>
      <w:numFmt w:val="lowerRoman"/>
      <w:lvlText w:val="%6."/>
      <w:lvlJc w:val="right"/>
      <w:pPr>
        <w:tabs>
          <w:tab w:val="num" w:pos="4140"/>
        </w:tabs>
        <w:ind w:left="4140" w:hanging="180"/>
      </w:pPr>
    </w:lvl>
    <w:lvl w:ilvl="6" w:tplc="FFFFFFFF">
      <w:start w:val="1"/>
      <w:numFmt w:val="decimal"/>
      <w:lvlText w:val="%7."/>
      <w:lvlJc w:val="left"/>
      <w:pPr>
        <w:tabs>
          <w:tab w:val="num" w:pos="4860"/>
        </w:tabs>
        <w:ind w:left="4860" w:hanging="360"/>
      </w:pPr>
    </w:lvl>
    <w:lvl w:ilvl="7" w:tplc="FFFFFFFF">
      <w:start w:val="1"/>
      <w:numFmt w:val="lowerLetter"/>
      <w:lvlText w:val="%8."/>
      <w:lvlJc w:val="left"/>
      <w:pPr>
        <w:tabs>
          <w:tab w:val="num" w:pos="5580"/>
        </w:tabs>
        <w:ind w:left="5580" w:hanging="360"/>
      </w:pPr>
    </w:lvl>
    <w:lvl w:ilvl="8" w:tplc="FFFFFFFF">
      <w:start w:val="1"/>
      <w:numFmt w:val="lowerRoman"/>
      <w:lvlText w:val="%9."/>
      <w:lvlJc w:val="right"/>
      <w:pPr>
        <w:tabs>
          <w:tab w:val="num" w:pos="6300"/>
        </w:tabs>
        <w:ind w:left="6300" w:hanging="180"/>
      </w:pPr>
    </w:lvl>
  </w:abstractNum>
  <w:abstractNum w:abstractNumId="204" w15:restartNumberingAfterBreak="0">
    <w:nsid w:val="4D7D789B"/>
    <w:multiLevelType w:val="hybridMultilevel"/>
    <w:tmpl w:val="0A907A50"/>
    <w:lvl w:ilvl="0" w:tplc="0409000F">
      <w:start w:val="1"/>
      <w:numFmt w:val="decimal"/>
      <w:lvlText w:val="%1."/>
      <w:lvlJc w:val="left"/>
      <w:pPr>
        <w:tabs>
          <w:tab w:val="num" w:pos="1620"/>
        </w:tabs>
        <w:ind w:left="162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05" w15:restartNumberingAfterBreak="0">
    <w:nsid w:val="4D963A33"/>
    <w:multiLevelType w:val="hybridMultilevel"/>
    <w:tmpl w:val="2668D94C"/>
    <w:styleLink w:val="CurrentList12411"/>
    <w:lvl w:ilvl="0" w:tplc="FFFFFFFF">
      <w:start w:val="1"/>
      <w:numFmt w:val="bullet"/>
      <w:lvlText w:val="+"/>
      <w:lvlJc w:val="left"/>
      <w:pPr>
        <w:tabs>
          <w:tab w:val="num" w:pos="1080"/>
        </w:tabs>
        <w:ind w:left="1080" w:hanging="360"/>
      </w:pPr>
      <w:rPr>
        <w:rFonts w:ascii="Times New Roman" w:eastAsia="Times New Roman" w:hAnsi="Times New Roman" w:cs="Times New Roman" w:hint="default"/>
        <w:b/>
        <w:color w:val="0000FF"/>
        <w:sz w:val="26"/>
        <w:szCs w:val="26"/>
        <w:lang w:val="vi-VN"/>
      </w:rPr>
    </w:lvl>
    <w:lvl w:ilvl="1" w:tplc="FFFFFFFF">
      <w:start w:val="1"/>
      <w:numFmt w:val="decimal"/>
      <w:lvlText w:val="b.%2."/>
      <w:lvlJc w:val="left"/>
      <w:pPr>
        <w:tabs>
          <w:tab w:val="num" w:pos="1060"/>
        </w:tabs>
        <w:ind w:left="1060" w:hanging="360"/>
      </w:pPr>
      <w:rPr>
        <w:sz w:val="26"/>
        <w:szCs w:val="26"/>
      </w:rPr>
    </w:lvl>
    <w:lvl w:ilvl="2" w:tplc="FFFFFFFF">
      <w:start w:val="1"/>
      <w:numFmt w:val="bullet"/>
      <w:lvlText w:val=""/>
      <w:lvlJc w:val="left"/>
      <w:pPr>
        <w:tabs>
          <w:tab w:val="num" w:pos="1780"/>
        </w:tabs>
        <w:ind w:left="1780" w:hanging="360"/>
      </w:pPr>
      <w:rPr>
        <w:rFonts w:ascii="Wingdings" w:hAnsi="Wingdings" w:hint="default"/>
      </w:rPr>
    </w:lvl>
    <w:lvl w:ilvl="3" w:tplc="FFFFFFFF">
      <w:start w:val="1"/>
      <w:numFmt w:val="bullet"/>
      <w:lvlText w:val=""/>
      <w:lvlJc w:val="left"/>
      <w:pPr>
        <w:tabs>
          <w:tab w:val="num" w:pos="2500"/>
        </w:tabs>
        <w:ind w:left="2500" w:hanging="360"/>
      </w:pPr>
      <w:rPr>
        <w:rFonts w:ascii="Symbol" w:hAnsi="Symbol" w:hint="default"/>
      </w:rPr>
    </w:lvl>
    <w:lvl w:ilvl="4" w:tplc="FFFFFFFF">
      <w:start w:val="1"/>
      <w:numFmt w:val="bullet"/>
      <w:lvlText w:val="o"/>
      <w:lvlJc w:val="left"/>
      <w:pPr>
        <w:tabs>
          <w:tab w:val="num" w:pos="3220"/>
        </w:tabs>
        <w:ind w:left="3220" w:hanging="360"/>
      </w:pPr>
      <w:rPr>
        <w:rFonts w:ascii="Courier New" w:hAnsi="Courier New" w:cs="Courier New" w:hint="default"/>
      </w:rPr>
    </w:lvl>
    <w:lvl w:ilvl="5" w:tplc="FFFFFFFF">
      <w:start w:val="1"/>
      <w:numFmt w:val="bullet"/>
      <w:lvlText w:val=""/>
      <w:lvlJc w:val="left"/>
      <w:pPr>
        <w:tabs>
          <w:tab w:val="num" w:pos="3940"/>
        </w:tabs>
        <w:ind w:left="3940" w:hanging="360"/>
      </w:pPr>
      <w:rPr>
        <w:rFonts w:ascii="Wingdings" w:hAnsi="Wingdings" w:hint="default"/>
      </w:rPr>
    </w:lvl>
    <w:lvl w:ilvl="6" w:tplc="FFFFFFFF">
      <w:start w:val="1"/>
      <w:numFmt w:val="bullet"/>
      <w:lvlText w:val=""/>
      <w:lvlJc w:val="left"/>
      <w:pPr>
        <w:tabs>
          <w:tab w:val="num" w:pos="4660"/>
        </w:tabs>
        <w:ind w:left="4660" w:hanging="360"/>
      </w:pPr>
      <w:rPr>
        <w:rFonts w:ascii="Symbol" w:hAnsi="Symbol" w:hint="default"/>
      </w:rPr>
    </w:lvl>
    <w:lvl w:ilvl="7" w:tplc="FFFFFFFF">
      <w:start w:val="1"/>
      <w:numFmt w:val="bullet"/>
      <w:lvlText w:val="o"/>
      <w:lvlJc w:val="left"/>
      <w:pPr>
        <w:tabs>
          <w:tab w:val="num" w:pos="5380"/>
        </w:tabs>
        <w:ind w:left="5380" w:hanging="360"/>
      </w:pPr>
      <w:rPr>
        <w:rFonts w:ascii="Courier New" w:hAnsi="Courier New" w:cs="Courier New" w:hint="default"/>
      </w:rPr>
    </w:lvl>
    <w:lvl w:ilvl="8" w:tplc="FFFFFFFF">
      <w:start w:val="1"/>
      <w:numFmt w:val="bullet"/>
      <w:lvlText w:val=""/>
      <w:lvlJc w:val="left"/>
      <w:pPr>
        <w:tabs>
          <w:tab w:val="num" w:pos="6100"/>
        </w:tabs>
        <w:ind w:left="6100" w:hanging="360"/>
      </w:pPr>
      <w:rPr>
        <w:rFonts w:ascii="Wingdings" w:hAnsi="Wingdings" w:hint="default"/>
      </w:rPr>
    </w:lvl>
  </w:abstractNum>
  <w:abstractNum w:abstractNumId="206" w15:restartNumberingAfterBreak="0">
    <w:nsid w:val="4E2D62BC"/>
    <w:multiLevelType w:val="multilevel"/>
    <w:tmpl w:val="39143308"/>
    <w:lvl w:ilvl="0">
      <w:start w:val="2"/>
      <w:numFmt w:val="decimal"/>
      <w:lvlText w:val="%1."/>
      <w:lvlJc w:val="left"/>
      <w:pPr>
        <w:tabs>
          <w:tab w:val="num" w:pos="390"/>
        </w:tabs>
        <w:ind w:left="390" w:hanging="390"/>
      </w:pPr>
      <w:rPr>
        <w:rFonts w:cs="Times New Roman"/>
        <w:sz w:val="24"/>
      </w:rPr>
    </w:lvl>
    <w:lvl w:ilvl="1">
      <w:start w:val="1"/>
      <w:numFmt w:val="decimal"/>
      <w:pStyle w:val="muc11"/>
      <w:lvlText w:val="%1.%2."/>
      <w:lvlJc w:val="left"/>
      <w:pPr>
        <w:tabs>
          <w:tab w:val="num" w:pos="720"/>
        </w:tabs>
        <w:ind w:left="720" w:hanging="720"/>
      </w:pPr>
      <w:rPr>
        <w:rFonts w:cs="Times New Roman"/>
        <w:sz w:val="22"/>
        <w:szCs w:val="22"/>
      </w:rPr>
    </w:lvl>
    <w:lvl w:ilvl="2">
      <w:start w:val="1"/>
      <w:numFmt w:val="decimal"/>
      <w:lvlText w:val="%1.%2.%3."/>
      <w:lvlJc w:val="left"/>
      <w:pPr>
        <w:tabs>
          <w:tab w:val="num" w:pos="0"/>
        </w:tabs>
        <w:ind w:left="720" w:hanging="720"/>
      </w:pPr>
      <w:rPr>
        <w:rFonts w:cs="Times New Roman"/>
        <w:sz w:val="22"/>
        <w:szCs w:val="22"/>
      </w:rPr>
    </w:lvl>
    <w:lvl w:ilvl="3">
      <w:start w:val="1"/>
      <w:numFmt w:val="decimal"/>
      <w:lvlText w:val="%1.%2.%3.%4."/>
      <w:lvlJc w:val="left"/>
      <w:pPr>
        <w:tabs>
          <w:tab w:val="num" w:pos="1080"/>
        </w:tabs>
        <w:ind w:left="1080" w:hanging="1080"/>
      </w:pPr>
      <w:rPr>
        <w:rFonts w:cs="Times New Roman"/>
        <w:sz w:val="24"/>
      </w:r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800"/>
        </w:tabs>
        <w:ind w:left="1800" w:hanging="180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2160"/>
        </w:tabs>
        <w:ind w:left="2160" w:hanging="2160"/>
      </w:pPr>
      <w:rPr>
        <w:rFonts w:cs="Times New Roman"/>
        <w:sz w:val="24"/>
      </w:rPr>
    </w:lvl>
  </w:abstractNum>
  <w:abstractNum w:abstractNumId="207" w15:restartNumberingAfterBreak="0">
    <w:nsid w:val="4F1525B1"/>
    <w:multiLevelType w:val="hybridMultilevel"/>
    <w:tmpl w:val="9B4C2258"/>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8" w15:restartNumberingAfterBreak="0">
    <w:nsid w:val="4F67594D"/>
    <w:multiLevelType w:val="hybridMultilevel"/>
    <w:tmpl w:val="B84275B0"/>
    <w:lvl w:ilvl="0" w:tplc="EFA073BE">
      <w:start w:val="2"/>
      <w:numFmt w:val="upperRoman"/>
      <w:pStyle w:val="StyleHeading1Centered"/>
      <w:lvlText w:val="%1."/>
      <w:lvlJc w:val="left"/>
      <w:pPr>
        <w:ind w:left="1146" w:hanging="72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pStyle w:val="StyleHeading3Tahoma12pt"/>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09" w15:restartNumberingAfterBreak="0">
    <w:nsid w:val="4F9B3717"/>
    <w:multiLevelType w:val="hybridMultilevel"/>
    <w:tmpl w:val="694E34E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0" w15:restartNumberingAfterBreak="0">
    <w:nsid w:val="508009C4"/>
    <w:multiLevelType w:val="singleLevel"/>
    <w:tmpl w:val="BBC883C8"/>
    <w:lvl w:ilvl="0">
      <w:start w:val="5"/>
      <w:numFmt w:val="decimal"/>
      <w:pStyle w:val="hoathi0"/>
      <w:lvlText w:val="%1. "/>
      <w:legacy w:legacy="1" w:legacySpace="0" w:legacyIndent="360"/>
      <w:lvlJc w:val="left"/>
      <w:pPr>
        <w:ind w:left="360" w:hanging="360"/>
      </w:pPr>
      <w:rPr>
        <w:rFonts w:ascii="VNI-Aptima" w:hAnsi="VNI-Aptima" w:hint="default"/>
        <w:b/>
        <w:i w:val="0"/>
        <w:strike w:val="0"/>
        <w:dstrike w:val="0"/>
        <w:sz w:val="24"/>
        <w:u w:val="none"/>
        <w:effect w:val="none"/>
      </w:rPr>
    </w:lvl>
  </w:abstractNum>
  <w:abstractNum w:abstractNumId="211" w15:restartNumberingAfterBreak="0">
    <w:nsid w:val="50A81346"/>
    <w:multiLevelType w:val="hybridMultilevel"/>
    <w:tmpl w:val="1270CF2E"/>
    <w:styleLink w:val="CurrentList124113"/>
    <w:lvl w:ilvl="0" w:tplc="A00A2E08">
      <w:start w:val="1"/>
      <w:numFmt w:val="bullet"/>
      <w:pStyle w:val="BodyTextlist2"/>
      <w:lvlText w:val="+"/>
      <w:lvlJc w:val="left"/>
      <w:pPr>
        <w:tabs>
          <w:tab w:val="num" w:pos="2552"/>
        </w:tabs>
        <w:ind w:left="2552" w:hanging="284"/>
      </w:pPr>
      <w:rPr>
        <w:rFonts w:ascii="Courier New" w:hAnsi="Courier Ne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2" w15:restartNumberingAfterBreak="0">
    <w:nsid w:val="50D70EAA"/>
    <w:multiLevelType w:val="multilevel"/>
    <w:tmpl w:val="5A8AEFCC"/>
    <w:styleLink w:val="Style46"/>
    <w:lvl w:ilvl="0">
      <w:start w:val="1"/>
      <w:numFmt w:val="decimal"/>
      <w:lvlText w:val="(%1)"/>
      <w:lvlJc w:val="center"/>
      <w:pPr>
        <w:ind w:left="0" w:firstLine="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lvlText w:val="%1.%2"/>
      <w:lvlJc w:val="left"/>
      <w:pPr>
        <w:ind w:left="851" w:hanging="851"/>
      </w:pPr>
      <w:rPr>
        <w:rFonts w:ascii="Times New Roman Bold" w:hAnsi="Times New Roman Bold" w:cs="Times New Roman" w:hint="default"/>
        <w:b/>
        <w:i w:val="0"/>
        <w:sz w:val="26"/>
      </w:rPr>
    </w:lvl>
    <w:lvl w:ilvl="2">
      <w:start w:val="1"/>
      <w:numFmt w:val="decimal"/>
      <w:lvlText w:val="%1.%2.%3"/>
      <w:lvlJc w:val="left"/>
      <w:pPr>
        <w:ind w:left="0" w:firstLine="0"/>
      </w:pPr>
      <w:rPr>
        <w:rFonts w:cs="Times New Roman"/>
        <w:b/>
        <w:i w:val="0"/>
        <w:sz w:val="26"/>
      </w:rPr>
    </w:lvl>
    <w:lvl w:ilvl="3">
      <w:start w:val="1"/>
      <w:numFmt w:val="decimal"/>
      <w:lvlText w:val="%1.%2.%3.%4"/>
      <w:lvlJc w:val="left"/>
      <w:pPr>
        <w:ind w:left="0" w:firstLine="0"/>
      </w:pPr>
      <w:rPr>
        <w:rFonts w:ascii="Times New Roman Bold" w:hAnsi="Times New Roman Bold" w:cs="Times New Roman" w:hint="default"/>
        <w:b/>
        <w:i w:val="0"/>
        <w:sz w:val="26"/>
      </w:rPr>
    </w:lvl>
    <w:lvl w:ilvl="4">
      <w:start w:val="1"/>
      <w:numFmt w:val="lowerLetter"/>
      <w:lvlText w:val="%5.   "/>
      <w:lvlJc w:val="left"/>
      <w:pPr>
        <w:ind w:left="0" w:firstLine="0"/>
      </w:pPr>
      <w:rPr>
        <w:rFonts w:ascii="Times New Roman Bold" w:hAnsi="Times New Roman Bold" w:cs="Times New Roman" w:hint="default"/>
        <w:b/>
        <w:bCs w:val="0"/>
        <w:i w:val="0"/>
        <w:iCs w:val="0"/>
        <w:caps w:val="0"/>
        <w:strike w:val="0"/>
        <w:dstrike w:val="0"/>
        <w:vanish w:val="0"/>
        <w:webHidden w:val="0"/>
        <w:color w:val="000000"/>
        <w:spacing w:val="0"/>
        <w:kern w:val="0"/>
        <w:position w:val="0"/>
        <w:sz w:val="26"/>
        <w:u w:val="none"/>
        <w:effect w:val="none"/>
        <w:vertAlign w:val="baseline"/>
        <w:em w:val="none"/>
        <w:specVanish w:val="0"/>
      </w:rPr>
    </w:lvl>
    <w:lvl w:ilvl="5">
      <w:start w:val="1"/>
      <w:numFmt w:val="lowerLetter"/>
      <w:lvlText w:val="%6."/>
      <w:lvlJc w:val="left"/>
      <w:pPr>
        <w:ind w:left="454" w:hanging="454"/>
      </w:pPr>
      <w:rPr>
        <w:rFonts w:ascii="Times New Roman Bold" w:hAnsi="Times New Roman Bold" w:cs="Times New Roman" w:hint="default"/>
        <w:b/>
        <w:i w:val="0"/>
        <w:sz w:val="26"/>
      </w:rPr>
    </w:lvl>
    <w:lvl w:ilvl="6">
      <w:start w:val="1"/>
      <w:numFmt w:val="none"/>
      <w:lvlRestart w:val="1"/>
      <w:lvlText w:val="Bảng %1.%2"/>
      <w:lvlJc w:val="left"/>
      <w:pPr>
        <w:ind w:left="1871" w:hanging="453"/>
      </w:pPr>
      <w:rPr>
        <w:rFonts w:cs="Times New Roman"/>
      </w:rPr>
    </w:lvl>
    <w:lvl w:ilvl="7">
      <w:start w:val="1"/>
      <w:numFmt w:val="decimal"/>
      <w:lvlText w:val="(%8)."/>
      <w:lvlJc w:val="left"/>
      <w:pPr>
        <w:tabs>
          <w:tab w:val="num" w:pos="0"/>
        </w:tabs>
        <w:ind w:left="0" w:firstLine="0"/>
      </w:pPr>
      <w:rPr>
        <w:rFonts w:cs="Times New Roman"/>
      </w:rPr>
    </w:lvl>
    <w:lvl w:ilvl="8">
      <w:start w:val="1"/>
      <w:numFmt w:val="lowerRoman"/>
      <w:lvlText w:val="%9."/>
      <w:lvlJc w:val="left"/>
      <w:pPr>
        <w:ind w:left="3240" w:hanging="360"/>
      </w:pPr>
      <w:rPr>
        <w:rFonts w:cs="Times New Roman"/>
      </w:rPr>
    </w:lvl>
  </w:abstractNum>
  <w:abstractNum w:abstractNumId="213" w15:restartNumberingAfterBreak="0">
    <w:nsid w:val="51753061"/>
    <w:multiLevelType w:val="hybridMultilevel"/>
    <w:tmpl w:val="70D4FBF2"/>
    <w:lvl w:ilvl="0" w:tplc="04090011">
      <w:start w:val="1"/>
      <w:numFmt w:val="decimal"/>
      <w:lvlText w:val="%1)"/>
      <w:lvlJc w:val="left"/>
      <w:pPr>
        <w:tabs>
          <w:tab w:val="num" w:pos="984"/>
        </w:tabs>
        <w:ind w:left="984" w:hanging="360"/>
      </w:pPr>
    </w:lvl>
    <w:lvl w:ilvl="1" w:tplc="04090019">
      <w:start w:val="1"/>
      <w:numFmt w:val="lowerLetter"/>
      <w:lvlText w:val="%2."/>
      <w:lvlJc w:val="left"/>
      <w:pPr>
        <w:tabs>
          <w:tab w:val="num" w:pos="914"/>
        </w:tabs>
        <w:ind w:left="914" w:hanging="360"/>
      </w:pPr>
    </w:lvl>
    <w:lvl w:ilvl="2" w:tplc="0409001B">
      <w:start w:val="1"/>
      <w:numFmt w:val="bullet"/>
      <w:lvlText w:val=""/>
      <w:lvlJc w:val="left"/>
      <w:pPr>
        <w:tabs>
          <w:tab w:val="num" w:pos="1634"/>
        </w:tabs>
        <w:ind w:left="1634" w:hanging="360"/>
      </w:pPr>
      <w:rPr>
        <w:rFonts w:ascii="Wingdings" w:hAnsi="Wingdings" w:hint="default"/>
      </w:rPr>
    </w:lvl>
    <w:lvl w:ilvl="3" w:tplc="0409000F">
      <w:start w:val="1"/>
      <w:numFmt w:val="bullet"/>
      <w:lvlText w:val=""/>
      <w:lvlJc w:val="left"/>
      <w:pPr>
        <w:tabs>
          <w:tab w:val="num" w:pos="2354"/>
        </w:tabs>
        <w:ind w:left="2354" w:hanging="360"/>
      </w:pPr>
      <w:rPr>
        <w:rFonts w:ascii="Symbol" w:hAnsi="Symbol" w:hint="default"/>
      </w:rPr>
    </w:lvl>
    <w:lvl w:ilvl="4" w:tplc="04090019">
      <w:start w:val="1"/>
      <w:numFmt w:val="bullet"/>
      <w:lvlText w:val="o"/>
      <w:lvlJc w:val="left"/>
      <w:pPr>
        <w:tabs>
          <w:tab w:val="num" w:pos="3074"/>
        </w:tabs>
        <w:ind w:left="3074" w:hanging="360"/>
      </w:pPr>
      <w:rPr>
        <w:rFonts w:ascii="Courier New" w:hAnsi="Courier New" w:cs="Courier New" w:hint="default"/>
      </w:rPr>
    </w:lvl>
    <w:lvl w:ilvl="5" w:tplc="0409001B">
      <w:start w:val="1"/>
      <w:numFmt w:val="bullet"/>
      <w:lvlText w:val=""/>
      <w:lvlJc w:val="left"/>
      <w:pPr>
        <w:tabs>
          <w:tab w:val="num" w:pos="3794"/>
        </w:tabs>
        <w:ind w:left="3794" w:hanging="360"/>
      </w:pPr>
      <w:rPr>
        <w:rFonts w:ascii="Wingdings" w:hAnsi="Wingdings" w:hint="default"/>
      </w:rPr>
    </w:lvl>
    <w:lvl w:ilvl="6" w:tplc="0409000F">
      <w:start w:val="1"/>
      <w:numFmt w:val="bullet"/>
      <w:lvlText w:val=""/>
      <w:lvlJc w:val="left"/>
      <w:pPr>
        <w:tabs>
          <w:tab w:val="num" w:pos="4514"/>
        </w:tabs>
        <w:ind w:left="4514" w:hanging="360"/>
      </w:pPr>
      <w:rPr>
        <w:rFonts w:ascii="Symbol" w:hAnsi="Symbol" w:hint="default"/>
      </w:rPr>
    </w:lvl>
    <w:lvl w:ilvl="7" w:tplc="04090019">
      <w:start w:val="1"/>
      <w:numFmt w:val="bullet"/>
      <w:lvlText w:val="o"/>
      <w:lvlJc w:val="left"/>
      <w:pPr>
        <w:tabs>
          <w:tab w:val="num" w:pos="5234"/>
        </w:tabs>
        <w:ind w:left="5234" w:hanging="360"/>
      </w:pPr>
      <w:rPr>
        <w:rFonts w:ascii="Courier New" w:hAnsi="Courier New" w:cs="Courier New" w:hint="default"/>
      </w:rPr>
    </w:lvl>
    <w:lvl w:ilvl="8" w:tplc="0409001B">
      <w:start w:val="1"/>
      <w:numFmt w:val="bullet"/>
      <w:lvlText w:val=""/>
      <w:lvlJc w:val="left"/>
      <w:pPr>
        <w:tabs>
          <w:tab w:val="num" w:pos="5954"/>
        </w:tabs>
        <w:ind w:left="5954" w:hanging="360"/>
      </w:pPr>
      <w:rPr>
        <w:rFonts w:ascii="Wingdings" w:hAnsi="Wingdings" w:hint="default"/>
      </w:rPr>
    </w:lvl>
  </w:abstractNum>
  <w:abstractNum w:abstractNumId="214" w15:restartNumberingAfterBreak="0">
    <w:nsid w:val="51BC6151"/>
    <w:multiLevelType w:val="singleLevel"/>
    <w:tmpl w:val="2402B00A"/>
    <w:styleLink w:val="CurrentList21421"/>
    <w:lvl w:ilvl="0">
      <w:start w:val="1"/>
      <w:numFmt w:val="bullet"/>
      <w:pStyle w:val="Bullet05"/>
      <w:lvlText w:val=""/>
      <w:lvlJc w:val="left"/>
      <w:pPr>
        <w:tabs>
          <w:tab w:val="num" w:pos="644"/>
        </w:tabs>
        <w:ind w:left="568" w:hanging="284"/>
      </w:pPr>
      <w:rPr>
        <w:rFonts w:ascii="Symbol" w:hAnsi="Symbol" w:cs="Times New Roman" w:hint="default"/>
        <w:color w:val="auto"/>
        <w:sz w:val="16"/>
        <w:szCs w:val="16"/>
      </w:rPr>
    </w:lvl>
  </w:abstractNum>
  <w:abstractNum w:abstractNumId="215" w15:restartNumberingAfterBreak="0">
    <w:nsid w:val="51C54981"/>
    <w:multiLevelType w:val="multilevel"/>
    <w:tmpl w:val="C33C5D34"/>
    <w:styleLink w:val="1a-1"/>
    <w:lvl w:ilvl="0">
      <w:start w:val="1"/>
      <w:numFmt w:val="decimal"/>
      <w:suff w:val="space"/>
      <w:lvlText w:val="chương %1"/>
      <w:lvlJc w:val="left"/>
      <w:pPr>
        <w:ind w:left="0" w:firstLine="0"/>
      </w:pPr>
      <w:rPr>
        <w:rFonts w:ascii="Arial" w:hAnsi="Arial" w:cs="Times New Roman" w:hint="default"/>
        <w:b/>
        <w:i w:val="0"/>
        <w:caps/>
        <w:strike w:val="0"/>
        <w:dstrike w:val="0"/>
        <w:vanish w:val="0"/>
        <w:webHidden w:val="0"/>
        <w:color w:val="FF0000"/>
        <w:sz w:val="28"/>
        <w:szCs w:val="28"/>
        <w:u w:val="none"/>
        <w:effect w:val="none"/>
        <w:vertAlign w:val="baseline"/>
        <w:specVanish w:val="0"/>
      </w:rPr>
    </w:lvl>
    <w:lvl w:ilvl="1">
      <w:start w:val="1"/>
      <w:numFmt w:val="none"/>
      <w:suff w:val="nothing"/>
      <w:lvlText w:val=""/>
      <w:lvlJc w:val="left"/>
      <w:pPr>
        <w:ind w:left="0" w:firstLine="0"/>
      </w:pPr>
    </w:lvl>
    <w:lvl w:ilvl="2">
      <w:start w:val="1"/>
      <w:numFmt w:val="decimal"/>
      <w:pStyle w:val="chuong11"/>
      <w:suff w:val="nothing"/>
      <w:lvlText w:val="%3.%1"/>
      <w:lvlJc w:val="left"/>
      <w:pPr>
        <w:ind w:left="1134" w:hanging="113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6" w15:restartNumberingAfterBreak="0">
    <w:nsid w:val="523E6E40"/>
    <w:multiLevelType w:val="multilevel"/>
    <w:tmpl w:val="67CC99AA"/>
    <w:styleLink w:val="CurrentList14121"/>
    <w:lvl w:ilvl="0">
      <w:start w:val="1"/>
      <w:numFmt w:val="decimal"/>
      <w:pStyle w:val="Style4131"/>
      <w:lvlText w:val="CHƯƠNG: %1"/>
      <w:lvlJc w:val="center"/>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3.%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7" w15:restartNumberingAfterBreak="0">
    <w:nsid w:val="52733AF8"/>
    <w:multiLevelType w:val="multilevel"/>
    <w:tmpl w:val="0409001F"/>
    <w:styleLink w:val="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8" w15:restartNumberingAfterBreak="0">
    <w:nsid w:val="54086E3F"/>
    <w:multiLevelType w:val="hybridMultilevel"/>
    <w:tmpl w:val="626094BC"/>
    <w:lvl w:ilvl="0" w:tplc="83A4CAFE">
      <w:start w:val="1"/>
      <w:numFmt w:val="none"/>
      <w:pStyle w:val="sobv"/>
      <w:lvlText w:val="TR1-04-31B-ĐN.%1"/>
      <w:lvlJc w:val="left"/>
      <w:pPr>
        <w:ind w:left="0" w:firstLine="0"/>
      </w:pPr>
      <w:rPr>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9" w15:restartNumberingAfterBreak="0">
    <w:nsid w:val="542972AF"/>
    <w:multiLevelType w:val="multilevel"/>
    <w:tmpl w:val="41E664D2"/>
    <w:styleLink w:val="CurrentList2211"/>
    <w:lvl w:ilvl="0">
      <w:start w:val="1"/>
      <w:numFmt w:val="decimal"/>
      <w:suff w:val="space"/>
      <w:lvlText w:val="CHƯƠNG %1. "/>
      <w:lvlJc w:val="center"/>
      <w:pPr>
        <w:ind w:left="-1" w:firstLine="0"/>
      </w:pPr>
      <w:rPr>
        <w:rFonts w:ascii="Times New Roman" w:hAnsi="Times New Roman" w:cs="Times New Roman" w:hint="default"/>
        <w:b/>
        <w:i w:val="0"/>
        <w:sz w:val="28"/>
        <w:szCs w:val="28"/>
      </w:rPr>
    </w:lvl>
    <w:lvl w:ilvl="1">
      <w:start w:val="1"/>
      <w:numFmt w:val="decimal"/>
      <w:suff w:val="space"/>
      <w:lvlText w:val="%1.%2. "/>
      <w:lvlJc w:val="left"/>
      <w:pPr>
        <w:ind w:left="-1" w:firstLine="1"/>
      </w:pPr>
      <w:rPr>
        <w:rFonts w:ascii="Times New Roman" w:hAnsi="Times New Roman" w:cs="Times New Roman" w:hint="default"/>
        <w:b/>
        <w:i w:val="0"/>
        <w:color w:val="auto"/>
        <w:sz w:val="26"/>
        <w:szCs w:val="26"/>
      </w:rPr>
    </w:lvl>
    <w:lvl w:ilvl="2">
      <w:start w:val="1"/>
      <w:numFmt w:val="decimal"/>
      <w:suff w:val="space"/>
      <w:lvlText w:val="%1.%2.%3."/>
      <w:lvlJc w:val="left"/>
      <w:pPr>
        <w:ind w:left="1871" w:hanging="1871"/>
      </w:pPr>
      <w:rPr>
        <w:rFonts w:ascii="Times New Roman" w:hAnsi="Times New Roman" w:cs="Times New Roman" w:hint="default"/>
        <w:b/>
        <w:i/>
        <w:sz w:val="24"/>
        <w:szCs w:val="24"/>
      </w:rPr>
    </w:lvl>
    <w:lvl w:ilvl="3">
      <w:start w:val="1"/>
      <w:numFmt w:val="decimal"/>
      <w:suff w:val="space"/>
      <w:lvlText w:val="%1.%2.%3.%4."/>
      <w:lvlJc w:val="left"/>
      <w:pPr>
        <w:ind w:left="0" w:firstLine="0"/>
      </w:pPr>
      <w:rPr>
        <w:rFonts w:ascii="Times New Roman" w:hAnsi="Times New Roman" w:cs="Times New Roman" w:hint="default"/>
        <w:b w:val="0"/>
        <w:i/>
        <w:sz w:val="26"/>
        <w:szCs w:val="26"/>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0" w15:restartNumberingAfterBreak="0">
    <w:nsid w:val="5466103E"/>
    <w:multiLevelType w:val="hybridMultilevel"/>
    <w:tmpl w:val="B9B2773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1" w15:restartNumberingAfterBreak="0">
    <w:nsid w:val="546C7ADC"/>
    <w:multiLevelType w:val="multilevel"/>
    <w:tmpl w:val="8C7257B8"/>
    <w:styleLink w:val="CurrentList17111"/>
    <w:lvl w:ilvl="0">
      <w:start w:val="1"/>
      <w:numFmt w:val="decimal"/>
      <w:suff w:val="space"/>
      <w:lvlText w:val="CHƯƠNG %1."/>
      <w:lvlJc w:val="center"/>
      <w:pPr>
        <w:ind w:left="3572" w:hanging="3284"/>
      </w:pPr>
      <w:rPr>
        <w:rFonts w:ascii="Tahoma" w:hAnsi="Tahoma" w:cs="Times New Roman" w:hint="default"/>
        <w:b/>
        <w:i w:val="0"/>
        <w:sz w:val="30"/>
        <w:szCs w:val="26"/>
      </w:rPr>
    </w:lvl>
    <w:lvl w:ilvl="1">
      <w:start w:val="1"/>
      <w:numFmt w:val="decimal"/>
      <w:suff w:val="space"/>
      <w:lvlText w:val="%1.%2."/>
      <w:lvlJc w:val="left"/>
      <w:pPr>
        <w:ind w:left="1304" w:hanging="1304"/>
      </w:pPr>
      <w:rPr>
        <w:rFonts w:ascii="Tahoma" w:hAnsi="Tahoma" w:cs="Times New Roman" w:hint="default"/>
        <w:b/>
        <w:i/>
        <w:color w:val="auto"/>
        <w:sz w:val="24"/>
        <w:szCs w:val="24"/>
      </w:rPr>
    </w:lvl>
    <w:lvl w:ilvl="2">
      <w:start w:val="1"/>
      <w:numFmt w:val="decimal"/>
      <w:pStyle w:val="norman"/>
      <w:suff w:val="space"/>
      <w:lvlText w:val="%1.%2.%3."/>
      <w:lvlJc w:val="left"/>
      <w:pPr>
        <w:ind w:left="1871" w:hanging="1871"/>
      </w:pPr>
      <w:rPr>
        <w:rFonts w:ascii="Tahoma" w:hAnsi="Tahoma" w:cs="Times New Roman" w:hint="default"/>
        <w:b w:val="0"/>
        <w:i/>
        <w:sz w:val="24"/>
        <w:szCs w:val="24"/>
      </w:rPr>
    </w:lvl>
    <w:lvl w:ilvl="3">
      <w:start w:val="1"/>
      <w:numFmt w:val="decimal"/>
      <w:suff w:val="space"/>
      <w:lvlText w:val="%1.%2.%3.%4."/>
      <w:lvlJc w:val="left"/>
      <w:pPr>
        <w:ind w:left="2438" w:hanging="243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2" w15:restartNumberingAfterBreak="0">
    <w:nsid w:val="555E2FB8"/>
    <w:multiLevelType w:val="hybridMultilevel"/>
    <w:tmpl w:val="6D3ACDD0"/>
    <w:styleLink w:val="CurrentList214111"/>
    <w:lvl w:ilvl="0" w:tplc="F4948A14">
      <w:start w:val="1"/>
      <w:numFmt w:val="lowerLetter"/>
      <w:lvlText w:val="%1)"/>
      <w:lvlJc w:val="left"/>
      <w:pPr>
        <w:ind w:left="1440" w:hanging="360"/>
      </w:pPr>
      <w:rPr>
        <w:b/>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23" w15:restartNumberingAfterBreak="0">
    <w:nsid w:val="557D7474"/>
    <w:multiLevelType w:val="multilevel"/>
    <w:tmpl w:val="5B88FBE0"/>
    <w:lvl w:ilvl="0">
      <w:start w:val="1"/>
      <w:numFmt w:val="decimal"/>
      <w:suff w:val="space"/>
      <w:lvlText w:val="(%1)"/>
      <w:lvlJc w:val="left"/>
      <w:pPr>
        <w:ind w:left="-80" w:hanging="624"/>
      </w:pPr>
      <w:rPr>
        <w:rFonts w:hint="default"/>
        <w:strike w:val="0"/>
      </w:rPr>
    </w:lvl>
    <w:lvl w:ilvl="1">
      <w:start w:val="2"/>
      <w:numFmt w:val="bullet"/>
      <w:lvlText w:val="-"/>
      <w:lvlJc w:val="left"/>
      <w:pPr>
        <w:tabs>
          <w:tab w:val="num" w:pos="736"/>
        </w:tabs>
        <w:ind w:left="736" w:hanging="360"/>
      </w:pPr>
      <w:rPr>
        <w:rFonts w:ascii="Times New Roman" w:eastAsia="Times New Roman" w:hAnsi="Times New Roman" w:cs="Times New Roman" w:hint="default"/>
      </w:rPr>
    </w:lvl>
    <w:lvl w:ilvl="2">
      <w:start w:val="1"/>
      <w:numFmt w:val="lowerRoman"/>
      <w:lvlText w:val="%3."/>
      <w:lvlJc w:val="right"/>
      <w:pPr>
        <w:ind w:left="1456" w:hanging="180"/>
      </w:pPr>
      <w:rPr>
        <w:rFonts w:hint="default"/>
      </w:rPr>
    </w:lvl>
    <w:lvl w:ilvl="3">
      <w:start w:val="1"/>
      <w:numFmt w:val="decimal"/>
      <w:lvlText w:val="%4."/>
      <w:lvlJc w:val="left"/>
      <w:pPr>
        <w:ind w:left="2176" w:hanging="360"/>
      </w:pPr>
      <w:rPr>
        <w:rFonts w:hint="default"/>
      </w:rPr>
    </w:lvl>
    <w:lvl w:ilvl="4">
      <w:start w:val="1"/>
      <w:numFmt w:val="lowerLetter"/>
      <w:lvlText w:val="%5."/>
      <w:lvlJc w:val="left"/>
      <w:pPr>
        <w:ind w:left="2896" w:hanging="360"/>
      </w:pPr>
      <w:rPr>
        <w:rFonts w:hint="default"/>
      </w:rPr>
    </w:lvl>
    <w:lvl w:ilvl="5">
      <w:start w:val="1"/>
      <w:numFmt w:val="lowerRoman"/>
      <w:lvlText w:val="%6."/>
      <w:lvlJc w:val="right"/>
      <w:pPr>
        <w:ind w:left="3616" w:hanging="180"/>
      </w:pPr>
      <w:rPr>
        <w:rFonts w:hint="default"/>
      </w:rPr>
    </w:lvl>
    <w:lvl w:ilvl="6">
      <w:start w:val="1"/>
      <w:numFmt w:val="decimal"/>
      <w:lvlText w:val="%7."/>
      <w:lvlJc w:val="left"/>
      <w:pPr>
        <w:ind w:left="4336" w:hanging="360"/>
      </w:pPr>
      <w:rPr>
        <w:rFonts w:hint="default"/>
      </w:rPr>
    </w:lvl>
    <w:lvl w:ilvl="7">
      <w:start w:val="1"/>
      <w:numFmt w:val="lowerLetter"/>
      <w:lvlText w:val="%8."/>
      <w:lvlJc w:val="left"/>
      <w:pPr>
        <w:ind w:left="5056" w:hanging="360"/>
      </w:pPr>
      <w:rPr>
        <w:rFonts w:hint="default"/>
      </w:rPr>
    </w:lvl>
    <w:lvl w:ilvl="8">
      <w:start w:val="1"/>
      <w:numFmt w:val="lowerRoman"/>
      <w:lvlText w:val="%9."/>
      <w:lvlJc w:val="right"/>
      <w:pPr>
        <w:ind w:left="5776" w:hanging="180"/>
      </w:pPr>
      <w:rPr>
        <w:rFonts w:hint="default"/>
      </w:rPr>
    </w:lvl>
  </w:abstractNum>
  <w:abstractNum w:abstractNumId="224" w15:restartNumberingAfterBreak="0">
    <w:nsid w:val="562C1A8F"/>
    <w:multiLevelType w:val="hybridMultilevel"/>
    <w:tmpl w:val="DF78B6E8"/>
    <w:lvl w:ilvl="0" w:tplc="04090015">
      <w:start w:val="9"/>
      <w:numFmt w:val="upperLetter"/>
      <w:pStyle w:val="StyledauchamBoldItalic"/>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5" w15:restartNumberingAfterBreak="0">
    <w:nsid w:val="572854D5"/>
    <w:multiLevelType w:val="hybridMultilevel"/>
    <w:tmpl w:val="65001590"/>
    <w:lvl w:ilvl="0" w:tplc="BD2E0DB8">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6" w15:restartNumberingAfterBreak="0">
    <w:nsid w:val="575D5CA7"/>
    <w:multiLevelType w:val="hybridMultilevel"/>
    <w:tmpl w:val="E1262012"/>
    <w:lvl w:ilvl="0" w:tplc="0C80D02E">
      <w:start w:val="1"/>
      <w:numFmt w:val="upperRoman"/>
      <w:pStyle w:val="APHAN"/>
      <w:lvlText w:val="PHẦN %1: "/>
      <w:lvlJc w:val="center"/>
      <w:pPr>
        <w:ind w:left="0" w:firstLine="0"/>
      </w:pPr>
      <w:rPr>
        <w:rFonts w:ascii="Times New Roman" w:hAnsi="Times New Roman" w:cs="Times New Roman" w:hint="default"/>
        <w:b w:val="0"/>
        <w:bCs w:val="0"/>
        <w:i w:val="0"/>
        <w:iCs w:val="0"/>
        <w:caps w:val="0"/>
        <w:smallCaps w:val="0"/>
        <w:strike w:val="0"/>
        <w:dstrike w:val="0"/>
        <w:noProof w:val="0"/>
        <w:vanish w:val="0"/>
        <w:webHidden w:val="0"/>
        <w:color w:val="800080"/>
        <w:spacing w:val="0"/>
        <w:kern w:val="0"/>
        <w:position w:val="0"/>
        <w:sz w:val="28"/>
        <w:szCs w:val="28"/>
        <w:u w:val="none"/>
        <w:effect w:val="none"/>
        <w:vertAlign w:val="baseline"/>
        <w:em w:val="none"/>
        <w:specVanish w:val="0"/>
      </w:rPr>
    </w:lvl>
    <w:lvl w:ilvl="1" w:tplc="04090019">
      <w:start w:val="1"/>
      <w:numFmt w:val="upperRoman"/>
      <w:lvlText w:val="PHẦN %2."/>
      <w:lvlJc w:val="center"/>
      <w:pPr>
        <w:ind w:left="0" w:firstLine="0"/>
      </w:pPr>
      <w:rPr>
        <w:b/>
        <w:bCs w:val="0"/>
        <w:i w:val="0"/>
        <w:iCs w:val="0"/>
        <w:caps w:val="0"/>
        <w:smallCaps w:val="0"/>
        <w:strike w:val="0"/>
        <w:dstrike w:val="0"/>
        <w:noProof w:val="0"/>
        <w:vanish w:val="0"/>
        <w:webHidden w:val="0"/>
        <w:color w:val="800080"/>
        <w:spacing w:val="0"/>
        <w:kern w:val="0"/>
        <w:position w:val="0"/>
        <w:sz w:val="24"/>
        <w:szCs w:val="24"/>
        <w:u w:val="none"/>
        <w:effect w:val="none"/>
        <w:vertAlign w:val="baseline"/>
        <w:em w:val="none"/>
        <w:specVanish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7" w15:restartNumberingAfterBreak="0">
    <w:nsid w:val="577019C7"/>
    <w:multiLevelType w:val="multilevel"/>
    <w:tmpl w:val="4D0E727A"/>
    <w:styleLink w:val="CurrentList122111"/>
    <w:lvl w:ilvl="0">
      <w:start w:val="1"/>
      <w:numFmt w:val="decimal"/>
      <w:pStyle w:val="Soduan"/>
      <w:lvlText w:val="              CHƯƠNG %1"/>
      <w:lvlJc w:val="center"/>
      <w:pPr>
        <w:tabs>
          <w:tab w:val="num" w:pos="1440"/>
        </w:tabs>
        <w:ind w:left="0" w:firstLine="0"/>
      </w:pPr>
      <w:rPr>
        <w:b/>
        <w:i w:val="0"/>
        <w:sz w:val="30"/>
        <w:szCs w:val="30"/>
      </w:r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400" w:hanging="40"/>
      </w:pPr>
      <w:rPr>
        <w:b/>
        <w:i w:val="0"/>
        <w:sz w:val="26"/>
        <w:szCs w:val="26"/>
      </w:rPr>
    </w:lvl>
    <w:lvl w:ilvl="3">
      <w:start w:val="1"/>
      <w:numFmt w:val="decimal"/>
      <w:lvlText w:val="%1.%2.%3.%4"/>
      <w:lvlJc w:val="left"/>
      <w:pPr>
        <w:tabs>
          <w:tab w:val="num" w:pos="1080"/>
        </w:tabs>
        <w:ind w:left="0" w:firstLine="6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8" w15:restartNumberingAfterBreak="0">
    <w:nsid w:val="57F5236B"/>
    <w:multiLevelType w:val="hybridMultilevel"/>
    <w:tmpl w:val="F036FA38"/>
    <w:styleLink w:val="CurrentList13311"/>
    <w:lvl w:ilvl="0" w:tplc="FFFFFFFF">
      <w:start w:val="1"/>
      <w:numFmt w:val="bullet"/>
      <w:pStyle w:val="Bullet30"/>
      <w:lvlText w:val=""/>
      <w:lvlJc w:val="left"/>
      <w:pPr>
        <w:tabs>
          <w:tab w:val="num" w:pos="2061"/>
        </w:tabs>
        <w:ind w:left="1985"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8056DB1"/>
    <w:multiLevelType w:val="singleLevel"/>
    <w:tmpl w:val="8A4CEED4"/>
    <w:lvl w:ilvl="0">
      <w:start w:val="1"/>
      <w:numFmt w:val="upperLetter"/>
      <w:lvlText w:val="%1."/>
      <w:lvlJc w:val="left"/>
      <w:pPr>
        <w:tabs>
          <w:tab w:val="num" w:pos="1211"/>
        </w:tabs>
        <w:ind w:left="1211" w:hanging="360"/>
      </w:pPr>
    </w:lvl>
  </w:abstractNum>
  <w:abstractNum w:abstractNumId="230" w15:restartNumberingAfterBreak="0">
    <w:nsid w:val="580B59C3"/>
    <w:multiLevelType w:val="hybridMultilevel"/>
    <w:tmpl w:val="97807CDA"/>
    <w:styleLink w:val="CurrentList12411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1534"/>
        </w:tabs>
        <w:ind w:left="1534" w:hanging="454"/>
      </w:pPr>
      <w:rPr>
        <w:rFonts w:ascii="Wingdings" w:hAnsi="Wingdings" w:hint="default"/>
      </w:rPr>
    </w:lvl>
    <w:lvl w:ilvl="2" w:tplc="FFFFFFFF">
      <w:start w:val="1"/>
      <w:numFmt w:val="bullet"/>
      <w:lvlText w:val=""/>
      <w:lvlJc w:val="left"/>
      <w:pPr>
        <w:tabs>
          <w:tab w:val="num" w:pos="1588"/>
        </w:tabs>
        <w:ind w:left="1588" w:hanging="454"/>
      </w:pPr>
      <w:rPr>
        <w:rFonts w:ascii="Wingdings" w:hAnsi="Wingdings" w:hint="default"/>
      </w:rPr>
    </w:lvl>
    <w:lvl w:ilvl="3" w:tplc="FFFFFFFF">
      <w:start w:val="1"/>
      <w:numFmt w:val="bullet"/>
      <w:lvlText w:val=""/>
      <w:lvlJc w:val="left"/>
      <w:pPr>
        <w:tabs>
          <w:tab w:val="num" w:pos="1985"/>
        </w:tabs>
        <w:ind w:left="1985" w:hanging="397"/>
      </w:pPr>
      <w:rPr>
        <w:rFonts w:ascii="Symbol" w:hAnsi="Symbol" w:hint="default"/>
      </w:rPr>
    </w:lvl>
    <w:lvl w:ilvl="4" w:tplc="FFFFFFFF">
      <w:start w:val="1"/>
      <w:numFmt w:val="lowerLetter"/>
      <w:lvlText w:val="%5."/>
      <w:lvlJc w:val="left"/>
      <w:pPr>
        <w:tabs>
          <w:tab w:val="num" w:pos="1701"/>
        </w:tabs>
        <w:ind w:left="1701" w:hanging="567"/>
      </w:p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581C760E"/>
    <w:multiLevelType w:val="hybridMultilevel"/>
    <w:tmpl w:val="EDFA1B9E"/>
    <w:styleLink w:val="CurrentList13121"/>
    <w:lvl w:ilvl="0" w:tplc="FFFFFFFF">
      <w:start w:val="1"/>
      <w:numFmt w:val="bullet"/>
      <w:pStyle w:val="chitiet1"/>
      <w:lvlText w:val=""/>
      <w:lvlJc w:val="left"/>
      <w:pPr>
        <w:tabs>
          <w:tab w:val="num" w:pos="1985"/>
        </w:tabs>
        <w:ind w:left="1985" w:hanging="567"/>
      </w:pPr>
      <w:rPr>
        <w:rFonts w:ascii="Symbol" w:hAnsi="Symbol" w:hint="default"/>
      </w:rPr>
    </w:lvl>
    <w:lvl w:ilvl="1" w:tplc="FFFFFFFF">
      <w:start w:val="1"/>
      <w:numFmt w:val="bullet"/>
      <w:pStyle w:val="StyleHeading2TimesNewRoman"/>
      <w:lvlText w:val="o"/>
      <w:lvlJc w:val="left"/>
      <w:pPr>
        <w:tabs>
          <w:tab w:val="num" w:pos="2007"/>
        </w:tabs>
        <w:ind w:left="2007" w:hanging="360"/>
      </w:pPr>
      <w:rPr>
        <w:rFonts w:ascii="Courier New" w:hAnsi="Courier New" w:cs="Times New Roman" w:hint="default"/>
      </w:r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bullet"/>
      <w:lvlText w:val=""/>
      <w:lvlJc w:val="left"/>
      <w:pPr>
        <w:tabs>
          <w:tab w:val="num" w:pos="3447"/>
        </w:tabs>
        <w:ind w:left="3447" w:hanging="360"/>
      </w:pPr>
      <w:rPr>
        <w:rFonts w:ascii="Symbol" w:hAnsi="Symbol" w:hint="default"/>
      </w:rPr>
    </w:lvl>
    <w:lvl w:ilvl="4" w:tplc="FFFFFFFF">
      <w:start w:val="1"/>
      <w:numFmt w:val="bullet"/>
      <w:lvlText w:val="o"/>
      <w:lvlJc w:val="left"/>
      <w:pPr>
        <w:tabs>
          <w:tab w:val="num" w:pos="4167"/>
        </w:tabs>
        <w:ind w:left="4167" w:hanging="360"/>
      </w:pPr>
      <w:rPr>
        <w:rFonts w:ascii="Courier New" w:hAnsi="Courier New" w:cs="Times New Roman" w:hint="default"/>
      </w:rPr>
    </w:lvl>
    <w:lvl w:ilvl="5" w:tplc="FFFFFFFF">
      <w:start w:val="1"/>
      <w:numFmt w:val="bullet"/>
      <w:lvlText w:val=""/>
      <w:lvlJc w:val="left"/>
      <w:pPr>
        <w:tabs>
          <w:tab w:val="num" w:pos="4887"/>
        </w:tabs>
        <w:ind w:left="4887" w:hanging="360"/>
      </w:pPr>
      <w:rPr>
        <w:rFonts w:ascii="Wingdings" w:hAnsi="Wingdings" w:hint="default"/>
      </w:rPr>
    </w:lvl>
    <w:lvl w:ilvl="6" w:tplc="FFFFFFFF">
      <w:start w:val="1"/>
      <w:numFmt w:val="bullet"/>
      <w:lvlText w:val=""/>
      <w:lvlJc w:val="left"/>
      <w:pPr>
        <w:tabs>
          <w:tab w:val="num" w:pos="5607"/>
        </w:tabs>
        <w:ind w:left="5607" w:hanging="360"/>
      </w:pPr>
      <w:rPr>
        <w:rFonts w:ascii="Symbol" w:hAnsi="Symbol" w:hint="default"/>
      </w:rPr>
    </w:lvl>
    <w:lvl w:ilvl="7" w:tplc="FFFFFFFF">
      <w:start w:val="1"/>
      <w:numFmt w:val="bullet"/>
      <w:lvlText w:val="o"/>
      <w:lvlJc w:val="left"/>
      <w:pPr>
        <w:tabs>
          <w:tab w:val="num" w:pos="6327"/>
        </w:tabs>
        <w:ind w:left="6327" w:hanging="360"/>
      </w:pPr>
      <w:rPr>
        <w:rFonts w:ascii="Courier New" w:hAnsi="Courier New" w:cs="Times New Roman" w:hint="default"/>
      </w:rPr>
    </w:lvl>
    <w:lvl w:ilvl="8" w:tplc="FFFFFFFF">
      <w:start w:val="1"/>
      <w:numFmt w:val="bullet"/>
      <w:lvlText w:val=""/>
      <w:lvlJc w:val="left"/>
      <w:pPr>
        <w:tabs>
          <w:tab w:val="num" w:pos="7047"/>
        </w:tabs>
        <w:ind w:left="7047" w:hanging="360"/>
      </w:pPr>
      <w:rPr>
        <w:rFonts w:ascii="Wingdings" w:hAnsi="Wingdings" w:hint="default"/>
      </w:rPr>
    </w:lvl>
  </w:abstractNum>
  <w:abstractNum w:abstractNumId="232" w15:restartNumberingAfterBreak="0">
    <w:nsid w:val="582D0416"/>
    <w:multiLevelType w:val="hybridMultilevel"/>
    <w:tmpl w:val="CD166EFA"/>
    <w:styleLink w:val="11116"/>
    <w:lvl w:ilvl="0" w:tplc="FFFFFFFF">
      <w:start w:val="1"/>
      <w:numFmt w:val="bullet"/>
      <w:pStyle w:val="Gchngang"/>
      <w:lvlText w:val="-"/>
      <w:lvlJc w:val="left"/>
      <w:pPr>
        <w:tabs>
          <w:tab w:val="num" w:pos="1224"/>
        </w:tabs>
        <w:ind w:left="1152" w:hanging="288"/>
      </w:pPr>
      <w:rPr>
        <w:rFonts w:ascii="Times New Roman" w:eastAsia="Times New Roman" w:hAnsi="Times New Roman" w:cs="Times New Roman" w:hint="default"/>
      </w:rPr>
    </w:lvl>
    <w:lvl w:ilvl="1" w:tplc="FFFFFFFF">
      <w:start w:val="1"/>
      <w:numFmt w:val="lowerLetter"/>
      <w:lvlText w:val="%2."/>
      <w:lvlJc w:val="left"/>
      <w:pPr>
        <w:tabs>
          <w:tab w:val="num" w:pos="245"/>
        </w:tabs>
        <w:ind w:left="245" w:firstLine="0"/>
      </w:pPr>
    </w:lvl>
    <w:lvl w:ilvl="2" w:tplc="FFFFFFFF">
      <w:start w:val="1"/>
      <w:numFmt w:val="bullet"/>
      <w:lvlText w:val=""/>
      <w:lvlJc w:val="left"/>
      <w:pPr>
        <w:tabs>
          <w:tab w:val="num" w:pos="2405"/>
        </w:tabs>
        <w:ind w:left="2405" w:hanging="360"/>
      </w:pPr>
      <w:rPr>
        <w:rFonts w:ascii="Wingdings" w:hAnsi="Wingdings" w:hint="default"/>
      </w:rPr>
    </w:lvl>
    <w:lvl w:ilvl="3" w:tplc="FFFFFFFF">
      <w:start w:val="1"/>
      <w:numFmt w:val="bullet"/>
      <w:lvlText w:val=""/>
      <w:lvlJc w:val="left"/>
      <w:pPr>
        <w:tabs>
          <w:tab w:val="num" w:pos="3125"/>
        </w:tabs>
        <w:ind w:left="3125" w:hanging="360"/>
      </w:pPr>
      <w:rPr>
        <w:rFonts w:ascii="Symbol" w:hAnsi="Symbol" w:hint="default"/>
      </w:rPr>
    </w:lvl>
    <w:lvl w:ilvl="4" w:tplc="FFFFFFFF">
      <w:start w:val="1"/>
      <w:numFmt w:val="bullet"/>
      <w:lvlText w:val="o"/>
      <w:lvlJc w:val="left"/>
      <w:pPr>
        <w:tabs>
          <w:tab w:val="num" w:pos="3845"/>
        </w:tabs>
        <w:ind w:left="3845" w:hanging="360"/>
      </w:pPr>
      <w:rPr>
        <w:rFonts w:ascii="Courier New" w:hAnsi="Courier New" w:cs="Courier New" w:hint="default"/>
      </w:rPr>
    </w:lvl>
    <w:lvl w:ilvl="5" w:tplc="FFFFFFFF">
      <w:start w:val="1"/>
      <w:numFmt w:val="bullet"/>
      <w:lvlText w:val=""/>
      <w:lvlJc w:val="left"/>
      <w:pPr>
        <w:tabs>
          <w:tab w:val="num" w:pos="4565"/>
        </w:tabs>
        <w:ind w:left="4565" w:hanging="360"/>
      </w:pPr>
      <w:rPr>
        <w:rFonts w:ascii="Wingdings" w:hAnsi="Wingdings" w:hint="default"/>
      </w:rPr>
    </w:lvl>
    <w:lvl w:ilvl="6" w:tplc="FFFFFFFF">
      <w:start w:val="1"/>
      <w:numFmt w:val="bullet"/>
      <w:lvlText w:val=""/>
      <w:lvlJc w:val="left"/>
      <w:pPr>
        <w:tabs>
          <w:tab w:val="num" w:pos="5285"/>
        </w:tabs>
        <w:ind w:left="5285" w:hanging="360"/>
      </w:pPr>
      <w:rPr>
        <w:rFonts w:ascii="Symbol" w:hAnsi="Symbol" w:hint="default"/>
      </w:rPr>
    </w:lvl>
    <w:lvl w:ilvl="7" w:tplc="FFFFFFFF">
      <w:start w:val="1"/>
      <w:numFmt w:val="bullet"/>
      <w:lvlText w:val="o"/>
      <w:lvlJc w:val="left"/>
      <w:pPr>
        <w:tabs>
          <w:tab w:val="num" w:pos="6005"/>
        </w:tabs>
        <w:ind w:left="6005" w:hanging="360"/>
      </w:pPr>
      <w:rPr>
        <w:rFonts w:ascii="Courier New" w:hAnsi="Courier New" w:cs="Courier New" w:hint="default"/>
      </w:rPr>
    </w:lvl>
    <w:lvl w:ilvl="8" w:tplc="FFFFFFFF">
      <w:start w:val="1"/>
      <w:numFmt w:val="bullet"/>
      <w:lvlText w:val=""/>
      <w:lvlJc w:val="left"/>
      <w:pPr>
        <w:tabs>
          <w:tab w:val="num" w:pos="6725"/>
        </w:tabs>
        <w:ind w:left="6725" w:hanging="360"/>
      </w:pPr>
      <w:rPr>
        <w:rFonts w:ascii="Wingdings" w:hAnsi="Wingdings" w:hint="default"/>
      </w:rPr>
    </w:lvl>
  </w:abstractNum>
  <w:abstractNum w:abstractNumId="233" w15:restartNumberingAfterBreak="0">
    <w:nsid w:val="583773F6"/>
    <w:multiLevelType w:val="hybridMultilevel"/>
    <w:tmpl w:val="2EE43898"/>
    <w:lvl w:ilvl="0" w:tplc="FFFFFFFF">
      <w:start w:val="1"/>
      <w:numFmt w:val="decimal"/>
      <w:lvlText w:val="%1."/>
      <w:lvlJc w:val="left"/>
      <w:pPr>
        <w:tabs>
          <w:tab w:val="num" w:pos="900"/>
        </w:tabs>
        <w:ind w:left="900" w:hanging="360"/>
      </w:pPr>
    </w:lvl>
    <w:lvl w:ilvl="1" w:tplc="04090019">
      <w:start w:val="1"/>
      <w:numFmt w:val="lowerLetter"/>
      <w:lvlText w:val="%2."/>
      <w:lvlJc w:val="left"/>
      <w:pPr>
        <w:tabs>
          <w:tab w:val="num" w:pos="547"/>
        </w:tabs>
        <w:ind w:left="547" w:hanging="360"/>
      </w:p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234" w15:restartNumberingAfterBreak="0">
    <w:nsid w:val="585C1578"/>
    <w:multiLevelType w:val="hybridMultilevel"/>
    <w:tmpl w:val="7D743E58"/>
    <w:lvl w:ilvl="0" w:tplc="042A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5" w15:restartNumberingAfterBreak="0">
    <w:nsid w:val="58A0445D"/>
    <w:multiLevelType w:val="hybridMultilevel"/>
    <w:tmpl w:val="C2248262"/>
    <w:styleLink w:val="CurrentList231"/>
    <w:lvl w:ilvl="0" w:tplc="FFFFFFFF">
      <w:start w:val="1"/>
      <w:numFmt w:val="decimal"/>
      <w:lvlText w:val="4.%1"/>
      <w:lvlJc w:val="left"/>
      <w:pPr>
        <w:tabs>
          <w:tab w:val="num" w:pos="720"/>
        </w:tabs>
        <w:ind w:left="720" w:hanging="49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6"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b w:val="0"/>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237" w15:restartNumberingAfterBreak="0">
    <w:nsid w:val="5AD20513"/>
    <w:multiLevelType w:val="hybridMultilevel"/>
    <w:tmpl w:val="1A5A36B6"/>
    <w:lvl w:ilvl="0" w:tplc="64D6F060">
      <w:start w:val="1"/>
      <w:numFmt w:val="lowerLetter"/>
      <w:lvlText w:val="%1."/>
      <w:lvlJc w:val="left"/>
      <w:pPr>
        <w:ind w:left="1287" w:hanging="360"/>
      </w:pPr>
      <w:rPr>
        <w:b/>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38" w15:restartNumberingAfterBreak="0">
    <w:nsid w:val="5BA63C68"/>
    <w:multiLevelType w:val="hybridMultilevel"/>
    <w:tmpl w:val="56FECE64"/>
    <w:styleLink w:val="CurrentList1721"/>
    <w:lvl w:ilvl="0" w:tplc="94108CB0">
      <w:start w:val="1"/>
      <w:numFmt w:val="decimal"/>
      <w:lvlText w:val="%1."/>
      <w:lvlJc w:val="left"/>
      <w:pPr>
        <w:ind w:left="540" w:hanging="360"/>
      </w:pPr>
    </w:lvl>
    <w:lvl w:ilvl="1" w:tplc="04090003">
      <w:start w:val="1"/>
      <w:numFmt w:val="lowerLetter"/>
      <w:lvlText w:val="%2."/>
      <w:lvlJc w:val="left"/>
      <w:pPr>
        <w:ind w:left="1260" w:hanging="360"/>
      </w:pPr>
    </w:lvl>
    <w:lvl w:ilvl="2" w:tplc="04090005">
      <w:start w:val="1"/>
      <w:numFmt w:val="lowerRoman"/>
      <w:lvlText w:val="%3."/>
      <w:lvlJc w:val="right"/>
      <w:pPr>
        <w:ind w:left="1980" w:hanging="180"/>
      </w:pPr>
    </w:lvl>
    <w:lvl w:ilvl="3" w:tplc="04090001">
      <w:start w:val="1"/>
      <w:numFmt w:val="decimal"/>
      <w:lvlText w:val="%4."/>
      <w:lvlJc w:val="left"/>
      <w:pPr>
        <w:ind w:left="2700" w:hanging="360"/>
      </w:pPr>
    </w:lvl>
    <w:lvl w:ilvl="4" w:tplc="04090003">
      <w:start w:val="1"/>
      <w:numFmt w:val="lowerLetter"/>
      <w:lvlText w:val="%5."/>
      <w:lvlJc w:val="left"/>
      <w:pPr>
        <w:ind w:left="3420" w:hanging="360"/>
      </w:pPr>
    </w:lvl>
    <w:lvl w:ilvl="5" w:tplc="04090005">
      <w:start w:val="1"/>
      <w:numFmt w:val="lowerRoman"/>
      <w:lvlText w:val="%6."/>
      <w:lvlJc w:val="right"/>
      <w:pPr>
        <w:ind w:left="4140" w:hanging="180"/>
      </w:pPr>
    </w:lvl>
    <w:lvl w:ilvl="6" w:tplc="04090001">
      <w:start w:val="1"/>
      <w:numFmt w:val="decimal"/>
      <w:lvlText w:val="%7."/>
      <w:lvlJc w:val="left"/>
      <w:pPr>
        <w:ind w:left="4860" w:hanging="360"/>
      </w:pPr>
    </w:lvl>
    <w:lvl w:ilvl="7" w:tplc="04090003">
      <w:start w:val="1"/>
      <w:numFmt w:val="lowerLetter"/>
      <w:lvlText w:val="%8."/>
      <w:lvlJc w:val="left"/>
      <w:pPr>
        <w:ind w:left="5580" w:hanging="360"/>
      </w:pPr>
    </w:lvl>
    <w:lvl w:ilvl="8" w:tplc="04090005">
      <w:start w:val="1"/>
      <w:numFmt w:val="lowerRoman"/>
      <w:lvlText w:val="%9."/>
      <w:lvlJc w:val="right"/>
      <w:pPr>
        <w:ind w:left="6300" w:hanging="180"/>
      </w:pPr>
    </w:lvl>
  </w:abstractNum>
  <w:abstractNum w:abstractNumId="239" w15:restartNumberingAfterBreak="0">
    <w:nsid w:val="5BD6676B"/>
    <w:multiLevelType w:val="hybridMultilevel"/>
    <w:tmpl w:val="0AE2F22E"/>
    <w:lvl w:ilvl="0" w:tplc="9E42CA86">
      <w:start w:val="1"/>
      <w:numFmt w:val="lowerLetter"/>
      <w:lvlText w:val="%1."/>
      <w:lvlJc w:val="left"/>
      <w:pPr>
        <w:ind w:left="720" w:hanging="360"/>
      </w:pPr>
      <w:rPr>
        <w:rFonts w:ascii="Times New Roman" w:eastAsia="Calibri" w:hAnsi="Times New Roman" w:cs="Times New Roman"/>
        <w:b w:val="0"/>
        <w:i w:val="0"/>
        <w:sz w:val="26"/>
        <w:szCs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BE52925"/>
    <w:multiLevelType w:val="hybridMultilevel"/>
    <w:tmpl w:val="393E4A90"/>
    <w:lvl w:ilvl="0" w:tplc="F4B2F0EC">
      <w:start w:val="1"/>
      <w:numFmt w:val="bullet"/>
      <w:lvlText w:val="-"/>
      <w:lvlJc w:val="left"/>
      <w:pPr>
        <w:ind w:left="502" w:hanging="360"/>
      </w:pPr>
      <w:rPr>
        <w:rFonts w:ascii="Times New Roman" w:eastAsia="Calibri" w:hAnsi="Times New Roman" w:cs="Times New Roman"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241" w15:restartNumberingAfterBreak="0">
    <w:nsid w:val="5C2A04A9"/>
    <w:multiLevelType w:val="multilevel"/>
    <w:tmpl w:val="CCC8A81A"/>
    <w:styleLink w:val="CurrentList115111"/>
    <w:lvl w:ilvl="0">
      <w:start w:val="1"/>
      <w:numFmt w:val="decimal"/>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2" w15:restartNumberingAfterBreak="0">
    <w:nsid w:val="5D055951"/>
    <w:multiLevelType w:val="hybridMultilevel"/>
    <w:tmpl w:val="C8AE703C"/>
    <w:styleLink w:val="CurrentList1451"/>
    <w:lvl w:ilvl="0" w:tplc="859A099A">
      <w:start w:val="17"/>
      <w:numFmt w:val="bullet"/>
      <w:pStyle w:val="06-GCHUDNG"/>
      <w:lvlText w:val="-"/>
      <w:lvlJc w:val="left"/>
      <w:pPr>
        <w:ind w:left="1571" w:hanging="360"/>
      </w:pPr>
      <w:rPr>
        <w:rFonts w:ascii="Times New Roman" w:eastAsia="Times New Roman" w:hAnsi="Times New Roman" w:cs="Times New Roman" w:hint="default"/>
        <w:b/>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243" w15:restartNumberingAfterBreak="0">
    <w:nsid w:val="5D072C32"/>
    <w:multiLevelType w:val="hybridMultilevel"/>
    <w:tmpl w:val="4E2A200A"/>
    <w:lvl w:ilvl="0" w:tplc="24844C0C">
      <w:start w:val="1"/>
      <w:numFmt w:val="bullet"/>
      <w:pStyle w:val="05-GACH"/>
      <w:lvlText w:val="+"/>
      <w:lvlJc w:val="left"/>
      <w:pPr>
        <w:ind w:left="1287" w:hanging="360"/>
      </w:pPr>
      <w:rPr>
        <w:rFonts w:ascii="Courier New" w:hAnsi="Courier New"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4" w15:restartNumberingAfterBreak="0">
    <w:nsid w:val="5D5C672E"/>
    <w:multiLevelType w:val="hybridMultilevel"/>
    <w:tmpl w:val="18D64A3E"/>
    <w:lvl w:ilvl="0" w:tplc="C7580076">
      <w:start w:val="2"/>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5E291E20"/>
    <w:multiLevelType w:val="hybridMultilevel"/>
    <w:tmpl w:val="F1F0482A"/>
    <w:styleLink w:val="CurrentList15111"/>
    <w:lvl w:ilvl="0" w:tplc="FFFFFFFF">
      <w:start w:val="1"/>
      <w:numFmt w:val="bullet"/>
      <w:pStyle w:val="aagachngang"/>
      <w:lvlText w:val=""/>
      <w:lvlJc w:val="left"/>
      <w:pPr>
        <w:tabs>
          <w:tab w:val="num" w:pos="792"/>
        </w:tabs>
        <w:ind w:left="576" w:firstLine="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5E4B1D77"/>
    <w:multiLevelType w:val="singleLevel"/>
    <w:tmpl w:val="A32C4E50"/>
    <w:styleLink w:val="CurrentList1621"/>
    <w:lvl w:ilvl="0">
      <w:start w:val="1"/>
      <w:numFmt w:val="bullet"/>
      <w:pStyle w:val="tiile"/>
      <w:lvlText w:val=""/>
      <w:lvlJc w:val="left"/>
      <w:pPr>
        <w:tabs>
          <w:tab w:val="num" w:pos="360"/>
        </w:tabs>
        <w:ind w:left="360" w:hanging="360"/>
      </w:pPr>
      <w:rPr>
        <w:rFonts w:ascii="Symbol" w:hAnsi="Symbol" w:hint="default"/>
      </w:rPr>
    </w:lvl>
  </w:abstractNum>
  <w:abstractNum w:abstractNumId="247" w15:restartNumberingAfterBreak="0">
    <w:nsid w:val="5E6340D6"/>
    <w:multiLevelType w:val="hybridMultilevel"/>
    <w:tmpl w:val="2F8EBAB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15:restartNumberingAfterBreak="0">
    <w:nsid w:val="5EEB3AD4"/>
    <w:multiLevelType w:val="hybridMultilevel"/>
    <w:tmpl w:val="3A621878"/>
    <w:lvl w:ilvl="0" w:tplc="C118440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9" w15:restartNumberingAfterBreak="0">
    <w:nsid w:val="5F5A5010"/>
    <w:multiLevelType w:val="multilevel"/>
    <w:tmpl w:val="DA4C52AE"/>
    <w:lvl w:ilvl="0">
      <w:start w:val="1"/>
      <w:numFmt w:val="decimal"/>
      <w:lvlText w:val="%1"/>
      <w:lvlJc w:val="left"/>
      <w:pPr>
        <w:ind w:left="390" w:hanging="390"/>
      </w:pPr>
      <w:rPr>
        <w:rFonts w:hint="default"/>
      </w:rPr>
    </w:lvl>
    <w:lvl w:ilvl="1">
      <w:start w:val="1"/>
      <w:numFmt w:val="decimal"/>
      <w:lvlText w:val="%1.%2"/>
      <w:lvlJc w:val="left"/>
      <w:pPr>
        <w:ind w:left="390" w:hanging="390"/>
      </w:pPr>
      <w:rPr>
        <w:rFonts w:ascii="Times New Roman" w:hAnsi="Times New Roman" w:cs="Times New Roman" w:hint="default"/>
        <w:b/>
        <w:sz w:val="28"/>
        <w:szCs w:val="28"/>
      </w:rPr>
    </w:lvl>
    <w:lvl w:ilvl="2">
      <w:start w:val="1"/>
      <w:numFmt w:val="decimal"/>
      <w:lvlText w:val="%1.%2.%3"/>
      <w:lvlJc w:val="left"/>
      <w:pPr>
        <w:ind w:left="720" w:hanging="720"/>
      </w:pPr>
      <w:rPr>
        <w:rFonts w:ascii="Times New Roman" w:hAnsi="Times New Roman" w:cs="Times New Roman" w:hint="default"/>
        <w:b/>
        <w:sz w:val="26"/>
        <w:szCs w:val="2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0" w15:restartNumberingAfterBreak="0">
    <w:nsid w:val="5FD07774"/>
    <w:multiLevelType w:val="hybridMultilevel"/>
    <w:tmpl w:val="46ACA8EE"/>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51" w15:restartNumberingAfterBreak="0">
    <w:nsid w:val="5FEF2126"/>
    <w:multiLevelType w:val="multilevel"/>
    <w:tmpl w:val="3BB8747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610F3E34"/>
    <w:multiLevelType w:val="multilevel"/>
    <w:tmpl w:val="61EE4140"/>
    <w:styleLink w:val="11114"/>
    <w:lvl w:ilvl="0">
      <w:start w:val="1"/>
      <w:numFmt w:val="upperLetter"/>
      <w:pStyle w:val="McA"/>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2.%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3" w15:restartNumberingAfterBreak="0">
    <w:nsid w:val="61276FA5"/>
    <w:multiLevelType w:val="singleLevel"/>
    <w:tmpl w:val="8A70726E"/>
    <w:styleLink w:val="CurrentList1611"/>
    <w:lvl w:ilvl="0">
      <w:start w:val="1"/>
      <w:numFmt w:val="bullet"/>
      <w:pStyle w:val="GACHDAUDONG"/>
      <w:lvlText w:val="-"/>
      <w:lvlJc w:val="left"/>
      <w:pPr>
        <w:tabs>
          <w:tab w:val="num" w:pos="1040"/>
        </w:tabs>
        <w:ind w:left="680" w:firstLine="0"/>
      </w:pPr>
      <w:rPr>
        <w:rFonts w:ascii="Times New Roman" w:hAnsi="Times New Roman" w:cs="Times New Roman" w:hint="default"/>
      </w:rPr>
    </w:lvl>
  </w:abstractNum>
  <w:abstractNum w:abstractNumId="254" w15:restartNumberingAfterBreak="0">
    <w:nsid w:val="61414897"/>
    <w:multiLevelType w:val="singleLevel"/>
    <w:tmpl w:val="72C8BB88"/>
    <w:lvl w:ilvl="0">
      <w:start w:val="1"/>
      <w:numFmt w:val="decimal"/>
      <w:lvlText w:val="%1."/>
      <w:lvlJc w:val="left"/>
      <w:pPr>
        <w:tabs>
          <w:tab w:val="num" w:pos="720"/>
        </w:tabs>
        <w:ind w:left="720" w:hanging="360"/>
      </w:pPr>
    </w:lvl>
  </w:abstractNum>
  <w:abstractNum w:abstractNumId="255" w15:restartNumberingAfterBreak="0">
    <w:nsid w:val="614F6605"/>
    <w:multiLevelType w:val="singleLevel"/>
    <w:tmpl w:val="7618195E"/>
    <w:styleLink w:val="CurrentList11521"/>
    <w:lvl w:ilvl="0">
      <w:start w:val="1"/>
      <w:numFmt w:val="decimal"/>
      <w:lvlText w:val="(%1)"/>
      <w:lvlJc w:val="left"/>
      <w:pPr>
        <w:tabs>
          <w:tab w:val="num" w:pos="1701"/>
        </w:tabs>
        <w:ind w:left="1701" w:hanging="567"/>
      </w:pPr>
      <w:rPr>
        <w:rFonts w:ascii="Times New Roman" w:hAnsi="Times New Roman" w:cs="Times New Roman" w:hint="default"/>
        <w:sz w:val="22"/>
      </w:rPr>
    </w:lvl>
  </w:abstractNum>
  <w:abstractNum w:abstractNumId="256" w15:restartNumberingAfterBreak="0">
    <w:nsid w:val="61A66FA3"/>
    <w:multiLevelType w:val="hybridMultilevel"/>
    <w:tmpl w:val="39700110"/>
    <w:styleLink w:val="CurrentList1622"/>
    <w:lvl w:ilvl="0" w:tplc="901E76A0">
      <w:start w:val="1"/>
      <w:numFmt w:val="bullet"/>
      <w:lvlText w:val="-"/>
      <w:lvlJc w:val="left"/>
      <w:pPr>
        <w:ind w:left="720" w:hanging="360"/>
      </w:pPr>
      <w:rPr>
        <w:rFonts w:ascii="Times New Roman" w:hAnsi="Times New Roman" w:cs="Times New Roman" w:hint="default"/>
      </w:rPr>
    </w:lvl>
    <w:lvl w:ilvl="1" w:tplc="776A8CD0">
      <w:start w:val="1"/>
      <w:numFmt w:val="bullet"/>
      <w:lvlText w:val="o"/>
      <w:lvlJc w:val="left"/>
      <w:pPr>
        <w:ind w:left="1440" w:hanging="360"/>
      </w:pPr>
      <w:rPr>
        <w:rFonts w:ascii="Courier New" w:hAnsi="Courier New" w:cs="Courier New" w:hint="default"/>
      </w:rPr>
    </w:lvl>
    <w:lvl w:ilvl="2" w:tplc="8C4CD428">
      <w:start w:val="1"/>
      <w:numFmt w:val="bullet"/>
      <w:lvlText w:val=""/>
      <w:lvlJc w:val="left"/>
      <w:pPr>
        <w:ind w:left="2160" w:hanging="360"/>
      </w:pPr>
      <w:rPr>
        <w:rFonts w:ascii="Wingdings" w:hAnsi="Wingdings" w:hint="default"/>
      </w:rPr>
    </w:lvl>
    <w:lvl w:ilvl="3" w:tplc="B30430E0">
      <w:start w:val="1"/>
      <w:numFmt w:val="bullet"/>
      <w:lvlText w:val=""/>
      <w:lvlJc w:val="left"/>
      <w:pPr>
        <w:ind w:left="2880" w:hanging="360"/>
      </w:pPr>
      <w:rPr>
        <w:rFonts w:ascii="Symbol" w:hAnsi="Symbol" w:hint="default"/>
      </w:rPr>
    </w:lvl>
    <w:lvl w:ilvl="4" w:tplc="79CA97EE">
      <w:start w:val="1"/>
      <w:numFmt w:val="bullet"/>
      <w:lvlText w:val="o"/>
      <w:lvlJc w:val="left"/>
      <w:pPr>
        <w:ind w:left="3600" w:hanging="360"/>
      </w:pPr>
      <w:rPr>
        <w:rFonts w:ascii="Courier New" w:hAnsi="Courier New" w:cs="Courier New" w:hint="default"/>
      </w:rPr>
    </w:lvl>
    <w:lvl w:ilvl="5" w:tplc="19B6A9BA">
      <w:start w:val="1"/>
      <w:numFmt w:val="bullet"/>
      <w:lvlText w:val=""/>
      <w:lvlJc w:val="left"/>
      <w:pPr>
        <w:ind w:left="4320" w:hanging="360"/>
      </w:pPr>
      <w:rPr>
        <w:rFonts w:ascii="Wingdings" w:hAnsi="Wingdings" w:hint="default"/>
      </w:rPr>
    </w:lvl>
    <w:lvl w:ilvl="6" w:tplc="F4CA95E2">
      <w:start w:val="1"/>
      <w:numFmt w:val="bullet"/>
      <w:lvlText w:val=""/>
      <w:lvlJc w:val="left"/>
      <w:pPr>
        <w:ind w:left="5040" w:hanging="360"/>
      </w:pPr>
      <w:rPr>
        <w:rFonts w:ascii="Symbol" w:hAnsi="Symbol" w:hint="default"/>
      </w:rPr>
    </w:lvl>
    <w:lvl w:ilvl="7" w:tplc="8EB2C6AC">
      <w:start w:val="1"/>
      <w:numFmt w:val="bullet"/>
      <w:lvlText w:val="o"/>
      <w:lvlJc w:val="left"/>
      <w:pPr>
        <w:ind w:left="5760" w:hanging="360"/>
      </w:pPr>
      <w:rPr>
        <w:rFonts w:ascii="Courier New" w:hAnsi="Courier New" w:cs="Courier New" w:hint="default"/>
      </w:rPr>
    </w:lvl>
    <w:lvl w:ilvl="8" w:tplc="64186644">
      <w:start w:val="1"/>
      <w:numFmt w:val="bullet"/>
      <w:lvlText w:val=""/>
      <w:lvlJc w:val="left"/>
      <w:pPr>
        <w:ind w:left="6480" w:hanging="360"/>
      </w:pPr>
      <w:rPr>
        <w:rFonts w:ascii="Wingdings" w:hAnsi="Wingdings" w:hint="default"/>
      </w:rPr>
    </w:lvl>
  </w:abstractNum>
  <w:abstractNum w:abstractNumId="257" w15:restartNumberingAfterBreak="0">
    <w:nsid w:val="61BA6406"/>
    <w:multiLevelType w:val="hybridMultilevel"/>
    <w:tmpl w:val="2BB04D5C"/>
    <w:styleLink w:val="CurrentList1152"/>
    <w:lvl w:ilvl="0" w:tplc="FFFFFFFF">
      <w:start w:val="1"/>
      <w:numFmt w:val="decimal"/>
      <w:pStyle w:val="stt"/>
      <w:lvlText w:val="%1."/>
      <w:lvlJc w:val="left"/>
      <w:pPr>
        <w:tabs>
          <w:tab w:val="num" w:pos="720"/>
        </w:tabs>
        <w:ind w:left="360" w:firstLine="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8" w15:restartNumberingAfterBreak="0">
    <w:nsid w:val="61E27019"/>
    <w:multiLevelType w:val="hybridMultilevel"/>
    <w:tmpl w:val="0B6A4100"/>
    <w:styleLink w:val="CurrentList116"/>
    <w:lvl w:ilvl="0" w:tplc="FFFFFFFF">
      <w:start w:val="1"/>
      <w:numFmt w:val="bullet"/>
      <w:pStyle w:val="Gachdaudong0"/>
      <w:lvlText w:val="-"/>
      <w:lvlJc w:val="left"/>
      <w:pPr>
        <w:tabs>
          <w:tab w:val="num" w:pos="288"/>
        </w:tabs>
        <w:ind w:left="0" w:firstLine="0"/>
      </w:pPr>
      <w:rPr>
        <w:rFonts w:ascii="Times New Roman" w:hAnsi="Times New Roman" w:cs="Times New Roman" w:hint="default"/>
      </w:rPr>
    </w:lvl>
    <w:lvl w:ilvl="1" w:tplc="FFFFFFFF">
      <w:start w:val="1"/>
      <w:numFmt w:val="bullet"/>
      <w:lvlText w:val="o"/>
      <w:lvlJc w:val="left"/>
      <w:pPr>
        <w:ind w:left="1780" w:hanging="360"/>
      </w:pPr>
      <w:rPr>
        <w:rFonts w:ascii="Courier New" w:hAnsi="Courier New" w:cs="Courier New" w:hint="default"/>
      </w:rPr>
    </w:lvl>
    <w:lvl w:ilvl="2" w:tplc="FFFFFFFF">
      <w:start w:val="1"/>
      <w:numFmt w:val="bullet"/>
      <w:lvlText w:val=""/>
      <w:lvlJc w:val="left"/>
      <w:pPr>
        <w:ind w:left="2500" w:hanging="360"/>
      </w:pPr>
      <w:rPr>
        <w:rFonts w:ascii="Wingdings" w:hAnsi="Wingdings" w:hint="default"/>
      </w:rPr>
    </w:lvl>
    <w:lvl w:ilvl="3" w:tplc="1B68C27E">
      <w:start w:val="1"/>
      <w:numFmt w:val="bullet"/>
      <w:lvlText w:val=""/>
      <w:lvlJc w:val="left"/>
      <w:pPr>
        <w:ind w:left="3220" w:hanging="360"/>
      </w:pPr>
      <w:rPr>
        <w:rFonts w:ascii="Symbol" w:hAnsi="Symbol" w:hint="default"/>
      </w:rPr>
    </w:lvl>
    <w:lvl w:ilvl="4" w:tplc="FFFFFFFF">
      <w:start w:val="1"/>
      <w:numFmt w:val="bullet"/>
      <w:lvlText w:val="o"/>
      <w:lvlJc w:val="left"/>
      <w:pPr>
        <w:ind w:left="3940" w:hanging="360"/>
      </w:pPr>
      <w:rPr>
        <w:rFonts w:ascii="Courier New" w:hAnsi="Courier New" w:cs="Courier New" w:hint="default"/>
      </w:rPr>
    </w:lvl>
    <w:lvl w:ilvl="5" w:tplc="FFFFFFFF">
      <w:start w:val="1"/>
      <w:numFmt w:val="bullet"/>
      <w:lvlText w:val=""/>
      <w:lvlJc w:val="left"/>
      <w:pPr>
        <w:ind w:left="4660" w:hanging="360"/>
      </w:pPr>
      <w:rPr>
        <w:rFonts w:ascii="Wingdings" w:hAnsi="Wingdings" w:hint="default"/>
      </w:rPr>
    </w:lvl>
    <w:lvl w:ilvl="6" w:tplc="FFFFFFFF">
      <w:start w:val="1"/>
      <w:numFmt w:val="bullet"/>
      <w:lvlText w:val=""/>
      <w:lvlJc w:val="left"/>
      <w:pPr>
        <w:ind w:left="5380" w:hanging="360"/>
      </w:pPr>
      <w:rPr>
        <w:rFonts w:ascii="Symbol" w:hAnsi="Symbol" w:hint="default"/>
      </w:rPr>
    </w:lvl>
    <w:lvl w:ilvl="7" w:tplc="FFFFFFFF">
      <w:start w:val="1"/>
      <w:numFmt w:val="bullet"/>
      <w:lvlText w:val="o"/>
      <w:lvlJc w:val="left"/>
      <w:pPr>
        <w:ind w:left="6100" w:hanging="360"/>
      </w:pPr>
      <w:rPr>
        <w:rFonts w:ascii="Courier New" w:hAnsi="Courier New" w:cs="Courier New" w:hint="default"/>
      </w:rPr>
    </w:lvl>
    <w:lvl w:ilvl="8" w:tplc="FFFFFFFF">
      <w:start w:val="1"/>
      <w:numFmt w:val="bullet"/>
      <w:lvlText w:val=""/>
      <w:lvlJc w:val="left"/>
      <w:pPr>
        <w:ind w:left="6820" w:hanging="360"/>
      </w:pPr>
      <w:rPr>
        <w:rFonts w:ascii="Wingdings" w:hAnsi="Wingdings" w:hint="default"/>
      </w:rPr>
    </w:lvl>
  </w:abstractNum>
  <w:abstractNum w:abstractNumId="259" w15:restartNumberingAfterBreak="0">
    <w:nsid w:val="626D30C3"/>
    <w:multiLevelType w:val="hybridMultilevel"/>
    <w:tmpl w:val="279CD30C"/>
    <w:lvl w:ilvl="0" w:tplc="FFFFFFFF">
      <w:start w:val="1"/>
      <w:numFmt w:val="bullet"/>
      <w:pStyle w:val="P5"/>
      <w:lvlText w:val="-"/>
      <w:lvlJc w:val="left"/>
      <w:pPr>
        <w:tabs>
          <w:tab w:val="num" w:pos="1701"/>
        </w:tabs>
        <w:ind w:left="1701" w:hanging="360"/>
      </w:pPr>
    </w:lvl>
    <w:lvl w:ilvl="1" w:tplc="FFFFFFFF">
      <w:start w:val="1"/>
      <w:numFmt w:val="lowerLetter"/>
      <w:pStyle w:val="L5"/>
      <w:lvlText w:val="%2)"/>
      <w:lvlJc w:val="left"/>
      <w:pPr>
        <w:tabs>
          <w:tab w:val="num" w:pos="1641"/>
        </w:tabs>
        <w:ind w:left="1641" w:hanging="1560"/>
      </w:pPr>
    </w:lvl>
    <w:lvl w:ilvl="2" w:tplc="FFFFFFFF">
      <w:start w:val="1"/>
      <w:numFmt w:val="bullet"/>
      <w:lvlText w:val=""/>
      <w:lvlJc w:val="left"/>
      <w:pPr>
        <w:tabs>
          <w:tab w:val="num" w:pos="1161"/>
        </w:tabs>
        <w:ind w:left="1161" w:hanging="360"/>
      </w:pPr>
      <w:rPr>
        <w:rFonts w:ascii="Wingdings" w:hAnsi="Wingdings" w:hint="default"/>
      </w:rPr>
    </w:lvl>
    <w:lvl w:ilvl="3" w:tplc="FFFFFFFF">
      <w:start w:val="1"/>
      <w:numFmt w:val="bullet"/>
      <w:lvlText w:val=""/>
      <w:lvlJc w:val="left"/>
      <w:pPr>
        <w:tabs>
          <w:tab w:val="num" w:pos="1881"/>
        </w:tabs>
        <w:ind w:left="1881" w:hanging="360"/>
      </w:pPr>
      <w:rPr>
        <w:rFonts w:ascii="Symbol" w:hAnsi="Symbol" w:hint="default"/>
      </w:rPr>
    </w:lvl>
    <w:lvl w:ilvl="4" w:tplc="FFFFFFFF">
      <w:start w:val="1"/>
      <w:numFmt w:val="bullet"/>
      <w:lvlText w:val="o"/>
      <w:lvlJc w:val="left"/>
      <w:pPr>
        <w:tabs>
          <w:tab w:val="num" w:pos="2601"/>
        </w:tabs>
        <w:ind w:left="2601" w:hanging="360"/>
      </w:pPr>
      <w:rPr>
        <w:rFonts w:ascii="Courier New" w:hAnsi="Courier New" w:cs="Times New Roman" w:hint="default"/>
      </w:rPr>
    </w:lvl>
    <w:lvl w:ilvl="5" w:tplc="FFFFFFFF">
      <w:start w:val="1"/>
      <w:numFmt w:val="bullet"/>
      <w:lvlText w:val=""/>
      <w:lvlJc w:val="left"/>
      <w:pPr>
        <w:tabs>
          <w:tab w:val="num" w:pos="3321"/>
        </w:tabs>
        <w:ind w:left="3321" w:hanging="360"/>
      </w:pPr>
      <w:rPr>
        <w:rFonts w:ascii="Wingdings" w:hAnsi="Wingdings" w:hint="default"/>
      </w:rPr>
    </w:lvl>
    <w:lvl w:ilvl="6" w:tplc="FFFFFFFF">
      <w:start w:val="6"/>
      <w:numFmt w:val="lowerLetter"/>
      <w:lvlText w:val="%7."/>
      <w:lvlJc w:val="left"/>
      <w:pPr>
        <w:tabs>
          <w:tab w:val="num" w:pos="4041"/>
        </w:tabs>
        <w:ind w:left="4041" w:hanging="360"/>
      </w:pPr>
    </w:lvl>
    <w:lvl w:ilvl="7" w:tplc="FFFFFFFF">
      <w:start w:val="1"/>
      <w:numFmt w:val="bullet"/>
      <w:lvlText w:val="o"/>
      <w:lvlJc w:val="left"/>
      <w:pPr>
        <w:tabs>
          <w:tab w:val="num" w:pos="4761"/>
        </w:tabs>
        <w:ind w:left="4761" w:hanging="360"/>
      </w:pPr>
      <w:rPr>
        <w:rFonts w:ascii="Courier New" w:hAnsi="Courier New" w:cs="Times New Roman" w:hint="default"/>
      </w:rPr>
    </w:lvl>
    <w:lvl w:ilvl="8" w:tplc="FFFFFFFF">
      <w:start w:val="1"/>
      <w:numFmt w:val="bullet"/>
      <w:lvlText w:val=""/>
      <w:lvlJc w:val="left"/>
      <w:pPr>
        <w:tabs>
          <w:tab w:val="num" w:pos="5481"/>
        </w:tabs>
        <w:ind w:left="5481" w:hanging="360"/>
      </w:pPr>
      <w:rPr>
        <w:rFonts w:ascii="Wingdings" w:hAnsi="Wingdings" w:hint="default"/>
      </w:rPr>
    </w:lvl>
  </w:abstractNum>
  <w:abstractNum w:abstractNumId="260" w15:restartNumberingAfterBreak="0">
    <w:nsid w:val="63324348"/>
    <w:multiLevelType w:val="multilevel"/>
    <w:tmpl w:val="5FCA3E8C"/>
    <w:styleLink w:val="CurrentList1431"/>
    <w:lvl w:ilvl="0">
      <w:start w:val="1"/>
      <w:numFmt w:val="upperRoman"/>
      <w:lvlText w:val="PHẦN %1:"/>
      <w:lvlJc w:val="center"/>
      <w:pPr>
        <w:tabs>
          <w:tab w:val="num" w:pos="3349"/>
        </w:tabs>
        <w:ind w:left="851" w:hanging="851"/>
      </w:pPr>
      <w:rPr>
        <w:rFonts w:ascii="Times New Roman Bold" w:hAnsi="Times New Roman Bold" w:hint="default"/>
        <w:b/>
        <w:i w:val="0"/>
        <w:color w:val="FF0000"/>
        <w:sz w:val="26"/>
        <w:szCs w:val="26"/>
      </w:rPr>
    </w:lvl>
    <w:lvl w:ilvl="1">
      <w:start w:val="1"/>
      <w:numFmt w:val="none"/>
      <w:lvlText w:val=""/>
      <w:lvlJc w:val="center"/>
      <w:pPr>
        <w:tabs>
          <w:tab w:val="num" w:pos="60"/>
        </w:tabs>
        <w:ind w:left="-1434" w:firstLine="1134"/>
      </w:pPr>
    </w:lvl>
    <w:lvl w:ilvl="2">
      <w:start w:val="1"/>
      <w:numFmt w:val="decimal"/>
      <w:lvlText w:val="%1%2.%3."/>
      <w:lvlJc w:val="left"/>
      <w:pPr>
        <w:ind w:left="0" w:firstLine="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lvlText w:val="%1.%2%3.%4."/>
      <w:lvlJc w:val="left"/>
      <w:pPr>
        <w:tabs>
          <w:tab w:val="num" w:pos="-17"/>
        </w:tabs>
        <w:ind w:left="-17" w:hanging="1134"/>
      </w:pPr>
      <w:rPr>
        <w:b/>
      </w:rPr>
    </w:lvl>
    <w:lvl w:ilvl="4">
      <w:start w:val="1"/>
      <w:numFmt w:val="decimal"/>
      <w:lvlText w:val="%5."/>
      <w:lvlJc w:val="center"/>
      <w:pPr>
        <w:tabs>
          <w:tab w:val="num" w:pos="-17"/>
        </w:tabs>
        <w:ind w:left="-17" w:hanging="1134"/>
      </w:pPr>
    </w:lvl>
    <w:lvl w:ilvl="5">
      <w:start w:val="1"/>
      <w:numFmt w:val="lowerLetter"/>
      <w:lvlText w:val="%6."/>
      <w:lvlJc w:val="left"/>
      <w:pPr>
        <w:tabs>
          <w:tab w:val="num" w:pos="-224"/>
        </w:tabs>
        <w:ind w:left="-300" w:hanging="284"/>
      </w:pPr>
    </w:lvl>
    <w:lvl w:ilvl="6">
      <w:start w:val="1"/>
      <w:numFmt w:val="decimal"/>
      <w:lvlText w:val="%1.%2.%3.%4.%5.%6.%7."/>
      <w:lvlJc w:val="left"/>
      <w:pPr>
        <w:tabs>
          <w:tab w:val="num" w:pos="2166"/>
        </w:tabs>
        <w:ind w:left="1806" w:hanging="1080"/>
      </w:pPr>
    </w:lvl>
    <w:lvl w:ilvl="7">
      <w:start w:val="1"/>
      <w:numFmt w:val="decimal"/>
      <w:lvlText w:val="%1.%2.%3.%4.%5.%6.%7.%8."/>
      <w:lvlJc w:val="left"/>
      <w:pPr>
        <w:tabs>
          <w:tab w:val="num" w:pos="2886"/>
        </w:tabs>
        <w:ind w:left="2310" w:hanging="1224"/>
      </w:pPr>
    </w:lvl>
    <w:lvl w:ilvl="8">
      <w:start w:val="1"/>
      <w:numFmt w:val="decimal"/>
      <w:lvlText w:val="%1.%2.%3.%4.%5.%6.%7.%8.%9."/>
      <w:lvlJc w:val="left"/>
      <w:pPr>
        <w:tabs>
          <w:tab w:val="num" w:pos="3246"/>
        </w:tabs>
        <w:ind w:left="2886" w:hanging="1440"/>
      </w:pPr>
    </w:lvl>
  </w:abstractNum>
  <w:abstractNum w:abstractNumId="261" w15:restartNumberingAfterBreak="0">
    <w:nsid w:val="63520E4A"/>
    <w:multiLevelType w:val="hybridMultilevel"/>
    <w:tmpl w:val="88AE1E1C"/>
    <w:styleLink w:val="CurrentList12412"/>
    <w:lvl w:ilvl="0" w:tplc="FFFFFFFF">
      <w:start w:val="1"/>
      <w:numFmt w:val="decimal"/>
      <w:lvlText w:val="%1."/>
      <w:lvlJc w:val="left"/>
      <w:pPr>
        <w:ind w:left="540" w:hanging="360"/>
      </w:pPr>
    </w:lvl>
    <w:lvl w:ilvl="1" w:tplc="FFFFFFFF">
      <w:start w:val="1"/>
      <w:numFmt w:val="lowerLetter"/>
      <w:lvlText w:val="%2."/>
      <w:lvlJc w:val="left"/>
      <w:pPr>
        <w:ind w:left="3690" w:hanging="360"/>
      </w:pPr>
    </w:lvl>
    <w:lvl w:ilvl="2" w:tplc="FFFFFFFF">
      <w:start w:val="1"/>
      <w:numFmt w:val="lowerRoman"/>
      <w:lvlText w:val="%3."/>
      <w:lvlJc w:val="right"/>
      <w:pPr>
        <w:ind w:left="4410" w:hanging="180"/>
      </w:pPr>
    </w:lvl>
    <w:lvl w:ilvl="3" w:tplc="FFFFFFFF">
      <w:start w:val="1"/>
      <w:numFmt w:val="decimal"/>
      <w:lvlText w:val="%4."/>
      <w:lvlJc w:val="left"/>
      <w:pPr>
        <w:ind w:left="5130" w:hanging="360"/>
      </w:pPr>
    </w:lvl>
    <w:lvl w:ilvl="4" w:tplc="FFFFFFFF">
      <w:start w:val="1"/>
      <w:numFmt w:val="lowerLetter"/>
      <w:lvlText w:val="%5."/>
      <w:lvlJc w:val="left"/>
      <w:pPr>
        <w:ind w:left="5850" w:hanging="360"/>
      </w:pPr>
    </w:lvl>
    <w:lvl w:ilvl="5" w:tplc="FFFFFFFF">
      <w:start w:val="1"/>
      <w:numFmt w:val="lowerRoman"/>
      <w:lvlText w:val="%6."/>
      <w:lvlJc w:val="right"/>
      <w:pPr>
        <w:ind w:left="6570" w:hanging="180"/>
      </w:pPr>
    </w:lvl>
    <w:lvl w:ilvl="6" w:tplc="FFFFFFFF">
      <w:start w:val="1"/>
      <w:numFmt w:val="decimal"/>
      <w:lvlText w:val="%7."/>
      <w:lvlJc w:val="left"/>
      <w:pPr>
        <w:ind w:left="7290" w:hanging="360"/>
      </w:pPr>
    </w:lvl>
    <w:lvl w:ilvl="7" w:tplc="FFFFFFFF">
      <w:start w:val="1"/>
      <w:numFmt w:val="lowerLetter"/>
      <w:lvlText w:val="%8."/>
      <w:lvlJc w:val="left"/>
      <w:pPr>
        <w:ind w:left="8010" w:hanging="360"/>
      </w:pPr>
    </w:lvl>
    <w:lvl w:ilvl="8" w:tplc="FFFFFFFF">
      <w:start w:val="1"/>
      <w:numFmt w:val="lowerRoman"/>
      <w:lvlText w:val="%9."/>
      <w:lvlJc w:val="right"/>
      <w:pPr>
        <w:ind w:left="8730" w:hanging="180"/>
      </w:pPr>
    </w:lvl>
  </w:abstractNum>
  <w:abstractNum w:abstractNumId="262" w15:restartNumberingAfterBreak="0">
    <w:nsid w:val="63AB71FB"/>
    <w:multiLevelType w:val="hybridMultilevel"/>
    <w:tmpl w:val="074426AE"/>
    <w:styleLink w:val="CurrentList11321"/>
    <w:lvl w:ilvl="0" w:tplc="F976B1B6">
      <w:start w:val="1"/>
      <w:numFmt w:val="bullet"/>
      <w:lvlText w:val="-"/>
      <w:lvlJc w:val="left"/>
      <w:pPr>
        <w:ind w:left="1080" w:hanging="360"/>
      </w:pPr>
      <w:rPr>
        <w:rFonts w:ascii="Times New Roman" w:eastAsia="Times New Roman"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263" w15:restartNumberingAfterBreak="0">
    <w:nsid w:val="63F5743C"/>
    <w:multiLevelType w:val="hybridMultilevel"/>
    <w:tmpl w:val="D3AC1494"/>
    <w:styleLink w:val="CurrentList21"/>
    <w:lvl w:ilvl="0" w:tplc="F4FE5846">
      <w:start w:val="1"/>
      <w:numFmt w:val="bullet"/>
      <w:pStyle w:val="9aindent2"/>
      <w:lvlText w:val=""/>
      <w:lvlJc w:val="left"/>
      <w:pPr>
        <w:ind w:left="2308" w:hanging="360"/>
      </w:pPr>
      <w:rPr>
        <w:rFonts w:ascii="Wingdings" w:hAnsi="Wingdings" w:hint="default"/>
      </w:rPr>
    </w:lvl>
    <w:lvl w:ilvl="1" w:tplc="04090003">
      <w:start w:val="1"/>
      <w:numFmt w:val="bullet"/>
      <w:lvlText w:val="o"/>
      <w:lvlJc w:val="left"/>
      <w:pPr>
        <w:ind w:left="3028" w:hanging="360"/>
      </w:pPr>
      <w:rPr>
        <w:rFonts w:ascii="Courier New" w:hAnsi="Courier New" w:cs="Courier New" w:hint="default"/>
      </w:rPr>
    </w:lvl>
    <w:lvl w:ilvl="2" w:tplc="04090005">
      <w:start w:val="1"/>
      <w:numFmt w:val="bullet"/>
      <w:lvlText w:val=""/>
      <w:lvlJc w:val="left"/>
      <w:pPr>
        <w:ind w:left="3748" w:hanging="360"/>
      </w:pPr>
      <w:rPr>
        <w:rFonts w:ascii="Wingdings" w:hAnsi="Wingdings" w:hint="default"/>
      </w:rPr>
    </w:lvl>
    <w:lvl w:ilvl="3" w:tplc="04090001">
      <w:start w:val="1"/>
      <w:numFmt w:val="bullet"/>
      <w:lvlText w:val=""/>
      <w:lvlJc w:val="left"/>
      <w:pPr>
        <w:ind w:left="4468" w:hanging="360"/>
      </w:pPr>
      <w:rPr>
        <w:rFonts w:ascii="Symbol" w:hAnsi="Symbol" w:hint="default"/>
      </w:rPr>
    </w:lvl>
    <w:lvl w:ilvl="4" w:tplc="04090003">
      <w:start w:val="1"/>
      <w:numFmt w:val="bullet"/>
      <w:lvlText w:val="o"/>
      <w:lvlJc w:val="left"/>
      <w:pPr>
        <w:ind w:left="5188" w:hanging="360"/>
      </w:pPr>
      <w:rPr>
        <w:rFonts w:ascii="Courier New" w:hAnsi="Courier New" w:cs="Courier New" w:hint="default"/>
      </w:rPr>
    </w:lvl>
    <w:lvl w:ilvl="5" w:tplc="04090005">
      <w:start w:val="1"/>
      <w:numFmt w:val="bullet"/>
      <w:lvlText w:val=""/>
      <w:lvlJc w:val="left"/>
      <w:pPr>
        <w:ind w:left="5908" w:hanging="360"/>
      </w:pPr>
      <w:rPr>
        <w:rFonts w:ascii="Wingdings" w:hAnsi="Wingdings" w:hint="default"/>
      </w:rPr>
    </w:lvl>
    <w:lvl w:ilvl="6" w:tplc="04090001">
      <w:start w:val="1"/>
      <w:numFmt w:val="bullet"/>
      <w:lvlText w:val=""/>
      <w:lvlJc w:val="left"/>
      <w:pPr>
        <w:ind w:left="6628" w:hanging="360"/>
      </w:pPr>
      <w:rPr>
        <w:rFonts w:ascii="Symbol" w:hAnsi="Symbol" w:hint="default"/>
      </w:rPr>
    </w:lvl>
    <w:lvl w:ilvl="7" w:tplc="04090003">
      <w:start w:val="1"/>
      <w:numFmt w:val="bullet"/>
      <w:lvlText w:val="o"/>
      <w:lvlJc w:val="left"/>
      <w:pPr>
        <w:ind w:left="7348" w:hanging="360"/>
      </w:pPr>
      <w:rPr>
        <w:rFonts w:ascii="Courier New" w:hAnsi="Courier New" w:cs="Courier New" w:hint="default"/>
      </w:rPr>
    </w:lvl>
    <w:lvl w:ilvl="8" w:tplc="04090005">
      <w:start w:val="1"/>
      <w:numFmt w:val="bullet"/>
      <w:lvlText w:val=""/>
      <w:lvlJc w:val="left"/>
      <w:pPr>
        <w:ind w:left="8068" w:hanging="360"/>
      </w:pPr>
      <w:rPr>
        <w:rFonts w:ascii="Wingdings" w:hAnsi="Wingdings" w:hint="default"/>
      </w:rPr>
    </w:lvl>
  </w:abstractNum>
  <w:abstractNum w:abstractNumId="264" w15:restartNumberingAfterBreak="0">
    <w:nsid w:val="647405BC"/>
    <w:multiLevelType w:val="hybridMultilevel"/>
    <w:tmpl w:val="6DB66BB2"/>
    <w:lvl w:ilvl="0" w:tplc="FFFFFFFF">
      <w:start w:val="1"/>
      <w:numFmt w:val="upperLetter"/>
      <w:pStyle w:val="gachcong"/>
      <w:lvlText w:val="%1)"/>
      <w:lvlJc w:val="left"/>
      <w:pPr>
        <w:tabs>
          <w:tab w:val="num" w:pos="792"/>
        </w:tabs>
        <w:ind w:left="792" w:hanging="360"/>
      </w:pPr>
      <w:rPr>
        <w:rFonts w:ascii="Times New Roman Bold" w:hAnsi="Times New Roman Bold" w:hint="default"/>
        <w:b/>
        <w:i/>
        <w:color w:val="FF0000"/>
        <w:sz w:val="26"/>
      </w:rPr>
    </w:lvl>
    <w:lvl w:ilvl="1" w:tplc="FFFFFFFF">
      <w:start w:val="1"/>
      <w:numFmt w:val="lowerLetter"/>
      <w:lvlText w:val="%2)"/>
      <w:lvlJc w:val="left"/>
      <w:pPr>
        <w:tabs>
          <w:tab w:val="num" w:pos="792"/>
        </w:tabs>
        <w:ind w:left="792"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5" w15:restartNumberingAfterBreak="0">
    <w:nsid w:val="668D6C2D"/>
    <w:multiLevelType w:val="hybridMultilevel"/>
    <w:tmpl w:val="B4080592"/>
    <w:styleLink w:val="CurrentList1521"/>
    <w:lvl w:ilvl="0" w:tplc="2EA4BD98">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cs="Courier New" w:hint="default"/>
      </w:rPr>
    </w:lvl>
    <w:lvl w:ilvl="2" w:tplc="0409001B">
      <w:start w:val="1"/>
      <w:numFmt w:val="bullet"/>
      <w:lvlText w:val=""/>
      <w:lvlJc w:val="left"/>
      <w:pPr>
        <w:ind w:left="2880" w:hanging="360"/>
      </w:pPr>
      <w:rPr>
        <w:rFonts w:ascii="Wingdings" w:hAnsi="Wingdings" w:hint="default"/>
      </w:rPr>
    </w:lvl>
    <w:lvl w:ilvl="3" w:tplc="0409000F">
      <w:start w:val="1"/>
      <w:numFmt w:val="bullet"/>
      <w:lvlText w:val=""/>
      <w:lvlJc w:val="left"/>
      <w:pPr>
        <w:ind w:left="3600" w:hanging="360"/>
      </w:pPr>
      <w:rPr>
        <w:rFonts w:ascii="Symbol" w:hAnsi="Symbol" w:hint="default"/>
      </w:rPr>
    </w:lvl>
    <w:lvl w:ilvl="4" w:tplc="04090019">
      <w:start w:val="1"/>
      <w:numFmt w:val="bullet"/>
      <w:lvlText w:val="o"/>
      <w:lvlJc w:val="left"/>
      <w:pPr>
        <w:ind w:left="4320" w:hanging="360"/>
      </w:pPr>
      <w:rPr>
        <w:rFonts w:ascii="Courier New" w:hAnsi="Courier New" w:cs="Courier New" w:hint="default"/>
      </w:rPr>
    </w:lvl>
    <w:lvl w:ilvl="5" w:tplc="0409001B">
      <w:start w:val="1"/>
      <w:numFmt w:val="bullet"/>
      <w:lvlText w:val=""/>
      <w:lvlJc w:val="left"/>
      <w:pPr>
        <w:ind w:left="5040" w:hanging="360"/>
      </w:pPr>
      <w:rPr>
        <w:rFonts w:ascii="Wingdings" w:hAnsi="Wingdings" w:hint="default"/>
      </w:rPr>
    </w:lvl>
    <w:lvl w:ilvl="6" w:tplc="0409000F">
      <w:start w:val="1"/>
      <w:numFmt w:val="bullet"/>
      <w:lvlText w:val=""/>
      <w:lvlJc w:val="left"/>
      <w:pPr>
        <w:ind w:left="5760" w:hanging="360"/>
      </w:pPr>
      <w:rPr>
        <w:rFonts w:ascii="Symbol" w:hAnsi="Symbol" w:hint="default"/>
      </w:rPr>
    </w:lvl>
    <w:lvl w:ilvl="7" w:tplc="04090019">
      <w:start w:val="1"/>
      <w:numFmt w:val="bullet"/>
      <w:lvlText w:val="o"/>
      <w:lvlJc w:val="left"/>
      <w:pPr>
        <w:ind w:left="6480" w:hanging="360"/>
      </w:pPr>
      <w:rPr>
        <w:rFonts w:ascii="Courier New" w:hAnsi="Courier New" w:cs="Courier New" w:hint="default"/>
      </w:rPr>
    </w:lvl>
    <w:lvl w:ilvl="8" w:tplc="0409001B">
      <w:start w:val="1"/>
      <w:numFmt w:val="bullet"/>
      <w:lvlText w:val=""/>
      <w:lvlJc w:val="left"/>
      <w:pPr>
        <w:ind w:left="7200" w:hanging="360"/>
      </w:pPr>
      <w:rPr>
        <w:rFonts w:ascii="Wingdings" w:hAnsi="Wingdings" w:hint="default"/>
      </w:rPr>
    </w:lvl>
  </w:abstractNum>
  <w:abstractNum w:abstractNumId="266" w15:restartNumberingAfterBreak="0">
    <w:nsid w:val="66E361CD"/>
    <w:multiLevelType w:val="hybridMultilevel"/>
    <w:tmpl w:val="AB427478"/>
    <w:lvl w:ilvl="0" w:tplc="A480608E">
      <w:start w:val="1"/>
      <w:numFmt w:val="none"/>
      <w:pStyle w:val="sobvnt"/>
      <w:lvlText w:val="TR1-04-31B-%1NT."/>
      <w:lvlJc w:val="left"/>
      <w:pPr>
        <w:tabs>
          <w:tab w:val="num" w:pos="0"/>
        </w:tabs>
        <w:ind w:left="0" w:firstLine="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7" w15:restartNumberingAfterBreak="0">
    <w:nsid w:val="671141EE"/>
    <w:multiLevelType w:val="hybridMultilevel"/>
    <w:tmpl w:val="2D1C0796"/>
    <w:lvl w:ilvl="0" w:tplc="00000018">
      <w:start w:val="1"/>
      <w:numFmt w:val="decimal"/>
      <w:lvlText w:val="(%1)"/>
      <w:lvlJc w:val="left"/>
      <w:pPr>
        <w:ind w:left="720" w:hanging="360"/>
      </w:pPr>
    </w:lvl>
    <w:lvl w:ilvl="1" w:tplc="E49A8816">
      <w:start w:val="13"/>
      <w:numFmt w:val="decimal"/>
      <w:lvlText w:val="%2."/>
      <w:lvlJc w:val="left"/>
      <w:pPr>
        <w:ind w:left="1440" w:hanging="360"/>
      </w:pPr>
    </w:lvl>
    <w:lvl w:ilvl="2" w:tplc="04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8" w15:restartNumberingAfterBreak="0">
    <w:nsid w:val="672D7274"/>
    <w:multiLevelType w:val="hybridMultilevel"/>
    <w:tmpl w:val="65001590"/>
    <w:lvl w:ilvl="0" w:tplc="BD2E0DB8">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69" w15:restartNumberingAfterBreak="0">
    <w:nsid w:val="678C3989"/>
    <w:multiLevelType w:val="hybridMultilevel"/>
    <w:tmpl w:val="12B291B2"/>
    <w:styleLink w:val="ArticleSection10"/>
    <w:lvl w:ilvl="0" w:tplc="C20E4B9E">
      <w:start w:val="1"/>
      <w:numFmt w:val="decimal"/>
      <w:pStyle w:val="noidungbangcenter"/>
      <w:lvlText w:val="7.%1."/>
      <w:lvlJc w:val="left"/>
      <w:pPr>
        <w:tabs>
          <w:tab w:val="num" w:pos="720"/>
        </w:tabs>
        <w:ind w:left="720" w:hanging="720"/>
      </w:pPr>
    </w:lvl>
    <w:lvl w:ilvl="1" w:tplc="C20E4B9E">
      <w:start w:val="1"/>
      <w:numFmt w:val="lowerLetter"/>
      <w:lvlText w:val="%2."/>
      <w:lvlJc w:val="left"/>
      <w:pPr>
        <w:tabs>
          <w:tab w:val="num" w:pos="1440"/>
        </w:tabs>
        <w:ind w:left="1440" w:hanging="360"/>
      </w:pPr>
    </w:lvl>
    <w:lvl w:ilvl="2" w:tplc="042A0005">
      <w:start w:val="1"/>
      <w:numFmt w:val="lowerRoman"/>
      <w:lvlText w:val="%3."/>
      <w:lvlJc w:val="right"/>
      <w:pPr>
        <w:tabs>
          <w:tab w:val="num" w:pos="2160"/>
        </w:tabs>
        <w:ind w:left="2160" w:hanging="180"/>
      </w:pPr>
    </w:lvl>
    <w:lvl w:ilvl="3" w:tplc="042A0001">
      <w:start w:val="1"/>
      <w:numFmt w:val="decimal"/>
      <w:lvlText w:val="%4."/>
      <w:lvlJc w:val="left"/>
      <w:pPr>
        <w:tabs>
          <w:tab w:val="num" w:pos="2880"/>
        </w:tabs>
        <w:ind w:left="2880" w:hanging="360"/>
      </w:pPr>
    </w:lvl>
    <w:lvl w:ilvl="4" w:tplc="042A0003">
      <w:start w:val="1"/>
      <w:numFmt w:val="lowerLetter"/>
      <w:lvlText w:val="%5."/>
      <w:lvlJc w:val="left"/>
      <w:pPr>
        <w:tabs>
          <w:tab w:val="num" w:pos="3600"/>
        </w:tabs>
        <w:ind w:left="3600" w:hanging="360"/>
      </w:pPr>
    </w:lvl>
    <w:lvl w:ilvl="5" w:tplc="042A0005">
      <w:start w:val="1"/>
      <w:numFmt w:val="lowerRoman"/>
      <w:lvlText w:val="%6."/>
      <w:lvlJc w:val="right"/>
      <w:pPr>
        <w:tabs>
          <w:tab w:val="num" w:pos="4320"/>
        </w:tabs>
        <w:ind w:left="4320" w:hanging="180"/>
      </w:pPr>
    </w:lvl>
    <w:lvl w:ilvl="6" w:tplc="042A0001">
      <w:start w:val="1"/>
      <w:numFmt w:val="decimal"/>
      <w:lvlText w:val="%7."/>
      <w:lvlJc w:val="left"/>
      <w:pPr>
        <w:tabs>
          <w:tab w:val="num" w:pos="5040"/>
        </w:tabs>
        <w:ind w:left="5040" w:hanging="360"/>
      </w:pPr>
    </w:lvl>
    <w:lvl w:ilvl="7" w:tplc="042A0003">
      <w:start w:val="1"/>
      <w:numFmt w:val="lowerLetter"/>
      <w:lvlText w:val="%8."/>
      <w:lvlJc w:val="left"/>
      <w:pPr>
        <w:tabs>
          <w:tab w:val="num" w:pos="5760"/>
        </w:tabs>
        <w:ind w:left="5760" w:hanging="360"/>
      </w:pPr>
    </w:lvl>
    <w:lvl w:ilvl="8" w:tplc="042A0005">
      <w:start w:val="1"/>
      <w:numFmt w:val="lowerRoman"/>
      <w:lvlText w:val="%9."/>
      <w:lvlJc w:val="right"/>
      <w:pPr>
        <w:tabs>
          <w:tab w:val="num" w:pos="6480"/>
        </w:tabs>
        <w:ind w:left="6480" w:hanging="180"/>
      </w:pPr>
    </w:lvl>
  </w:abstractNum>
  <w:abstractNum w:abstractNumId="270" w15:restartNumberingAfterBreak="0">
    <w:nsid w:val="683B5EDC"/>
    <w:multiLevelType w:val="hybridMultilevel"/>
    <w:tmpl w:val="03262B0E"/>
    <w:lvl w:ilvl="0" w:tplc="FFFFFFFF">
      <w:start w:val="1"/>
      <w:numFmt w:val="bullet"/>
      <w:pStyle w:val="nguyenA"/>
      <w:lvlText w:val=""/>
      <w:lvlJc w:val="left"/>
      <w:pPr>
        <w:ind w:left="1854" w:hanging="360"/>
      </w:pPr>
      <w:rPr>
        <w:rFonts w:ascii="Wingdings" w:hAnsi="Wingdings"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start w:val="1"/>
      <w:numFmt w:val="bullet"/>
      <w:lvlText w:val=""/>
      <w:lvlJc w:val="left"/>
      <w:pPr>
        <w:ind w:left="5454" w:hanging="360"/>
      </w:pPr>
      <w:rPr>
        <w:rFonts w:ascii="Wingdings" w:hAnsi="Wingdings" w:hint="default"/>
      </w:rPr>
    </w:lvl>
    <w:lvl w:ilvl="6" w:tplc="FFFFFFFF">
      <w:start w:val="1"/>
      <w:numFmt w:val="bullet"/>
      <w:lvlText w:val=""/>
      <w:lvlJc w:val="left"/>
      <w:pPr>
        <w:ind w:left="6174" w:hanging="360"/>
      </w:pPr>
      <w:rPr>
        <w:rFonts w:ascii="Symbol" w:hAnsi="Symbol" w:hint="default"/>
      </w:rPr>
    </w:lvl>
    <w:lvl w:ilvl="7" w:tplc="FFFFFFFF">
      <w:start w:val="1"/>
      <w:numFmt w:val="bullet"/>
      <w:lvlText w:val="o"/>
      <w:lvlJc w:val="left"/>
      <w:pPr>
        <w:ind w:left="6894" w:hanging="360"/>
      </w:pPr>
      <w:rPr>
        <w:rFonts w:ascii="Courier New" w:hAnsi="Courier New" w:cs="Courier New" w:hint="default"/>
      </w:rPr>
    </w:lvl>
    <w:lvl w:ilvl="8" w:tplc="FFFFFFFF">
      <w:start w:val="1"/>
      <w:numFmt w:val="bullet"/>
      <w:lvlText w:val=""/>
      <w:lvlJc w:val="left"/>
      <w:pPr>
        <w:ind w:left="7614" w:hanging="360"/>
      </w:pPr>
      <w:rPr>
        <w:rFonts w:ascii="Wingdings" w:hAnsi="Wingdings" w:hint="default"/>
      </w:rPr>
    </w:lvl>
  </w:abstractNum>
  <w:abstractNum w:abstractNumId="271" w15:restartNumberingAfterBreak="0">
    <w:nsid w:val="685F5235"/>
    <w:multiLevelType w:val="hybridMultilevel"/>
    <w:tmpl w:val="65001590"/>
    <w:lvl w:ilvl="0" w:tplc="BD2E0DB8">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2" w15:restartNumberingAfterBreak="0">
    <w:nsid w:val="685F645C"/>
    <w:multiLevelType w:val="multilevel"/>
    <w:tmpl w:val="C322A98E"/>
    <w:styleLink w:val="CurrentList114111"/>
    <w:lvl w:ilvl="0">
      <w:start w:val="1"/>
      <w:numFmt w:val="none"/>
      <w:lvlText w:val=""/>
      <w:lvlJc w:val="left"/>
      <w:pPr>
        <w:tabs>
          <w:tab w:val="num" w:pos="420"/>
        </w:tabs>
        <w:ind w:left="420" w:hanging="420"/>
      </w:pPr>
    </w:lvl>
    <w:lvl w:ilvl="1">
      <w:start w:val="1"/>
      <w:numFmt w:val="decimal"/>
      <w:pStyle w:val="heading2-1"/>
      <w:lvlText w:val="%12.%2."/>
      <w:lvlJc w:val="left"/>
      <w:pPr>
        <w:tabs>
          <w:tab w:val="num" w:pos="420"/>
        </w:tabs>
        <w:ind w:left="420" w:hanging="42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3" w15:restartNumberingAfterBreak="0">
    <w:nsid w:val="69885236"/>
    <w:multiLevelType w:val="multilevel"/>
    <w:tmpl w:val="AC9097A4"/>
    <w:lvl w:ilvl="0">
      <w:start w:val="1"/>
      <w:numFmt w:val="upperLetter"/>
      <w:pStyle w:val="Appendixheading1"/>
      <w:lvlText w:val="%1."/>
      <w:lvlJc w:val="left"/>
      <w:pPr>
        <w:tabs>
          <w:tab w:val="num" w:pos="360"/>
        </w:tabs>
        <w:ind w:left="0" w:firstLine="0"/>
      </w:pPr>
      <w:rPr>
        <w:rFonts w:cs="Times New Roman"/>
      </w:rPr>
    </w:lvl>
    <w:lvl w:ilvl="1">
      <w:start w:val="1"/>
      <w:numFmt w:val="decimal"/>
      <w:pStyle w:val="Appendixheading2"/>
      <w:suff w:val="space"/>
      <w:lvlText w:val="%1.%2"/>
      <w:lvlJc w:val="left"/>
      <w:pPr>
        <w:ind w:left="0" w:firstLine="0"/>
      </w:pPr>
      <w:rPr>
        <w:rFonts w:cs="Times New Roman"/>
      </w:rPr>
    </w:lvl>
    <w:lvl w:ilvl="2">
      <w:start w:val="1"/>
      <w:numFmt w:val="decimal"/>
      <w:lvlText w:val="%1.%2.%3."/>
      <w:lvlJc w:val="left"/>
      <w:pPr>
        <w:tabs>
          <w:tab w:val="num" w:pos="2880"/>
        </w:tabs>
        <w:ind w:left="2160" w:firstLine="0"/>
      </w:pPr>
      <w:rPr>
        <w:rFonts w:cs="Times New Roman"/>
      </w:rPr>
    </w:lvl>
    <w:lvl w:ilvl="3">
      <w:start w:val="1"/>
      <w:numFmt w:val="lowerLetter"/>
      <w:lvlText w:val="%4)"/>
      <w:lvlJc w:val="left"/>
      <w:pPr>
        <w:tabs>
          <w:tab w:val="num" w:pos="3240"/>
        </w:tabs>
        <w:ind w:left="2880" w:firstLine="0"/>
      </w:pPr>
      <w:rPr>
        <w:rFonts w:cs="Times New Roman"/>
      </w:rPr>
    </w:lvl>
    <w:lvl w:ilvl="4">
      <w:start w:val="1"/>
      <w:numFmt w:val="decimal"/>
      <w:lvlText w:val="(%5)"/>
      <w:lvlJc w:val="left"/>
      <w:pPr>
        <w:tabs>
          <w:tab w:val="num" w:pos="3960"/>
        </w:tabs>
        <w:ind w:left="3600" w:firstLine="0"/>
      </w:pPr>
      <w:rPr>
        <w:rFonts w:cs="Times New Roman"/>
      </w:rPr>
    </w:lvl>
    <w:lvl w:ilvl="5">
      <w:start w:val="1"/>
      <w:numFmt w:val="lowerLetter"/>
      <w:lvlText w:val="(%6)"/>
      <w:lvlJc w:val="left"/>
      <w:pPr>
        <w:tabs>
          <w:tab w:val="num" w:pos="4680"/>
        </w:tabs>
        <w:ind w:left="4320" w:firstLine="0"/>
      </w:pPr>
      <w:rPr>
        <w:rFonts w:cs="Times New Roman"/>
      </w:rPr>
    </w:lvl>
    <w:lvl w:ilvl="6">
      <w:start w:val="1"/>
      <w:numFmt w:val="lowerRoman"/>
      <w:lvlText w:val="(%7)"/>
      <w:lvlJc w:val="left"/>
      <w:pPr>
        <w:tabs>
          <w:tab w:val="num" w:pos="5400"/>
        </w:tabs>
        <w:ind w:left="5040" w:firstLine="0"/>
      </w:pPr>
      <w:rPr>
        <w:rFonts w:cs="Times New Roman"/>
      </w:rPr>
    </w:lvl>
    <w:lvl w:ilvl="7">
      <w:start w:val="1"/>
      <w:numFmt w:val="lowerLetter"/>
      <w:lvlText w:val="(%8)"/>
      <w:lvlJc w:val="left"/>
      <w:pPr>
        <w:tabs>
          <w:tab w:val="num" w:pos="6120"/>
        </w:tabs>
        <w:ind w:left="5760" w:firstLine="0"/>
      </w:pPr>
      <w:rPr>
        <w:rFonts w:cs="Times New Roman"/>
      </w:rPr>
    </w:lvl>
    <w:lvl w:ilvl="8">
      <w:start w:val="1"/>
      <w:numFmt w:val="lowerRoman"/>
      <w:lvlText w:val="(%9)"/>
      <w:lvlJc w:val="left"/>
      <w:pPr>
        <w:tabs>
          <w:tab w:val="num" w:pos="6840"/>
        </w:tabs>
        <w:ind w:left="6480" w:firstLine="0"/>
      </w:pPr>
      <w:rPr>
        <w:rFonts w:cs="Times New Roman"/>
      </w:rPr>
    </w:lvl>
  </w:abstractNum>
  <w:abstractNum w:abstractNumId="274" w15:restartNumberingAfterBreak="0">
    <w:nsid w:val="69FB136A"/>
    <w:multiLevelType w:val="hybridMultilevel"/>
    <w:tmpl w:val="F0BCEC1E"/>
    <w:styleLink w:val="Style461"/>
    <w:lvl w:ilvl="0" w:tplc="F2CC1AC6">
      <w:start w:val="1"/>
      <w:numFmt w:val="bullet"/>
      <w:pStyle w:val="indent3"/>
      <w:lvlText w:val=""/>
      <w:lvlJc w:val="left"/>
      <w:pPr>
        <w:ind w:left="0" w:firstLine="0"/>
      </w:pPr>
      <w:rPr>
        <w:rFonts w:ascii="Wingdings" w:hAnsi="Wingdings"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bullet"/>
      <w:lvlText w:val="o"/>
      <w:lvlJc w:val="left"/>
      <w:pPr>
        <w:ind w:left="3028" w:hanging="360"/>
      </w:pPr>
      <w:rPr>
        <w:rFonts w:ascii="Courier New" w:hAnsi="Courier New" w:cs="Courier New" w:hint="default"/>
      </w:rPr>
    </w:lvl>
    <w:lvl w:ilvl="2" w:tplc="04090005">
      <w:start w:val="1"/>
      <w:numFmt w:val="bullet"/>
      <w:lvlText w:val=""/>
      <w:lvlJc w:val="left"/>
      <w:pPr>
        <w:ind w:left="3748" w:hanging="360"/>
      </w:pPr>
      <w:rPr>
        <w:rFonts w:ascii="Wingdings" w:hAnsi="Wingdings" w:hint="default"/>
      </w:rPr>
    </w:lvl>
    <w:lvl w:ilvl="3" w:tplc="04090001">
      <w:start w:val="1"/>
      <w:numFmt w:val="bullet"/>
      <w:lvlText w:val=""/>
      <w:lvlJc w:val="left"/>
      <w:pPr>
        <w:ind w:left="4468" w:hanging="360"/>
      </w:pPr>
      <w:rPr>
        <w:rFonts w:ascii="Symbol" w:hAnsi="Symbol" w:hint="default"/>
      </w:rPr>
    </w:lvl>
    <w:lvl w:ilvl="4" w:tplc="04090003">
      <w:start w:val="1"/>
      <w:numFmt w:val="bullet"/>
      <w:lvlText w:val="o"/>
      <w:lvlJc w:val="left"/>
      <w:pPr>
        <w:ind w:left="5188" w:hanging="360"/>
      </w:pPr>
      <w:rPr>
        <w:rFonts w:ascii="Courier New" w:hAnsi="Courier New" w:cs="Courier New" w:hint="default"/>
      </w:rPr>
    </w:lvl>
    <w:lvl w:ilvl="5" w:tplc="04090005">
      <w:start w:val="1"/>
      <w:numFmt w:val="bullet"/>
      <w:lvlText w:val=""/>
      <w:lvlJc w:val="left"/>
      <w:pPr>
        <w:ind w:left="5908" w:hanging="360"/>
      </w:pPr>
      <w:rPr>
        <w:rFonts w:ascii="Wingdings" w:hAnsi="Wingdings" w:hint="default"/>
      </w:rPr>
    </w:lvl>
    <w:lvl w:ilvl="6" w:tplc="04090001">
      <w:start w:val="1"/>
      <w:numFmt w:val="bullet"/>
      <w:lvlText w:val=""/>
      <w:lvlJc w:val="left"/>
      <w:pPr>
        <w:ind w:left="6628" w:hanging="360"/>
      </w:pPr>
      <w:rPr>
        <w:rFonts w:ascii="Symbol" w:hAnsi="Symbol" w:hint="default"/>
      </w:rPr>
    </w:lvl>
    <w:lvl w:ilvl="7" w:tplc="04090003">
      <w:start w:val="1"/>
      <w:numFmt w:val="bullet"/>
      <w:lvlText w:val="o"/>
      <w:lvlJc w:val="left"/>
      <w:pPr>
        <w:ind w:left="7348" w:hanging="360"/>
      </w:pPr>
      <w:rPr>
        <w:rFonts w:ascii="Courier New" w:hAnsi="Courier New" w:cs="Courier New" w:hint="default"/>
      </w:rPr>
    </w:lvl>
    <w:lvl w:ilvl="8" w:tplc="04090005">
      <w:start w:val="1"/>
      <w:numFmt w:val="bullet"/>
      <w:lvlText w:val=""/>
      <w:lvlJc w:val="left"/>
      <w:pPr>
        <w:ind w:left="8068" w:hanging="360"/>
      </w:pPr>
      <w:rPr>
        <w:rFonts w:ascii="Wingdings" w:hAnsi="Wingdings" w:hint="default"/>
      </w:rPr>
    </w:lvl>
  </w:abstractNum>
  <w:abstractNum w:abstractNumId="275" w15:restartNumberingAfterBreak="0">
    <w:nsid w:val="6A51002A"/>
    <w:multiLevelType w:val="hybridMultilevel"/>
    <w:tmpl w:val="F94A16C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6" w15:restartNumberingAfterBreak="0">
    <w:nsid w:val="6AB2047E"/>
    <w:multiLevelType w:val="multilevel"/>
    <w:tmpl w:val="0409001F"/>
    <w:styleLink w:val="111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7" w15:restartNumberingAfterBreak="0">
    <w:nsid w:val="6B4D3578"/>
    <w:multiLevelType w:val="hybridMultilevel"/>
    <w:tmpl w:val="6DDAA4A0"/>
    <w:styleLink w:val="CurrentList216"/>
    <w:lvl w:ilvl="0" w:tplc="FFFFFFFF">
      <w:start w:val="1"/>
      <w:numFmt w:val="bullet"/>
      <w:pStyle w:val="hoathi5"/>
      <w:lvlText w:val=""/>
      <w:lvlJc w:val="left"/>
      <w:pPr>
        <w:tabs>
          <w:tab w:val="num" w:pos="2160"/>
        </w:tabs>
        <w:ind w:left="2160" w:hanging="360"/>
      </w:pPr>
      <w:rPr>
        <w:rFonts w:ascii="Wingdings 2" w:hAnsi="Wingdings 2"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8" w15:restartNumberingAfterBreak="0">
    <w:nsid w:val="6BA97436"/>
    <w:multiLevelType w:val="multilevel"/>
    <w:tmpl w:val="E1C027FE"/>
    <w:styleLink w:val="CurrentList123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9" w15:restartNumberingAfterBreak="0">
    <w:nsid w:val="6C053D77"/>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280" w15:restartNumberingAfterBreak="0">
    <w:nsid w:val="6C1B17B1"/>
    <w:multiLevelType w:val="hybridMultilevel"/>
    <w:tmpl w:val="1BF2715E"/>
    <w:styleLink w:val="CurrentList132111"/>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1" w15:restartNumberingAfterBreak="0">
    <w:nsid w:val="6C4F6740"/>
    <w:multiLevelType w:val="hybridMultilevel"/>
    <w:tmpl w:val="B15E18CE"/>
    <w:lvl w:ilvl="0" w:tplc="0409000F">
      <w:start w:val="1"/>
      <w:numFmt w:val="decimal"/>
      <w:lvlText w:val="%1."/>
      <w:lvlJc w:val="left"/>
      <w:pPr>
        <w:ind w:left="1171" w:hanging="360"/>
      </w:pPr>
      <w:rPr>
        <w:rFonts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282" w15:restartNumberingAfterBreak="0">
    <w:nsid w:val="6C5E31A9"/>
    <w:multiLevelType w:val="hybridMultilevel"/>
    <w:tmpl w:val="1EEEFF40"/>
    <w:lvl w:ilvl="0" w:tplc="1930A442">
      <w:start w:val="1"/>
      <w:numFmt w:val="lowerLetter"/>
      <w:lvlText w:val="%1."/>
      <w:lvlJc w:val="left"/>
      <w:pPr>
        <w:tabs>
          <w:tab w:val="num" w:pos="924"/>
        </w:tabs>
        <w:ind w:left="1287"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6CC508D9"/>
    <w:multiLevelType w:val="hybridMultilevel"/>
    <w:tmpl w:val="77846D0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4" w15:restartNumberingAfterBreak="0">
    <w:nsid w:val="6CD0402E"/>
    <w:multiLevelType w:val="hybridMultilevel"/>
    <w:tmpl w:val="640480D6"/>
    <w:lvl w:ilvl="0" w:tplc="FFFFFFFF">
      <w:start w:val="1"/>
      <w:numFmt w:val="bullet"/>
      <w:pStyle w:val="star"/>
      <w:lvlText w:val="*"/>
      <w:lvlJc w:val="left"/>
      <w:pPr>
        <w:tabs>
          <w:tab w:val="num" w:pos="1418"/>
        </w:tabs>
        <w:ind w:left="1418" w:hanging="567"/>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5" w15:restartNumberingAfterBreak="0">
    <w:nsid w:val="6D813C73"/>
    <w:multiLevelType w:val="multilevel"/>
    <w:tmpl w:val="D882956E"/>
    <w:lvl w:ilvl="0">
      <w:start w:val="9"/>
      <w:numFmt w:val="decimal"/>
      <w:lvlText w:val="%1."/>
      <w:lvlJc w:val="left"/>
      <w:pPr>
        <w:tabs>
          <w:tab w:val="num" w:pos="585"/>
        </w:tabs>
        <w:ind w:left="585" w:hanging="585"/>
      </w:pPr>
    </w:lvl>
    <w:lvl w:ilvl="1">
      <w:start w:val="3"/>
      <w:numFmt w:val="decimal"/>
      <w:lvlText w:val="%1.%2."/>
      <w:lvlJc w:val="left"/>
      <w:pPr>
        <w:tabs>
          <w:tab w:val="num" w:pos="736"/>
        </w:tabs>
        <w:ind w:left="736" w:hanging="720"/>
      </w:pPr>
    </w:lvl>
    <w:lvl w:ilvl="2">
      <w:start w:val="1"/>
      <w:numFmt w:val="decimal"/>
      <w:pStyle w:val="muc111"/>
      <w:lvlText w:val="9.2.%3"/>
      <w:lvlJc w:val="left"/>
      <w:pPr>
        <w:tabs>
          <w:tab w:val="num" w:pos="153"/>
        </w:tabs>
        <w:ind w:left="0" w:firstLine="0"/>
      </w:pPr>
    </w:lvl>
    <w:lvl w:ilvl="3">
      <w:start w:val="1"/>
      <w:numFmt w:val="decimal"/>
      <w:lvlText w:val="%1.%2.%3.%4."/>
      <w:lvlJc w:val="left"/>
      <w:pPr>
        <w:tabs>
          <w:tab w:val="num" w:pos="1128"/>
        </w:tabs>
        <w:ind w:left="1128" w:hanging="1080"/>
      </w:pPr>
    </w:lvl>
    <w:lvl w:ilvl="4">
      <w:start w:val="1"/>
      <w:numFmt w:val="decimal"/>
      <w:lvlText w:val="%1.%2.%3.%4.%5."/>
      <w:lvlJc w:val="left"/>
      <w:pPr>
        <w:tabs>
          <w:tab w:val="num" w:pos="1144"/>
        </w:tabs>
        <w:ind w:left="1144" w:hanging="1080"/>
      </w:pPr>
    </w:lvl>
    <w:lvl w:ilvl="5">
      <w:start w:val="1"/>
      <w:numFmt w:val="decimal"/>
      <w:lvlText w:val="%1.%2.%3.%4.%5.%6."/>
      <w:lvlJc w:val="left"/>
      <w:pPr>
        <w:tabs>
          <w:tab w:val="num" w:pos="1520"/>
        </w:tabs>
        <w:ind w:left="1520" w:hanging="1440"/>
      </w:pPr>
    </w:lvl>
    <w:lvl w:ilvl="6">
      <w:start w:val="1"/>
      <w:numFmt w:val="decimal"/>
      <w:lvlText w:val="%1.%2.%3.%4.%5.%6.%7."/>
      <w:lvlJc w:val="left"/>
      <w:pPr>
        <w:tabs>
          <w:tab w:val="num" w:pos="1536"/>
        </w:tabs>
        <w:ind w:left="1536" w:hanging="1440"/>
      </w:pPr>
    </w:lvl>
    <w:lvl w:ilvl="7">
      <w:start w:val="1"/>
      <w:numFmt w:val="decimal"/>
      <w:lvlText w:val="%1.%2.%3.%4.%5.%6.%7.%8."/>
      <w:lvlJc w:val="left"/>
      <w:pPr>
        <w:tabs>
          <w:tab w:val="num" w:pos="1912"/>
        </w:tabs>
        <w:ind w:left="1912" w:hanging="1800"/>
      </w:pPr>
    </w:lvl>
    <w:lvl w:ilvl="8">
      <w:start w:val="1"/>
      <w:numFmt w:val="decimal"/>
      <w:lvlText w:val="%1.%2.%3.%4.%5.%6.%7.%8.%9."/>
      <w:lvlJc w:val="left"/>
      <w:pPr>
        <w:tabs>
          <w:tab w:val="num" w:pos="2288"/>
        </w:tabs>
        <w:ind w:left="2288" w:hanging="2160"/>
      </w:pPr>
    </w:lvl>
  </w:abstractNum>
  <w:abstractNum w:abstractNumId="286" w15:restartNumberingAfterBreak="0">
    <w:nsid w:val="6D8E3172"/>
    <w:multiLevelType w:val="hybridMultilevel"/>
    <w:tmpl w:val="44804590"/>
    <w:styleLink w:val="CurrentList1212"/>
    <w:lvl w:ilvl="0" w:tplc="FFFFFFFF">
      <w:numFmt w:val="bullet"/>
      <w:lvlText w:val="-"/>
      <w:lvlJc w:val="left"/>
      <w:pPr>
        <w:tabs>
          <w:tab w:val="num" w:pos="936"/>
        </w:tabs>
        <w:ind w:left="936"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7" w15:restartNumberingAfterBreak="0">
    <w:nsid w:val="6E003438"/>
    <w:multiLevelType w:val="multilevel"/>
    <w:tmpl w:val="5A803E6C"/>
    <w:lvl w:ilvl="0">
      <w:start w:val="1"/>
      <w:numFmt w:val="lowerLetter"/>
      <w:pStyle w:val="ListItemC0"/>
      <w:lvlText w:val="(%1)"/>
      <w:lvlJc w:val="left"/>
      <w:pPr>
        <w:tabs>
          <w:tab w:val="num" w:pos="5040"/>
        </w:tabs>
        <w:ind w:left="5040" w:hanging="720"/>
      </w:pPr>
      <w:rPr>
        <w:rFonts w:cs="Times New Roman"/>
      </w:rPr>
    </w:lvl>
    <w:lvl w:ilvl="1">
      <w:start w:val="1"/>
      <w:numFmt w:val="lowerLetter"/>
      <w:lvlText w:val="%2."/>
      <w:lvlJc w:val="left"/>
      <w:pPr>
        <w:tabs>
          <w:tab w:val="num" w:pos="5040"/>
        </w:tabs>
        <w:ind w:left="5040" w:hanging="360"/>
      </w:pPr>
      <w:rPr>
        <w:rFonts w:cs="Times New Roman"/>
      </w:rPr>
    </w:lvl>
    <w:lvl w:ilvl="2">
      <w:start w:val="1"/>
      <w:numFmt w:val="lowerRoman"/>
      <w:lvlText w:val="%3."/>
      <w:lvlJc w:val="right"/>
      <w:pPr>
        <w:tabs>
          <w:tab w:val="num" w:pos="5760"/>
        </w:tabs>
        <w:ind w:left="5760" w:hanging="180"/>
      </w:pPr>
      <w:rPr>
        <w:rFonts w:cs="Times New Roman"/>
      </w:rPr>
    </w:lvl>
    <w:lvl w:ilvl="3">
      <w:start w:val="1"/>
      <w:numFmt w:val="decimal"/>
      <w:lvlText w:val="%4."/>
      <w:lvlJc w:val="left"/>
      <w:pPr>
        <w:tabs>
          <w:tab w:val="num" w:pos="6480"/>
        </w:tabs>
        <w:ind w:left="6480" w:hanging="360"/>
      </w:pPr>
      <w:rPr>
        <w:rFonts w:cs="Times New Roman"/>
      </w:rPr>
    </w:lvl>
    <w:lvl w:ilvl="4">
      <w:start w:val="1"/>
      <w:numFmt w:val="lowerLetter"/>
      <w:lvlText w:val="%5."/>
      <w:lvlJc w:val="left"/>
      <w:pPr>
        <w:tabs>
          <w:tab w:val="num" w:pos="7200"/>
        </w:tabs>
        <w:ind w:left="7200" w:hanging="360"/>
      </w:pPr>
      <w:rPr>
        <w:rFonts w:cs="Times New Roman"/>
      </w:rPr>
    </w:lvl>
    <w:lvl w:ilvl="5">
      <w:start w:val="1"/>
      <w:numFmt w:val="lowerRoman"/>
      <w:lvlText w:val="%6."/>
      <w:lvlJc w:val="right"/>
      <w:pPr>
        <w:tabs>
          <w:tab w:val="num" w:pos="7920"/>
        </w:tabs>
        <w:ind w:left="7920" w:hanging="180"/>
      </w:pPr>
      <w:rPr>
        <w:rFonts w:cs="Times New Roman"/>
      </w:rPr>
    </w:lvl>
    <w:lvl w:ilvl="6">
      <w:start w:val="1"/>
      <w:numFmt w:val="decimal"/>
      <w:lvlText w:val="%7."/>
      <w:lvlJc w:val="left"/>
      <w:pPr>
        <w:tabs>
          <w:tab w:val="num" w:pos="8640"/>
        </w:tabs>
        <w:ind w:left="8640" w:hanging="360"/>
      </w:pPr>
      <w:rPr>
        <w:rFonts w:cs="Times New Roman"/>
      </w:rPr>
    </w:lvl>
    <w:lvl w:ilvl="7">
      <w:start w:val="1"/>
      <w:numFmt w:val="lowerLetter"/>
      <w:lvlText w:val="%8."/>
      <w:lvlJc w:val="left"/>
      <w:pPr>
        <w:tabs>
          <w:tab w:val="num" w:pos="9360"/>
        </w:tabs>
        <w:ind w:left="9360" w:hanging="360"/>
      </w:pPr>
      <w:rPr>
        <w:rFonts w:cs="Times New Roman"/>
      </w:rPr>
    </w:lvl>
    <w:lvl w:ilvl="8">
      <w:start w:val="1"/>
      <w:numFmt w:val="lowerRoman"/>
      <w:lvlText w:val="%9."/>
      <w:lvlJc w:val="right"/>
      <w:pPr>
        <w:tabs>
          <w:tab w:val="num" w:pos="10080"/>
        </w:tabs>
        <w:ind w:left="10080" w:hanging="180"/>
      </w:pPr>
      <w:rPr>
        <w:rFonts w:cs="Times New Roman"/>
      </w:rPr>
    </w:lvl>
  </w:abstractNum>
  <w:abstractNum w:abstractNumId="288" w15:restartNumberingAfterBreak="0">
    <w:nsid w:val="6E964E55"/>
    <w:multiLevelType w:val="hybridMultilevel"/>
    <w:tmpl w:val="10C47E3A"/>
    <w:styleLink w:val="CurrentList18111"/>
    <w:lvl w:ilvl="0" w:tplc="FFFFFFFF">
      <w:start w:val="1"/>
      <w:numFmt w:val="lowerRoman"/>
      <w:lvlText w:val="(%1)"/>
      <w:lvlJc w:val="left"/>
      <w:pPr>
        <w:tabs>
          <w:tab w:val="num" w:pos="2160"/>
        </w:tabs>
        <w:ind w:left="2160" w:hanging="720"/>
      </w:pPr>
      <w:rPr>
        <w:rFonts w:ascii="Tahoma" w:hAnsi="Tahoma" w:cs="Times New Roman" w:hint="default"/>
        <w:sz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9" w15:restartNumberingAfterBreak="0">
    <w:nsid w:val="6EDA6FA2"/>
    <w:multiLevelType w:val="hybridMultilevel"/>
    <w:tmpl w:val="DADE146A"/>
    <w:lvl w:ilvl="0" w:tplc="0409000F">
      <w:start w:val="1"/>
      <w:numFmt w:val="bullet"/>
      <w:pStyle w:val="Normal2-Bullet"/>
      <w:lvlText w:val=""/>
      <w:lvlJc w:val="left"/>
      <w:pPr>
        <w:tabs>
          <w:tab w:val="num" w:pos="720"/>
        </w:tabs>
        <w:ind w:left="720" w:hanging="360"/>
      </w:pPr>
      <w:rPr>
        <w:rFonts w:ascii="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Times New Roman" w:hAnsi="Times New Roman" w:cs="Times New Roman" w:hint="default"/>
      </w:rPr>
    </w:lvl>
    <w:lvl w:ilvl="3" w:tplc="0409000F">
      <w:start w:val="1"/>
      <w:numFmt w:val="bullet"/>
      <w:lvlText w:val=""/>
      <w:lvlJc w:val="left"/>
      <w:pPr>
        <w:tabs>
          <w:tab w:val="num" w:pos="2880"/>
        </w:tabs>
        <w:ind w:left="2880" w:hanging="360"/>
      </w:pPr>
      <w:rPr>
        <w:rFonts w:ascii="Times New Roman" w:hAnsi="Times New Roman" w:cs="Times New Roman"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Times New Roman" w:hAnsi="Times New Roman" w:cs="Times New Roman" w:hint="default"/>
      </w:rPr>
    </w:lvl>
    <w:lvl w:ilvl="6" w:tplc="0409000F">
      <w:start w:val="1"/>
      <w:numFmt w:val="bullet"/>
      <w:lvlText w:val=""/>
      <w:lvlJc w:val="left"/>
      <w:pPr>
        <w:tabs>
          <w:tab w:val="num" w:pos="5040"/>
        </w:tabs>
        <w:ind w:left="5040" w:hanging="360"/>
      </w:pPr>
      <w:rPr>
        <w:rFonts w:ascii="Times New Roman" w:hAnsi="Times New Roman" w:cs="Times New Roman"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Times New Roman" w:hAnsi="Times New Roman" w:cs="Times New Roman" w:hint="default"/>
      </w:rPr>
    </w:lvl>
  </w:abstractNum>
  <w:abstractNum w:abstractNumId="290" w15:restartNumberingAfterBreak="0">
    <w:nsid w:val="6F793538"/>
    <w:multiLevelType w:val="hybridMultilevel"/>
    <w:tmpl w:val="D62E24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6F987065"/>
    <w:multiLevelType w:val="hybridMultilevel"/>
    <w:tmpl w:val="21C28E1A"/>
    <w:styleLink w:val="CurrentList1151"/>
    <w:lvl w:ilvl="0" w:tplc="92C648E6">
      <w:start w:val="1"/>
      <w:numFmt w:val="bullet"/>
      <w:lvlText w:val="-"/>
      <w:lvlJc w:val="left"/>
      <w:pPr>
        <w:tabs>
          <w:tab w:val="num" w:pos="720"/>
        </w:tabs>
        <w:ind w:left="720" w:hanging="576"/>
      </w:pPr>
      <w:rPr>
        <w:rFonts w:ascii="font569" w:hAnsi="font569"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27C89A6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6FAD1B1D"/>
    <w:multiLevelType w:val="singleLevel"/>
    <w:tmpl w:val="65587BC8"/>
    <w:styleLink w:val="CurrentList19"/>
    <w:lvl w:ilvl="0">
      <w:start w:val="1"/>
      <w:numFmt w:val="bullet"/>
      <w:lvlText w:val=""/>
      <w:lvlJc w:val="left"/>
      <w:pPr>
        <w:tabs>
          <w:tab w:val="num" w:pos="1418"/>
        </w:tabs>
        <w:ind w:left="1418" w:hanging="567"/>
      </w:pPr>
      <w:rPr>
        <w:rFonts w:ascii="Wingdings" w:hAnsi="Wingdings" w:hint="default"/>
        <w:sz w:val="18"/>
      </w:rPr>
    </w:lvl>
  </w:abstractNum>
  <w:abstractNum w:abstractNumId="293"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4" w15:restartNumberingAfterBreak="0">
    <w:nsid w:val="715D3B4F"/>
    <w:multiLevelType w:val="multilevel"/>
    <w:tmpl w:val="A13E43B8"/>
    <w:styleLink w:val="CurrentList1261"/>
    <w:lvl w:ilvl="0">
      <w:start w:val="1"/>
      <w:numFmt w:val="decimal"/>
      <w:lvlText w:val="              CHƯƠNG %1"/>
      <w:lvlJc w:val="center"/>
      <w:pPr>
        <w:tabs>
          <w:tab w:val="num" w:pos="1440"/>
        </w:tabs>
        <w:ind w:left="0" w:firstLine="0"/>
      </w:pPr>
      <w:rPr>
        <w:b/>
        <w:i w:val="0"/>
        <w:sz w:val="30"/>
        <w:szCs w:val="30"/>
      </w:rPr>
    </w:lvl>
    <w:lvl w:ilvl="1">
      <w:start w:val="1"/>
      <w:numFmt w:val="decimal"/>
      <w:lvlText w:val="%1.%2"/>
      <w:lvlJc w:val="left"/>
      <w:pPr>
        <w:tabs>
          <w:tab w:val="num" w:pos="720"/>
        </w:tabs>
        <w:ind w:left="0" w:firstLine="0"/>
      </w:pPr>
    </w:lvl>
    <w:lvl w:ilvl="2">
      <w:start w:val="1"/>
      <w:numFmt w:val="decimal"/>
      <w:lvlText w:val="%1.%2.%3"/>
      <w:lvlJc w:val="left"/>
      <w:pPr>
        <w:tabs>
          <w:tab w:val="num" w:pos="1170"/>
        </w:tabs>
        <w:ind w:left="490" w:hanging="40"/>
      </w:pPr>
      <w:rPr>
        <w:b/>
        <w:i w:val="0"/>
        <w:sz w:val="26"/>
        <w:szCs w:val="26"/>
      </w:rPr>
    </w:lvl>
    <w:lvl w:ilvl="3">
      <w:start w:val="1"/>
      <w:numFmt w:val="decimal"/>
      <w:lvlText w:val="%1.%2.%3.%4"/>
      <w:lvlJc w:val="left"/>
      <w:pPr>
        <w:tabs>
          <w:tab w:val="num" w:pos="1080"/>
        </w:tabs>
        <w:ind w:left="0" w:firstLine="6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95" w15:restartNumberingAfterBreak="0">
    <w:nsid w:val="71605213"/>
    <w:multiLevelType w:val="multilevel"/>
    <w:tmpl w:val="6B16BE52"/>
    <w:styleLink w:val="CurrentList191"/>
    <w:lvl w:ilvl="0">
      <w:start w:val="1"/>
      <w:numFmt w:val="decimal"/>
      <w:pStyle w:val="TieuDeCap1"/>
      <w:lvlText w:val="CHƯƠNG %1:"/>
      <w:lvlJc w:val="left"/>
      <w:pPr>
        <w:tabs>
          <w:tab w:val="num" w:pos="0"/>
        </w:tabs>
        <w:ind w:left="1739" w:hanging="1559"/>
      </w:pPr>
      <w:rPr>
        <w:rFonts w:ascii="Times New Roman" w:hAnsi="Times New Roman" w:cs="Times New Roman" w:hint="default"/>
        <w:sz w:val="30"/>
        <w:szCs w:val="30"/>
      </w:rPr>
    </w:lvl>
    <w:lvl w:ilvl="1">
      <w:start w:val="1"/>
      <w:numFmt w:val="decimal"/>
      <w:pStyle w:val="TieuDeCap2"/>
      <w:lvlText w:val="%1.%2."/>
      <w:lvlJc w:val="left"/>
      <w:pPr>
        <w:tabs>
          <w:tab w:val="num" w:pos="0"/>
        </w:tabs>
        <w:ind w:left="851" w:hanging="851"/>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pStyle w:val="TieuDeCap3"/>
      <w:lvlText w:val="%1.%2.%3."/>
      <w:lvlJc w:val="left"/>
      <w:pPr>
        <w:tabs>
          <w:tab w:val="num" w:pos="0"/>
        </w:tabs>
        <w:ind w:left="7241" w:hanging="7241"/>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pStyle w:val="TieuDeCap4"/>
      <w:lvlText w:val="%1.%2.%3.%4."/>
      <w:lvlJc w:val="left"/>
      <w:pPr>
        <w:tabs>
          <w:tab w:val="num" w:pos="0"/>
        </w:tabs>
        <w:ind w:left="1986" w:hanging="851"/>
      </w:pPr>
      <w:rPr>
        <w:rFonts w:ascii="Times New Roman" w:hAnsi="Times New Roman" w:cs="Times New Roman" w:hint="default"/>
        <w:bCs w:val="0"/>
        <w:i w:val="0"/>
        <w:iCs w:val="0"/>
        <w:caps w:val="0"/>
        <w:smallCaps w:val="0"/>
        <w:strike w:val="0"/>
        <w:dstrike w:val="0"/>
        <w:vanish w:val="0"/>
        <w:webHidden w:val="0"/>
        <w:color w:val="000000"/>
        <w:spacing w:val="0"/>
        <w:kern w:val="0"/>
        <w:position w:val="0"/>
        <w:sz w:val="26"/>
        <w:szCs w:val="26"/>
        <w:u w:val="none"/>
        <w:effect w:val="none"/>
        <w:vertAlign w:val="baseline"/>
        <w:em w:val="none"/>
        <w:specVanish w:val="0"/>
      </w:rPr>
    </w:lvl>
    <w:lvl w:ilvl="4">
      <w:start w:val="1"/>
      <w:numFmt w:val="bullet"/>
      <w:lvlText w:val="o"/>
      <w:lvlJc w:val="left"/>
      <w:pPr>
        <w:tabs>
          <w:tab w:val="num" w:pos="0"/>
        </w:tabs>
        <w:ind w:left="3600" w:hanging="360"/>
      </w:pPr>
      <w:rPr>
        <w:rFonts w:ascii="Courier New" w:hAnsi="Courier New" w:cs="Times New Roman"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96" w15:restartNumberingAfterBreak="0">
    <w:nsid w:val="71F04DE4"/>
    <w:multiLevelType w:val="hybridMultilevel"/>
    <w:tmpl w:val="B9AEDA9A"/>
    <w:lvl w:ilvl="0" w:tplc="90A0D7CE">
      <w:numFmt w:val="bullet"/>
      <w:lvlText w:val="-"/>
      <w:lvlJc w:val="left"/>
      <w:pPr>
        <w:ind w:left="1287" w:hanging="360"/>
      </w:p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97" w15:restartNumberingAfterBreak="0">
    <w:nsid w:val="721D1AA3"/>
    <w:multiLevelType w:val="hybridMultilevel"/>
    <w:tmpl w:val="27647198"/>
    <w:lvl w:ilvl="0" w:tplc="CD5835CA">
      <w:start w:val="1"/>
      <w:numFmt w:val="bullet"/>
      <w:lvlText w:val=""/>
      <w:lvlJc w:val="left"/>
      <w:pPr>
        <w:ind w:left="3903" w:hanging="360"/>
      </w:pPr>
      <w:rPr>
        <w:rFonts w:ascii="Symbol" w:hAnsi="Symbol" w:hint="default"/>
      </w:rPr>
    </w:lvl>
    <w:lvl w:ilvl="1" w:tplc="04090003">
      <w:start w:val="1"/>
      <w:numFmt w:val="bullet"/>
      <w:lvlText w:val="o"/>
      <w:lvlJc w:val="left"/>
      <w:pPr>
        <w:ind w:left="1356" w:hanging="360"/>
      </w:pPr>
      <w:rPr>
        <w:rFonts w:ascii="Courier New" w:hAnsi="Courier New" w:cs="Courier New" w:hint="default"/>
      </w:rPr>
    </w:lvl>
    <w:lvl w:ilvl="2" w:tplc="04090005">
      <w:start w:val="1"/>
      <w:numFmt w:val="bullet"/>
      <w:lvlText w:val=""/>
      <w:lvlJc w:val="left"/>
      <w:pPr>
        <w:ind w:left="2076" w:hanging="360"/>
      </w:pPr>
      <w:rPr>
        <w:rFonts w:ascii="Wingdings" w:hAnsi="Wingdings" w:hint="default"/>
      </w:rPr>
    </w:lvl>
    <w:lvl w:ilvl="3" w:tplc="04090001">
      <w:start w:val="1"/>
      <w:numFmt w:val="bullet"/>
      <w:lvlText w:val=""/>
      <w:lvlJc w:val="left"/>
      <w:pPr>
        <w:ind w:left="2796" w:hanging="360"/>
      </w:pPr>
      <w:rPr>
        <w:rFonts w:ascii="Symbol" w:hAnsi="Symbol" w:hint="default"/>
      </w:rPr>
    </w:lvl>
    <w:lvl w:ilvl="4" w:tplc="04090003">
      <w:start w:val="1"/>
      <w:numFmt w:val="bullet"/>
      <w:lvlText w:val="o"/>
      <w:lvlJc w:val="left"/>
      <w:pPr>
        <w:ind w:left="3516" w:hanging="360"/>
      </w:pPr>
      <w:rPr>
        <w:rFonts w:ascii="Courier New" w:hAnsi="Courier New" w:cs="Courier New" w:hint="default"/>
      </w:rPr>
    </w:lvl>
    <w:lvl w:ilvl="5" w:tplc="04090005">
      <w:start w:val="1"/>
      <w:numFmt w:val="bullet"/>
      <w:lvlText w:val=""/>
      <w:lvlJc w:val="left"/>
      <w:pPr>
        <w:ind w:left="4236" w:hanging="360"/>
      </w:pPr>
      <w:rPr>
        <w:rFonts w:ascii="Wingdings" w:hAnsi="Wingdings" w:hint="default"/>
      </w:rPr>
    </w:lvl>
    <w:lvl w:ilvl="6" w:tplc="04090001">
      <w:start w:val="1"/>
      <w:numFmt w:val="bullet"/>
      <w:lvlText w:val=""/>
      <w:lvlJc w:val="left"/>
      <w:pPr>
        <w:ind w:left="4956" w:hanging="360"/>
      </w:pPr>
      <w:rPr>
        <w:rFonts w:ascii="Symbol" w:hAnsi="Symbol" w:hint="default"/>
      </w:rPr>
    </w:lvl>
    <w:lvl w:ilvl="7" w:tplc="04090003">
      <w:start w:val="1"/>
      <w:numFmt w:val="bullet"/>
      <w:lvlText w:val="o"/>
      <w:lvlJc w:val="left"/>
      <w:pPr>
        <w:ind w:left="5676" w:hanging="360"/>
      </w:pPr>
      <w:rPr>
        <w:rFonts w:ascii="Courier New" w:hAnsi="Courier New" w:cs="Courier New" w:hint="default"/>
      </w:rPr>
    </w:lvl>
    <w:lvl w:ilvl="8" w:tplc="04090005">
      <w:start w:val="1"/>
      <w:numFmt w:val="bullet"/>
      <w:lvlText w:val=""/>
      <w:lvlJc w:val="left"/>
      <w:pPr>
        <w:ind w:left="6396" w:hanging="360"/>
      </w:pPr>
      <w:rPr>
        <w:rFonts w:ascii="Wingdings" w:hAnsi="Wingdings" w:hint="default"/>
      </w:rPr>
    </w:lvl>
  </w:abstractNum>
  <w:abstractNum w:abstractNumId="298" w15:restartNumberingAfterBreak="0">
    <w:nsid w:val="72921B29"/>
    <w:multiLevelType w:val="singleLevel"/>
    <w:tmpl w:val="29CE22C8"/>
    <w:styleLink w:val="CurrentList1811"/>
    <w:lvl w:ilvl="0">
      <w:start w:val="1"/>
      <w:numFmt w:val="bullet"/>
      <w:pStyle w:val="HOATHI11"/>
      <w:lvlText w:val=""/>
      <w:lvlJc w:val="left"/>
      <w:pPr>
        <w:tabs>
          <w:tab w:val="num" w:pos="360"/>
        </w:tabs>
        <w:ind w:left="360" w:hanging="360"/>
      </w:pPr>
      <w:rPr>
        <w:rFonts w:ascii="Symbol" w:hAnsi="Symbol" w:hint="default"/>
      </w:rPr>
    </w:lvl>
  </w:abstractNum>
  <w:abstractNum w:abstractNumId="299" w15:restartNumberingAfterBreak="0">
    <w:nsid w:val="72BA292F"/>
    <w:multiLevelType w:val="hybridMultilevel"/>
    <w:tmpl w:val="8480ABC8"/>
    <w:lvl w:ilvl="0" w:tplc="E3D04452">
      <w:start w:val="1"/>
      <w:numFmt w:val="bullet"/>
      <w:suff w:val="space"/>
      <w:lvlText w:val="-"/>
      <w:lvlJc w:val="left"/>
      <w:pPr>
        <w:ind w:left="357" w:hanging="357"/>
      </w:pPr>
      <w:rPr>
        <w:rFonts w:ascii="Times New Roman" w:hAnsi="Times New Roman" w:cs="Times New Roman" w:hint="default"/>
        <w:b w:val="0"/>
        <w:i w:val="0"/>
        <w:sz w:val="26"/>
        <w:szCs w:val="26"/>
      </w:rPr>
    </w:lvl>
    <w:lvl w:ilvl="1" w:tplc="7500F084">
      <w:start w:val="1"/>
      <w:numFmt w:val="none"/>
      <w:lvlText w:val="+"/>
      <w:lvlJc w:val="right"/>
      <w:pPr>
        <w:tabs>
          <w:tab w:val="num" w:pos="1418"/>
        </w:tabs>
        <w:ind w:left="1418" w:hanging="338"/>
      </w:pPr>
      <w:rPr>
        <w:b w:val="0"/>
        <w:i w:val="0"/>
        <w:sz w:val="26"/>
        <w:szCs w:val="26"/>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0" w15:restartNumberingAfterBreak="0">
    <w:nsid w:val="72FA27B5"/>
    <w:multiLevelType w:val="multilevel"/>
    <w:tmpl w:val="36884E86"/>
    <w:styleLink w:val="Style44"/>
    <w:lvl w:ilvl="0">
      <w:start w:val="1"/>
      <w:numFmt w:val="decimal"/>
      <w:pStyle w:val="Tam1"/>
      <w:lvlText w:val="CHƯƠNG %1:"/>
      <w:lvlJc w:val="center"/>
      <w:pPr>
        <w:ind w:left="1134" w:firstLine="0"/>
      </w:pPr>
      <w:rPr>
        <w:rFonts w:ascii="Times New Roman Bold" w:hAnsi="Times New Roman Bold" w:cs="Times New Roman" w:hint="default"/>
        <w:b/>
        <w:i w:val="0"/>
        <w:sz w:val="28"/>
      </w:rPr>
    </w:lvl>
    <w:lvl w:ilvl="1">
      <w:start w:val="1"/>
      <w:numFmt w:val="decimal"/>
      <w:pStyle w:val="StyleHeading2"/>
      <w:lvlText w:val="%1.%2"/>
      <w:lvlJc w:val="left"/>
      <w:pPr>
        <w:tabs>
          <w:tab w:val="num" w:pos="284"/>
        </w:tabs>
        <w:ind w:left="284" w:firstLine="0"/>
      </w:pPr>
      <w:rPr>
        <w:rFonts w:ascii="Times New Roman Bold" w:hAnsi="Times New Roman Bold" w:cs="Times New Roman" w:hint="default"/>
        <w:b/>
        <w:i w:val="0"/>
        <w:sz w:val="26"/>
      </w:rPr>
    </w:lvl>
    <w:lvl w:ilvl="2">
      <w:start w:val="1"/>
      <w:numFmt w:val="decimal"/>
      <w:pStyle w:val="Tam3"/>
      <w:lvlText w:val="%1.%2.%3"/>
      <w:lvlJc w:val="left"/>
      <w:pPr>
        <w:tabs>
          <w:tab w:val="num" w:pos="90"/>
        </w:tabs>
        <w:ind w:left="90" w:firstLine="0"/>
      </w:pPr>
      <w:rPr>
        <w:rFonts w:cs="Times New Roman"/>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pStyle w:val="tam4"/>
      <w:lvlText w:val="%1.%2.%3.%4"/>
      <w:lvlJc w:val="left"/>
      <w:pPr>
        <w:ind w:left="0" w:firstLine="0"/>
      </w:pPr>
      <w:rPr>
        <w:rFonts w:cs="Times New Roman"/>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lowerLetter"/>
      <w:pStyle w:val="Tam5"/>
      <w:lvlText w:val="%5.   "/>
      <w:lvlJc w:val="left"/>
      <w:pPr>
        <w:ind w:left="0" w:firstLine="0"/>
      </w:pPr>
      <w:rPr>
        <w:rFonts w:ascii="Times New Roman" w:hAnsi="Times New Roman" w:cs="Times New Roman" w:hint="default"/>
        <w:b w:val="0"/>
        <w:bCs w:val="0"/>
        <w:i/>
        <w:iCs w:val="0"/>
        <w:caps w:val="0"/>
        <w:strike w:val="0"/>
        <w:dstrike w:val="0"/>
        <w:vanish w:val="0"/>
        <w:webHidden w:val="0"/>
        <w:color w:val="000000"/>
        <w:spacing w:val="0"/>
        <w:kern w:val="0"/>
        <w:position w:val="0"/>
        <w:sz w:val="26"/>
        <w:u w:val="none"/>
        <w:effect w:val="none"/>
        <w:vertAlign w:val="baseline"/>
        <w:em w:val="none"/>
        <w:specVanish w:val="0"/>
      </w:rPr>
    </w:lvl>
    <w:lvl w:ilvl="5">
      <w:start w:val="1"/>
      <w:numFmt w:val="decimal"/>
      <w:pStyle w:val="Tam6"/>
      <w:lvlText w:val="(%6)"/>
      <w:lvlJc w:val="left"/>
      <w:pPr>
        <w:ind w:left="454" w:firstLine="397"/>
      </w:pPr>
      <w:rPr>
        <w:rFonts w:ascii="Times New Roman" w:hAnsi="Times New Roman" w:cs="Times New Roman" w:hint="default"/>
        <w:b w:val="0"/>
        <w:i/>
        <w:sz w:val="26"/>
      </w:rPr>
    </w:lvl>
    <w:lvl w:ilvl="6">
      <w:start w:val="1"/>
      <w:numFmt w:val="none"/>
      <w:lvlRestart w:val="1"/>
      <w:pStyle w:val="Bang"/>
      <w:lvlText w:val="Bảng %1.%2"/>
      <w:lvlJc w:val="left"/>
      <w:pPr>
        <w:ind w:left="1871" w:hanging="453"/>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01" w15:restartNumberingAfterBreak="0">
    <w:nsid w:val="73512D35"/>
    <w:multiLevelType w:val="singleLevel"/>
    <w:tmpl w:val="1A127F40"/>
    <w:styleLink w:val="CurrentList2321"/>
    <w:lvl w:ilvl="0">
      <w:start w:val="1"/>
      <w:numFmt w:val="bullet"/>
      <w:pStyle w:val="Bulletroman"/>
      <w:lvlText w:val=""/>
      <w:lvlJc w:val="left"/>
      <w:pPr>
        <w:tabs>
          <w:tab w:val="num" w:pos="1588"/>
        </w:tabs>
        <w:ind w:left="1588" w:hanging="454"/>
      </w:pPr>
      <w:rPr>
        <w:rFonts w:ascii="Symbol" w:hAnsi="Symbol" w:hint="default"/>
        <w:sz w:val="16"/>
      </w:rPr>
    </w:lvl>
  </w:abstractNum>
  <w:abstractNum w:abstractNumId="302" w15:restartNumberingAfterBreak="0">
    <w:nsid w:val="739606F4"/>
    <w:multiLevelType w:val="hybridMultilevel"/>
    <w:tmpl w:val="0FDCD6D2"/>
    <w:styleLink w:val="11115"/>
    <w:lvl w:ilvl="0" w:tplc="0409000F">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03" w15:restartNumberingAfterBreak="0">
    <w:nsid w:val="73B8187E"/>
    <w:multiLevelType w:val="hybridMultilevel"/>
    <w:tmpl w:val="2D74331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04" w15:restartNumberingAfterBreak="0">
    <w:nsid w:val="73D16F39"/>
    <w:multiLevelType w:val="hybridMultilevel"/>
    <w:tmpl w:val="77846D0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5" w15:restartNumberingAfterBreak="0">
    <w:nsid w:val="745827A0"/>
    <w:multiLevelType w:val="hybridMultilevel"/>
    <w:tmpl w:val="DFA0ABCC"/>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06" w15:restartNumberingAfterBreak="0">
    <w:nsid w:val="74E078D1"/>
    <w:multiLevelType w:val="multilevel"/>
    <w:tmpl w:val="F41A4656"/>
    <w:lvl w:ilvl="0">
      <w:start w:val="1"/>
      <w:numFmt w:val="decimal"/>
      <w:pStyle w:val="BodyText211"/>
      <w:lvlText w:val="Volume %1. "/>
      <w:lvlJc w:val="left"/>
      <w:pPr>
        <w:tabs>
          <w:tab w:val="num" w:pos="1440"/>
        </w:tabs>
        <w:ind w:left="0" w:firstLine="0"/>
      </w:pPr>
      <w:rPr>
        <w:rFonts w:cs="Times New Roman"/>
      </w:rPr>
    </w:lvl>
    <w:lvl w:ilvl="1">
      <w:start w:val="1"/>
      <w:numFmt w:val="decimal"/>
      <w:pStyle w:val="chuongt"/>
      <w:lvlText w:val="%1.%2. "/>
      <w:lvlJc w:val="left"/>
      <w:pPr>
        <w:tabs>
          <w:tab w:val="num" w:pos="1440"/>
        </w:tabs>
        <w:ind w:left="0" w:firstLine="720"/>
      </w:pPr>
      <w:rPr>
        <w:rFonts w:cs="Times New Roman"/>
      </w:rPr>
    </w:lvl>
    <w:lvl w:ilvl="2">
      <w:start w:val="1"/>
      <w:numFmt w:val="decimal"/>
      <w:lvlText w:val="%1.%2.%3. "/>
      <w:lvlJc w:val="left"/>
      <w:pPr>
        <w:tabs>
          <w:tab w:val="num" w:pos="1800"/>
        </w:tabs>
        <w:ind w:left="0" w:firstLine="720"/>
      </w:pPr>
      <w:rPr>
        <w:rFonts w:cs="Times New Roman"/>
      </w:rPr>
    </w:lvl>
    <w:lvl w:ilvl="3">
      <w:start w:val="1"/>
      <w:numFmt w:val="decimal"/>
      <w:lvlText w:val="%1.%2.%3.%4. "/>
      <w:lvlJc w:val="left"/>
      <w:pPr>
        <w:tabs>
          <w:tab w:val="num" w:pos="1800"/>
        </w:tabs>
        <w:ind w:left="0" w:firstLine="720"/>
      </w:pPr>
      <w:rPr>
        <w:rFonts w:cs="Times New Roman"/>
      </w:rPr>
    </w:lvl>
    <w:lvl w:ilvl="4">
      <w:start w:val="1"/>
      <w:numFmt w:val="decimal"/>
      <w:lvlText w:val="%1.%2.%3.%4.%5. "/>
      <w:lvlJc w:val="left"/>
      <w:pPr>
        <w:tabs>
          <w:tab w:val="num" w:pos="2160"/>
        </w:tabs>
        <w:ind w:left="0" w:firstLine="720"/>
      </w:pPr>
      <w:rPr>
        <w:rFonts w:cs="Times New Roman"/>
      </w:rPr>
    </w:lvl>
    <w:lvl w:ilvl="5">
      <w:start w:val="1"/>
      <w:numFmt w:val="decimal"/>
      <w:lvlText w:val="%2.%6.%3.%4.%1.%5."/>
      <w:lvlJc w:val="left"/>
      <w:pPr>
        <w:tabs>
          <w:tab w:val="num" w:pos="1440"/>
        </w:tabs>
        <w:ind w:left="0" w:firstLine="0"/>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07" w15:restartNumberingAfterBreak="0">
    <w:nsid w:val="754C3326"/>
    <w:multiLevelType w:val="hybridMultilevel"/>
    <w:tmpl w:val="DFA0ABC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8" w15:restartNumberingAfterBreak="0">
    <w:nsid w:val="75A93215"/>
    <w:multiLevelType w:val="hybridMultilevel"/>
    <w:tmpl w:val="07B639A4"/>
    <w:styleLink w:val="CurrentList14315"/>
    <w:lvl w:ilvl="0" w:tplc="FFFFFFFF">
      <w:start w:val="1"/>
      <w:numFmt w:val="decimal"/>
      <w:lvlText w:val="%1)"/>
      <w:lvlJc w:val="left"/>
      <w:pPr>
        <w:ind w:left="3600" w:hanging="360"/>
      </w:pPr>
    </w:lvl>
    <w:lvl w:ilvl="1" w:tplc="FFFFFFFF">
      <w:start w:val="1"/>
      <w:numFmt w:val="lowerLetter"/>
      <w:lvlText w:val="%2."/>
      <w:lvlJc w:val="left"/>
      <w:pPr>
        <w:ind w:left="4320" w:hanging="360"/>
      </w:pPr>
    </w:lvl>
    <w:lvl w:ilvl="2" w:tplc="FFFFFFFF">
      <w:start w:val="1"/>
      <w:numFmt w:val="lowerRoman"/>
      <w:lvlText w:val="%3."/>
      <w:lvlJc w:val="right"/>
      <w:pPr>
        <w:ind w:left="5040" w:hanging="180"/>
      </w:pPr>
    </w:lvl>
    <w:lvl w:ilvl="3" w:tplc="FFFFFFFF">
      <w:start w:val="1"/>
      <w:numFmt w:val="decimal"/>
      <w:lvlText w:val="%4."/>
      <w:lvlJc w:val="left"/>
      <w:pPr>
        <w:ind w:left="5760" w:hanging="360"/>
      </w:pPr>
    </w:lvl>
    <w:lvl w:ilvl="4" w:tplc="FFFFFFFF">
      <w:start w:val="1"/>
      <w:numFmt w:val="lowerLetter"/>
      <w:lvlText w:val="%5."/>
      <w:lvlJc w:val="left"/>
      <w:pPr>
        <w:ind w:left="6480" w:hanging="360"/>
      </w:pPr>
    </w:lvl>
    <w:lvl w:ilvl="5" w:tplc="FFFFFFFF">
      <w:start w:val="1"/>
      <w:numFmt w:val="lowerRoman"/>
      <w:lvlText w:val="%6."/>
      <w:lvlJc w:val="right"/>
      <w:pPr>
        <w:ind w:left="7200" w:hanging="180"/>
      </w:pPr>
    </w:lvl>
    <w:lvl w:ilvl="6" w:tplc="FFFFFFFF">
      <w:start w:val="1"/>
      <w:numFmt w:val="decimal"/>
      <w:lvlText w:val="%7."/>
      <w:lvlJc w:val="left"/>
      <w:pPr>
        <w:ind w:left="7920" w:hanging="360"/>
      </w:pPr>
    </w:lvl>
    <w:lvl w:ilvl="7" w:tplc="FFFFFFFF">
      <w:start w:val="1"/>
      <w:numFmt w:val="lowerLetter"/>
      <w:lvlText w:val="%8."/>
      <w:lvlJc w:val="left"/>
      <w:pPr>
        <w:ind w:left="8640" w:hanging="360"/>
      </w:pPr>
    </w:lvl>
    <w:lvl w:ilvl="8" w:tplc="FFFFFFFF">
      <w:start w:val="1"/>
      <w:numFmt w:val="lowerRoman"/>
      <w:lvlText w:val="%9."/>
      <w:lvlJc w:val="right"/>
      <w:pPr>
        <w:ind w:left="9360" w:hanging="180"/>
      </w:pPr>
    </w:lvl>
  </w:abstractNum>
  <w:abstractNum w:abstractNumId="309" w15:restartNumberingAfterBreak="0">
    <w:nsid w:val="76562379"/>
    <w:multiLevelType w:val="multilevel"/>
    <w:tmpl w:val="72441B3E"/>
    <w:styleLink w:val="CurrentList252"/>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pStyle w:val="Muc110"/>
      <w:lvlText w:val="%2."/>
      <w:lvlJc w:val="left"/>
      <w:pPr>
        <w:tabs>
          <w:tab w:val="num" w:pos="142"/>
        </w:tabs>
        <w:ind w:left="567" w:hanging="567"/>
      </w:pPr>
      <w:rPr>
        <w:rFonts w:ascii="Times New Roman" w:hAnsi="Times New Roman" w:cs="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frame="1"/>
        <w:em w:val="none"/>
      </w:rPr>
    </w:lvl>
    <w:lvl w:ilvl="2">
      <w:start w:val="1"/>
      <w:numFmt w:val="decimal"/>
      <w:lvlText w:val="%1.%2.%3"/>
      <w:lvlJc w:val="left"/>
      <w:pPr>
        <w:tabs>
          <w:tab w:val="num" w:pos="1287"/>
        </w:tabs>
        <w:ind w:left="1287"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310" w15:restartNumberingAfterBreak="0">
    <w:nsid w:val="76711EAF"/>
    <w:multiLevelType w:val="hybridMultilevel"/>
    <w:tmpl w:val="32DC9BA2"/>
    <w:lvl w:ilvl="0" w:tplc="2038875E">
      <w:start w:val="1"/>
      <w:numFmt w:val="bullet"/>
      <w:lvlText w:val="o"/>
      <w:lvlJc w:val="left"/>
      <w:pPr>
        <w:tabs>
          <w:tab w:val="num" w:pos="1151"/>
        </w:tabs>
        <w:ind w:left="1151" w:hanging="360"/>
      </w:pPr>
      <w:rPr>
        <w:rFonts w:ascii="Courier New" w:hAnsi="Courier New" w:cs="Times New Roman" w:hint="default"/>
      </w:rPr>
    </w:lvl>
    <w:lvl w:ilvl="1" w:tplc="04090019">
      <w:start w:val="1"/>
      <w:numFmt w:val="bullet"/>
      <w:pStyle w:val="Normal-Bullet"/>
      <w:lvlText w:val=""/>
      <w:lvlJc w:val="left"/>
      <w:pPr>
        <w:tabs>
          <w:tab w:val="num" w:pos="1871"/>
        </w:tabs>
        <w:ind w:left="1871" w:hanging="360"/>
      </w:pPr>
      <w:rPr>
        <w:rFonts w:ascii="Times New Roman" w:hAnsi="Times New Roman" w:cs="Times New Roman" w:hint="default"/>
      </w:rPr>
    </w:lvl>
    <w:lvl w:ilvl="2" w:tplc="0409001B">
      <w:start w:val="1"/>
      <w:numFmt w:val="bullet"/>
      <w:lvlText w:val=""/>
      <w:lvlJc w:val="left"/>
      <w:pPr>
        <w:tabs>
          <w:tab w:val="num" w:pos="2591"/>
        </w:tabs>
        <w:ind w:left="2591" w:hanging="360"/>
      </w:pPr>
      <w:rPr>
        <w:rFonts w:ascii="Times New Roman" w:hAnsi="Times New Roman" w:cs="Times New Roman" w:hint="default"/>
      </w:rPr>
    </w:lvl>
    <w:lvl w:ilvl="3" w:tplc="0409000F">
      <w:start w:val="1"/>
      <w:numFmt w:val="bullet"/>
      <w:lvlText w:val=""/>
      <w:lvlJc w:val="left"/>
      <w:pPr>
        <w:tabs>
          <w:tab w:val="num" w:pos="3311"/>
        </w:tabs>
        <w:ind w:left="3311" w:hanging="360"/>
      </w:pPr>
      <w:rPr>
        <w:rFonts w:ascii="Times New Roman" w:hAnsi="Times New Roman" w:cs="Times New Roman" w:hint="default"/>
      </w:rPr>
    </w:lvl>
    <w:lvl w:ilvl="4" w:tplc="04090019">
      <w:start w:val="1"/>
      <w:numFmt w:val="bullet"/>
      <w:lvlText w:val="o"/>
      <w:lvlJc w:val="left"/>
      <w:pPr>
        <w:tabs>
          <w:tab w:val="num" w:pos="4031"/>
        </w:tabs>
        <w:ind w:left="4031" w:hanging="360"/>
      </w:pPr>
      <w:rPr>
        <w:rFonts w:ascii="Courier New" w:hAnsi="Courier New" w:cs="Times New Roman" w:hint="default"/>
      </w:rPr>
    </w:lvl>
    <w:lvl w:ilvl="5" w:tplc="0409001B">
      <w:start w:val="1"/>
      <w:numFmt w:val="bullet"/>
      <w:lvlText w:val=""/>
      <w:lvlJc w:val="left"/>
      <w:pPr>
        <w:tabs>
          <w:tab w:val="num" w:pos="4751"/>
        </w:tabs>
        <w:ind w:left="4751" w:hanging="360"/>
      </w:pPr>
      <w:rPr>
        <w:rFonts w:ascii="Times New Roman" w:hAnsi="Times New Roman" w:cs="Times New Roman" w:hint="default"/>
      </w:rPr>
    </w:lvl>
    <w:lvl w:ilvl="6" w:tplc="0409000F">
      <w:start w:val="1"/>
      <w:numFmt w:val="bullet"/>
      <w:lvlText w:val=""/>
      <w:lvlJc w:val="left"/>
      <w:pPr>
        <w:tabs>
          <w:tab w:val="num" w:pos="5471"/>
        </w:tabs>
        <w:ind w:left="5471" w:hanging="360"/>
      </w:pPr>
      <w:rPr>
        <w:rFonts w:ascii="Times New Roman" w:hAnsi="Times New Roman" w:cs="Times New Roman" w:hint="default"/>
      </w:rPr>
    </w:lvl>
    <w:lvl w:ilvl="7" w:tplc="04090019">
      <w:start w:val="1"/>
      <w:numFmt w:val="bullet"/>
      <w:lvlText w:val="o"/>
      <w:lvlJc w:val="left"/>
      <w:pPr>
        <w:tabs>
          <w:tab w:val="num" w:pos="6191"/>
        </w:tabs>
        <w:ind w:left="6191" w:hanging="360"/>
      </w:pPr>
      <w:rPr>
        <w:rFonts w:ascii="Courier New" w:hAnsi="Courier New" w:cs="Times New Roman" w:hint="default"/>
      </w:rPr>
    </w:lvl>
    <w:lvl w:ilvl="8" w:tplc="0409001B">
      <w:start w:val="1"/>
      <w:numFmt w:val="bullet"/>
      <w:lvlText w:val=""/>
      <w:lvlJc w:val="left"/>
      <w:pPr>
        <w:tabs>
          <w:tab w:val="num" w:pos="6911"/>
        </w:tabs>
        <w:ind w:left="6911" w:hanging="360"/>
      </w:pPr>
      <w:rPr>
        <w:rFonts w:ascii="Times New Roman" w:hAnsi="Times New Roman" w:cs="Times New Roman" w:hint="default"/>
      </w:rPr>
    </w:lvl>
  </w:abstractNum>
  <w:abstractNum w:abstractNumId="311" w15:restartNumberingAfterBreak="0">
    <w:nsid w:val="769201CC"/>
    <w:multiLevelType w:val="hybridMultilevel"/>
    <w:tmpl w:val="91840662"/>
    <w:lvl w:ilvl="0" w:tplc="1798A630">
      <w:start w:val="1"/>
      <w:numFmt w:val="bullet"/>
      <w:pStyle w:val="StyleLeft169mm"/>
      <w:lvlText w:val=""/>
      <w:lvlPicBulletId w:val="0"/>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12" w15:restartNumberingAfterBreak="0">
    <w:nsid w:val="76A03C25"/>
    <w:multiLevelType w:val="hybridMultilevel"/>
    <w:tmpl w:val="694E34E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3" w15:restartNumberingAfterBreak="0">
    <w:nsid w:val="76EF7D56"/>
    <w:multiLevelType w:val="hybridMultilevel"/>
    <w:tmpl w:val="E934F794"/>
    <w:lvl w:ilvl="0" w:tplc="FFFFFFFF">
      <w:start w:val="6"/>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7724780D"/>
    <w:multiLevelType w:val="hybridMultilevel"/>
    <w:tmpl w:val="BA166AB0"/>
    <w:lvl w:ilvl="0" w:tplc="042A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5" w15:restartNumberingAfterBreak="0">
    <w:nsid w:val="77A533E6"/>
    <w:multiLevelType w:val="multilevel"/>
    <w:tmpl w:val="505AE400"/>
    <w:lvl w:ilvl="0">
      <w:start w:val="1"/>
      <w:numFmt w:val="upperRoman"/>
      <w:pStyle w:val="00-Hmuc1"/>
      <w:lvlText w:val="%1."/>
      <w:lvlJc w:val="left"/>
      <w:pPr>
        <w:ind w:left="0" w:firstLine="0"/>
      </w:pPr>
    </w:lvl>
    <w:lvl w:ilvl="1">
      <w:start w:val="1"/>
      <w:numFmt w:val="decimal"/>
      <w:pStyle w:val="00-Hmuc2"/>
      <w:lvlText w:val="%2."/>
      <w:lvlJc w:val="left"/>
      <w:pPr>
        <w:ind w:left="0" w:firstLine="0"/>
      </w:pPr>
    </w:lvl>
    <w:lvl w:ilvl="2">
      <w:start w:val="1"/>
      <w:numFmt w:val="none"/>
      <w:lvlRestart w:val="0"/>
      <w:lvlText w:val=""/>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6" w15:restartNumberingAfterBreak="0">
    <w:nsid w:val="77E71838"/>
    <w:multiLevelType w:val="hybridMultilevel"/>
    <w:tmpl w:val="93325938"/>
    <w:lvl w:ilvl="0" w:tplc="C450A33E">
      <w:numFmt w:val="bullet"/>
      <w:lvlText w:val="+"/>
      <w:lvlJc w:val="left"/>
      <w:pPr>
        <w:ind w:left="1287" w:hanging="360"/>
      </w:pPr>
      <w:rPr>
        <w:rFonts w:ascii="Abadi" w:hAnsi="Aba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7847176F"/>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318" w15:restartNumberingAfterBreak="0">
    <w:nsid w:val="78883B49"/>
    <w:multiLevelType w:val="hybridMultilevel"/>
    <w:tmpl w:val="5B589554"/>
    <w:lvl w:ilvl="0" w:tplc="0409000F">
      <w:start w:val="1"/>
      <w:numFmt w:val="decimal"/>
      <w:lvlText w:val="%1."/>
      <w:lvlJc w:val="left"/>
      <w:pPr>
        <w:ind w:left="639" w:hanging="360"/>
      </w:pPr>
    </w:lvl>
    <w:lvl w:ilvl="1" w:tplc="04090019">
      <w:start w:val="1"/>
      <w:numFmt w:val="lowerLetter"/>
      <w:lvlText w:val="%2."/>
      <w:lvlJc w:val="left"/>
      <w:pPr>
        <w:ind w:left="1359" w:hanging="360"/>
      </w:pPr>
    </w:lvl>
    <w:lvl w:ilvl="2" w:tplc="0409001B">
      <w:start w:val="1"/>
      <w:numFmt w:val="lowerRoman"/>
      <w:lvlText w:val="%3."/>
      <w:lvlJc w:val="right"/>
      <w:pPr>
        <w:ind w:left="2079" w:hanging="180"/>
      </w:pPr>
    </w:lvl>
    <w:lvl w:ilvl="3" w:tplc="0409000F">
      <w:start w:val="1"/>
      <w:numFmt w:val="decimal"/>
      <w:lvlText w:val="%4."/>
      <w:lvlJc w:val="left"/>
      <w:pPr>
        <w:ind w:left="2799" w:hanging="360"/>
      </w:pPr>
    </w:lvl>
    <w:lvl w:ilvl="4" w:tplc="04090019">
      <w:start w:val="1"/>
      <w:numFmt w:val="lowerLetter"/>
      <w:lvlText w:val="%5."/>
      <w:lvlJc w:val="left"/>
      <w:pPr>
        <w:ind w:left="3519" w:hanging="360"/>
      </w:pPr>
    </w:lvl>
    <w:lvl w:ilvl="5" w:tplc="0409001B">
      <w:start w:val="1"/>
      <w:numFmt w:val="lowerRoman"/>
      <w:lvlText w:val="%6."/>
      <w:lvlJc w:val="right"/>
      <w:pPr>
        <w:ind w:left="4239" w:hanging="180"/>
      </w:pPr>
    </w:lvl>
    <w:lvl w:ilvl="6" w:tplc="0409000F">
      <w:start w:val="1"/>
      <w:numFmt w:val="decimal"/>
      <w:lvlText w:val="%7."/>
      <w:lvlJc w:val="left"/>
      <w:pPr>
        <w:ind w:left="4959" w:hanging="360"/>
      </w:pPr>
    </w:lvl>
    <w:lvl w:ilvl="7" w:tplc="04090019">
      <w:start w:val="1"/>
      <w:numFmt w:val="lowerLetter"/>
      <w:lvlText w:val="%8."/>
      <w:lvlJc w:val="left"/>
      <w:pPr>
        <w:ind w:left="5679" w:hanging="360"/>
      </w:pPr>
    </w:lvl>
    <w:lvl w:ilvl="8" w:tplc="0409001B">
      <w:start w:val="1"/>
      <w:numFmt w:val="lowerRoman"/>
      <w:lvlText w:val="%9."/>
      <w:lvlJc w:val="right"/>
      <w:pPr>
        <w:ind w:left="6399" w:hanging="180"/>
      </w:pPr>
    </w:lvl>
  </w:abstractNum>
  <w:abstractNum w:abstractNumId="319" w15:restartNumberingAfterBreak="0">
    <w:nsid w:val="79ED4119"/>
    <w:multiLevelType w:val="multilevel"/>
    <w:tmpl w:val="041AC88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A80414D"/>
    <w:multiLevelType w:val="hybridMultilevel"/>
    <w:tmpl w:val="A8EC02E2"/>
    <w:lvl w:ilvl="0" w:tplc="0BD43AF4">
      <w:start w:val="1"/>
      <w:numFmt w:val="decimal"/>
      <w:lvlText w:val="%1"/>
      <w:lvlJc w:val="left"/>
      <w:pPr>
        <w:tabs>
          <w:tab w:val="num" w:pos="360"/>
        </w:tabs>
        <w:ind w:left="360" w:hanging="360"/>
      </w:pPr>
    </w:lvl>
    <w:lvl w:ilvl="1" w:tplc="04090003">
      <w:numFmt w:val="none"/>
      <w:pStyle w:val="dieu1"/>
      <w:lvlText w:val=""/>
      <w:lvlJc w:val="left"/>
      <w:pPr>
        <w:tabs>
          <w:tab w:val="num" w:pos="360"/>
        </w:tabs>
        <w:ind w:left="0" w:firstLine="0"/>
      </w:pPr>
    </w:lvl>
    <w:lvl w:ilvl="2" w:tplc="04090005">
      <w:numFmt w:val="none"/>
      <w:lvlText w:val=""/>
      <w:lvlJc w:val="left"/>
      <w:pPr>
        <w:tabs>
          <w:tab w:val="num" w:pos="360"/>
        </w:tabs>
        <w:ind w:left="0" w:firstLine="0"/>
      </w:pPr>
    </w:lvl>
    <w:lvl w:ilvl="3" w:tplc="04090001">
      <w:numFmt w:val="none"/>
      <w:lvlText w:val=""/>
      <w:lvlJc w:val="left"/>
      <w:pPr>
        <w:tabs>
          <w:tab w:val="num" w:pos="360"/>
        </w:tabs>
        <w:ind w:left="0" w:firstLine="0"/>
      </w:pPr>
    </w:lvl>
    <w:lvl w:ilvl="4" w:tplc="04090003">
      <w:numFmt w:val="none"/>
      <w:lvlText w:val=""/>
      <w:lvlJc w:val="left"/>
      <w:pPr>
        <w:tabs>
          <w:tab w:val="num" w:pos="360"/>
        </w:tabs>
        <w:ind w:left="0" w:firstLine="0"/>
      </w:pPr>
    </w:lvl>
    <w:lvl w:ilvl="5" w:tplc="04090005">
      <w:numFmt w:val="none"/>
      <w:lvlText w:val=""/>
      <w:lvlJc w:val="left"/>
      <w:pPr>
        <w:tabs>
          <w:tab w:val="num" w:pos="360"/>
        </w:tabs>
        <w:ind w:left="0" w:firstLine="0"/>
      </w:pPr>
    </w:lvl>
    <w:lvl w:ilvl="6" w:tplc="04090001">
      <w:numFmt w:val="none"/>
      <w:lvlText w:val=""/>
      <w:lvlJc w:val="left"/>
      <w:pPr>
        <w:tabs>
          <w:tab w:val="num" w:pos="360"/>
        </w:tabs>
        <w:ind w:left="0" w:firstLine="0"/>
      </w:pPr>
    </w:lvl>
    <w:lvl w:ilvl="7" w:tplc="04090003">
      <w:numFmt w:val="none"/>
      <w:lvlText w:val=""/>
      <w:lvlJc w:val="left"/>
      <w:pPr>
        <w:tabs>
          <w:tab w:val="num" w:pos="360"/>
        </w:tabs>
        <w:ind w:left="0" w:firstLine="0"/>
      </w:pPr>
    </w:lvl>
    <w:lvl w:ilvl="8" w:tplc="04090005">
      <w:numFmt w:val="none"/>
      <w:lvlText w:val=""/>
      <w:lvlJc w:val="left"/>
      <w:pPr>
        <w:tabs>
          <w:tab w:val="num" w:pos="360"/>
        </w:tabs>
        <w:ind w:left="0" w:firstLine="0"/>
      </w:pPr>
    </w:lvl>
  </w:abstractNum>
  <w:abstractNum w:abstractNumId="321" w15:restartNumberingAfterBreak="0">
    <w:nsid w:val="7A8054DF"/>
    <w:multiLevelType w:val="multilevel"/>
    <w:tmpl w:val="CA20AB6C"/>
    <w:lvl w:ilvl="0">
      <w:start w:val="1"/>
      <w:numFmt w:val="decimal"/>
      <w:pStyle w:val="StyleHeading112ptAfter6p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numFmt w:val="bullet"/>
      <w:lvlText w:val="-"/>
      <w:lvlJc w:val="left"/>
      <w:pPr>
        <w:tabs>
          <w:tab w:val="num" w:pos="3045"/>
        </w:tabs>
        <w:ind w:left="3045" w:hanging="525"/>
      </w:pPr>
      <w:rPr>
        <w:rFonts w:ascii="Times New Roman" w:eastAsia="Times New Roman" w:hAnsi="Times New Roman" w:cs="Times New Roman" w:hint="default"/>
        <w:color w:val="auto"/>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2" w15:restartNumberingAfterBreak="0">
    <w:nsid w:val="7AC526C3"/>
    <w:multiLevelType w:val="multilevel"/>
    <w:tmpl w:val="6EC604E0"/>
    <w:lvl w:ilvl="0">
      <w:start w:val="1"/>
      <w:numFmt w:val="bullet"/>
      <w:lvlText w:val=""/>
      <w:lvlJc w:val="left"/>
      <w:pPr>
        <w:ind w:left="0" w:firstLine="0"/>
      </w:pPr>
      <w:rPr>
        <w:rFonts w:ascii="Symbol" w:hAnsi="Symbol"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Bảng %1.%2."/>
      <w:lvlJc w:val="center"/>
      <w:pPr>
        <w:ind w:left="180" w:firstLine="108"/>
      </w:pPr>
      <w:rPr>
        <w:rFonts w:ascii="Times New Roman" w:hAnsi="Times New Roman" w:cs="Times New Roman" w:hint="default"/>
        <w:b/>
        <w:i w:val="0"/>
        <w:sz w:val="26"/>
        <w:szCs w:val="26"/>
      </w:rPr>
    </w:lvl>
    <w:lvl w:ilvl="2">
      <w:start w:val="1"/>
      <w:numFmt w:val="decimal"/>
      <w:suff w:val="space"/>
      <w:lvlText w:val="%1.%2.%3."/>
      <w:lvlJc w:val="left"/>
      <w:pPr>
        <w:ind w:left="0" w:firstLine="0"/>
      </w:pPr>
      <w:rPr>
        <w:b w:val="0"/>
        <w:i/>
      </w:rPr>
    </w:lvl>
    <w:lvl w:ilvl="3">
      <w:start w:val="1"/>
      <w:numFmt w:val="decimal"/>
      <w:suff w:val="space"/>
      <w:lvlText w:val="%1.%2.%3.%4."/>
      <w:lvlJc w:val="left"/>
      <w:pPr>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3" w15:restartNumberingAfterBreak="0">
    <w:nsid w:val="7BA2596D"/>
    <w:multiLevelType w:val="hybridMultilevel"/>
    <w:tmpl w:val="9A54F2F2"/>
    <w:lvl w:ilvl="0" w:tplc="FFFFFFFF">
      <w:start w:val="1"/>
      <w:numFmt w:val="bullet"/>
      <w:pStyle w:val="daudong1"/>
      <w:lvlText w:val=""/>
      <w:lvlJc w:val="left"/>
      <w:pPr>
        <w:tabs>
          <w:tab w:val="num" w:pos="6240"/>
        </w:tabs>
        <w:ind w:left="6240" w:hanging="360"/>
      </w:pPr>
      <w:rPr>
        <w:rFonts w:ascii="Symbol" w:hAnsi="Symbol" w:hint="default"/>
        <w:color w:val="auto"/>
      </w:rPr>
    </w:lvl>
    <w:lvl w:ilvl="1" w:tplc="FFFFFFFF">
      <w:start w:val="1"/>
      <w:numFmt w:val="bullet"/>
      <w:lvlText w:val="o"/>
      <w:lvlJc w:val="left"/>
      <w:pPr>
        <w:tabs>
          <w:tab w:val="num" w:pos="6960"/>
        </w:tabs>
        <w:ind w:left="6960" w:hanging="360"/>
      </w:pPr>
      <w:rPr>
        <w:rFonts w:ascii="Courier New" w:hAnsi="Courier New" w:cs="Courier New" w:hint="default"/>
      </w:rPr>
    </w:lvl>
    <w:lvl w:ilvl="2" w:tplc="FFFFFFFF">
      <w:start w:val="1"/>
      <w:numFmt w:val="bullet"/>
      <w:lvlText w:val=""/>
      <w:lvlJc w:val="left"/>
      <w:pPr>
        <w:tabs>
          <w:tab w:val="num" w:pos="7680"/>
        </w:tabs>
        <w:ind w:left="7680" w:hanging="360"/>
      </w:pPr>
      <w:rPr>
        <w:rFonts w:ascii="Wingdings" w:hAnsi="Wingdings" w:hint="default"/>
      </w:rPr>
    </w:lvl>
    <w:lvl w:ilvl="3" w:tplc="FFFFFFFF">
      <w:start w:val="1"/>
      <w:numFmt w:val="bullet"/>
      <w:lvlText w:val=""/>
      <w:lvlJc w:val="left"/>
      <w:pPr>
        <w:tabs>
          <w:tab w:val="num" w:pos="8400"/>
        </w:tabs>
        <w:ind w:left="8400" w:hanging="360"/>
      </w:pPr>
      <w:rPr>
        <w:rFonts w:ascii="Symbol" w:hAnsi="Symbol" w:hint="default"/>
      </w:rPr>
    </w:lvl>
    <w:lvl w:ilvl="4" w:tplc="FFFFFFFF">
      <w:start w:val="1"/>
      <w:numFmt w:val="bullet"/>
      <w:lvlText w:val="o"/>
      <w:lvlJc w:val="left"/>
      <w:pPr>
        <w:tabs>
          <w:tab w:val="num" w:pos="9120"/>
        </w:tabs>
        <w:ind w:left="9120" w:hanging="360"/>
      </w:pPr>
      <w:rPr>
        <w:rFonts w:ascii="Courier New" w:hAnsi="Courier New" w:cs="Courier New" w:hint="default"/>
      </w:rPr>
    </w:lvl>
    <w:lvl w:ilvl="5" w:tplc="FFFFFFFF">
      <w:start w:val="1"/>
      <w:numFmt w:val="bullet"/>
      <w:lvlText w:val=""/>
      <w:lvlJc w:val="left"/>
      <w:pPr>
        <w:tabs>
          <w:tab w:val="num" w:pos="9840"/>
        </w:tabs>
        <w:ind w:left="9840" w:hanging="360"/>
      </w:pPr>
      <w:rPr>
        <w:rFonts w:ascii="Wingdings" w:hAnsi="Wingdings" w:hint="default"/>
      </w:rPr>
    </w:lvl>
    <w:lvl w:ilvl="6" w:tplc="FFFFFFFF">
      <w:start w:val="1"/>
      <w:numFmt w:val="bullet"/>
      <w:lvlText w:val=""/>
      <w:lvlJc w:val="left"/>
      <w:pPr>
        <w:tabs>
          <w:tab w:val="num" w:pos="10560"/>
        </w:tabs>
        <w:ind w:left="10560" w:hanging="360"/>
      </w:pPr>
      <w:rPr>
        <w:rFonts w:ascii="Symbol" w:hAnsi="Symbol" w:hint="default"/>
      </w:rPr>
    </w:lvl>
    <w:lvl w:ilvl="7" w:tplc="FFFFFFFF">
      <w:start w:val="1"/>
      <w:numFmt w:val="bullet"/>
      <w:lvlText w:val="o"/>
      <w:lvlJc w:val="left"/>
      <w:pPr>
        <w:tabs>
          <w:tab w:val="num" w:pos="11280"/>
        </w:tabs>
        <w:ind w:left="11280" w:hanging="360"/>
      </w:pPr>
      <w:rPr>
        <w:rFonts w:ascii="Courier New" w:hAnsi="Courier New" w:cs="Courier New" w:hint="default"/>
      </w:rPr>
    </w:lvl>
    <w:lvl w:ilvl="8" w:tplc="FFFFFFFF">
      <w:start w:val="1"/>
      <w:numFmt w:val="bullet"/>
      <w:lvlText w:val=""/>
      <w:lvlJc w:val="left"/>
      <w:pPr>
        <w:tabs>
          <w:tab w:val="num" w:pos="12000"/>
        </w:tabs>
        <w:ind w:left="12000" w:hanging="360"/>
      </w:pPr>
      <w:rPr>
        <w:rFonts w:ascii="Wingdings" w:hAnsi="Wingdings" w:hint="default"/>
      </w:rPr>
    </w:lvl>
  </w:abstractNum>
  <w:abstractNum w:abstractNumId="324" w15:restartNumberingAfterBreak="0">
    <w:nsid w:val="7C9C4599"/>
    <w:multiLevelType w:val="hybridMultilevel"/>
    <w:tmpl w:val="89446740"/>
    <w:styleLink w:val="CurrentList1613"/>
    <w:lvl w:ilvl="0" w:tplc="3D2878C6">
      <w:start w:val="2"/>
      <w:numFmt w:val="bullet"/>
      <w:lvlText w:val="+"/>
      <w:lvlJc w:val="left"/>
      <w:pPr>
        <w:ind w:left="1440" w:hanging="360"/>
      </w:pPr>
      <w:rPr>
        <w:rFonts w:ascii="Times New Roman" w:hAnsi="Times New Roman" w:cs="Times New Roman"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25" w15:restartNumberingAfterBreak="0">
    <w:nsid w:val="7CA356E7"/>
    <w:multiLevelType w:val="multilevel"/>
    <w:tmpl w:val="36F2622C"/>
    <w:styleLink w:val="CurrentList1712"/>
    <w:lvl w:ilvl="0">
      <w:start w:val="1"/>
      <w:numFmt w:val="decimal"/>
      <w:lvlText w:val="%1"/>
      <w:lvlJc w:val="left"/>
      <w:pPr>
        <w:ind w:left="720" w:hanging="720"/>
      </w:pPr>
    </w:lvl>
    <w:lvl w:ilvl="1">
      <w:start w:val="1"/>
      <w:numFmt w:val="decimal"/>
      <w:lvlText w:val="%1.%2"/>
      <w:lvlJc w:val="left"/>
      <w:pPr>
        <w:ind w:left="864" w:hanging="720"/>
      </w:pPr>
    </w:lvl>
    <w:lvl w:ilvl="2">
      <w:start w:val="3"/>
      <w:numFmt w:val="decimal"/>
      <w:lvlText w:val="%1.%2.%3"/>
      <w:lvlJc w:val="left"/>
      <w:pPr>
        <w:ind w:left="1008" w:hanging="720"/>
      </w:pPr>
    </w:lvl>
    <w:lvl w:ilvl="3">
      <w:start w:val="1"/>
      <w:numFmt w:val="decimal"/>
      <w:lvlText w:val="%1.%2.%3.%4"/>
      <w:lvlJc w:val="left"/>
      <w:pPr>
        <w:ind w:left="1152" w:hanging="720"/>
      </w:pPr>
    </w:lvl>
    <w:lvl w:ilvl="4">
      <w:start w:val="1"/>
      <w:numFmt w:val="decimal"/>
      <w:lvlText w:val="%1.%2.%3.%4.%5"/>
      <w:lvlJc w:val="left"/>
      <w:pPr>
        <w:ind w:left="1656" w:hanging="1080"/>
      </w:pPr>
    </w:lvl>
    <w:lvl w:ilvl="5">
      <w:start w:val="1"/>
      <w:numFmt w:val="decimal"/>
      <w:lvlText w:val="%1.%2.%3.%4.%5.%6"/>
      <w:lvlJc w:val="left"/>
      <w:pPr>
        <w:ind w:left="2160" w:hanging="1440"/>
      </w:pPr>
    </w:lvl>
    <w:lvl w:ilvl="6">
      <w:start w:val="1"/>
      <w:numFmt w:val="decimal"/>
      <w:lvlText w:val="%1.%2.%3.%4.%5.%6.%7"/>
      <w:lvlJc w:val="left"/>
      <w:pPr>
        <w:ind w:left="2304" w:hanging="1440"/>
      </w:pPr>
    </w:lvl>
    <w:lvl w:ilvl="7">
      <w:start w:val="1"/>
      <w:numFmt w:val="decimal"/>
      <w:lvlText w:val="%1.%2.%3.%4.%5.%6.%7.%8"/>
      <w:lvlJc w:val="left"/>
      <w:pPr>
        <w:ind w:left="2808" w:hanging="1800"/>
      </w:pPr>
    </w:lvl>
    <w:lvl w:ilvl="8">
      <w:start w:val="1"/>
      <w:numFmt w:val="decimal"/>
      <w:lvlText w:val="%1.%2.%3.%4.%5.%6.%7.%8.%9"/>
      <w:lvlJc w:val="left"/>
      <w:pPr>
        <w:ind w:left="2952" w:hanging="1800"/>
      </w:pPr>
    </w:lvl>
  </w:abstractNum>
  <w:abstractNum w:abstractNumId="326" w15:restartNumberingAfterBreak="0">
    <w:nsid w:val="7CF216BB"/>
    <w:multiLevelType w:val="hybridMultilevel"/>
    <w:tmpl w:val="9D06812E"/>
    <w:styleLink w:val="CurrentList16111"/>
    <w:lvl w:ilvl="0" w:tplc="0409000F">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27" w15:restartNumberingAfterBreak="0">
    <w:nsid w:val="7D2128BB"/>
    <w:multiLevelType w:val="hybridMultilevel"/>
    <w:tmpl w:val="AE92B000"/>
    <w:styleLink w:val="CurrentList11611"/>
    <w:lvl w:ilvl="0" w:tplc="FFFFFFFF">
      <w:start w:val="1"/>
      <w:numFmt w:val="decimal"/>
      <w:pStyle w:val="StyleHeading1ChuongPhanPhanTimesNewRomanTopNobor"/>
      <w:lvlText w:val="CHƯƠNG%1."/>
      <w:lvlJc w:val="left"/>
      <w:pPr>
        <w:tabs>
          <w:tab w:val="num" w:pos="720"/>
        </w:tabs>
        <w:ind w:left="720" w:hanging="360"/>
      </w:pPr>
      <w:rPr>
        <w:rFonts w:ascii="Times New Roman Bold" w:hAnsi="Times New Roman Bold" w:hint="default"/>
        <w:b/>
        <w:i w:val="0"/>
        <w:sz w:val="28"/>
        <w:szCs w:val="2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8" w15:restartNumberingAfterBreak="0">
    <w:nsid w:val="7DFB523B"/>
    <w:multiLevelType w:val="singleLevel"/>
    <w:tmpl w:val="4A365394"/>
    <w:name w:val="WW8Num24"/>
    <w:lvl w:ilvl="0">
      <w:start w:val="1"/>
      <w:numFmt w:val="bullet"/>
      <w:pStyle w:val="ct"/>
      <w:lvlText w:val="-"/>
      <w:lvlJc w:val="left"/>
      <w:pPr>
        <w:tabs>
          <w:tab w:val="num" w:pos="360"/>
        </w:tabs>
        <w:ind w:left="0" w:firstLine="0"/>
      </w:pPr>
      <w:rPr>
        <w:rFonts w:ascii=".VnTime" w:hAnsi=".VnTime" w:hint="default"/>
        <w:sz w:val="28"/>
      </w:rPr>
    </w:lvl>
  </w:abstractNum>
  <w:abstractNum w:abstractNumId="329" w15:restartNumberingAfterBreak="0">
    <w:nsid w:val="7E112FD3"/>
    <w:multiLevelType w:val="multilevel"/>
    <w:tmpl w:val="77486988"/>
    <w:styleLink w:val="CurrentList27"/>
    <w:lvl w:ilvl="0">
      <w:start w:val="1"/>
      <w:numFmt w:val="decimal"/>
      <w:pStyle w:val="heading410"/>
      <w:isLgl/>
      <w:lvlText w:val="%1."/>
      <w:lvlJc w:val="left"/>
      <w:pPr>
        <w:tabs>
          <w:tab w:val="num" w:pos="851"/>
        </w:tabs>
        <w:ind w:left="851" w:hanging="851"/>
      </w:pPr>
      <w:rPr>
        <w:rFonts w:ascii="VNI-Times" w:hAnsi="VNI-Times" w:hint="default"/>
        <w:b/>
        <w:i w:val="0"/>
        <w:strike w:val="0"/>
        <w:dstrike w:val="0"/>
        <w:vanish w:val="0"/>
        <w:webHidden w:val="0"/>
        <w:sz w:val="24"/>
        <w:u w:val="none"/>
        <w:effect w:val="none"/>
        <w:vertAlign w:val="baseline"/>
        <w:specVanish w:val="0"/>
      </w:rPr>
    </w:lvl>
    <w:lvl w:ilvl="1">
      <w:start w:val="1"/>
      <w:numFmt w:val="decimal"/>
      <w:pStyle w:val="heading42"/>
      <w:lvlText w:val="%1.%2."/>
      <w:lvlJc w:val="left"/>
      <w:pPr>
        <w:tabs>
          <w:tab w:val="num" w:pos="851"/>
        </w:tabs>
        <w:ind w:left="851" w:hanging="851"/>
      </w:pPr>
      <w:rPr>
        <w:rFonts w:ascii="VNI-Times" w:hAnsi="VNI-Times" w:hint="default"/>
        <w:b/>
        <w:i w:val="0"/>
        <w:sz w:val="24"/>
      </w:rPr>
    </w:lvl>
    <w:lvl w:ilvl="2">
      <w:start w:val="1"/>
      <w:numFmt w:val="decimal"/>
      <w:lvlText w:val="%2.%3"/>
      <w:lvlJc w:val="left"/>
      <w:pPr>
        <w:tabs>
          <w:tab w:val="num" w:pos="851"/>
        </w:tabs>
        <w:ind w:left="851" w:hanging="851"/>
      </w:pPr>
      <w:rPr>
        <w:rFonts w:ascii="VNI-Times" w:hAnsi="VNI-Times" w:hint="default"/>
        <w:b w:val="0"/>
        <w:i w:val="0"/>
        <w:sz w:val="24"/>
      </w:rPr>
    </w:lvl>
    <w:lvl w:ilvl="3">
      <w:start w:val="1"/>
      <w:numFmt w:val="lowerLetter"/>
      <w:lvlText w:val="(%4)"/>
      <w:lvlJc w:val="left"/>
      <w:pPr>
        <w:tabs>
          <w:tab w:val="num" w:pos="1418"/>
        </w:tabs>
        <w:ind w:left="1418" w:hanging="567"/>
      </w:pPr>
      <w:rPr>
        <w:rFonts w:ascii="VNI-Times" w:hAnsi="VNI-Times" w:hint="default"/>
        <w:b w:val="0"/>
        <w:i w:val="0"/>
        <w:sz w:val="24"/>
      </w:rPr>
    </w:lvl>
    <w:lvl w:ilvl="4">
      <w:start w:val="1"/>
      <w:numFmt w:val="decimal"/>
      <w:lvlText w:val="(%5)"/>
      <w:lvlJc w:val="left"/>
      <w:pPr>
        <w:tabs>
          <w:tab w:val="num" w:pos="1418"/>
        </w:tabs>
        <w:ind w:left="1418" w:hanging="567"/>
      </w:pPr>
      <w:rPr>
        <w:rFonts w:ascii="VNI-Times" w:hAnsi="VNI-Times" w:hint="default"/>
        <w:b w:val="0"/>
        <w:i w:val="0"/>
        <w:sz w:val="24"/>
      </w:rPr>
    </w:lvl>
    <w:lvl w:ilvl="5">
      <w:start w:val="1"/>
      <w:numFmt w:val="lowerRoman"/>
      <w:lvlText w:val="(%6)"/>
      <w:lvlJc w:val="left"/>
      <w:pPr>
        <w:tabs>
          <w:tab w:val="num" w:pos="2138"/>
        </w:tabs>
        <w:ind w:left="1985" w:hanging="567"/>
      </w:pPr>
      <w:rPr>
        <w:rFonts w:ascii="VNI-Times" w:hAnsi="VNI-Swiss-Extrem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abstractNum w:abstractNumId="330"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cs="Times New Roman" w:hint="default"/>
      </w:rPr>
    </w:lvl>
  </w:abstractNum>
  <w:abstractNum w:abstractNumId="331" w15:restartNumberingAfterBreak="0">
    <w:nsid w:val="7E636B0B"/>
    <w:multiLevelType w:val="hybridMultilevel"/>
    <w:tmpl w:val="84DA175E"/>
    <w:lvl w:ilvl="0" w:tplc="0F5C7DD2">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332" w15:restartNumberingAfterBreak="0">
    <w:nsid w:val="7EA66D6C"/>
    <w:multiLevelType w:val="hybridMultilevel"/>
    <w:tmpl w:val="6D3ACDD0"/>
    <w:styleLink w:val="111151"/>
    <w:lvl w:ilvl="0" w:tplc="FFFFFFFF">
      <w:start w:val="1"/>
      <w:numFmt w:val="lowerLetter"/>
      <w:lvlText w:val="%1)"/>
      <w:lvlJc w:val="left"/>
      <w:pPr>
        <w:ind w:left="810" w:hanging="360"/>
      </w:pPr>
      <w:rPr>
        <w:b/>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33" w15:restartNumberingAfterBreak="0">
    <w:nsid w:val="7EC52B46"/>
    <w:multiLevelType w:val="hybridMultilevel"/>
    <w:tmpl w:val="A5E8277C"/>
    <w:lvl w:ilvl="0" w:tplc="F4948A14">
      <w:start w:val="1"/>
      <w:numFmt w:val="bullet"/>
      <w:lvlText w:val="+"/>
      <w:lvlJc w:val="left"/>
      <w:pPr>
        <w:ind w:left="990" w:hanging="360"/>
      </w:pPr>
      <w:rPr>
        <w:rFonts w:ascii="Times New Roman" w:eastAsia="Times New Roman" w:hAnsi="Times New Roman" w:cs="Times New Roman" w:hint="default"/>
        <w:b/>
        <w:color w:val="0000FF"/>
        <w:sz w:val="26"/>
        <w:szCs w:val="26"/>
        <w:lang w:val="vi-VN"/>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334" w15:restartNumberingAfterBreak="0">
    <w:nsid w:val="7EF97528"/>
    <w:multiLevelType w:val="hybridMultilevel"/>
    <w:tmpl w:val="7BE2F9DA"/>
    <w:styleLink w:val="CurrentList143131"/>
    <w:lvl w:ilvl="0" w:tplc="042A000F">
      <w:start w:val="1"/>
      <w:numFmt w:val="decimal"/>
      <w:lvlText w:val="%1."/>
      <w:lvlJc w:val="left"/>
      <w:pPr>
        <w:ind w:left="928"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35" w15:restartNumberingAfterBreak="0">
    <w:nsid w:val="7F5C3953"/>
    <w:multiLevelType w:val="multilevel"/>
    <w:tmpl w:val="CAF25B7E"/>
    <w:styleLink w:val="CurrentList181"/>
    <w:lvl w:ilvl="0">
      <w:start w:val="1"/>
      <w:numFmt w:val="upperLetter"/>
      <w:pStyle w:val="trang"/>
      <w:lvlText w:val="%1."/>
      <w:lvlJc w:val="left"/>
      <w:pPr>
        <w:tabs>
          <w:tab w:val="num" w:pos="2480"/>
        </w:tabs>
        <w:ind w:left="2480" w:hanging="360"/>
      </w:pPr>
    </w:lvl>
    <w:lvl w:ilvl="1">
      <w:start w:val="1"/>
      <w:numFmt w:val="decimal"/>
      <w:lvlText w:val="%1.%2."/>
      <w:lvlJc w:val="left"/>
      <w:pPr>
        <w:tabs>
          <w:tab w:val="num" w:pos="1472"/>
        </w:tabs>
        <w:ind w:left="1472" w:hanging="432"/>
      </w:pPr>
    </w:lvl>
    <w:lvl w:ilvl="2">
      <w:start w:val="1"/>
      <w:numFmt w:val="decimal"/>
      <w:lvlText w:val="%1.%2.%3."/>
      <w:lvlJc w:val="left"/>
      <w:pPr>
        <w:tabs>
          <w:tab w:val="num" w:pos="2120"/>
        </w:tabs>
        <w:ind w:left="1904" w:hanging="504"/>
      </w:pPr>
    </w:lvl>
    <w:lvl w:ilvl="3">
      <w:start w:val="1"/>
      <w:numFmt w:val="decimal"/>
      <w:lvlText w:val="%1.%2.%3.%4."/>
      <w:lvlJc w:val="left"/>
      <w:pPr>
        <w:tabs>
          <w:tab w:val="num" w:pos="2480"/>
        </w:tabs>
        <w:ind w:left="2408" w:hanging="648"/>
      </w:pPr>
    </w:lvl>
    <w:lvl w:ilvl="4">
      <w:start w:val="1"/>
      <w:numFmt w:val="decimal"/>
      <w:lvlText w:val="%1.%2.%3.%4.%5."/>
      <w:lvlJc w:val="left"/>
      <w:pPr>
        <w:tabs>
          <w:tab w:val="num" w:pos="3560"/>
        </w:tabs>
        <w:ind w:left="2912" w:hanging="792"/>
      </w:pPr>
    </w:lvl>
    <w:lvl w:ilvl="5">
      <w:start w:val="1"/>
      <w:numFmt w:val="decimal"/>
      <w:lvlText w:val="%1.%2.%3.%4.%5.%6."/>
      <w:lvlJc w:val="left"/>
      <w:pPr>
        <w:tabs>
          <w:tab w:val="num" w:pos="3560"/>
        </w:tabs>
        <w:ind w:left="3416" w:hanging="936"/>
      </w:pPr>
    </w:lvl>
    <w:lvl w:ilvl="6">
      <w:start w:val="1"/>
      <w:numFmt w:val="decimal"/>
      <w:lvlText w:val="%1.%2.%3.%4.%5.%6.%7."/>
      <w:lvlJc w:val="left"/>
      <w:pPr>
        <w:tabs>
          <w:tab w:val="num" w:pos="4280"/>
        </w:tabs>
        <w:ind w:left="3920" w:hanging="1080"/>
      </w:pPr>
    </w:lvl>
    <w:lvl w:ilvl="7">
      <w:start w:val="1"/>
      <w:numFmt w:val="decimal"/>
      <w:lvlText w:val="%1.%2.%3.%4.%5.%6.%7.%8."/>
      <w:lvlJc w:val="left"/>
      <w:pPr>
        <w:tabs>
          <w:tab w:val="num" w:pos="4640"/>
        </w:tabs>
        <w:ind w:left="4424" w:hanging="1224"/>
      </w:pPr>
    </w:lvl>
    <w:lvl w:ilvl="8">
      <w:start w:val="1"/>
      <w:numFmt w:val="decimal"/>
      <w:lvlText w:val="%1.%2.%3.%4.%5.%6.%7.%8.%9."/>
      <w:lvlJc w:val="left"/>
      <w:pPr>
        <w:tabs>
          <w:tab w:val="num" w:pos="5360"/>
        </w:tabs>
        <w:ind w:left="5000" w:hanging="1440"/>
      </w:pPr>
    </w:lvl>
  </w:abstractNum>
  <w:num w:numId="1" w16cid:durableId="1596208633">
    <w:abstractNumId w:val="170"/>
  </w:num>
  <w:num w:numId="2" w16cid:durableId="920068197">
    <w:abstractNumId w:val="43"/>
  </w:num>
  <w:num w:numId="3" w16cid:durableId="1242838890">
    <w:abstractNumId w:val="239"/>
  </w:num>
  <w:num w:numId="4" w16cid:durableId="903833681">
    <w:abstractNumId w:val="239"/>
    <w:lvlOverride w:ilvl="0">
      <w:startOverride w:val="1"/>
    </w:lvlOverride>
    <w:lvlOverride w:ilvl="1"/>
    <w:lvlOverride w:ilvl="2"/>
    <w:lvlOverride w:ilvl="3"/>
    <w:lvlOverride w:ilvl="4"/>
    <w:lvlOverride w:ilvl="5"/>
    <w:lvlOverride w:ilvl="6"/>
    <w:lvlOverride w:ilvl="7"/>
    <w:lvlOverride w:ilvl="8"/>
  </w:num>
  <w:num w:numId="5" w16cid:durableId="417286526">
    <w:abstractNumId w:val="15"/>
  </w:num>
  <w:num w:numId="6" w16cid:durableId="1767651422">
    <w:abstractNumId w:val="38"/>
  </w:num>
  <w:num w:numId="7" w16cid:durableId="1249122430">
    <w:abstractNumId w:val="195"/>
  </w:num>
  <w:num w:numId="8" w16cid:durableId="1376275084">
    <w:abstractNumId w:val="223"/>
  </w:num>
  <w:num w:numId="9" w16cid:durableId="1418598206">
    <w:abstractNumId w:val="6"/>
  </w:num>
  <w:num w:numId="10" w16cid:durableId="984775761">
    <w:abstractNumId w:val="4"/>
  </w:num>
  <w:num w:numId="11" w16cid:durableId="1658528995">
    <w:abstractNumId w:val="3"/>
  </w:num>
  <w:num w:numId="12" w16cid:durableId="233971183">
    <w:abstractNumId w:val="2"/>
  </w:num>
  <w:num w:numId="13" w16cid:durableId="659236031">
    <w:abstractNumId w:val="1"/>
  </w:num>
  <w:num w:numId="14" w16cid:durableId="337081781">
    <w:abstractNumId w:val="0"/>
  </w:num>
  <w:num w:numId="15" w16cid:durableId="867641924">
    <w:abstractNumId w:val="300"/>
  </w:num>
  <w:num w:numId="16" w16cid:durableId="1028409957">
    <w:abstractNumId w:val="274"/>
  </w:num>
  <w:num w:numId="17" w16cid:durableId="1441949795">
    <w:abstractNumId w:val="181"/>
  </w:num>
  <w:num w:numId="18" w16cid:durableId="347098830">
    <w:abstractNumId w:val="231"/>
  </w:num>
  <w:num w:numId="19" w16cid:durableId="2120684205">
    <w:abstractNumId w:val="7"/>
  </w:num>
  <w:num w:numId="20" w16cid:durableId="944921250">
    <w:abstractNumId w:val="201"/>
  </w:num>
  <w:num w:numId="21" w16cid:durableId="1127315051">
    <w:abstractNumId w:val="228"/>
  </w:num>
  <w:num w:numId="22" w16cid:durableId="939416360">
    <w:abstractNumId w:val="147"/>
  </w:num>
  <w:num w:numId="23" w16cid:durableId="764419965">
    <w:abstractNumId w:val="103"/>
  </w:num>
  <w:num w:numId="24" w16cid:durableId="1276404421">
    <w:abstractNumId w:val="323"/>
  </w:num>
  <w:num w:numId="25" w16cid:durableId="171381984">
    <w:abstractNumId w:val="109"/>
  </w:num>
  <w:num w:numId="26" w16cid:durableId="152528583">
    <w:abstractNumId w:val="27"/>
  </w:num>
  <w:num w:numId="27" w16cid:durableId="51740321">
    <w:abstractNumId w:val="51"/>
  </w:num>
  <w:num w:numId="28" w16cid:durableId="2090882924">
    <w:abstractNumId w:val="164"/>
  </w:num>
  <w:num w:numId="29" w16cid:durableId="4868233">
    <w:abstractNumId w:val="200"/>
  </w:num>
  <w:num w:numId="30" w16cid:durableId="85809486">
    <w:abstractNumId w:val="102"/>
  </w:num>
  <w:num w:numId="31" w16cid:durableId="2125733184">
    <w:abstractNumId w:val="146"/>
  </w:num>
  <w:num w:numId="32" w16cid:durableId="448090102">
    <w:abstractNumId w:val="214"/>
  </w:num>
  <w:num w:numId="33" w16cid:durableId="1542748601">
    <w:abstractNumId w:val="120"/>
  </w:num>
  <w:num w:numId="34" w16cid:durableId="652032027">
    <w:abstractNumId w:val="83"/>
  </w:num>
  <w:num w:numId="35" w16cid:durableId="384261319">
    <w:abstractNumId w:val="174"/>
  </w:num>
  <w:num w:numId="36" w16cid:durableId="1575628163">
    <w:abstractNumId w:val="270"/>
  </w:num>
  <w:num w:numId="37" w16cid:durableId="611016726">
    <w:abstractNumId w:val="196"/>
  </w:num>
  <w:num w:numId="38" w16cid:durableId="159740064">
    <w:abstractNumId w:val="242"/>
  </w:num>
  <w:num w:numId="39" w16cid:durableId="1997175545">
    <w:abstractNumId w:val="243"/>
  </w:num>
  <w:num w:numId="40" w16cid:durableId="1981838548">
    <w:abstractNumId w:val="295"/>
  </w:num>
  <w:num w:numId="41" w16cid:durableId="115100383">
    <w:abstractNumId w:val="253"/>
  </w:num>
  <w:num w:numId="42" w16cid:durableId="865604753">
    <w:abstractNumId w:val="104"/>
  </w:num>
  <w:num w:numId="43" w16cid:durableId="924074056">
    <w:abstractNumId w:val="70"/>
  </w:num>
  <w:num w:numId="44" w16cid:durableId="909005431">
    <w:abstractNumId w:val="94"/>
  </w:num>
  <w:num w:numId="45" w16cid:durableId="1810510642">
    <w:abstractNumId w:val="263"/>
  </w:num>
  <w:num w:numId="46" w16cid:durableId="1263804993">
    <w:abstractNumId w:val="232"/>
  </w:num>
  <w:num w:numId="47" w16cid:durableId="1000279832">
    <w:abstractNumId w:val="92"/>
  </w:num>
  <w:num w:numId="48" w16cid:durableId="383606060">
    <w:abstractNumId w:val="55"/>
  </w:num>
  <w:num w:numId="49" w16cid:durableId="783306347">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830195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96108672">
    <w:abstractNumId w:val="32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08304778">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9091283">
    <w:abstractNumId w:val="245"/>
  </w:num>
  <w:num w:numId="54" w16cid:durableId="1863476633">
    <w:abstractNumId w:val="216"/>
  </w:num>
  <w:num w:numId="55" w16cid:durableId="1998076058">
    <w:abstractNumId w:val="19"/>
  </w:num>
  <w:num w:numId="56" w16cid:durableId="1196886182">
    <w:abstractNumId w:val="269"/>
  </w:num>
  <w:num w:numId="57" w16cid:durableId="326179887">
    <w:abstractNumId w:val="1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55726901">
    <w:abstractNumId w:val="100"/>
  </w:num>
  <w:num w:numId="59" w16cid:durableId="2025546773">
    <w:abstractNumId w:val="30"/>
  </w:num>
  <w:num w:numId="60" w16cid:durableId="99186940">
    <w:abstractNumId w:val="119"/>
  </w:num>
  <w:num w:numId="61" w16cid:durableId="38168358">
    <w:abstractNumId w:val="166"/>
  </w:num>
  <w:num w:numId="62" w16cid:durableId="159738155">
    <w:abstractNumId w:val="95"/>
  </w:num>
  <w:num w:numId="63" w16cid:durableId="1939827731">
    <w:abstractNumId w:val="258"/>
  </w:num>
  <w:num w:numId="64" w16cid:durableId="586498003">
    <w:abstractNumId w:val="91"/>
  </w:num>
  <w:num w:numId="65" w16cid:durableId="1969116858">
    <w:abstractNumId w:val="34"/>
  </w:num>
  <w:num w:numId="66" w16cid:durableId="277108560">
    <w:abstractNumId w:val="246"/>
  </w:num>
  <w:num w:numId="67" w16cid:durableId="1044986003">
    <w:abstractNumId w:val="210"/>
    <w:lvlOverride w:ilvl="0">
      <w:lvl w:ilvl="0">
        <w:start w:val="5"/>
        <w:numFmt w:val="bullet"/>
        <w:pStyle w:val="hoathi0"/>
        <w:lvlText w:val=""/>
        <w:legacy w:legacy="1" w:legacySpace="0" w:legacyIndent="360"/>
        <w:lvlJc w:val="left"/>
        <w:pPr>
          <w:tabs>
            <w:tab w:val="num" w:pos="1985"/>
          </w:tabs>
          <w:ind w:left="1985" w:firstLine="0"/>
        </w:pPr>
        <w:rPr>
          <w:rFonts w:ascii="Symbol" w:hAnsi="Symbol" w:hint="default"/>
          <w:b/>
          <w:i w:val="0"/>
          <w:strike w:val="0"/>
          <w:dstrike w:val="0"/>
          <w:color w:val="auto"/>
          <w:sz w:val="24"/>
          <w:u w:val="none"/>
          <w:effect w:val="none"/>
        </w:rPr>
      </w:lvl>
    </w:lvlOverride>
  </w:num>
  <w:num w:numId="68" w16cid:durableId="588856918">
    <w:abstractNumId w:val="136"/>
  </w:num>
  <w:num w:numId="69" w16cid:durableId="715199915">
    <w:abstractNumId w:val="329"/>
  </w:num>
  <w:num w:numId="70" w16cid:durableId="1386880038">
    <w:abstractNumId w:val="138"/>
  </w:num>
  <w:num w:numId="71" w16cid:durableId="1067191887">
    <w:abstractNumId w:val="291"/>
  </w:num>
  <w:num w:numId="72" w16cid:durableId="1385300718">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3870926">
    <w:abstractNumId w:val="49"/>
  </w:num>
  <w:num w:numId="74" w16cid:durableId="1893079179">
    <w:abstractNumId w:val="115"/>
  </w:num>
  <w:num w:numId="75" w16cid:durableId="190190290">
    <w:abstractNumId w:val="309"/>
  </w:num>
  <w:num w:numId="76" w16cid:durableId="1076829087">
    <w:abstractNumId w:val="252"/>
  </w:num>
  <w:num w:numId="77" w16cid:durableId="1488596325">
    <w:abstractNumId w:val="78"/>
  </w:num>
  <w:num w:numId="78" w16cid:durableId="1538275668">
    <w:abstractNumId w:val="221"/>
  </w:num>
  <w:num w:numId="79" w16cid:durableId="1616667780">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56706836">
    <w:abstractNumId w:val="23"/>
  </w:num>
  <w:num w:numId="81" w16cid:durableId="32652848">
    <w:abstractNumId w:val="179"/>
  </w:num>
  <w:num w:numId="82" w16cid:durableId="1642154761">
    <w:abstractNumId w:val="272"/>
  </w:num>
  <w:num w:numId="83" w16cid:durableId="567761925">
    <w:abstractNumId w:val="47"/>
  </w:num>
  <w:num w:numId="84" w16cid:durableId="650408177">
    <w:abstractNumId w:val="327"/>
  </w:num>
  <w:num w:numId="85" w16cid:durableId="1932198779">
    <w:abstractNumId w:val="123"/>
  </w:num>
  <w:num w:numId="86" w16cid:durableId="1887256987">
    <w:abstractNumId w:val="35"/>
  </w:num>
  <w:num w:numId="87" w16cid:durableId="61636045">
    <w:abstractNumId w:val="2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75709660">
    <w:abstractNumId w:val="21"/>
  </w:num>
  <w:num w:numId="89" w16cid:durableId="1653484931">
    <w:abstractNumId w:val="89"/>
  </w:num>
  <w:num w:numId="90" w16cid:durableId="868496404">
    <w:abstractNumId w:val="155"/>
  </w:num>
  <w:num w:numId="91" w16cid:durableId="323122570">
    <w:abstractNumId w:val="165"/>
  </w:num>
  <w:num w:numId="92" w16cid:durableId="133899459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254628129">
    <w:abstractNumId w:val="277"/>
  </w:num>
  <w:num w:numId="94" w16cid:durableId="943655438">
    <w:abstractNumId w:val="135"/>
  </w:num>
  <w:num w:numId="95" w16cid:durableId="20042328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05483176">
    <w:abstractNumId w:val="335"/>
  </w:num>
  <w:num w:numId="97" w16cid:durableId="528029623">
    <w:abstractNumId w:val="203"/>
  </w:num>
  <w:num w:numId="98" w16cid:durableId="545338712">
    <w:abstractNumId w:val="298"/>
  </w:num>
  <w:num w:numId="99" w16cid:durableId="17322043">
    <w:abstractNumId w:val="93"/>
  </w:num>
  <w:num w:numId="100" w16cid:durableId="642345212">
    <w:abstractNumId w:val="64"/>
  </w:num>
  <w:num w:numId="101" w16cid:durableId="944114915">
    <w:abstractNumId w:val="140"/>
  </w:num>
  <w:num w:numId="102" w16cid:durableId="2027708541">
    <w:abstractNumId w:val="227"/>
  </w:num>
  <w:num w:numId="103" w16cid:durableId="785121512">
    <w:abstractNumId w:val="72"/>
  </w:num>
  <w:num w:numId="104" w16cid:durableId="769663447">
    <w:abstractNumId w:val="118"/>
  </w:num>
  <w:num w:numId="105" w16cid:durableId="125123739">
    <w:abstractNumId w:val="29"/>
  </w:num>
  <w:num w:numId="106" w16cid:durableId="1575310226">
    <w:abstractNumId w:val="284"/>
  </w:num>
  <w:num w:numId="107" w16cid:durableId="1347370442">
    <w:abstractNumId w:val="42"/>
    <w:lvlOverride w:ilvl="0">
      <w:startOverride w:val="1"/>
    </w:lvlOverride>
  </w:num>
  <w:num w:numId="108" w16cid:durableId="1319724092">
    <w:abstractNumId w:val="257"/>
  </w:num>
  <w:num w:numId="109" w16cid:durableId="230313329">
    <w:abstractNumId w:val="22"/>
  </w:num>
  <w:num w:numId="110" w16cid:durableId="18687593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711804616">
    <w:abstractNumId w:val="215"/>
  </w:num>
  <w:num w:numId="112" w16cid:durableId="247429177">
    <w:abstractNumId w:val="2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750347474">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65977339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415779781">
    <w:abstractNumId w:val="211"/>
  </w:num>
  <w:num w:numId="116" w16cid:durableId="668600088">
    <w:abstractNumId w:val="259"/>
    <w:lvlOverride w:ilvl="0"/>
    <w:lvlOverride w:ilvl="1">
      <w:startOverride w:val="1"/>
    </w:lvlOverride>
    <w:lvlOverride w:ilvl="2"/>
    <w:lvlOverride w:ilvl="3"/>
    <w:lvlOverride w:ilvl="4"/>
    <w:lvlOverride w:ilvl="5"/>
    <w:lvlOverride w:ilvl="6">
      <w:startOverride w:val="6"/>
    </w:lvlOverride>
    <w:lvlOverride w:ilvl="7"/>
    <w:lvlOverride w:ilvl="8"/>
  </w:num>
  <w:num w:numId="117" w16cid:durableId="2113672008">
    <w:abstractNumId w:val="125"/>
  </w:num>
  <w:num w:numId="118" w16cid:durableId="1366757187">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214344187">
    <w:abstractNumId w:val="311"/>
  </w:num>
  <w:num w:numId="120" w16cid:durableId="4501258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025984999">
    <w:abstractNumId w:val="184"/>
  </w:num>
  <w:num w:numId="122" w16cid:durableId="1237281055">
    <w:abstractNumId w:val="61"/>
  </w:num>
  <w:num w:numId="123" w16cid:durableId="794253605">
    <w:abstractNumId w:val="3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554854743">
    <w:abstractNumId w:val="168"/>
  </w:num>
  <w:num w:numId="125" w16cid:durableId="20647925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25601433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574466379">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234512968">
    <w:abstractNumId w:val="1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958997">
    <w:abstractNumId w:val="328"/>
  </w:num>
  <w:num w:numId="130" w16cid:durableId="1507012613">
    <w:abstractNumId w:val="236"/>
    <w:lvlOverride w:ilvl="0">
      <w:startOverride w:val="1"/>
    </w:lvlOverride>
    <w:lvlOverride w:ilvl="1"/>
    <w:lvlOverride w:ilvl="2"/>
    <w:lvlOverride w:ilvl="3"/>
    <w:lvlOverride w:ilvl="4"/>
    <w:lvlOverride w:ilvl="5"/>
    <w:lvlOverride w:ilvl="6"/>
    <w:lvlOverride w:ilvl="7"/>
    <w:lvlOverride w:ilvl="8"/>
  </w:num>
  <w:num w:numId="131" w16cid:durableId="44065775">
    <w:abstractNumId w:val="65"/>
    <w:lvlOverride w:ilvl="0"/>
    <w:lvlOverride w:ilvl="1">
      <w:startOverride w:val="2"/>
    </w:lvlOverride>
    <w:lvlOverride w:ilvl="2"/>
    <w:lvlOverride w:ilvl="3"/>
    <w:lvlOverride w:ilvl="4"/>
    <w:lvlOverride w:ilvl="5"/>
    <w:lvlOverride w:ilvl="6"/>
    <w:lvlOverride w:ilvl="7"/>
    <w:lvlOverride w:ilvl="8"/>
  </w:num>
  <w:num w:numId="132" w16cid:durableId="237251966">
    <w:abstractNumId w:val="330"/>
    <w:lvlOverride w:ilvl="0">
      <w:startOverride w:val="5"/>
    </w:lvlOverride>
  </w:num>
  <w:num w:numId="133" w16cid:durableId="284045908">
    <w:abstractNumId w:val="320"/>
    <w:lvlOverride w:ilvl="0">
      <w:startOverride w:val="1"/>
    </w:lvlOverride>
    <w:lvlOverride w:ilvl="1"/>
    <w:lvlOverride w:ilvl="2"/>
    <w:lvlOverride w:ilvl="3"/>
    <w:lvlOverride w:ilvl="4"/>
    <w:lvlOverride w:ilvl="5"/>
    <w:lvlOverride w:ilvl="6"/>
    <w:lvlOverride w:ilvl="7"/>
    <w:lvlOverride w:ilvl="8"/>
  </w:num>
  <w:num w:numId="134" w16cid:durableId="353313498">
    <w:abstractNumId w:val="206"/>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35" w16cid:durableId="768546660">
    <w:abstractNumId w:val="310"/>
  </w:num>
  <w:num w:numId="136" w16cid:durableId="728499641">
    <w:abstractNumId w:val="289"/>
  </w:num>
  <w:num w:numId="137" w16cid:durableId="87507711">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820145182">
    <w:abstractNumId w:val="15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33778868">
    <w:abstractNumId w:val="31"/>
    <w:lvlOverride w:ilvl="0">
      <w:startOverride w:val="4"/>
    </w:lvlOverride>
    <w:lvlOverride w:ilvl="1">
      <w:startOverride w:val="4"/>
    </w:lvlOverride>
    <w:lvlOverride w:ilvl="2">
      <w:startOverride w:val="3"/>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140" w16cid:durableId="1725330465">
    <w:abstractNumId w:val="285"/>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372116504">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51684289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908464447">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2024626414">
    <w:abstractNumId w:val="301"/>
  </w:num>
  <w:num w:numId="145" w16cid:durableId="917439463">
    <w:abstractNumId w:val="113"/>
  </w:num>
  <w:num w:numId="146" w16cid:durableId="142009959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441609454">
    <w:abstractNumId w:val="127"/>
  </w:num>
  <w:num w:numId="148" w16cid:durableId="803501829">
    <w:abstractNumId w:val="302"/>
  </w:num>
  <w:num w:numId="149" w16cid:durableId="1756969927">
    <w:abstractNumId w:val="297"/>
  </w:num>
  <w:num w:numId="150" w16cid:durableId="633869027">
    <w:abstractNumId w:val="333"/>
  </w:num>
  <w:num w:numId="151" w16cid:durableId="380372867">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184202396">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21990056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14349966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532431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38097806">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395012457">
    <w:abstractNumId w:val="9"/>
  </w:num>
  <w:num w:numId="158" w16cid:durableId="526868704">
    <w:abstractNumId w:val="10"/>
  </w:num>
  <w:num w:numId="159" w16cid:durableId="110250257">
    <w:abstractNumId w:val="11"/>
  </w:num>
  <w:num w:numId="160" w16cid:durableId="1665473224">
    <w:abstractNumId w:val="13"/>
  </w:num>
  <w:num w:numId="161" w16cid:durableId="1196114438">
    <w:abstractNumId w:val="14"/>
  </w:num>
  <w:num w:numId="162" w16cid:durableId="932786065">
    <w:abstractNumId w:val="16"/>
  </w:num>
  <w:num w:numId="163" w16cid:durableId="11420247">
    <w:abstractNumId w:val="18"/>
  </w:num>
  <w:num w:numId="164" w16cid:durableId="82342700">
    <w:abstractNumId w:val="20"/>
  </w:num>
  <w:num w:numId="165" w16cid:durableId="1119495701">
    <w:abstractNumId w:val="24"/>
  </w:num>
  <w:num w:numId="166" w16cid:durableId="1415083107">
    <w:abstractNumId w:val="25"/>
  </w:num>
  <w:num w:numId="167" w16cid:durableId="997272078">
    <w:abstractNumId w:val="28"/>
  </w:num>
  <w:num w:numId="168" w16cid:durableId="1131047624">
    <w:abstractNumId w:val="37"/>
  </w:num>
  <w:num w:numId="169" w16cid:durableId="574242418">
    <w:abstractNumId w:val="41"/>
  </w:num>
  <w:num w:numId="170" w16cid:durableId="779570353">
    <w:abstractNumId w:val="50"/>
  </w:num>
  <w:num w:numId="171" w16cid:durableId="977687955">
    <w:abstractNumId w:val="52"/>
  </w:num>
  <w:num w:numId="172" w16cid:durableId="2017027293">
    <w:abstractNumId w:val="53"/>
  </w:num>
  <w:num w:numId="173" w16cid:durableId="1831677812">
    <w:abstractNumId w:val="60"/>
  </w:num>
  <w:num w:numId="174" w16cid:durableId="2076932845">
    <w:abstractNumId w:val="63"/>
  </w:num>
  <w:num w:numId="175" w16cid:durableId="1474176811">
    <w:abstractNumId w:val="66"/>
  </w:num>
  <w:num w:numId="176" w16cid:durableId="609749535">
    <w:abstractNumId w:val="68"/>
  </w:num>
  <w:num w:numId="177" w16cid:durableId="859396648">
    <w:abstractNumId w:val="71"/>
  </w:num>
  <w:num w:numId="178" w16cid:durableId="1457872929">
    <w:abstractNumId w:val="75"/>
  </w:num>
  <w:num w:numId="179" w16cid:durableId="79060234">
    <w:abstractNumId w:val="84"/>
  </w:num>
  <w:num w:numId="180" w16cid:durableId="532301952">
    <w:abstractNumId w:val="87"/>
  </w:num>
  <w:num w:numId="181" w16cid:durableId="427626463">
    <w:abstractNumId w:val="88"/>
  </w:num>
  <w:num w:numId="182" w16cid:durableId="467015629">
    <w:abstractNumId w:val="90"/>
  </w:num>
  <w:num w:numId="183" w16cid:durableId="902178975">
    <w:abstractNumId w:val="99"/>
  </w:num>
  <w:num w:numId="184" w16cid:durableId="1601714586">
    <w:abstractNumId w:val="101"/>
  </w:num>
  <w:num w:numId="185" w16cid:durableId="899486202">
    <w:abstractNumId w:val="106"/>
  </w:num>
  <w:num w:numId="186" w16cid:durableId="1309893320">
    <w:abstractNumId w:val="107"/>
  </w:num>
  <w:num w:numId="187" w16cid:durableId="205682236">
    <w:abstractNumId w:val="108"/>
  </w:num>
  <w:num w:numId="188" w16cid:durableId="488710690">
    <w:abstractNumId w:val="110"/>
  </w:num>
  <w:num w:numId="189" w16cid:durableId="1979648361">
    <w:abstractNumId w:val="111"/>
  </w:num>
  <w:num w:numId="190" w16cid:durableId="386731395">
    <w:abstractNumId w:val="114"/>
  </w:num>
  <w:num w:numId="191" w16cid:durableId="1865822676">
    <w:abstractNumId w:val="117"/>
  </w:num>
  <w:num w:numId="192" w16cid:durableId="49352551">
    <w:abstractNumId w:val="121"/>
  </w:num>
  <w:num w:numId="193" w16cid:durableId="1040396260">
    <w:abstractNumId w:val="124"/>
  </w:num>
  <w:num w:numId="194" w16cid:durableId="499079177">
    <w:abstractNumId w:val="126"/>
  </w:num>
  <w:num w:numId="195" w16cid:durableId="1597865641">
    <w:abstractNumId w:val="129"/>
  </w:num>
  <w:num w:numId="196" w16cid:durableId="261449867">
    <w:abstractNumId w:val="131"/>
  </w:num>
  <w:num w:numId="197" w16cid:durableId="2027634660">
    <w:abstractNumId w:val="139"/>
  </w:num>
  <w:num w:numId="198" w16cid:durableId="1708024877">
    <w:abstractNumId w:val="148"/>
  </w:num>
  <w:num w:numId="199" w16cid:durableId="1312711900">
    <w:abstractNumId w:val="149"/>
  </w:num>
  <w:num w:numId="200" w16cid:durableId="246422679">
    <w:abstractNumId w:val="150"/>
  </w:num>
  <w:num w:numId="201" w16cid:durableId="1610356299">
    <w:abstractNumId w:val="151"/>
  </w:num>
  <w:num w:numId="202" w16cid:durableId="1692801501">
    <w:abstractNumId w:val="153"/>
  </w:num>
  <w:num w:numId="203" w16cid:durableId="1724407815">
    <w:abstractNumId w:val="157"/>
  </w:num>
  <w:num w:numId="204" w16cid:durableId="2040550205">
    <w:abstractNumId w:val="160"/>
  </w:num>
  <w:num w:numId="205" w16cid:durableId="1807355762">
    <w:abstractNumId w:val="163"/>
  </w:num>
  <w:num w:numId="206" w16cid:durableId="273250086">
    <w:abstractNumId w:val="169"/>
  </w:num>
  <w:num w:numId="207" w16cid:durableId="1244296656">
    <w:abstractNumId w:val="172"/>
  </w:num>
  <w:num w:numId="208" w16cid:durableId="844169458">
    <w:abstractNumId w:val="182"/>
  </w:num>
  <w:num w:numId="209" w16cid:durableId="1506476525">
    <w:abstractNumId w:val="183"/>
  </w:num>
  <w:num w:numId="210" w16cid:durableId="111369146">
    <w:abstractNumId w:val="185"/>
  </w:num>
  <w:num w:numId="211" w16cid:durableId="1543906968">
    <w:abstractNumId w:val="186"/>
  </w:num>
  <w:num w:numId="212" w16cid:durableId="1458372904">
    <w:abstractNumId w:val="187"/>
  </w:num>
  <w:num w:numId="213" w16cid:durableId="1983339312">
    <w:abstractNumId w:val="190"/>
  </w:num>
  <w:num w:numId="214" w16cid:durableId="800541304">
    <w:abstractNumId w:val="192"/>
  </w:num>
  <w:num w:numId="215" w16cid:durableId="194276338">
    <w:abstractNumId w:val="193"/>
  </w:num>
  <w:num w:numId="216" w16cid:durableId="539633126">
    <w:abstractNumId w:val="194"/>
  </w:num>
  <w:num w:numId="217" w16cid:durableId="958416507">
    <w:abstractNumId w:val="197"/>
  </w:num>
  <w:num w:numId="218" w16cid:durableId="697050502">
    <w:abstractNumId w:val="199"/>
  </w:num>
  <w:num w:numId="219" w16cid:durableId="1660231769">
    <w:abstractNumId w:val="202"/>
  </w:num>
  <w:num w:numId="220" w16cid:durableId="107235881">
    <w:abstractNumId w:val="205"/>
  </w:num>
  <w:num w:numId="221" w16cid:durableId="16547671">
    <w:abstractNumId w:val="212"/>
  </w:num>
  <w:num w:numId="222" w16cid:durableId="1497840358">
    <w:abstractNumId w:val="217"/>
  </w:num>
  <w:num w:numId="223" w16cid:durableId="44450689">
    <w:abstractNumId w:val="219"/>
  </w:num>
  <w:num w:numId="224" w16cid:durableId="209922974">
    <w:abstractNumId w:val="222"/>
  </w:num>
  <w:num w:numId="225" w16cid:durableId="1705253066">
    <w:abstractNumId w:val="230"/>
  </w:num>
  <w:num w:numId="226" w16cid:durableId="299574127">
    <w:abstractNumId w:val="235"/>
  </w:num>
  <w:num w:numId="227" w16cid:durableId="1981374108">
    <w:abstractNumId w:val="238"/>
  </w:num>
  <w:num w:numId="228" w16cid:durableId="917716710">
    <w:abstractNumId w:val="241"/>
  </w:num>
  <w:num w:numId="229" w16cid:durableId="1117483217">
    <w:abstractNumId w:val="255"/>
  </w:num>
  <w:num w:numId="230" w16cid:durableId="1815248110">
    <w:abstractNumId w:val="256"/>
  </w:num>
  <w:num w:numId="231" w16cid:durableId="1497762933">
    <w:abstractNumId w:val="260"/>
  </w:num>
  <w:num w:numId="232" w16cid:durableId="273682428">
    <w:abstractNumId w:val="261"/>
  </w:num>
  <w:num w:numId="233" w16cid:durableId="587688245">
    <w:abstractNumId w:val="262"/>
  </w:num>
  <w:num w:numId="234" w16cid:durableId="60324988">
    <w:abstractNumId w:val="265"/>
  </w:num>
  <w:num w:numId="235" w16cid:durableId="290326829">
    <w:abstractNumId w:val="276"/>
  </w:num>
  <w:num w:numId="236" w16cid:durableId="204562834">
    <w:abstractNumId w:val="278"/>
  </w:num>
  <w:num w:numId="237" w16cid:durableId="2058778674">
    <w:abstractNumId w:val="280"/>
  </w:num>
  <w:num w:numId="238" w16cid:durableId="674503860">
    <w:abstractNumId w:val="286"/>
  </w:num>
  <w:num w:numId="239" w16cid:durableId="1931112976">
    <w:abstractNumId w:val="288"/>
  </w:num>
  <w:num w:numId="240" w16cid:durableId="407457406">
    <w:abstractNumId w:val="292"/>
  </w:num>
  <w:num w:numId="241" w16cid:durableId="2072849612">
    <w:abstractNumId w:val="294"/>
  </w:num>
  <w:num w:numId="242" w16cid:durableId="1018506784">
    <w:abstractNumId w:val="308"/>
  </w:num>
  <w:num w:numId="243" w16cid:durableId="1431313526">
    <w:abstractNumId w:val="325"/>
  </w:num>
  <w:num w:numId="244" w16cid:durableId="24135512">
    <w:abstractNumId w:val="326"/>
  </w:num>
  <w:num w:numId="245" w16cid:durableId="1708026285">
    <w:abstractNumId w:val="332"/>
  </w:num>
  <w:num w:numId="246" w16cid:durableId="926690278">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1784416084">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15351474">
    <w:abstractNumId w:val="73"/>
    <w:lvlOverride w:ilvl="0"/>
    <w:lvlOverride w:ilvl="1">
      <w:startOverride w:val="1"/>
    </w:lvlOverride>
    <w:lvlOverride w:ilvl="2"/>
    <w:lvlOverride w:ilvl="3"/>
    <w:lvlOverride w:ilvl="4"/>
    <w:lvlOverride w:ilvl="5"/>
    <w:lvlOverride w:ilvl="6"/>
    <w:lvlOverride w:ilvl="7"/>
    <w:lvlOverride w:ilvl="8"/>
  </w:num>
  <w:num w:numId="249" w16cid:durableId="1986473530">
    <w:abstractNumId w:val="205"/>
    <w:lvlOverride w:ilvl="0">
      <w:startOverride w:val="1"/>
      <w:lvl w:ilvl="0" w:tplc="FFFFFFFF">
        <w:start w:val="1"/>
        <w:numFmt w:val="bullet"/>
        <w:lvlText w:val="+"/>
        <w:lvlJc w:val="left"/>
        <w:pPr>
          <w:tabs>
            <w:tab w:val="num" w:pos="1080"/>
          </w:tabs>
          <w:ind w:left="1080" w:hanging="360"/>
        </w:pPr>
        <w:rPr>
          <w:rFonts w:ascii="Times New Roman" w:eastAsia="Times New Roman" w:hAnsi="Times New Roman" w:cs="Times New Roman" w:hint="default"/>
          <w:b/>
          <w:color w:val="0000FF"/>
          <w:sz w:val="26"/>
          <w:szCs w:val="26"/>
          <w:lang w:val="vi-VN"/>
        </w:rPr>
      </w:lvl>
    </w:lvlOverride>
    <w:lvlOverride w:ilvl="1">
      <w:startOverride w:val="1"/>
      <w:lvl w:ilvl="1" w:tplc="FFFFFFFF">
        <w:start w:val="1"/>
        <w:numFmt w:val="decimal"/>
        <w:lvlText w:val=""/>
        <w:lvlJc w:val="left"/>
      </w:lvl>
    </w:lvlOverride>
    <w:lvlOverride w:ilvl="2">
      <w:lvl w:ilvl="2" w:tplc="FFFFFFFF">
        <w:numFmt w:val="decimal"/>
        <w:lvlText w:val=""/>
        <w:lvlJc w:val="left"/>
      </w:lvl>
    </w:lvlOverride>
    <w:lvlOverride w:ilvl="3">
      <w:lvl w:ilvl="3" w:tplc="FFFFFFFF">
        <w:numFmt w:val="decimal"/>
        <w:lvlText w:val=""/>
        <w:lvlJc w:val="left"/>
      </w:lvl>
    </w:lvlOverride>
    <w:lvlOverride w:ilvl="4">
      <w:lvl w:ilvl="4" w:tplc="FFFFFFFF">
        <w:numFmt w:val="decimal"/>
        <w:lvlText w:val=""/>
        <w:lvlJc w:val="left"/>
      </w:lvl>
    </w:lvlOverride>
    <w:lvlOverride w:ilvl="5">
      <w:lvl w:ilvl="5" w:tplc="FFFFFFFF">
        <w:numFmt w:val="decimal"/>
        <w:lvlText w:val=""/>
        <w:lvlJc w:val="left"/>
      </w:lvl>
    </w:lvlOverride>
    <w:lvlOverride w:ilvl="6">
      <w:lvl w:ilvl="6" w:tplc="FFFFFFFF">
        <w:numFmt w:val="decimal"/>
        <w:lvlText w:val=""/>
        <w:lvlJc w:val="left"/>
      </w:lvl>
    </w:lvlOverride>
    <w:lvlOverride w:ilvl="7">
      <w:lvl w:ilvl="7" w:tplc="FFFFFFFF">
        <w:numFmt w:val="decimal"/>
        <w:lvlText w:val=""/>
        <w:lvlJc w:val="left"/>
      </w:lvl>
    </w:lvlOverride>
    <w:lvlOverride w:ilvl="8">
      <w:lvl w:ilvl="8" w:tplc="FFFFFFFF">
        <w:numFmt w:val="decimal"/>
        <w:lvlText w:val=""/>
        <w:lvlJc w:val="left"/>
      </w:lvl>
    </w:lvlOverride>
  </w:num>
  <w:num w:numId="250" w16cid:durableId="128445949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16cid:durableId="1961759996">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981882428">
    <w:abstractNumId w:val="213"/>
    <w:lvlOverride w:ilvl="0">
      <w:startOverride w:val="1"/>
    </w:lvlOverride>
    <w:lvlOverride w:ilvl="1">
      <w:startOverride w:val="1"/>
    </w:lvlOverride>
    <w:lvlOverride w:ilvl="2"/>
    <w:lvlOverride w:ilvl="3"/>
    <w:lvlOverride w:ilvl="4"/>
    <w:lvlOverride w:ilvl="5"/>
    <w:lvlOverride w:ilvl="6"/>
    <w:lvlOverride w:ilvl="7"/>
    <w:lvlOverride w:ilvl="8"/>
  </w:num>
  <w:num w:numId="253" w16cid:durableId="637413330">
    <w:abstractNumId w:val="137"/>
    <w:lvlOverride w:ilvl="0">
      <w:startOverride w:val="1"/>
    </w:lvlOverride>
    <w:lvlOverride w:ilvl="1">
      <w:startOverride w:val="1"/>
    </w:lvlOverride>
    <w:lvlOverride w:ilvl="2"/>
    <w:lvlOverride w:ilvl="3"/>
    <w:lvlOverride w:ilvl="4"/>
    <w:lvlOverride w:ilvl="5"/>
    <w:lvlOverride w:ilvl="6"/>
    <w:lvlOverride w:ilvl="7"/>
    <w:lvlOverride w:ilvl="8"/>
  </w:num>
  <w:num w:numId="254" w16cid:durableId="497119390">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29317286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16cid:durableId="1419134895">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16cid:durableId="1939873781">
    <w:abstractNumId w:val="67"/>
    <w:lvlOverride w:ilvl="0">
      <w:startOverride w:val="1"/>
    </w:lvlOverride>
    <w:lvlOverride w:ilvl="1">
      <w:startOverride w:val="1"/>
    </w:lvlOverride>
    <w:lvlOverride w:ilvl="2"/>
    <w:lvlOverride w:ilvl="3"/>
    <w:lvlOverride w:ilvl="4"/>
    <w:lvlOverride w:ilvl="5"/>
    <w:lvlOverride w:ilvl="6"/>
    <w:lvlOverride w:ilvl="7"/>
    <w:lvlOverride w:ilvl="8"/>
  </w:num>
  <w:num w:numId="258" w16cid:durableId="735053291">
    <w:abstractNumId w:val="54"/>
    <w:lvlOverride w:ilvl="0">
      <w:startOverride w:val="1"/>
    </w:lvlOverride>
    <w:lvlOverride w:ilvl="1">
      <w:startOverride w:val="1"/>
    </w:lvlOverride>
    <w:lvlOverride w:ilvl="2"/>
    <w:lvlOverride w:ilvl="3"/>
    <w:lvlOverride w:ilvl="4"/>
    <w:lvlOverride w:ilvl="5"/>
    <w:lvlOverride w:ilvl="6"/>
    <w:lvlOverride w:ilvl="7"/>
    <w:lvlOverride w:ilvl="8"/>
  </w:num>
  <w:num w:numId="259" w16cid:durableId="710227755">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16cid:durableId="847056903">
    <w:abstractNumId w:val="267"/>
    <w:lvlOverride w:ilvl="0">
      <w:startOverride w:val="1"/>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16cid:durableId="177041935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506865237">
    <w:abstractNumId w:val="299"/>
    <w:lvlOverride w:ilvl="0"/>
    <w:lvlOverride w:ilvl="1">
      <w:startOverride w:val="1"/>
    </w:lvlOverride>
    <w:lvlOverride w:ilvl="2"/>
    <w:lvlOverride w:ilvl="3"/>
    <w:lvlOverride w:ilvl="4"/>
    <w:lvlOverride w:ilvl="5"/>
    <w:lvlOverride w:ilvl="6"/>
    <w:lvlOverride w:ilvl="7"/>
    <w:lvlOverride w:ilvl="8"/>
  </w:num>
  <w:num w:numId="263" w16cid:durableId="44917309">
    <w:abstractNumId w:val="244"/>
  </w:num>
  <w:num w:numId="264" w16cid:durableId="1244754587">
    <w:abstractNumId w:val="3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1649894777">
    <w:abstractNumId w:val="5"/>
  </w:num>
  <w:num w:numId="266" w16cid:durableId="765032260">
    <w:abstractNumId w:val="248"/>
  </w:num>
  <w:num w:numId="267" w16cid:durableId="196550448">
    <w:abstractNumId w:val="176"/>
  </w:num>
  <w:num w:numId="268" w16cid:durableId="151020534">
    <w:abstractNumId w:val="85"/>
  </w:num>
  <w:num w:numId="269" w16cid:durableId="1496846935">
    <w:abstractNumId w:val="48"/>
  </w:num>
  <w:num w:numId="270" w16cid:durableId="170219163">
    <w:abstractNumId w:val="145"/>
  </w:num>
  <w:num w:numId="271" w16cid:durableId="882329253">
    <w:abstractNumId w:val="74"/>
  </w:num>
  <w:num w:numId="272" w16cid:durableId="90055013">
    <w:abstractNumId w:val="331"/>
  </w:num>
  <w:num w:numId="273" w16cid:durableId="1389911960">
    <w:abstractNumId w:val="57"/>
  </w:num>
  <w:num w:numId="274" w16cid:durableId="401872681">
    <w:abstractNumId w:val="198"/>
  </w:num>
  <w:num w:numId="275" w16cid:durableId="1494293117">
    <w:abstractNumId w:val="62"/>
  </w:num>
  <w:num w:numId="276" w16cid:durableId="1956718753">
    <w:abstractNumId w:val="98"/>
  </w:num>
  <w:num w:numId="277" w16cid:durableId="368071423">
    <w:abstractNumId w:val="240"/>
  </w:num>
  <w:num w:numId="278" w16cid:durableId="1362394687">
    <w:abstractNumId w:val="249"/>
  </w:num>
  <w:num w:numId="279" w16cid:durableId="11102018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16cid:durableId="2060661535">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5485654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289476936">
    <w:abstractNumId w:val="40"/>
  </w:num>
  <w:num w:numId="283" w16cid:durableId="2146192886">
    <w:abstractNumId w:val="141"/>
  </w:num>
  <w:num w:numId="284" w16cid:durableId="1272126820">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1906523024">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1212809689">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16cid:durableId="191601206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494690469">
    <w:abstractNumId w:val="162"/>
  </w:num>
  <w:num w:numId="289" w16cid:durableId="753667942">
    <w:abstractNumId w:val="159"/>
  </w:num>
  <w:num w:numId="290" w16cid:durableId="2121685331">
    <w:abstractNumId w:val="296"/>
  </w:num>
  <w:num w:numId="291" w16cid:durableId="113409510">
    <w:abstractNumId w:val="316"/>
  </w:num>
  <w:num w:numId="292" w16cid:durableId="1723089935">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16cid:durableId="1166936334">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16cid:durableId="963196012">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16cid:durableId="759300122">
    <w:abstractNumId w:val="3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16cid:durableId="1555772923">
    <w:abstractNumId w:val="282"/>
    <w:lvlOverride w:ilvl="0">
      <w:startOverride w:val="1"/>
    </w:lvlOverride>
    <w:lvlOverride w:ilvl="1"/>
    <w:lvlOverride w:ilvl="2"/>
    <w:lvlOverride w:ilvl="3"/>
    <w:lvlOverride w:ilvl="4"/>
    <w:lvlOverride w:ilvl="5"/>
    <w:lvlOverride w:ilvl="6"/>
    <w:lvlOverride w:ilvl="7"/>
    <w:lvlOverride w:ilvl="8"/>
  </w:num>
  <w:num w:numId="297" w16cid:durableId="117188738">
    <w:abstractNumId w:val="282"/>
  </w:num>
  <w:num w:numId="298" w16cid:durableId="1497574783">
    <w:abstractNumId w:val="112"/>
  </w:num>
  <w:num w:numId="299" w16cid:durableId="1351838790">
    <w:abstractNumId w:val="307"/>
  </w:num>
  <w:num w:numId="300" w16cid:durableId="81418781">
    <w:abstractNumId w:val="77"/>
  </w:num>
  <w:num w:numId="301" w16cid:durableId="81175166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16cid:durableId="1086730027">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16cid:durableId="1120609505">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16cid:durableId="212887322">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16cid:durableId="1208374585">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16cid:durableId="77544172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16cid:durableId="563954392">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1238782928">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16cid:durableId="476146666">
    <w:abstractNumId w:val="304"/>
  </w:num>
  <w:num w:numId="310" w16cid:durableId="622541121">
    <w:abstractNumId w:val="59"/>
    <w:lvlOverride w:ilvl="0">
      <w:startOverride w:val="1"/>
    </w:lvlOverride>
  </w:num>
  <w:num w:numId="311" w16cid:durableId="1915117210">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16cid:durableId="805662936">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16cid:durableId="1901281062">
    <w:abstractNumId w:val="3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16cid:durableId="843475765">
    <w:abstractNumId w:val="229"/>
    <w:lvlOverride w:ilvl="0">
      <w:startOverride w:val="1"/>
    </w:lvlOverride>
  </w:num>
  <w:num w:numId="315" w16cid:durableId="1854565947">
    <w:abstractNumId w:val="254"/>
    <w:lvlOverride w:ilvl="0">
      <w:startOverride w:val="1"/>
    </w:lvlOverride>
  </w:num>
  <w:num w:numId="316" w16cid:durableId="196818146">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16cid:durableId="281035523">
    <w:abstractNumId w:val="3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16cid:durableId="1977757060">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16cid:durableId="1261137185">
    <w:abstractNumId w:val="204"/>
  </w:num>
  <w:num w:numId="320" w16cid:durableId="431125880">
    <w:abstractNumId w:val="313"/>
    <w:lvlOverride w:ilvl="0">
      <w:lvl w:ilvl="0" w:tplc="FFFFFFFF">
        <w:start w:val="6"/>
        <w:numFmt w:val="bullet"/>
        <w:lvlText w:val="-"/>
        <w:lvlJc w:val="left"/>
        <w:pPr>
          <w:ind w:left="720" w:hanging="360"/>
        </w:pPr>
        <w:rPr>
          <w:rFonts w:ascii="Times New Roman" w:hAnsi="Times New Roman" w:cs="Times New Roman" w:hint="default"/>
        </w:rPr>
      </w:lvl>
    </w:lvlOverride>
  </w:num>
  <w:num w:numId="321" w16cid:durableId="1207333863">
    <w:abstractNumId w:val="281"/>
  </w:num>
  <w:num w:numId="322" w16cid:durableId="1376392249">
    <w:abstractNumId w:val="12"/>
  </w:num>
  <w:num w:numId="323" w16cid:durableId="461924466">
    <w:abstractNumId w:val="96"/>
  </w:num>
  <w:num w:numId="324" w16cid:durableId="377356868">
    <w:abstractNumId w:val="32"/>
  </w:num>
  <w:num w:numId="325" w16cid:durableId="1485858177">
    <w:abstractNumId w:val="334"/>
  </w:num>
  <w:num w:numId="326" w16cid:durableId="468281167">
    <w:abstractNumId w:val="105"/>
  </w:num>
  <w:num w:numId="327" w16cid:durableId="796071067">
    <w:abstractNumId w:val="39"/>
  </w:num>
  <w:num w:numId="328" w16cid:durableId="1658872863">
    <w:abstractNumId w:val="324"/>
  </w:num>
  <w:num w:numId="329" w16cid:durableId="437794003">
    <w:abstractNumId w:val="69"/>
  </w:num>
  <w:num w:numId="330" w16cid:durableId="468401972">
    <w:abstractNumId w:val="251"/>
  </w:num>
  <w:num w:numId="331" w16cid:durableId="302344934">
    <w:abstractNumId w:val="319"/>
  </w:num>
  <w:num w:numId="332" w16cid:durableId="1099058781">
    <w:abstractNumId w:val="130"/>
  </w:num>
  <w:num w:numId="333" w16cid:durableId="515703161">
    <w:abstractNumId w:val="177"/>
  </w:num>
  <w:num w:numId="334" w16cid:durableId="598490989">
    <w:abstractNumId w:val="234"/>
  </w:num>
  <w:num w:numId="335" w16cid:durableId="890847412">
    <w:abstractNumId w:val="207"/>
  </w:num>
  <w:num w:numId="336" w16cid:durableId="476651776">
    <w:abstractNumId w:val="314"/>
  </w:num>
  <w:num w:numId="337" w16cid:durableId="897399935">
    <w:abstractNumId w:val="173"/>
  </w:num>
  <w:num w:numId="338" w16cid:durableId="949820849">
    <w:abstractNumId w:val="220"/>
  </w:num>
  <w:num w:numId="339" w16cid:durableId="449785167">
    <w:abstractNumId w:val="167"/>
  </w:num>
  <w:num w:numId="340" w16cid:durableId="845511115">
    <w:abstractNumId w:val="133"/>
  </w:num>
  <w:numIdMacAtCleanup w:val="3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10241"/>
  </w:hdrShapeDefaults>
  <w:footnotePr>
    <w:numRestart w:val="eachPage"/>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4B5"/>
    <w:rsid w:val="00002192"/>
    <w:rsid w:val="000021B2"/>
    <w:rsid w:val="0000239B"/>
    <w:rsid w:val="000026B4"/>
    <w:rsid w:val="000029E3"/>
    <w:rsid w:val="00003D2D"/>
    <w:rsid w:val="000049A2"/>
    <w:rsid w:val="00005364"/>
    <w:rsid w:val="000055FA"/>
    <w:rsid w:val="000058AB"/>
    <w:rsid w:val="0001066D"/>
    <w:rsid w:val="00011106"/>
    <w:rsid w:val="00011687"/>
    <w:rsid w:val="00014A67"/>
    <w:rsid w:val="00014F30"/>
    <w:rsid w:val="000151C5"/>
    <w:rsid w:val="00015255"/>
    <w:rsid w:val="00015E67"/>
    <w:rsid w:val="00016970"/>
    <w:rsid w:val="0001725B"/>
    <w:rsid w:val="00017A81"/>
    <w:rsid w:val="000200CD"/>
    <w:rsid w:val="0002274C"/>
    <w:rsid w:val="000228B7"/>
    <w:rsid w:val="0002293A"/>
    <w:rsid w:val="00023BB7"/>
    <w:rsid w:val="0002412F"/>
    <w:rsid w:val="00024D03"/>
    <w:rsid w:val="00025845"/>
    <w:rsid w:val="00026BB9"/>
    <w:rsid w:val="0002753A"/>
    <w:rsid w:val="00027775"/>
    <w:rsid w:val="000310A6"/>
    <w:rsid w:val="0003230A"/>
    <w:rsid w:val="00033950"/>
    <w:rsid w:val="0003426E"/>
    <w:rsid w:val="00034DCB"/>
    <w:rsid w:val="0003561F"/>
    <w:rsid w:val="000357CE"/>
    <w:rsid w:val="00036070"/>
    <w:rsid w:val="0003623B"/>
    <w:rsid w:val="0004149E"/>
    <w:rsid w:val="00041C1B"/>
    <w:rsid w:val="0004290A"/>
    <w:rsid w:val="000439CD"/>
    <w:rsid w:val="000466D7"/>
    <w:rsid w:val="0004698B"/>
    <w:rsid w:val="00046C60"/>
    <w:rsid w:val="00046F0D"/>
    <w:rsid w:val="0004724D"/>
    <w:rsid w:val="00050D5E"/>
    <w:rsid w:val="00051BA7"/>
    <w:rsid w:val="0005321A"/>
    <w:rsid w:val="000535C7"/>
    <w:rsid w:val="0005361D"/>
    <w:rsid w:val="00053F55"/>
    <w:rsid w:val="000541D6"/>
    <w:rsid w:val="0005514B"/>
    <w:rsid w:val="0005772F"/>
    <w:rsid w:val="000577E3"/>
    <w:rsid w:val="0006057D"/>
    <w:rsid w:val="00060D8C"/>
    <w:rsid w:val="0006101F"/>
    <w:rsid w:val="0006172B"/>
    <w:rsid w:val="0006249F"/>
    <w:rsid w:val="00062B5B"/>
    <w:rsid w:val="0006303A"/>
    <w:rsid w:val="00064DBB"/>
    <w:rsid w:val="0006511D"/>
    <w:rsid w:val="00065D65"/>
    <w:rsid w:val="000675F3"/>
    <w:rsid w:val="00067791"/>
    <w:rsid w:val="00071050"/>
    <w:rsid w:val="00073A64"/>
    <w:rsid w:val="00074070"/>
    <w:rsid w:val="000748B4"/>
    <w:rsid w:val="000748D0"/>
    <w:rsid w:val="00075267"/>
    <w:rsid w:val="000758B5"/>
    <w:rsid w:val="00075BA4"/>
    <w:rsid w:val="000768B6"/>
    <w:rsid w:val="00076FDB"/>
    <w:rsid w:val="00077AA3"/>
    <w:rsid w:val="000803D4"/>
    <w:rsid w:val="000805A8"/>
    <w:rsid w:val="000806D4"/>
    <w:rsid w:val="000822FE"/>
    <w:rsid w:val="00084562"/>
    <w:rsid w:val="000845B0"/>
    <w:rsid w:val="00084B51"/>
    <w:rsid w:val="0008550D"/>
    <w:rsid w:val="000858E0"/>
    <w:rsid w:val="00085BE4"/>
    <w:rsid w:val="00086033"/>
    <w:rsid w:val="00087195"/>
    <w:rsid w:val="0008799B"/>
    <w:rsid w:val="00090597"/>
    <w:rsid w:val="00091C42"/>
    <w:rsid w:val="00093254"/>
    <w:rsid w:val="00093359"/>
    <w:rsid w:val="00093367"/>
    <w:rsid w:val="0009404F"/>
    <w:rsid w:val="00095E5F"/>
    <w:rsid w:val="000960F7"/>
    <w:rsid w:val="00096272"/>
    <w:rsid w:val="00097D45"/>
    <w:rsid w:val="000A014C"/>
    <w:rsid w:val="000A04E1"/>
    <w:rsid w:val="000A0B22"/>
    <w:rsid w:val="000A1756"/>
    <w:rsid w:val="000A17A2"/>
    <w:rsid w:val="000A1F2B"/>
    <w:rsid w:val="000A1F7F"/>
    <w:rsid w:val="000A22CB"/>
    <w:rsid w:val="000A3427"/>
    <w:rsid w:val="000A3559"/>
    <w:rsid w:val="000A35A8"/>
    <w:rsid w:val="000A3725"/>
    <w:rsid w:val="000A48F5"/>
    <w:rsid w:val="000A4D8D"/>
    <w:rsid w:val="000A5FE1"/>
    <w:rsid w:val="000A640A"/>
    <w:rsid w:val="000A6821"/>
    <w:rsid w:val="000A6C54"/>
    <w:rsid w:val="000A72C5"/>
    <w:rsid w:val="000B0D6E"/>
    <w:rsid w:val="000B0D7A"/>
    <w:rsid w:val="000B1095"/>
    <w:rsid w:val="000B16A2"/>
    <w:rsid w:val="000B1AFB"/>
    <w:rsid w:val="000B3743"/>
    <w:rsid w:val="000B53DB"/>
    <w:rsid w:val="000B5DDC"/>
    <w:rsid w:val="000B7B0F"/>
    <w:rsid w:val="000B7E31"/>
    <w:rsid w:val="000C1F31"/>
    <w:rsid w:val="000C24F6"/>
    <w:rsid w:val="000C4174"/>
    <w:rsid w:val="000C6237"/>
    <w:rsid w:val="000C6ACC"/>
    <w:rsid w:val="000C761D"/>
    <w:rsid w:val="000C7EAB"/>
    <w:rsid w:val="000D0D51"/>
    <w:rsid w:val="000D1FFA"/>
    <w:rsid w:val="000D2F39"/>
    <w:rsid w:val="000D313E"/>
    <w:rsid w:val="000D32D0"/>
    <w:rsid w:val="000D48B9"/>
    <w:rsid w:val="000D50C4"/>
    <w:rsid w:val="000D610C"/>
    <w:rsid w:val="000D74EA"/>
    <w:rsid w:val="000D76A0"/>
    <w:rsid w:val="000D7881"/>
    <w:rsid w:val="000E013B"/>
    <w:rsid w:val="000E107D"/>
    <w:rsid w:val="000E1593"/>
    <w:rsid w:val="000E1CD5"/>
    <w:rsid w:val="000E3A8B"/>
    <w:rsid w:val="000E3ED8"/>
    <w:rsid w:val="000E47EA"/>
    <w:rsid w:val="000E5658"/>
    <w:rsid w:val="000E7343"/>
    <w:rsid w:val="000E74E2"/>
    <w:rsid w:val="000F1D83"/>
    <w:rsid w:val="000F3266"/>
    <w:rsid w:val="000F32A7"/>
    <w:rsid w:val="000F3767"/>
    <w:rsid w:val="000F444F"/>
    <w:rsid w:val="000F4D10"/>
    <w:rsid w:val="000F529D"/>
    <w:rsid w:val="000F735B"/>
    <w:rsid w:val="000F7BC7"/>
    <w:rsid w:val="00102B81"/>
    <w:rsid w:val="001034AC"/>
    <w:rsid w:val="00103676"/>
    <w:rsid w:val="001078C7"/>
    <w:rsid w:val="001106C8"/>
    <w:rsid w:val="00111694"/>
    <w:rsid w:val="00111726"/>
    <w:rsid w:val="00111A71"/>
    <w:rsid w:val="00112AFA"/>
    <w:rsid w:val="0011331B"/>
    <w:rsid w:val="001138E8"/>
    <w:rsid w:val="0011405F"/>
    <w:rsid w:val="00115316"/>
    <w:rsid w:val="00116979"/>
    <w:rsid w:val="00117669"/>
    <w:rsid w:val="00117DA0"/>
    <w:rsid w:val="001206C2"/>
    <w:rsid w:val="00123141"/>
    <w:rsid w:val="0012345B"/>
    <w:rsid w:val="0012364E"/>
    <w:rsid w:val="00124B63"/>
    <w:rsid w:val="00124EA7"/>
    <w:rsid w:val="001250FE"/>
    <w:rsid w:val="00125D34"/>
    <w:rsid w:val="001265B0"/>
    <w:rsid w:val="00126935"/>
    <w:rsid w:val="00127000"/>
    <w:rsid w:val="001273B5"/>
    <w:rsid w:val="0013088F"/>
    <w:rsid w:val="001311F4"/>
    <w:rsid w:val="00131869"/>
    <w:rsid w:val="00131EAF"/>
    <w:rsid w:val="00132B80"/>
    <w:rsid w:val="00132DCD"/>
    <w:rsid w:val="00133D35"/>
    <w:rsid w:val="00136841"/>
    <w:rsid w:val="00136B16"/>
    <w:rsid w:val="00136F69"/>
    <w:rsid w:val="00136FF6"/>
    <w:rsid w:val="00137AB0"/>
    <w:rsid w:val="00137E44"/>
    <w:rsid w:val="00142BB3"/>
    <w:rsid w:val="00142C56"/>
    <w:rsid w:val="00142E35"/>
    <w:rsid w:val="00144343"/>
    <w:rsid w:val="00144CA0"/>
    <w:rsid w:val="00145A9C"/>
    <w:rsid w:val="00146042"/>
    <w:rsid w:val="00146217"/>
    <w:rsid w:val="00146472"/>
    <w:rsid w:val="00147C82"/>
    <w:rsid w:val="00147EA3"/>
    <w:rsid w:val="001510D4"/>
    <w:rsid w:val="0015118E"/>
    <w:rsid w:val="0015182C"/>
    <w:rsid w:val="00151FA5"/>
    <w:rsid w:val="00152077"/>
    <w:rsid w:val="00152AC1"/>
    <w:rsid w:val="00153F2B"/>
    <w:rsid w:val="00155C45"/>
    <w:rsid w:val="00156F64"/>
    <w:rsid w:val="0015700F"/>
    <w:rsid w:val="00157491"/>
    <w:rsid w:val="001602C3"/>
    <w:rsid w:val="00161846"/>
    <w:rsid w:val="00161A4E"/>
    <w:rsid w:val="00161A54"/>
    <w:rsid w:val="00161CFA"/>
    <w:rsid w:val="00161F59"/>
    <w:rsid w:val="00163A5E"/>
    <w:rsid w:val="00165BAA"/>
    <w:rsid w:val="00166467"/>
    <w:rsid w:val="001668AA"/>
    <w:rsid w:val="00166BF4"/>
    <w:rsid w:val="00167C6C"/>
    <w:rsid w:val="00170B3B"/>
    <w:rsid w:val="00170BBB"/>
    <w:rsid w:val="00171025"/>
    <w:rsid w:val="001714AE"/>
    <w:rsid w:val="00171AB6"/>
    <w:rsid w:val="00173AA8"/>
    <w:rsid w:val="00173F5C"/>
    <w:rsid w:val="00174920"/>
    <w:rsid w:val="00175DB7"/>
    <w:rsid w:val="00175E06"/>
    <w:rsid w:val="0017717C"/>
    <w:rsid w:val="00177732"/>
    <w:rsid w:val="0018048E"/>
    <w:rsid w:val="00180A62"/>
    <w:rsid w:val="001813D3"/>
    <w:rsid w:val="00181F4F"/>
    <w:rsid w:val="001831BB"/>
    <w:rsid w:val="00183555"/>
    <w:rsid w:val="00183853"/>
    <w:rsid w:val="001843BB"/>
    <w:rsid w:val="00185174"/>
    <w:rsid w:val="0018668A"/>
    <w:rsid w:val="00186B8B"/>
    <w:rsid w:val="00186FD6"/>
    <w:rsid w:val="001914E4"/>
    <w:rsid w:val="00191DEB"/>
    <w:rsid w:val="00192833"/>
    <w:rsid w:val="00193009"/>
    <w:rsid w:val="0019390B"/>
    <w:rsid w:val="00193C35"/>
    <w:rsid w:val="00196123"/>
    <w:rsid w:val="001A0308"/>
    <w:rsid w:val="001A077B"/>
    <w:rsid w:val="001A07FC"/>
    <w:rsid w:val="001A0D3F"/>
    <w:rsid w:val="001A1CCF"/>
    <w:rsid w:val="001A1DF3"/>
    <w:rsid w:val="001A1ECB"/>
    <w:rsid w:val="001A32EB"/>
    <w:rsid w:val="001A3435"/>
    <w:rsid w:val="001A424B"/>
    <w:rsid w:val="001A4414"/>
    <w:rsid w:val="001A4887"/>
    <w:rsid w:val="001A4927"/>
    <w:rsid w:val="001A50DB"/>
    <w:rsid w:val="001B33B7"/>
    <w:rsid w:val="001B3E47"/>
    <w:rsid w:val="001B4578"/>
    <w:rsid w:val="001B6249"/>
    <w:rsid w:val="001B74D3"/>
    <w:rsid w:val="001C061E"/>
    <w:rsid w:val="001C0AC3"/>
    <w:rsid w:val="001C13AE"/>
    <w:rsid w:val="001C32A5"/>
    <w:rsid w:val="001C3ACE"/>
    <w:rsid w:val="001C3B5C"/>
    <w:rsid w:val="001C3C3D"/>
    <w:rsid w:val="001C3EC6"/>
    <w:rsid w:val="001C3F74"/>
    <w:rsid w:val="001C4A4F"/>
    <w:rsid w:val="001C51AC"/>
    <w:rsid w:val="001C6B34"/>
    <w:rsid w:val="001C7CDA"/>
    <w:rsid w:val="001D0530"/>
    <w:rsid w:val="001D0745"/>
    <w:rsid w:val="001D0EF3"/>
    <w:rsid w:val="001D13C4"/>
    <w:rsid w:val="001D3509"/>
    <w:rsid w:val="001D373B"/>
    <w:rsid w:val="001D4E48"/>
    <w:rsid w:val="001D4F84"/>
    <w:rsid w:val="001D4FCA"/>
    <w:rsid w:val="001D5077"/>
    <w:rsid w:val="001D588D"/>
    <w:rsid w:val="001E1584"/>
    <w:rsid w:val="001E1E40"/>
    <w:rsid w:val="001E1F45"/>
    <w:rsid w:val="001E28A6"/>
    <w:rsid w:val="001E3A32"/>
    <w:rsid w:val="001E481C"/>
    <w:rsid w:val="001E4A3B"/>
    <w:rsid w:val="001E4D46"/>
    <w:rsid w:val="001E5514"/>
    <w:rsid w:val="001E6781"/>
    <w:rsid w:val="001E7BB0"/>
    <w:rsid w:val="001F15C1"/>
    <w:rsid w:val="001F1D4C"/>
    <w:rsid w:val="001F21AB"/>
    <w:rsid w:val="001F3489"/>
    <w:rsid w:val="001F40FA"/>
    <w:rsid w:val="001F5CB8"/>
    <w:rsid w:val="001F6995"/>
    <w:rsid w:val="001F69EB"/>
    <w:rsid w:val="001F6D66"/>
    <w:rsid w:val="002006A4"/>
    <w:rsid w:val="00200B1A"/>
    <w:rsid w:val="00201197"/>
    <w:rsid w:val="00201528"/>
    <w:rsid w:val="00201708"/>
    <w:rsid w:val="002023C1"/>
    <w:rsid w:val="002035DD"/>
    <w:rsid w:val="002042F9"/>
    <w:rsid w:val="002045D5"/>
    <w:rsid w:val="0020594A"/>
    <w:rsid w:val="00206376"/>
    <w:rsid w:val="00207646"/>
    <w:rsid w:val="00210783"/>
    <w:rsid w:val="00211E4D"/>
    <w:rsid w:val="00216205"/>
    <w:rsid w:val="00217CCD"/>
    <w:rsid w:val="0022006C"/>
    <w:rsid w:val="00220B3A"/>
    <w:rsid w:val="00223107"/>
    <w:rsid w:val="00223945"/>
    <w:rsid w:val="00223BC2"/>
    <w:rsid w:val="00223C92"/>
    <w:rsid w:val="002247FE"/>
    <w:rsid w:val="00226E78"/>
    <w:rsid w:val="00227AAA"/>
    <w:rsid w:val="00227C4E"/>
    <w:rsid w:val="00227CE2"/>
    <w:rsid w:val="00230AE7"/>
    <w:rsid w:val="00230DFB"/>
    <w:rsid w:val="00231955"/>
    <w:rsid w:val="00231D7D"/>
    <w:rsid w:val="00234641"/>
    <w:rsid w:val="00236E8C"/>
    <w:rsid w:val="00237AAA"/>
    <w:rsid w:val="00237EFA"/>
    <w:rsid w:val="002412C4"/>
    <w:rsid w:val="00242062"/>
    <w:rsid w:val="00242CA2"/>
    <w:rsid w:val="00243A7C"/>
    <w:rsid w:val="00243B05"/>
    <w:rsid w:val="00244240"/>
    <w:rsid w:val="002442B4"/>
    <w:rsid w:val="0024450D"/>
    <w:rsid w:val="00244E58"/>
    <w:rsid w:val="00245EE7"/>
    <w:rsid w:val="00250745"/>
    <w:rsid w:val="00250F35"/>
    <w:rsid w:val="00251015"/>
    <w:rsid w:val="00251321"/>
    <w:rsid w:val="00251680"/>
    <w:rsid w:val="00253DFD"/>
    <w:rsid w:val="002540EE"/>
    <w:rsid w:val="002547C0"/>
    <w:rsid w:val="00254E41"/>
    <w:rsid w:val="0025522E"/>
    <w:rsid w:val="0025676C"/>
    <w:rsid w:val="00256E83"/>
    <w:rsid w:val="00260D33"/>
    <w:rsid w:val="002610A1"/>
    <w:rsid w:val="002633B2"/>
    <w:rsid w:val="00263EBB"/>
    <w:rsid w:val="002648B0"/>
    <w:rsid w:val="00266D90"/>
    <w:rsid w:val="00266EB9"/>
    <w:rsid w:val="00267229"/>
    <w:rsid w:val="002702CE"/>
    <w:rsid w:val="002704C9"/>
    <w:rsid w:val="002724F0"/>
    <w:rsid w:val="00272E25"/>
    <w:rsid w:val="00273553"/>
    <w:rsid w:val="00274613"/>
    <w:rsid w:val="00274EE6"/>
    <w:rsid w:val="00275F8D"/>
    <w:rsid w:val="00276F71"/>
    <w:rsid w:val="00277077"/>
    <w:rsid w:val="00280054"/>
    <w:rsid w:val="002806BD"/>
    <w:rsid w:val="002815E9"/>
    <w:rsid w:val="00281714"/>
    <w:rsid w:val="00281896"/>
    <w:rsid w:val="0028193A"/>
    <w:rsid w:val="00281D28"/>
    <w:rsid w:val="00282C79"/>
    <w:rsid w:val="00282E54"/>
    <w:rsid w:val="00283BBA"/>
    <w:rsid w:val="00283D68"/>
    <w:rsid w:val="00283FA9"/>
    <w:rsid w:val="0028609B"/>
    <w:rsid w:val="0028651C"/>
    <w:rsid w:val="002868EF"/>
    <w:rsid w:val="00287834"/>
    <w:rsid w:val="00290310"/>
    <w:rsid w:val="00291294"/>
    <w:rsid w:val="00291CA9"/>
    <w:rsid w:val="002929C1"/>
    <w:rsid w:val="002941C1"/>
    <w:rsid w:val="002943BC"/>
    <w:rsid w:val="00294967"/>
    <w:rsid w:val="00294ADD"/>
    <w:rsid w:val="002957F8"/>
    <w:rsid w:val="00295883"/>
    <w:rsid w:val="002959B9"/>
    <w:rsid w:val="00296DD2"/>
    <w:rsid w:val="00296E37"/>
    <w:rsid w:val="00296EBD"/>
    <w:rsid w:val="002A014A"/>
    <w:rsid w:val="002A3FB9"/>
    <w:rsid w:val="002A47A6"/>
    <w:rsid w:val="002A4890"/>
    <w:rsid w:val="002A4CC1"/>
    <w:rsid w:val="002A5D24"/>
    <w:rsid w:val="002A67A3"/>
    <w:rsid w:val="002A776D"/>
    <w:rsid w:val="002A7AC1"/>
    <w:rsid w:val="002A7B93"/>
    <w:rsid w:val="002B196A"/>
    <w:rsid w:val="002B23D0"/>
    <w:rsid w:val="002B336C"/>
    <w:rsid w:val="002B482A"/>
    <w:rsid w:val="002B7295"/>
    <w:rsid w:val="002B739F"/>
    <w:rsid w:val="002B79C1"/>
    <w:rsid w:val="002C0989"/>
    <w:rsid w:val="002C132A"/>
    <w:rsid w:val="002C1A99"/>
    <w:rsid w:val="002C297E"/>
    <w:rsid w:val="002C29F1"/>
    <w:rsid w:val="002C559E"/>
    <w:rsid w:val="002C5D90"/>
    <w:rsid w:val="002C785C"/>
    <w:rsid w:val="002D110C"/>
    <w:rsid w:val="002D512C"/>
    <w:rsid w:val="002D5208"/>
    <w:rsid w:val="002D6A60"/>
    <w:rsid w:val="002D7996"/>
    <w:rsid w:val="002E00AF"/>
    <w:rsid w:val="002E0351"/>
    <w:rsid w:val="002E131B"/>
    <w:rsid w:val="002E22AA"/>
    <w:rsid w:val="002E2960"/>
    <w:rsid w:val="002E5574"/>
    <w:rsid w:val="002E567A"/>
    <w:rsid w:val="002E5919"/>
    <w:rsid w:val="002E691A"/>
    <w:rsid w:val="002E6FA3"/>
    <w:rsid w:val="002E7D7C"/>
    <w:rsid w:val="002F0432"/>
    <w:rsid w:val="002F075C"/>
    <w:rsid w:val="002F1768"/>
    <w:rsid w:val="002F28E0"/>
    <w:rsid w:val="002F297D"/>
    <w:rsid w:val="002F2ACA"/>
    <w:rsid w:val="002F36C8"/>
    <w:rsid w:val="002F3950"/>
    <w:rsid w:val="002F4325"/>
    <w:rsid w:val="002F466F"/>
    <w:rsid w:val="002F4F7E"/>
    <w:rsid w:val="002F5F37"/>
    <w:rsid w:val="002F6692"/>
    <w:rsid w:val="002F6768"/>
    <w:rsid w:val="002F71BF"/>
    <w:rsid w:val="002F7B90"/>
    <w:rsid w:val="00300306"/>
    <w:rsid w:val="003004C5"/>
    <w:rsid w:val="00301AE2"/>
    <w:rsid w:val="00301C45"/>
    <w:rsid w:val="00303503"/>
    <w:rsid w:val="00303544"/>
    <w:rsid w:val="00303E46"/>
    <w:rsid w:val="003041C1"/>
    <w:rsid w:val="0030439E"/>
    <w:rsid w:val="003046A5"/>
    <w:rsid w:val="003047AB"/>
    <w:rsid w:val="00304AB5"/>
    <w:rsid w:val="00305108"/>
    <w:rsid w:val="00305827"/>
    <w:rsid w:val="00306043"/>
    <w:rsid w:val="00307C01"/>
    <w:rsid w:val="00310227"/>
    <w:rsid w:val="00311542"/>
    <w:rsid w:val="00312291"/>
    <w:rsid w:val="00312D46"/>
    <w:rsid w:val="003138D9"/>
    <w:rsid w:val="003146C6"/>
    <w:rsid w:val="003148D5"/>
    <w:rsid w:val="003148F6"/>
    <w:rsid w:val="00315322"/>
    <w:rsid w:val="00315511"/>
    <w:rsid w:val="0031587B"/>
    <w:rsid w:val="00317968"/>
    <w:rsid w:val="00320DFB"/>
    <w:rsid w:val="0032102C"/>
    <w:rsid w:val="00321AA9"/>
    <w:rsid w:val="00322211"/>
    <w:rsid w:val="00322AA2"/>
    <w:rsid w:val="0032357B"/>
    <w:rsid w:val="0032363D"/>
    <w:rsid w:val="00323855"/>
    <w:rsid w:val="003247A3"/>
    <w:rsid w:val="00324ED1"/>
    <w:rsid w:val="0032564C"/>
    <w:rsid w:val="003268D7"/>
    <w:rsid w:val="00330380"/>
    <w:rsid w:val="00330597"/>
    <w:rsid w:val="0033091E"/>
    <w:rsid w:val="00330B68"/>
    <w:rsid w:val="00334A51"/>
    <w:rsid w:val="003351E1"/>
    <w:rsid w:val="00335653"/>
    <w:rsid w:val="00336265"/>
    <w:rsid w:val="00336F11"/>
    <w:rsid w:val="003370F7"/>
    <w:rsid w:val="003378B0"/>
    <w:rsid w:val="00342552"/>
    <w:rsid w:val="003426EA"/>
    <w:rsid w:val="00342C96"/>
    <w:rsid w:val="00342FB8"/>
    <w:rsid w:val="0034385E"/>
    <w:rsid w:val="00344322"/>
    <w:rsid w:val="0034479B"/>
    <w:rsid w:val="00344894"/>
    <w:rsid w:val="00344AC5"/>
    <w:rsid w:val="0034713F"/>
    <w:rsid w:val="003472FA"/>
    <w:rsid w:val="003479CE"/>
    <w:rsid w:val="003508F0"/>
    <w:rsid w:val="00350AE5"/>
    <w:rsid w:val="003516B0"/>
    <w:rsid w:val="003525A1"/>
    <w:rsid w:val="00352918"/>
    <w:rsid w:val="00352FCE"/>
    <w:rsid w:val="00353461"/>
    <w:rsid w:val="00353F08"/>
    <w:rsid w:val="00353F4D"/>
    <w:rsid w:val="00355249"/>
    <w:rsid w:val="00355402"/>
    <w:rsid w:val="00355A3D"/>
    <w:rsid w:val="00355C0F"/>
    <w:rsid w:val="00355C13"/>
    <w:rsid w:val="00356633"/>
    <w:rsid w:val="00356804"/>
    <w:rsid w:val="0035700B"/>
    <w:rsid w:val="00357D71"/>
    <w:rsid w:val="00357DD7"/>
    <w:rsid w:val="003617C3"/>
    <w:rsid w:val="00362591"/>
    <w:rsid w:val="00362D39"/>
    <w:rsid w:val="0036628B"/>
    <w:rsid w:val="00366424"/>
    <w:rsid w:val="00367D47"/>
    <w:rsid w:val="00372233"/>
    <w:rsid w:val="00372410"/>
    <w:rsid w:val="00372E57"/>
    <w:rsid w:val="0037303F"/>
    <w:rsid w:val="003754CB"/>
    <w:rsid w:val="0037573B"/>
    <w:rsid w:val="00375D8C"/>
    <w:rsid w:val="00375DC5"/>
    <w:rsid w:val="00375F0E"/>
    <w:rsid w:val="00375F9C"/>
    <w:rsid w:val="003770F7"/>
    <w:rsid w:val="00381620"/>
    <w:rsid w:val="00382A98"/>
    <w:rsid w:val="0038318D"/>
    <w:rsid w:val="00383BEA"/>
    <w:rsid w:val="0038411A"/>
    <w:rsid w:val="003848BC"/>
    <w:rsid w:val="003851F9"/>
    <w:rsid w:val="00385296"/>
    <w:rsid w:val="003859B4"/>
    <w:rsid w:val="003859C4"/>
    <w:rsid w:val="003873EE"/>
    <w:rsid w:val="00390A03"/>
    <w:rsid w:val="00391417"/>
    <w:rsid w:val="0039154D"/>
    <w:rsid w:val="0039403D"/>
    <w:rsid w:val="00394632"/>
    <w:rsid w:val="003951A7"/>
    <w:rsid w:val="003964CE"/>
    <w:rsid w:val="003A10E3"/>
    <w:rsid w:val="003A11DA"/>
    <w:rsid w:val="003A133E"/>
    <w:rsid w:val="003A3642"/>
    <w:rsid w:val="003A3CD1"/>
    <w:rsid w:val="003A48FC"/>
    <w:rsid w:val="003A4D3B"/>
    <w:rsid w:val="003A4E89"/>
    <w:rsid w:val="003A581B"/>
    <w:rsid w:val="003A6B4B"/>
    <w:rsid w:val="003A73CC"/>
    <w:rsid w:val="003B02D7"/>
    <w:rsid w:val="003B062B"/>
    <w:rsid w:val="003B1B3E"/>
    <w:rsid w:val="003B314B"/>
    <w:rsid w:val="003B3959"/>
    <w:rsid w:val="003B4264"/>
    <w:rsid w:val="003B56C0"/>
    <w:rsid w:val="003B5FFF"/>
    <w:rsid w:val="003B6417"/>
    <w:rsid w:val="003B7C42"/>
    <w:rsid w:val="003B7E1C"/>
    <w:rsid w:val="003C1DBE"/>
    <w:rsid w:val="003C334A"/>
    <w:rsid w:val="003C3366"/>
    <w:rsid w:val="003C5627"/>
    <w:rsid w:val="003C6865"/>
    <w:rsid w:val="003C723A"/>
    <w:rsid w:val="003C7782"/>
    <w:rsid w:val="003C7FF9"/>
    <w:rsid w:val="003D0090"/>
    <w:rsid w:val="003D08E5"/>
    <w:rsid w:val="003D0E8B"/>
    <w:rsid w:val="003D2385"/>
    <w:rsid w:val="003D2CD2"/>
    <w:rsid w:val="003D3058"/>
    <w:rsid w:val="003D37DC"/>
    <w:rsid w:val="003D4DFC"/>
    <w:rsid w:val="003D5105"/>
    <w:rsid w:val="003D67AA"/>
    <w:rsid w:val="003D6B44"/>
    <w:rsid w:val="003D6F7D"/>
    <w:rsid w:val="003D7204"/>
    <w:rsid w:val="003E139F"/>
    <w:rsid w:val="003E3173"/>
    <w:rsid w:val="003E38F9"/>
    <w:rsid w:val="003E4315"/>
    <w:rsid w:val="003E5208"/>
    <w:rsid w:val="003E53E3"/>
    <w:rsid w:val="003E5607"/>
    <w:rsid w:val="003E5FD9"/>
    <w:rsid w:val="003E60ED"/>
    <w:rsid w:val="003E6B6A"/>
    <w:rsid w:val="003E7564"/>
    <w:rsid w:val="003E7618"/>
    <w:rsid w:val="003E7F74"/>
    <w:rsid w:val="003F06A7"/>
    <w:rsid w:val="003F31AE"/>
    <w:rsid w:val="003F4445"/>
    <w:rsid w:val="003F4775"/>
    <w:rsid w:val="003F5321"/>
    <w:rsid w:val="003F562B"/>
    <w:rsid w:val="003F56D4"/>
    <w:rsid w:val="003F629F"/>
    <w:rsid w:val="003F67D7"/>
    <w:rsid w:val="003F75C0"/>
    <w:rsid w:val="00400F9C"/>
    <w:rsid w:val="00401046"/>
    <w:rsid w:val="00402150"/>
    <w:rsid w:val="004043B2"/>
    <w:rsid w:val="00404801"/>
    <w:rsid w:val="0040494B"/>
    <w:rsid w:val="00405671"/>
    <w:rsid w:val="00405B89"/>
    <w:rsid w:val="00406D3A"/>
    <w:rsid w:val="004105B3"/>
    <w:rsid w:val="00410A34"/>
    <w:rsid w:val="004111FE"/>
    <w:rsid w:val="00411FB6"/>
    <w:rsid w:val="00412582"/>
    <w:rsid w:val="00413112"/>
    <w:rsid w:val="00413C91"/>
    <w:rsid w:val="00413E21"/>
    <w:rsid w:val="004150E4"/>
    <w:rsid w:val="00415223"/>
    <w:rsid w:val="00415432"/>
    <w:rsid w:val="004156B4"/>
    <w:rsid w:val="00415F81"/>
    <w:rsid w:val="0041667C"/>
    <w:rsid w:val="00416780"/>
    <w:rsid w:val="00417BA6"/>
    <w:rsid w:val="0042018F"/>
    <w:rsid w:val="0042059B"/>
    <w:rsid w:val="00420D94"/>
    <w:rsid w:val="00421A52"/>
    <w:rsid w:val="00421F0D"/>
    <w:rsid w:val="0042230D"/>
    <w:rsid w:val="004226D1"/>
    <w:rsid w:val="0042380E"/>
    <w:rsid w:val="00423FAC"/>
    <w:rsid w:val="00424112"/>
    <w:rsid w:val="00424325"/>
    <w:rsid w:val="00424734"/>
    <w:rsid w:val="00424CC7"/>
    <w:rsid w:val="00425B6A"/>
    <w:rsid w:val="00425FF2"/>
    <w:rsid w:val="00426AC2"/>
    <w:rsid w:val="0043055E"/>
    <w:rsid w:val="00430695"/>
    <w:rsid w:val="00430CC1"/>
    <w:rsid w:val="00431EBF"/>
    <w:rsid w:val="004320C8"/>
    <w:rsid w:val="00432406"/>
    <w:rsid w:val="004332FD"/>
    <w:rsid w:val="00433F92"/>
    <w:rsid w:val="00434555"/>
    <w:rsid w:val="00434953"/>
    <w:rsid w:val="00434DE2"/>
    <w:rsid w:val="00436520"/>
    <w:rsid w:val="00436D93"/>
    <w:rsid w:val="00436F4C"/>
    <w:rsid w:val="0043747B"/>
    <w:rsid w:val="00437613"/>
    <w:rsid w:val="004402EA"/>
    <w:rsid w:val="00440EBF"/>
    <w:rsid w:val="00441F3B"/>
    <w:rsid w:val="00443729"/>
    <w:rsid w:val="00444CD2"/>
    <w:rsid w:val="00444F62"/>
    <w:rsid w:val="00445FCA"/>
    <w:rsid w:val="004466EF"/>
    <w:rsid w:val="00446D77"/>
    <w:rsid w:val="00446DB0"/>
    <w:rsid w:val="00447D46"/>
    <w:rsid w:val="00447D7D"/>
    <w:rsid w:val="00447E71"/>
    <w:rsid w:val="004504A0"/>
    <w:rsid w:val="00450702"/>
    <w:rsid w:val="00450AC8"/>
    <w:rsid w:val="00450B2B"/>
    <w:rsid w:val="00452200"/>
    <w:rsid w:val="00452202"/>
    <w:rsid w:val="004523A8"/>
    <w:rsid w:val="004528CD"/>
    <w:rsid w:val="00452A31"/>
    <w:rsid w:val="00452B75"/>
    <w:rsid w:val="0045429E"/>
    <w:rsid w:val="004543DA"/>
    <w:rsid w:val="004545B7"/>
    <w:rsid w:val="00455879"/>
    <w:rsid w:val="00462068"/>
    <w:rsid w:val="0046238A"/>
    <w:rsid w:val="00463A8E"/>
    <w:rsid w:val="00464202"/>
    <w:rsid w:val="00464B75"/>
    <w:rsid w:val="00466233"/>
    <w:rsid w:val="00466827"/>
    <w:rsid w:val="00466CE4"/>
    <w:rsid w:val="00466ED8"/>
    <w:rsid w:val="004676E3"/>
    <w:rsid w:val="0047020A"/>
    <w:rsid w:val="0047082D"/>
    <w:rsid w:val="004721D6"/>
    <w:rsid w:val="00473710"/>
    <w:rsid w:val="00473A28"/>
    <w:rsid w:val="00475F3C"/>
    <w:rsid w:val="00477B0D"/>
    <w:rsid w:val="0048047A"/>
    <w:rsid w:val="0048086C"/>
    <w:rsid w:val="00480FB2"/>
    <w:rsid w:val="004812FB"/>
    <w:rsid w:val="004819E5"/>
    <w:rsid w:val="00481C92"/>
    <w:rsid w:val="0048201C"/>
    <w:rsid w:val="0048228D"/>
    <w:rsid w:val="004826A8"/>
    <w:rsid w:val="00482B30"/>
    <w:rsid w:val="00483BB8"/>
    <w:rsid w:val="004854CF"/>
    <w:rsid w:val="00485543"/>
    <w:rsid w:val="00485DAD"/>
    <w:rsid w:val="004907ED"/>
    <w:rsid w:val="00492402"/>
    <w:rsid w:val="00492965"/>
    <w:rsid w:val="00492FF4"/>
    <w:rsid w:val="00493131"/>
    <w:rsid w:val="00494089"/>
    <w:rsid w:val="00495230"/>
    <w:rsid w:val="004957D1"/>
    <w:rsid w:val="00497CED"/>
    <w:rsid w:val="004A0F2E"/>
    <w:rsid w:val="004A2343"/>
    <w:rsid w:val="004A295E"/>
    <w:rsid w:val="004A2C68"/>
    <w:rsid w:val="004A37B7"/>
    <w:rsid w:val="004A3910"/>
    <w:rsid w:val="004A3EC7"/>
    <w:rsid w:val="004A69EA"/>
    <w:rsid w:val="004A7444"/>
    <w:rsid w:val="004A7ED9"/>
    <w:rsid w:val="004B01B9"/>
    <w:rsid w:val="004B0AB0"/>
    <w:rsid w:val="004B18A7"/>
    <w:rsid w:val="004B209F"/>
    <w:rsid w:val="004B2619"/>
    <w:rsid w:val="004B2AAD"/>
    <w:rsid w:val="004B2D00"/>
    <w:rsid w:val="004B352B"/>
    <w:rsid w:val="004B5118"/>
    <w:rsid w:val="004B6EFE"/>
    <w:rsid w:val="004B7295"/>
    <w:rsid w:val="004B7F08"/>
    <w:rsid w:val="004C2C76"/>
    <w:rsid w:val="004C2F56"/>
    <w:rsid w:val="004C2FD3"/>
    <w:rsid w:val="004C3FA5"/>
    <w:rsid w:val="004C58E8"/>
    <w:rsid w:val="004C7213"/>
    <w:rsid w:val="004C76BB"/>
    <w:rsid w:val="004C7EEA"/>
    <w:rsid w:val="004D1D31"/>
    <w:rsid w:val="004D27A6"/>
    <w:rsid w:val="004D5135"/>
    <w:rsid w:val="004D53B1"/>
    <w:rsid w:val="004D5659"/>
    <w:rsid w:val="004D58F7"/>
    <w:rsid w:val="004D7C94"/>
    <w:rsid w:val="004E11D9"/>
    <w:rsid w:val="004E2616"/>
    <w:rsid w:val="004E263B"/>
    <w:rsid w:val="004E2747"/>
    <w:rsid w:val="004E2ABA"/>
    <w:rsid w:val="004E3656"/>
    <w:rsid w:val="004E5A71"/>
    <w:rsid w:val="004E63E9"/>
    <w:rsid w:val="004E7110"/>
    <w:rsid w:val="004E736B"/>
    <w:rsid w:val="004F0289"/>
    <w:rsid w:val="004F1C05"/>
    <w:rsid w:val="004F1F87"/>
    <w:rsid w:val="004F2264"/>
    <w:rsid w:val="004F532C"/>
    <w:rsid w:val="004F6E9B"/>
    <w:rsid w:val="004F7D17"/>
    <w:rsid w:val="0050036F"/>
    <w:rsid w:val="0050083F"/>
    <w:rsid w:val="005010A7"/>
    <w:rsid w:val="00501F20"/>
    <w:rsid w:val="0050380C"/>
    <w:rsid w:val="0050413C"/>
    <w:rsid w:val="00504561"/>
    <w:rsid w:val="00504686"/>
    <w:rsid w:val="00505159"/>
    <w:rsid w:val="00505B05"/>
    <w:rsid w:val="00505EE5"/>
    <w:rsid w:val="00506EB8"/>
    <w:rsid w:val="00510842"/>
    <w:rsid w:val="00514429"/>
    <w:rsid w:val="00514CC4"/>
    <w:rsid w:val="00515E0F"/>
    <w:rsid w:val="00520A8D"/>
    <w:rsid w:val="00521DB1"/>
    <w:rsid w:val="00523E22"/>
    <w:rsid w:val="00524982"/>
    <w:rsid w:val="00524E34"/>
    <w:rsid w:val="00525DDE"/>
    <w:rsid w:val="00527BB0"/>
    <w:rsid w:val="005312E5"/>
    <w:rsid w:val="00531A91"/>
    <w:rsid w:val="0053350E"/>
    <w:rsid w:val="00533EBC"/>
    <w:rsid w:val="005342F3"/>
    <w:rsid w:val="00534AE8"/>
    <w:rsid w:val="005352A7"/>
    <w:rsid w:val="00536222"/>
    <w:rsid w:val="0053683B"/>
    <w:rsid w:val="00537285"/>
    <w:rsid w:val="00540BC1"/>
    <w:rsid w:val="0054170B"/>
    <w:rsid w:val="00542438"/>
    <w:rsid w:val="00542FCB"/>
    <w:rsid w:val="0054322D"/>
    <w:rsid w:val="005444CA"/>
    <w:rsid w:val="00544904"/>
    <w:rsid w:val="00545090"/>
    <w:rsid w:val="0054753E"/>
    <w:rsid w:val="00553F21"/>
    <w:rsid w:val="00554358"/>
    <w:rsid w:val="005557AD"/>
    <w:rsid w:val="00556139"/>
    <w:rsid w:val="00556303"/>
    <w:rsid w:val="0055673B"/>
    <w:rsid w:val="005572C4"/>
    <w:rsid w:val="0056030F"/>
    <w:rsid w:val="00560537"/>
    <w:rsid w:val="005606E2"/>
    <w:rsid w:val="0056214B"/>
    <w:rsid w:val="00562546"/>
    <w:rsid w:val="0056266C"/>
    <w:rsid w:val="005637E3"/>
    <w:rsid w:val="00563D89"/>
    <w:rsid w:val="00564069"/>
    <w:rsid w:val="005643A5"/>
    <w:rsid w:val="005648B0"/>
    <w:rsid w:val="00565E5B"/>
    <w:rsid w:val="00566780"/>
    <w:rsid w:val="00566FD9"/>
    <w:rsid w:val="00571156"/>
    <w:rsid w:val="00571307"/>
    <w:rsid w:val="00571D36"/>
    <w:rsid w:val="00571F9E"/>
    <w:rsid w:val="00572274"/>
    <w:rsid w:val="00573382"/>
    <w:rsid w:val="00574448"/>
    <w:rsid w:val="00574C2E"/>
    <w:rsid w:val="00575CA8"/>
    <w:rsid w:val="00576248"/>
    <w:rsid w:val="00577999"/>
    <w:rsid w:val="00577BE6"/>
    <w:rsid w:val="005806AD"/>
    <w:rsid w:val="0058337D"/>
    <w:rsid w:val="00583C91"/>
    <w:rsid w:val="0058559E"/>
    <w:rsid w:val="00585859"/>
    <w:rsid w:val="00586538"/>
    <w:rsid w:val="00586599"/>
    <w:rsid w:val="0058727E"/>
    <w:rsid w:val="005910A5"/>
    <w:rsid w:val="00591820"/>
    <w:rsid w:val="00591AB0"/>
    <w:rsid w:val="00592243"/>
    <w:rsid w:val="0059275A"/>
    <w:rsid w:val="00592D3C"/>
    <w:rsid w:val="005931BC"/>
    <w:rsid w:val="00593917"/>
    <w:rsid w:val="00593F5D"/>
    <w:rsid w:val="0059544A"/>
    <w:rsid w:val="00595808"/>
    <w:rsid w:val="00595CC5"/>
    <w:rsid w:val="00595FC1"/>
    <w:rsid w:val="005960D2"/>
    <w:rsid w:val="005968CE"/>
    <w:rsid w:val="005969C7"/>
    <w:rsid w:val="00596F2D"/>
    <w:rsid w:val="0059715A"/>
    <w:rsid w:val="0059791B"/>
    <w:rsid w:val="005A0B73"/>
    <w:rsid w:val="005A202E"/>
    <w:rsid w:val="005A29E6"/>
    <w:rsid w:val="005A3A5B"/>
    <w:rsid w:val="005A4B7B"/>
    <w:rsid w:val="005A6468"/>
    <w:rsid w:val="005A71B8"/>
    <w:rsid w:val="005A7C3C"/>
    <w:rsid w:val="005B26B8"/>
    <w:rsid w:val="005B31BC"/>
    <w:rsid w:val="005B3E8B"/>
    <w:rsid w:val="005B44F7"/>
    <w:rsid w:val="005B4B96"/>
    <w:rsid w:val="005B54E4"/>
    <w:rsid w:val="005B64F1"/>
    <w:rsid w:val="005B68AA"/>
    <w:rsid w:val="005B6E47"/>
    <w:rsid w:val="005C051E"/>
    <w:rsid w:val="005C1345"/>
    <w:rsid w:val="005C1A76"/>
    <w:rsid w:val="005C27BF"/>
    <w:rsid w:val="005C3A33"/>
    <w:rsid w:val="005C5713"/>
    <w:rsid w:val="005C5C65"/>
    <w:rsid w:val="005C5DE8"/>
    <w:rsid w:val="005C6834"/>
    <w:rsid w:val="005C746A"/>
    <w:rsid w:val="005C775F"/>
    <w:rsid w:val="005D0577"/>
    <w:rsid w:val="005D0A51"/>
    <w:rsid w:val="005D0C24"/>
    <w:rsid w:val="005D0E77"/>
    <w:rsid w:val="005D150E"/>
    <w:rsid w:val="005D375F"/>
    <w:rsid w:val="005D4119"/>
    <w:rsid w:val="005D4C19"/>
    <w:rsid w:val="005D4FDC"/>
    <w:rsid w:val="005D5800"/>
    <w:rsid w:val="005E056D"/>
    <w:rsid w:val="005E1A2D"/>
    <w:rsid w:val="005E32F4"/>
    <w:rsid w:val="005E48D2"/>
    <w:rsid w:val="005E4A22"/>
    <w:rsid w:val="005E646C"/>
    <w:rsid w:val="005E668D"/>
    <w:rsid w:val="005F08A5"/>
    <w:rsid w:val="005F0B23"/>
    <w:rsid w:val="005F23CD"/>
    <w:rsid w:val="005F2D49"/>
    <w:rsid w:val="005F41C2"/>
    <w:rsid w:val="005F4509"/>
    <w:rsid w:val="005F485F"/>
    <w:rsid w:val="005F5478"/>
    <w:rsid w:val="005F64EE"/>
    <w:rsid w:val="005F7360"/>
    <w:rsid w:val="005F7FD3"/>
    <w:rsid w:val="00600180"/>
    <w:rsid w:val="00600299"/>
    <w:rsid w:val="006009D0"/>
    <w:rsid w:val="00601FA1"/>
    <w:rsid w:val="00602F5D"/>
    <w:rsid w:val="00603645"/>
    <w:rsid w:val="00603865"/>
    <w:rsid w:val="0060407A"/>
    <w:rsid w:val="006046A9"/>
    <w:rsid w:val="00605769"/>
    <w:rsid w:val="006060D0"/>
    <w:rsid w:val="00606850"/>
    <w:rsid w:val="00606C83"/>
    <w:rsid w:val="00606DD5"/>
    <w:rsid w:val="006109B2"/>
    <w:rsid w:val="00610A4D"/>
    <w:rsid w:val="00610E8D"/>
    <w:rsid w:val="00611DED"/>
    <w:rsid w:val="00613FD8"/>
    <w:rsid w:val="006144A1"/>
    <w:rsid w:val="006157DE"/>
    <w:rsid w:val="006159A7"/>
    <w:rsid w:val="00615FD0"/>
    <w:rsid w:val="00616496"/>
    <w:rsid w:val="0061651B"/>
    <w:rsid w:val="00616E48"/>
    <w:rsid w:val="006175E4"/>
    <w:rsid w:val="0062010D"/>
    <w:rsid w:val="0062190B"/>
    <w:rsid w:val="00621B0C"/>
    <w:rsid w:val="00622C65"/>
    <w:rsid w:val="006233BF"/>
    <w:rsid w:val="00623635"/>
    <w:rsid w:val="00624812"/>
    <w:rsid w:val="006248C0"/>
    <w:rsid w:val="00626412"/>
    <w:rsid w:val="006264B5"/>
    <w:rsid w:val="00630A57"/>
    <w:rsid w:val="00632FA4"/>
    <w:rsid w:val="00633F4E"/>
    <w:rsid w:val="00634EA3"/>
    <w:rsid w:val="00635330"/>
    <w:rsid w:val="00635C16"/>
    <w:rsid w:val="00635E42"/>
    <w:rsid w:val="00636C9E"/>
    <w:rsid w:val="00636F96"/>
    <w:rsid w:val="0063718E"/>
    <w:rsid w:val="0063784D"/>
    <w:rsid w:val="00637D34"/>
    <w:rsid w:val="006410F4"/>
    <w:rsid w:val="00641530"/>
    <w:rsid w:val="00644425"/>
    <w:rsid w:val="00644D43"/>
    <w:rsid w:val="006456EC"/>
    <w:rsid w:val="006460B6"/>
    <w:rsid w:val="0064770D"/>
    <w:rsid w:val="006479C5"/>
    <w:rsid w:val="0065019E"/>
    <w:rsid w:val="006505B1"/>
    <w:rsid w:val="006514A3"/>
    <w:rsid w:val="00651836"/>
    <w:rsid w:val="006538A7"/>
    <w:rsid w:val="006545CF"/>
    <w:rsid w:val="00654742"/>
    <w:rsid w:val="0065489F"/>
    <w:rsid w:val="00654A27"/>
    <w:rsid w:val="00655756"/>
    <w:rsid w:val="0065729D"/>
    <w:rsid w:val="00660885"/>
    <w:rsid w:val="00661E25"/>
    <w:rsid w:val="006631E1"/>
    <w:rsid w:val="00664773"/>
    <w:rsid w:val="00664D4D"/>
    <w:rsid w:val="00665699"/>
    <w:rsid w:val="0066588C"/>
    <w:rsid w:val="006669EA"/>
    <w:rsid w:val="00666A74"/>
    <w:rsid w:val="00666FC8"/>
    <w:rsid w:val="00667CBA"/>
    <w:rsid w:val="0067047B"/>
    <w:rsid w:val="00670CAA"/>
    <w:rsid w:val="006716F9"/>
    <w:rsid w:val="006733BE"/>
    <w:rsid w:val="006749CF"/>
    <w:rsid w:val="00674CD3"/>
    <w:rsid w:val="00674EB0"/>
    <w:rsid w:val="006759EA"/>
    <w:rsid w:val="006777CA"/>
    <w:rsid w:val="0068041C"/>
    <w:rsid w:val="00680C18"/>
    <w:rsid w:val="00681157"/>
    <w:rsid w:val="006813C6"/>
    <w:rsid w:val="0068182C"/>
    <w:rsid w:val="006844E4"/>
    <w:rsid w:val="00684E0E"/>
    <w:rsid w:val="00685538"/>
    <w:rsid w:val="00686E49"/>
    <w:rsid w:val="00687980"/>
    <w:rsid w:val="00690F0B"/>
    <w:rsid w:val="00690F73"/>
    <w:rsid w:val="006912D3"/>
    <w:rsid w:val="0069347F"/>
    <w:rsid w:val="006943D1"/>
    <w:rsid w:val="0069448B"/>
    <w:rsid w:val="006948E2"/>
    <w:rsid w:val="00694B8E"/>
    <w:rsid w:val="00694E89"/>
    <w:rsid w:val="0069534A"/>
    <w:rsid w:val="00695E1E"/>
    <w:rsid w:val="0069620B"/>
    <w:rsid w:val="00697A5F"/>
    <w:rsid w:val="006A10BC"/>
    <w:rsid w:val="006A1A62"/>
    <w:rsid w:val="006A29BF"/>
    <w:rsid w:val="006A2D83"/>
    <w:rsid w:val="006A3A81"/>
    <w:rsid w:val="006A4587"/>
    <w:rsid w:val="006A5BE6"/>
    <w:rsid w:val="006A641D"/>
    <w:rsid w:val="006A6C52"/>
    <w:rsid w:val="006A705C"/>
    <w:rsid w:val="006B1068"/>
    <w:rsid w:val="006B4260"/>
    <w:rsid w:val="006B4433"/>
    <w:rsid w:val="006B6300"/>
    <w:rsid w:val="006B6C7C"/>
    <w:rsid w:val="006B72C9"/>
    <w:rsid w:val="006C0A66"/>
    <w:rsid w:val="006C128D"/>
    <w:rsid w:val="006C1505"/>
    <w:rsid w:val="006C2827"/>
    <w:rsid w:val="006C2C4F"/>
    <w:rsid w:val="006C383B"/>
    <w:rsid w:val="006C3B1D"/>
    <w:rsid w:val="006C3E79"/>
    <w:rsid w:val="006C4974"/>
    <w:rsid w:val="006C4BE9"/>
    <w:rsid w:val="006C4DF4"/>
    <w:rsid w:val="006C52AE"/>
    <w:rsid w:val="006C593E"/>
    <w:rsid w:val="006C705B"/>
    <w:rsid w:val="006D008E"/>
    <w:rsid w:val="006D0149"/>
    <w:rsid w:val="006D023B"/>
    <w:rsid w:val="006D0AEB"/>
    <w:rsid w:val="006D1B6F"/>
    <w:rsid w:val="006D202C"/>
    <w:rsid w:val="006D2279"/>
    <w:rsid w:val="006D2AC0"/>
    <w:rsid w:val="006D2B02"/>
    <w:rsid w:val="006D2B8A"/>
    <w:rsid w:val="006D3B37"/>
    <w:rsid w:val="006D4904"/>
    <w:rsid w:val="006D5A15"/>
    <w:rsid w:val="006D6DC6"/>
    <w:rsid w:val="006D7F62"/>
    <w:rsid w:val="006E18B9"/>
    <w:rsid w:val="006E2C43"/>
    <w:rsid w:val="006E5000"/>
    <w:rsid w:val="006E596D"/>
    <w:rsid w:val="006E681B"/>
    <w:rsid w:val="006E76A6"/>
    <w:rsid w:val="006F1137"/>
    <w:rsid w:val="006F3A51"/>
    <w:rsid w:val="006F3D86"/>
    <w:rsid w:val="006F6C4A"/>
    <w:rsid w:val="006F7167"/>
    <w:rsid w:val="007000FE"/>
    <w:rsid w:val="00701464"/>
    <w:rsid w:val="007019A5"/>
    <w:rsid w:val="00702068"/>
    <w:rsid w:val="0070326A"/>
    <w:rsid w:val="007035E2"/>
    <w:rsid w:val="007049B8"/>
    <w:rsid w:val="00706E25"/>
    <w:rsid w:val="00707127"/>
    <w:rsid w:val="00707851"/>
    <w:rsid w:val="007104B2"/>
    <w:rsid w:val="0071193D"/>
    <w:rsid w:val="00712381"/>
    <w:rsid w:val="00712AB5"/>
    <w:rsid w:val="00713004"/>
    <w:rsid w:val="00716FBB"/>
    <w:rsid w:val="00717FBC"/>
    <w:rsid w:val="00722E3F"/>
    <w:rsid w:val="00723047"/>
    <w:rsid w:val="0072504D"/>
    <w:rsid w:val="0072596B"/>
    <w:rsid w:val="00727A6D"/>
    <w:rsid w:val="007315B2"/>
    <w:rsid w:val="007316C1"/>
    <w:rsid w:val="00731D07"/>
    <w:rsid w:val="0073207E"/>
    <w:rsid w:val="0073260A"/>
    <w:rsid w:val="00732A52"/>
    <w:rsid w:val="00732B01"/>
    <w:rsid w:val="00733218"/>
    <w:rsid w:val="0073354E"/>
    <w:rsid w:val="007338C7"/>
    <w:rsid w:val="00733E1F"/>
    <w:rsid w:val="007350E7"/>
    <w:rsid w:val="00736C38"/>
    <w:rsid w:val="00740397"/>
    <w:rsid w:val="00741134"/>
    <w:rsid w:val="00741649"/>
    <w:rsid w:val="00742D9A"/>
    <w:rsid w:val="00743E66"/>
    <w:rsid w:val="00743EB2"/>
    <w:rsid w:val="00746CB8"/>
    <w:rsid w:val="007471FA"/>
    <w:rsid w:val="00747CE9"/>
    <w:rsid w:val="00750ACA"/>
    <w:rsid w:val="007517E8"/>
    <w:rsid w:val="00752003"/>
    <w:rsid w:val="007526C7"/>
    <w:rsid w:val="0075288C"/>
    <w:rsid w:val="007529F7"/>
    <w:rsid w:val="00752B58"/>
    <w:rsid w:val="0075348A"/>
    <w:rsid w:val="007545DB"/>
    <w:rsid w:val="00755AF4"/>
    <w:rsid w:val="0075621E"/>
    <w:rsid w:val="00757679"/>
    <w:rsid w:val="007576B4"/>
    <w:rsid w:val="00757732"/>
    <w:rsid w:val="00761092"/>
    <w:rsid w:val="007615B8"/>
    <w:rsid w:val="00761E71"/>
    <w:rsid w:val="00765B6F"/>
    <w:rsid w:val="00766410"/>
    <w:rsid w:val="00767B2A"/>
    <w:rsid w:val="00767F7A"/>
    <w:rsid w:val="00770A1A"/>
    <w:rsid w:val="00770A85"/>
    <w:rsid w:val="0077183B"/>
    <w:rsid w:val="00771A0E"/>
    <w:rsid w:val="00771DA7"/>
    <w:rsid w:val="00772455"/>
    <w:rsid w:val="007738CC"/>
    <w:rsid w:val="00774190"/>
    <w:rsid w:val="0077525D"/>
    <w:rsid w:val="007754ED"/>
    <w:rsid w:val="00775B47"/>
    <w:rsid w:val="00776954"/>
    <w:rsid w:val="00776FF8"/>
    <w:rsid w:val="00780AFB"/>
    <w:rsid w:val="00782599"/>
    <w:rsid w:val="00782AAD"/>
    <w:rsid w:val="00782E26"/>
    <w:rsid w:val="00783307"/>
    <w:rsid w:val="0078391D"/>
    <w:rsid w:val="007839FA"/>
    <w:rsid w:val="00783A90"/>
    <w:rsid w:val="00784114"/>
    <w:rsid w:val="00784284"/>
    <w:rsid w:val="00785130"/>
    <w:rsid w:val="00785868"/>
    <w:rsid w:val="00785AD4"/>
    <w:rsid w:val="007868BD"/>
    <w:rsid w:val="00787034"/>
    <w:rsid w:val="00787102"/>
    <w:rsid w:val="00787372"/>
    <w:rsid w:val="0079003D"/>
    <w:rsid w:val="0079007F"/>
    <w:rsid w:val="007903B4"/>
    <w:rsid w:val="00791C39"/>
    <w:rsid w:val="007927D9"/>
    <w:rsid w:val="0079377F"/>
    <w:rsid w:val="00794780"/>
    <w:rsid w:val="007947A9"/>
    <w:rsid w:val="00795A86"/>
    <w:rsid w:val="00796676"/>
    <w:rsid w:val="007970A5"/>
    <w:rsid w:val="007972C4"/>
    <w:rsid w:val="007A10DD"/>
    <w:rsid w:val="007A23AA"/>
    <w:rsid w:val="007A34D6"/>
    <w:rsid w:val="007A40AA"/>
    <w:rsid w:val="007A4779"/>
    <w:rsid w:val="007A5E97"/>
    <w:rsid w:val="007A609D"/>
    <w:rsid w:val="007A6E27"/>
    <w:rsid w:val="007A743D"/>
    <w:rsid w:val="007A744C"/>
    <w:rsid w:val="007A7BEC"/>
    <w:rsid w:val="007B0413"/>
    <w:rsid w:val="007B1E4E"/>
    <w:rsid w:val="007B2065"/>
    <w:rsid w:val="007B28A7"/>
    <w:rsid w:val="007B3232"/>
    <w:rsid w:val="007B4BCC"/>
    <w:rsid w:val="007B4C90"/>
    <w:rsid w:val="007B4CB2"/>
    <w:rsid w:val="007B5272"/>
    <w:rsid w:val="007B68DC"/>
    <w:rsid w:val="007B69DB"/>
    <w:rsid w:val="007B6E5D"/>
    <w:rsid w:val="007B7BFD"/>
    <w:rsid w:val="007C048E"/>
    <w:rsid w:val="007C082D"/>
    <w:rsid w:val="007C102C"/>
    <w:rsid w:val="007C13B4"/>
    <w:rsid w:val="007C1A27"/>
    <w:rsid w:val="007C266E"/>
    <w:rsid w:val="007C35E0"/>
    <w:rsid w:val="007C3C16"/>
    <w:rsid w:val="007C4964"/>
    <w:rsid w:val="007C4E05"/>
    <w:rsid w:val="007C5B88"/>
    <w:rsid w:val="007C60F6"/>
    <w:rsid w:val="007C66D2"/>
    <w:rsid w:val="007C6CFE"/>
    <w:rsid w:val="007C6D1A"/>
    <w:rsid w:val="007C733F"/>
    <w:rsid w:val="007C782D"/>
    <w:rsid w:val="007D059D"/>
    <w:rsid w:val="007D19EE"/>
    <w:rsid w:val="007D1D6F"/>
    <w:rsid w:val="007D200B"/>
    <w:rsid w:val="007D3EDC"/>
    <w:rsid w:val="007D4509"/>
    <w:rsid w:val="007D4615"/>
    <w:rsid w:val="007D4BDC"/>
    <w:rsid w:val="007D501B"/>
    <w:rsid w:val="007D5A63"/>
    <w:rsid w:val="007D6C52"/>
    <w:rsid w:val="007D7557"/>
    <w:rsid w:val="007D7BD7"/>
    <w:rsid w:val="007E0668"/>
    <w:rsid w:val="007E0729"/>
    <w:rsid w:val="007E0B26"/>
    <w:rsid w:val="007E0FAF"/>
    <w:rsid w:val="007E1F88"/>
    <w:rsid w:val="007E3246"/>
    <w:rsid w:val="007E3A28"/>
    <w:rsid w:val="007E3AE9"/>
    <w:rsid w:val="007E431B"/>
    <w:rsid w:val="007E4E5A"/>
    <w:rsid w:val="007E5CF6"/>
    <w:rsid w:val="007E6314"/>
    <w:rsid w:val="007E72F3"/>
    <w:rsid w:val="007E7319"/>
    <w:rsid w:val="007E7431"/>
    <w:rsid w:val="007F0F08"/>
    <w:rsid w:val="007F16F8"/>
    <w:rsid w:val="007F18A2"/>
    <w:rsid w:val="007F365F"/>
    <w:rsid w:val="007F46E8"/>
    <w:rsid w:val="007F5C37"/>
    <w:rsid w:val="007F6BA2"/>
    <w:rsid w:val="007F6D27"/>
    <w:rsid w:val="00801A3D"/>
    <w:rsid w:val="00801B4D"/>
    <w:rsid w:val="008044B5"/>
    <w:rsid w:val="00804552"/>
    <w:rsid w:val="00804B6B"/>
    <w:rsid w:val="00805032"/>
    <w:rsid w:val="008059EF"/>
    <w:rsid w:val="00805E47"/>
    <w:rsid w:val="00806C5D"/>
    <w:rsid w:val="008077C8"/>
    <w:rsid w:val="008117F1"/>
    <w:rsid w:val="00811B9F"/>
    <w:rsid w:val="00812140"/>
    <w:rsid w:val="008124BB"/>
    <w:rsid w:val="00812600"/>
    <w:rsid w:val="00813200"/>
    <w:rsid w:val="00813234"/>
    <w:rsid w:val="008143E6"/>
    <w:rsid w:val="00814E05"/>
    <w:rsid w:val="008150B5"/>
    <w:rsid w:val="00815578"/>
    <w:rsid w:val="00815C27"/>
    <w:rsid w:val="00816104"/>
    <w:rsid w:val="00816D20"/>
    <w:rsid w:val="00816FA0"/>
    <w:rsid w:val="00817B2E"/>
    <w:rsid w:val="008204C3"/>
    <w:rsid w:val="008217CE"/>
    <w:rsid w:val="00821B26"/>
    <w:rsid w:val="008222AC"/>
    <w:rsid w:val="0082280F"/>
    <w:rsid w:val="008229ED"/>
    <w:rsid w:val="008239FC"/>
    <w:rsid w:val="00823D35"/>
    <w:rsid w:val="0082499B"/>
    <w:rsid w:val="00826AAD"/>
    <w:rsid w:val="00826DD2"/>
    <w:rsid w:val="008279FC"/>
    <w:rsid w:val="00827D64"/>
    <w:rsid w:val="00830007"/>
    <w:rsid w:val="0083034D"/>
    <w:rsid w:val="0083034E"/>
    <w:rsid w:val="00831170"/>
    <w:rsid w:val="0083158A"/>
    <w:rsid w:val="00831CE4"/>
    <w:rsid w:val="00831E05"/>
    <w:rsid w:val="00833F56"/>
    <w:rsid w:val="00834BB9"/>
    <w:rsid w:val="00834D31"/>
    <w:rsid w:val="00835F21"/>
    <w:rsid w:val="00837478"/>
    <w:rsid w:val="00841200"/>
    <w:rsid w:val="00841E4E"/>
    <w:rsid w:val="00844779"/>
    <w:rsid w:val="00845CCB"/>
    <w:rsid w:val="00846347"/>
    <w:rsid w:val="00846D28"/>
    <w:rsid w:val="00847464"/>
    <w:rsid w:val="008478CC"/>
    <w:rsid w:val="00847CAA"/>
    <w:rsid w:val="00850843"/>
    <w:rsid w:val="0085130C"/>
    <w:rsid w:val="00851663"/>
    <w:rsid w:val="00852E2D"/>
    <w:rsid w:val="008541C2"/>
    <w:rsid w:val="00855B9B"/>
    <w:rsid w:val="0085700B"/>
    <w:rsid w:val="0085712C"/>
    <w:rsid w:val="008574B1"/>
    <w:rsid w:val="00857C12"/>
    <w:rsid w:val="00861860"/>
    <w:rsid w:val="00863CB9"/>
    <w:rsid w:val="00863E1E"/>
    <w:rsid w:val="00865FDD"/>
    <w:rsid w:val="0086629B"/>
    <w:rsid w:val="00867556"/>
    <w:rsid w:val="00867A0B"/>
    <w:rsid w:val="00867FB2"/>
    <w:rsid w:val="00870855"/>
    <w:rsid w:val="00871918"/>
    <w:rsid w:val="00871D5A"/>
    <w:rsid w:val="00872B34"/>
    <w:rsid w:val="00873543"/>
    <w:rsid w:val="0087445A"/>
    <w:rsid w:val="00874C2C"/>
    <w:rsid w:val="00875034"/>
    <w:rsid w:val="00875300"/>
    <w:rsid w:val="00877937"/>
    <w:rsid w:val="00877A20"/>
    <w:rsid w:val="00877B82"/>
    <w:rsid w:val="00877BDF"/>
    <w:rsid w:val="008805E5"/>
    <w:rsid w:val="008805ED"/>
    <w:rsid w:val="00880A51"/>
    <w:rsid w:val="008816D3"/>
    <w:rsid w:val="00881CA0"/>
    <w:rsid w:val="00882BD9"/>
    <w:rsid w:val="00883E05"/>
    <w:rsid w:val="00884CD5"/>
    <w:rsid w:val="00884D38"/>
    <w:rsid w:val="008854AE"/>
    <w:rsid w:val="008859D5"/>
    <w:rsid w:val="0088675F"/>
    <w:rsid w:val="008868B4"/>
    <w:rsid w:val="00887375"/>
    <w:rsid w:val="00891F0D"/>
    <w:rsid w:val="00892E2C"/>
    <w:rsid w:val="00895022"/>
    <w:rsid w:val="0089502F"/>
    <w:rsid w:val="00895BC2"/>
    <w:rsid w:val="00896364"/>
    <w:rsid w:val="008963BF"/>
    <w:rsid w:val="00896565"/>
    <w:rsid w:val="0089662B"/>
    <w:rsid w:val="00896857"/>
    <w:rsid w:val="0089730E"/>
    <w:rsid w:val="008A1B91"/>
    <w:rsid w:val="008A1BFE"/>
    <w:rsid w:val="008A233A"/>
    <w:rsid w:val="008A29BF"/>
    <w:rsid w:val="008A4151"/>
    <w:rsid w:val="008A539E"/>
    <w:rsid w:val="008A584E"/>
    <w:rsid w:val="008A614C"/>
    <w:rsid w:val="008A6272"/>
    <w:rsid w:val="008A77B6"/>
    <w:rsid w:val="008A787E"/>
    <w:rsid w:val="008A7932"/>
    <w:rsid w:val="008A7BE7"/>
    <w:rsid w:val="008B0DFE"/>
    <w:rsid w:val="008B18D3"/>
    <w:rsid w:val="008B1952"/>
    <w:rsid w:val="008B268B"/>
    <w:rsid w:val="008B3BB2"/>
    <w:rsid w:val="008B4CFF"/>
    <w:rsid w:val="008B72F2"/>
    <w:rsid w:val="008B74BE"/>
    <w:rsid w:val="008B7DA3"/>
    <w:rsid w:val="008C026A"/>
    <w:rsid w:val="008C179D"/>
    <w:rsid w:val="008C3101"/>
    <w:rsid w:val="008C66FB"/>
    <w:rsid w:val="008C6B8B"/>
    <w:rsid w:val="008C6D4F"/>
    <w:rsid w:val="008C6DB2"/>
    <w:rsid w:val="008D05C0"/>
    <w:rsid w:val="008D0A2D"/>
    <w:rsid w:val="008D1765"/>
    <w:rsid w:val="008D1EBE"/>
    <w:rsid w:val="008D346C"/>
    <w:rsid w:val="008D3472"/>
    <w:rsid w:val="008D418B"/>
    <w:rsid w:val="008D555B"/>
    <w:rsid w:val="008D5792"/>
    <w:rsid w:val="008D59F9"/>
    <w:rsid w:val="008D5B2A"/>
    <w:rsid w:val="008D5B83"/>
    <w:rsid w:val="008D6A53"/>
    <w:rsid w:val="008D7E9C"/>
    <w:rsid w:val="008E42FD"/>
    <w:rsid w:val="008E4749"/>
    <w:rsid w:val="008E5B75"/>
    <w:rsid w:val="008E72B5"/>
    <w:rsid w:val="008F1DED"/>
    <w:rsid w:val="008F397C"/>
    <w:rsid w:val="008F400F"/>
    <w:rsid w:val="008F4428"/>
    <w:rsid w:val="008F4453"/>
    <w:rsid w:val="008F558E"/>
    <w:rsid w:val="008F74F1"/>
    <w:rsid w:val="00900EE1"/>
    <w:rsid w:val="009023A1"/>
    <w:rsid w:val="0090551D"/>
    <w:rsid w:val="00906008"/>
    <w:rsid w:val="009066AA"/>
    <w:rsid w:val="00907074"/>
    <w:rsid w:val="00907F04"/>
    <w:rsid w:val="00907F6C"/>
    <w:rsid w:val="0091007A"/>
    <w:rsid w:val="00910346"/>
    <w:rsid w:val="00910EFC"/>
    <w:rsid w:val="00912977"/>
    <w:rsid w:val="0091445B"/>
    <w:rsid w:val="00914643"/>
    <w:rsid w:val="00916C89"/>
    <w:rsid w:val="00916EE1"/>
    <w:rsid w:val="00917D15"/>
    <w:rsid w:val="00917E9B"/>
    <w:rsid w:val="0092003C"/>
    <w:rsid w:val="00920253"/>
    <w:rsid w:val="00920B34"/>
    <w:rsid w:val="00921777"/>
    <w:rsid w:val="00921D60"/>
    <w:rsid w:val="00921E1F"/>
    <w:rsid w:val="00923277"/>
    <w:rsid w:val="00924A93"/>
    <w:rsid w:val="009265F9"/>
    <w:rsid w:val="00926F74"/>
    <w:rsid w:val="00932355"/>
    <w:rsid w:val="0093243B"/>
    <w:rsid w:val="00932B68"/>
    <w:rsid w:val="00933D32"/>
    <w:rsid w:val="009344DF"/>
    <w:rsid w:val="00934960"/>
    <w:rsid w:val="00934E92"/>
    <w:rsid w:val="00934F58"/>
    <w:rsid w:val="00936779"/>
    <w:rsid w:val="00936B0B"/>
    <w:rsid w:val="00937A12"/>
    <w:rsid w:val="00940654"/>
    <w:rsid w:val="00940B98"/>
    <w:rsid w:val="009417F5"/>
    <w:rsid w:val="00943518"/>
    <w:rsid w:val="00943825"/>
    <w:rsid w:val="00943977"/>
    <w:rsid w:val="00943D70"/>
    <w:rsid w:val="00946762"/>
    <w:rsid w:val="00946B5C"/>
    <w:rsid w:val="00952CC0"/>
    <w:rsid w:val="00952CF7"/>
    <w:rsid w:val="00953156"/>
    <w:rsid w:val="009535AD"/>
    <w:rsid w:val="00953B95"/>
    <w:rsid w:val="00954A7F"/>
    <w:rsid w:val="00954B62"/>
    <w:rsid w:val="009578F0"/>
    <w:rsid w:val="00957D39"/>
    <w:rsid w:val="00957E86"/>
    <w:rsid w:val="009602B0"/>
    <w:rsid w:val="0096077C"/>
    <w:rsid w:val="0096258F"/>
    <w:rsid w:val="00962EA5"/>
    <w:rsid w:val="00965318"/>
    <w:rsid w:val="00965B22"/>
    <w:rsid w:val="00966AE6"/>
    <w:rsid w:val="00967913"/>
    <w:rsid w:val="00972549"/>
    <w:rsid w:val="0097276C"/>
    <w:rsid w:val="00973248"/>
    <w:rsid w:val="0097371F"/>
    <w:rsid w:val="00973CFA"/>
    <w:rsid w:val="00974127"/>
    <w:rsid w:val="00974366"/>
    <w:rsid w:val="00974A15"/>
    <w:rsid w:val="009757CF"/>
    <w:rsid w:val="00975F71"/>
    <w:rsid w:val="009766F1"/>
    <w:rsid w:val="0097696D"/>
    <w:rsid w:val="00977820"/>
    <w:rsid w:val="00977A3D"/>
    <w:rsid w:val="00977D45"/>
    <w:rsid w:val="00977F6F"/>
    <w:rsid w:val="009803BA"/>
    <w:rsid w:val="0098061B"/>
    <w:rsid w:val="00981573"/>
    <w:rsid w:val="0098206D"/>
    <w:rsid w:val="00983A67"/>
    <w:rsid w:val="009851E6"/>
    <w:rsid w:val="00987243"/>
    <w:rsid w:val="0099191E"/>
    <w:rsid w:val="00991988"/>
    <w:rsid w:val="00992199"/>
    <w:rsid w:val="00992DA0"/>
    <w:rsid w:val="00993061"/>
    <w:rsid w:val="0099367C"/>
    <w:rsid w:val="0099377A"/>
    <w:rsid w:val="00994BB0"/>
    <w:rsid w:val="00994C27"/>
    <w:rsid w:val="009958F5"/>
    <w:rsid w:val="00997021"/>
    <w:rsid w:val="009A0A76"/>
    <w:rsid w:val="009A1DB0"/>
    <w:rsid w:val="009A42DA"/>
    <w:rsid w:val="009A4B11"/>
    <w:rsid w:val="009A768F"/>
    <w:rsid w:val="009B0B9B"/>
    <w:rsid w:val="009B0EFF"/>
    <w:rsid w:val="009B29FD"/>
    <w:rsid w:val="009B2CFE"/>
    <w:rsid w:val="009B3438"/>
    <w:rsid w:val="009B381C"/>
    <w:rsid w:val="009B4156"/>
    <w:rsid w:val="009B4944"/>
    <w:rsid w:val="009B6234"/>
    <w:rsid w:val="009B69A0"/>
    <w:rsid w:val="009B7FCD"/>
    <w:rsid w:val="009C12E3"/>
    <w:rsid w:val="009C1534"/>
    <w:rsid w:val="009C1E1E"/>
    <w:rsid w:val="009C4037"/>
    <w:rsid w:val="009C4B97"/>
    <w:rsid w:val="009C50C0"/>
    <w:rsid w:val="009C573C"/>
    <w:rsid w:val="009C5863"/>
    <w:rsid w:val="009C656F"/>
    <w:rsid w:val="009D113D"/>
    <w:rsid w:val="009D4995"/>
    <w:rsid w:val="009D4D0B"/>
    <w:rsid w:val="009D6ED1"/>
    <w:rsid w:val="009E01C7"/>
    <w:rsid w:val="009E2E20"/>
    <w:rsid w:val="009E3D98"/>
    <w:rsid w:val="009E4368"/>
    <w:rsid w:val="009E4412"/>
    <w:rsid w:val="009E5297"/>
    <w:rsid w:val="009E53FC"/>
    <w:rsid w:val="009E5664"/>
    <w:rsid w:val="009E5F49"/>
    <w:rsid w:val="009E5FA9"/>
    <w:rsid w:val="009E6C33"/>
    <w:rsid w:val="009E71A3"/>
    <w:rsid w:val="009F03CD"/>
    <w:rsid w:val="009F1CCD"/>
    <w:rsid w:val="009F1F38"/>
    <w:rsid w:val="009F2AAF"/>
    <w:rsid w:val="009F2AE5"/>
    <w:rsid w:val="009F437A"/>
    <w:rsid w:val="009F472C"/>
    <w:rsid w:val="009F53E8"/>
    <w:rsid w:val="009F59D6"/>
    <w:rsid w:val="009F64DD"/>
    <w:rsid w:val="009F7C6B"/>
    <w:rsid w:val="00A00888"/>
    <w:rsid w:val="00A015B9"/>
    <w:rsid w:val="00A0222C"/>
    <w:rsid w:val="00A031BD"/>
    <w:rsid w:val="00A031D7"/>
    <w:rsid w:val="00A0341B"/>
    <w:rsid w:val="00A053D5"/>
    <w:rsid w:val="00A07D7A"/>
    <w:rsid w:val="00A1110E"/>
    <w:rsid w:val="00A11D75"/>
    <w:rsid w:val="00A129C2"/>
    <w:rsid w:val="00A12F0B"/>
    <w:rsid w:val="00A1386D"/>
    <w:rsid w:val="00A13B5F"/>
    <w:rsid w:val="00A142FC"/>
    <w:rsid w:val="00A148CE"/>
    <w:rsid w:val="00A14F13"/>
    <w:rsid w:val="00A15226"/>
    <w:rsid w:val="00A15254"/>
    <w:rsid w:val="00A1535E"/>
    <w:rsid w:val="00A171B4"/>
    <w:rsid w:val="00A172B6"/>
    <w:rsid w:val="00A1738D"/>
    <w:rsid w:val="00A20259"/>
    <w:rsid w:val="00A206DE"/>
    <w:rsid w:val="00A2089A"/>
    <w:rsid w:val="00A20B5F"/>
    <w:rsid w:val="00A20C53"/>
    <w:rsid w:val="00A21295"/>
    <w:rsid w:val="00A22FA0"/>
    <w:rsid w:val="00A236F7"/>
    <w:rsid w:val="00A2641C"/>
    <w:rsid w:val="00A27BA6"/>
    <w:rsid w:val="00A30406"/>
    <w:rsid w:val="00A309A0"/>
    <w:rsid w:val="00A32C64"/>
    <w:rsid w:val="00A330B4"/>
    <w:rsid w:val="00A335FB"/>
    <w:rsid w:val="00A338E9"/>
    <w:rsid w:val="00A33A23"/>
    <w:rsid w:val="00A33F45"/>
    <w:rsid w:val="00A34740"/>
    <w:rsid w:val="00A35A06"/>
    <w:rsid w:val="00A35CC2"/>
    <w:rsid w:val="00A35EBE"/>
    <w:rsid w:val="00A40869"/>
    <w:rsid w:val="00A40F69"/>
    <w:rsid w:val="00A4150E"/>
    <w:rsid w:val="00A41939"/>
    <w:rsid w:val="00A41D78"/>
    <w:rsid w:val="00A42E41"/>
    <w:rsid w:val="00A42E72"/>
    <w:rsid w:val="00A43816"/>
    <w:rsid w:val="00A43CD3"/>
    <w:rsid w:val="00A44397"/>
    <w:rsid w:val="00A46E2C"/>
    <w:rsid w:val="00A46EA2"/>
    <w:rsid w:val="00A47853"/>
    <w:rsid w:val="00A479E6"/>
    <w:rsid w:val="00A47A6A"/>
    <w:rsid w:val="00A50995"/>
    <w:rsid w:val="00A513F7"/>
    <w:rsid w:val="00A51770"/>
    <w:rsid w:val="00A51E1C"/>
    <w:rsid w:val="00A52B9E"/>
    <w:rsid w:val="00A530D4"/>
    <w:rsid w:val="00A5383A"/>
    <w:rsid w:val="00A54C03"/>
    <w:rsid w:val="00A5507C"/>
    <w:rsid w:val="00A57344"/>
    <w:rsid w:val="00A601F2"/>
    <w:rsid w:val="00A60633"/>
    <w:rsid w:val="00A61BBE"/>
    <w:rsid w:val="00A620E4"/>
    <w:rsid w:val="00A626A0"/>
    <w:rsid w:val="00A6442B"/>
    <w:rsid w:val="00A664BB"/>
    <w:rsid w:val="00A66AE8"/>
    <w:rsid w:val="00A66CCB"/>
    <w:rsid w:val="00A6714F"/>
    <w:rsid w:val="00A67800"/>
    <w:rsid w:val="00A67F4B"/>
    <w:rsid w:val="00A73976"/>
    <w:rsid w:val="00A7499B"/>
    <w:rsid w:val="00A75585"/>
    <w:rsid w:val="00A758B9"/>
    <w:rsid w:val="00A77751"/>
    <w:rsid w:val="00A815CA"/>
    <w:rsid w:val="00A82179"/>
    <w:rsid w:val="00A83E0E"/>
    <w:rsid w:val="00A847FF"/>
    <w:rsid w:val="00A84D10"/>
    <w:rsid w:val="00A854AF"/>
    <w:rsid w:val="00A85F46"/>
    <w:rsid w:val="00A865A9"/>
    <w:rsid w:val="00A876FD"/>
    <w:rsid w:val="00A877F5"/>
    <w:rsid w:val="00A8784E"/>
    <w:rsid w:val="00A90A83"/>
    <w:rsid w:val="00A917AE"/>
    <w:rsid w:val="00A91D74"/>
    <w:rsid w:val="00A92572"/>
    <w:rsid w:val="00A92F15"/>
    <w:rsid w:val="00A94208"/>
    <w:rsid w:val="00A94822"/>
    <w:rsid w:val="00A94825"/>
    <w:rsid w:val="00A95BB7"/>
    <w:rsid w:val="00A96D14"/>
    <w:rsid w:val="00AA035B"/>
    <w:rsid w:val="00AA0778"/>
    <w:rsid w:val="00AA2AFF"/>
    <w:rsid w:val="00AA377E"/>
    <w:rsid w:val="00AA43F4"/>
    <w:rsid w:val="00AA6212"/>
    <w:rsid w:val="00AA6E63"/>
    <w:rsid w:val="00AA6F17"/>
    <w:rsid w:val="00AA718F"/>
    <w:rsid w:val="00AA7224"/>
    <w:rsid w:val="00AA7D5D"/>
    <w:rsid w:val="00AB0061"/>
    <w:rsid w:val="00AB0EB6"/>
    <w:rsid w:val="00AB1012"/>
    <w:rsid w:val="00AB1B72"/>
    <w:rsid w:val="00AB2E4A"/>
    <w:rsid w:val="00AB32FC"/>
    <w:rsid w:val="00AB485A"/>
    <w:rsid w:val="00AB4994"/>
    <w:rsid w:val="00AB5901"/>
    <w:rsid w:val="00AC14E9"/>
    <w:rsid w:val="00AC2283"/>
    <w:rsid w:val="00AC25B3"/>
    <w:rsid w:val="00AC2A25"/>
    <w:rsid w:val="00AC2B06"/>
    <w:rsid w:val="00AC3A04"/>
    <w:rsid w:val="00AC4941"/>
    <w:rsid w:val="00AC6CF5"/>
    <w:rsid w:val="00AC7344"/>
    <w:rsid w:val="00AD04C0"/>
    <w:rsid w:val="00AD0B0D"/>
    <w:rsid w:val="00AD119C"/>
    <w:rsid w:val="00AD1F66"/>
    <w:rsid w:val="00AD3E7D"/>
    <w:rsid w:val="00AD3EA3"/>
    <w:rsid w:val="00AD58EE"/>
    <w:rsid w:val="00AD6D83"/>
    <w:rsid w:val="00AD7384"/>
    <w:rsid w:val="00AE1E08"/>
    <w:rsid w:val="00AE4500"/>
    <w:rsid w:val="00AE63D5"/>
    <w:rsid w:val="00AE6B81"/>
    <w:rsid w:val="00AF01C5"/>
    <w:rsid w:val="00AF182B"/>
    <w:rsid w:val="00AF1DF7"/>
    <w:rsid w:val="00AF2995"/>
    <w:rsid w:val="00AF59E1"/>
    <w:rsid w:val="00AF5AD5"/>
    <w:rsid w:val="00AF6F91"/>
    <w:rsid w:val="00AF7088"/>
    <w:rsid w:val="00AF76AB"/>
    <w:rsid w:val="00B01537"/>
    <w:rsid w:val="00B02923"/>
    <w:rsid w:val="00B03F11"/>
    <w:rsid w:val="00B03F9B"/>
    <w:rsid w:val="00B0439C"/>
    <w:rsid w:val="00B0492E"/>
    <w:rsid w:val="00B04A9F"/>
    <w:rsid w:val="00B050F0"/>
    <w:rsid w:val="00B052BC"/>
    <w:rsid w:val="00B067DE"/>
    <w:rsid w:val="00B07026"/>
    <w:rsid w:val="00B0741B"/>
    <w:rsid w:val="00B10F13"/>
    <w:rsid w:val="00B12514"/>
    <w:rsid w:val="00B127B6"/>
    <w:rsid w:val="00B12863"/>
    <w:rsid w:val="00B14DD4"/>
    <w:rsid w:val="00B153E7"/>
    <w:rsid w:val="00B15446"/>
    <w:rsid w:val="00B15A5E"/>
    <w:rsid w:val="00B1675A"/>
    <w:rsid w:val="00B20183"/>
    <w:rsid w:val="00B201CB"/>
    <w:rsid w:val="00B22030"/>
    <w:rsid w:val="00B235B9"/>
    <w:rsid w:val="00B25A5A"/>
    <w:rsid w:val="00B25AA3"/>
    <w:rsid w:val="00B25DE6"/>
    <w:rsid w:val="00B27917"/>
    <w:rsid w:val="00B30662"/>
    <w:rsid w:val="00B31072"/>
    <w:rsid w:val="00B314F2"/>
    <w:rsid w:val="00B3192E"/>
    <w:rsid w:val="00B327FB"/>
    <w:rsid w:val="00B33D63"/>
    <w:rsid w:val="00B33D68"/>
    <w:rsid w:val="00B35F38"/>
    <w:rsid w:val="00B37F8A"/>
    <w:rsid w:val="00B407C4"/>
    <w:rsid w:val="00B40EF5"/>
    <w:rsid w:val="00B42503"/>
    <w:rsid w:val="00B42BD2"/>
    <w:rsid w:val="00B440B9"/>
    <w:rsid w:val="00B44201"/>
    <w:rsid w:val="00B44BCE"/>
    <w:rsid w:val="00B4528F"/>
    <w:rsid w:val="00B5075B"/>
    <w:rsid w:val="00B5233F"/>
    <w:rsid w:val="00B543A5"/>
    <w:rsid w:val="00B558AB"/>
    <w:rsid w:val="00B57D29"/>
    <w:rsid w:val="00B57D41"/>
    <w:rsid w:val="00B602FD"/>
    <w:rsid w:val="00B603E9"/>
    <w:rsid w:val="00B60B6D"/>
    <w:rsid w:val="00B61D0F"/>
    <w:rsid w:val="00B62494"/>
    <w:rsid w:val="00B64D3E"/>
    <w:rsid w:val="00B65E26"/>
    <w:rsid w:val="00B662B8"/>
    <w:rsid w:val="00B67D47"/>
    <w:rsid w:val="00B708EB"/>
    <w:rsid w:val="00B71ECF"/>
    <w:rsid w:val="00B75860"/>
    <w:rsid w:val="00B77709"/>
    <w:rsid w:val="00B809CC"/>
    <w:rsid w:val="00B80CDC"/>
    <w:rsid w:val="00B815E3"/>
    <w:rsid w:val="00B82207"/>
    <w:rsid w:val="00B8220E"/>
    <w:rsid w:val="00B82CEF"/>
    <w:rsid w:val="00B83CEB"/>
    <w:rsid w:val="00B85F51"/>
    <w:rsid w:val="00B85FF4"/>
    <w:rsid w:val="00B86418"/>
    <w:rsid w:val="00B865B6"/>
    <w:rsid w:val="00B8661E"/>
    <w:rsid w:val="00B86783"/>
    <w:rsid w:val="00B87F6B"/>
    <w:rsid w:val="00B905F8"/>
    <w:rsid w:val="00B90797"/>
    <w:rsid w:val="00B90802"/>
    <w:rsid w:val="00B909A2"/>
    <w:rsid w:val="00B90B2D"/>
    <w:rsid w:val="00B90C5E"/>
    <w:rsid w:val="00B91160"/>
    <w:rsid w:val="00B91551"/>
    <w:rsid w:val="00B93355"/>
    <w:rsid w:val="00B933DB"/>
    <w:rsid w:val="00B93DEF"/>
    <w:rsid w:val="00B94BC4"/>
    <w:rsid w:val="00B94E7E"/>
    <w:rsid w:val="00B95830"/>
    <w:rsid w:val="00B9600E"/>
    <w:rsid w:val="00BA0AC6"/>
    <w:rsid w:val="00BA158C"/>
    <w:rsid w:val="00BA1902"/>
    <w:rsid w:val="00BA2EE0"/>
    <w:rsid w:val="00BA53CC"/>
    <w:rsid w:val="00BA5DFA"/>
    <w:rsid w:val="00BA75BE"/>
    <w:rsid w:val="00BB0A1A"/>
    <w:rsid w:val="00BB199E"/>
    <w:rsid w:val="00BB2082"/>
    <w:rsid w:val="00BB2415"/>
    <w:rsid w:val="00BB265D"/>
    <w:rsid w:val="00BB3476"/>
    <w:rsid w:val="00BB42BC"/>
    <w:rsid w:val="00BB4AAE"/>
    <w:rsid w:val="00BB6111"/>
    <w:rsid w:val="00BB66D6"/>
    <w:rsid w:val="00BB7F3B"/>
    <w:rsid w:val="00BC3107"/>
    <w:rsid w:val="00BC327B"/>
    <w:rsid w:val="00BC5D61"/>
    <w:rsid w:val="00BC5F06"/>
    <w:rsid w:val="00BC6AA5"/>
    <w:rsid w:val="00BC7A0D"/>
    <w:rsid w:val="00BC7A77"/>
    <w:rsid w:val="00BD06DB"/>
    <w:rsid w:val="00BD0E51"/>
    <w:rsid w:val="00BD1B35"/>
    <w:rsid w:val="00BD25AA"/>
    <w:rsid w:val="00BD4361"/>
    <w:rsid w:val="00BD4FDA"/>
    <w:rsid w:val="00BD7462"/>
    <w:rsid w:val="00BD7CF7"/>
    <w:rsid w:val="00BE01E8"/>
    <w:rsid w:val="00BE143B"/>
    <w:rsid w:val="00BE2553"/>
    <w:rsid w:val="00BE3E5D"/>
    <w:rsid w:val="00BE59A8"/>
    <w:rsid w:val="00BE6429"/>
    <w:rsid w:val="00BE7BFB"/>
    <w:rsid w:val="00BF15EE"/>
    <w:rsid w:val="00BF2A8F"/>
    <w:rsid w:val="00BF2DA0"/>
    <w:rsid w:val="00BF2E66"/>
    <w:rsid w:val="00BF2E8F"/>
    <w:rsid w:val="00BF37B3"/>
    <w:rsid w:val="00BF50CF"/>
    <w:rsid w:val="00BF5BC1"/>
    <w:rsid w:val="00BF5DB5"/>
    <w:rsid w:val="00BF6325"/>
    <w:rsid w:val="00BF6C4A"/>
    <w:rsid w:val="00C00B05"/>
    <w:rsid w:val="00C00E91"/>
    <w:rsid w:val="00C0260B"/>
    <w:rsid w:val="00C02F0B"/>
    <w:rsid w:val="00C02F2C"/>
    <w:rsid w:val="00C03AF3"/>
    <w:rsid w:val="00C04339"/>
    <w:rsid w:val="00C06B2D"/>
    <w:rsid w:val="00C10562"/>
    <w:rsid w:val="00C10C01"/>
    <w:rsid w:val="00C10DB7"/>
    <w:rsid w:val="00C11348"/>
    <w:rsid w:val="00C11C50"/>
    <w:rsid w:val="00C13922"/>
    <w:rsid w:val="00C1528D"/>
    <w:rsid w:val="00C166EA"/>
    <w:rsid w:val="00C16C52"/>
    <w:rsid w:val="00C1780C"/>
    <w:rsid w:val="00C17A91"/>
    <w:rsid w:val="00C22E45"/>
    <w:rsid w:val="00C2316E"/>
    <w:rsid w:val="00C234FE"/>
    <w:rsid w:val="00C23571"/>
    <w:rsid w:val="00C23BFF"/>
    <w:rsid w:val="00C24053"/>
    <w:rsid w:val="00C246D8"/>
    <w:rsid w:val="00C24C44"/>
    <w:rsid w:val="00C24CA7"/>
    <w:rsid w:val="00C253D5"/>
    <w:rsid w:val="00C2563E"/>
    <w:rsid w:val="00C269FA"/>
    <w:rsid w:val="00C3159C"/>
    <w:rsid w:val="00C318B1"/>
    <w:rsid w:val="00C320C4"/>
    <w:rsid w:val="00C32503"/>
    <w:rsid w:val="00C33EFC"/>
    <w:rsid w:val="00C340C0"/>
    <w:rsid w:val="00C343BB"/>
    <w:rsid w:val="00C34B15"/>
    <w:rsid w:val="00C34E78"/>
    <w:rsid w:val="00C3524B"/>
    <w:rsid w:val="00C3547A"/>
    <w:rsid w:val="00C365D9"/>
    <w:rsid w:val="00C37195"/>
    <w:rsid w:val="00C4028A"/>
    <w:rsid w:val="00C40B77"/>
    <w:rsid w:val="00C41D40"/>
    <w:rsid w:val="00C42194"/>
    <w:rsid w:val="00C42246"/>
    <w:rsid w:val="00C42D63"/>
    <w:rsid w:val="00C4334E"/>
    <w:rsid w:val="00C44535"/>
    <w:rsid w:val="00C44A09"/>
    <w:rsid w:val="00C45BF9"/>
    <w:rsid w:val="00C46F9F"/>
    <w:rsid w:val="00C47D69"/>
    <w:rsid w:val="00C5007A"/>
    <w:rsid w:val="00C5240E"/>
    <w:rsid w:val="00C52EF4"/>
    <w:rsid w:val="00C535EF"/>
    <w:rsid w:val="00C5395D"/>
    <w:rsid w:val="00C54465"/>
    <w:rsid w:val="00C5512C"/>
    <w:rsid w:val="00C553D6"/>
    <w:rsid w:val="00C55497"/>
    <w:rsid w:val="00C555D0"/>
    <w:rsid w:val="00C564A1"/>
    <w:rsid w:val="00C56578"/>
    <w:rsid w:val="00C57439"/>
    <w:rsid w:val="00C60B5D"/>
    <w:rsid w:val="00C60C6E"/>
    <w:rsid w:val="00C61AE5"/>
    <w:rsid w:val="00C61FD6"/>
    <w:rsid w:val="00C62A4B"/>
    <w:rsid w:val="00C62BF7"/>
    <w:rsid w:val="00C63A4D"/>
    <w:rsid w:val="00C64007"/>
    <w:rsid w:val="00C6435D"/>
    <w:rsid w:val="00C67605"/>
    <w:rsid w:val="00C7099C"/>
    <w:rsid w:val="00C70DCE"/>
    <w:rsid w:val="00C734CB"/>
    <w:rsid w:val="00C748CE"/>
    <w:rsid w:val="00C74A71"/>
    <w:rsid w:val="00C74E45"/>
    <w:rsid w:val="00C7571E"/>
    <w:rsid w:val="00C75C17"/>
    <w:rsid w:val="00C76B31"/>
    <w:rsid w:val="00C801ED"/>
    <w:rsid w:val="00C803A5"/>
    <w:rsid w:val="00C8306E"/>
    <w:rsid w:val="00C847AA"/>
    <w:rsid w:val="00C91B4F"/>
    <w:rsid w:val="00C91F8B"/>
    <w:rsid w:val="00C92404"/>
    <w:rsid w:val="00C9376C"/>
    <w:rsid w:val="00C94C18"/>
    <w:rsid w:val="00C950FF"/>
    <w:rsid w:val="00C95303"/>
    <w:rsid w:val="00C95938"/>
    <w:rsid w:val="00C9648D"/>
    <w:rsid w:val="00C97568"/>
    <w:rsid w:val="00CA0ED9"/>
    <w:rsid w:val="00CA26FE"/>
    <w:rsid w:val="00CA2A00"/>
    <w:rsid w:val="00CA3878"/>
    <w:rsid w:val="00CA48B7"/>
    <w:rsid w:val="00CA6713"/>
    <w:rsid w:val="00CA75BF"/>
    <w:rsid w:val="00CA7DEA"/>
    <w:rsid w:val="00CB0FE4"/>
    <w:rsid w:val="00CB1900"/>
    <w:rsid w:val="00CB19E8"/>
    <w:rsid w:val="00CB21CA"/>
    <w:rsid w:val="00CB2316"/>
    <w:rsid w:val="00CB29FB"/>
    <w:rsid w:val="00CB3708"/>
    <w:rsid w:val="00CB4894"/>
    <w:rsid w:val="00CB4FE2"/>
    <w:rsid w:val="00CB5AB5"/>
    <w:rsid w:val="00CB5CBB"/>
    <w:rsid w:val="00CB6580"/>
    <w:rsid w:val="00CB68E1"/>
    <w:rsid w:val="00CB6900"/>
    <w:rsid w:val="00CB78EE"/>
    <w:rsid w:val="00CB7906"/>
    <w:rsid w:val="00CC01C5"/>
    <w:rsid w:val="00CC0814"/>
    <w:rsid w:val="00CC2806"/>
    <w:rsid w:val="00CC2977"/>
    <w:rsid w:val="00CC5CC9"/>
    <w:rsid w:val="00CC67A7"/>
    <w:rsid w:val="00CC7F3C"/>
    <w:rsid w:val="00CD0366"/>
    <w:rsid w:val="00CD03E8"/>
    <w:rsid w:val="00CD0407"/>
    <w:rsid w:val="00CD083D"/>
    <w:rsid w:val="00CD0CED"/>
    <w:rsid w:val="00CD118F"/>
    <w:rsid w:val="00CD11B2"/>
    <w:rsid w:val="00CD3D44"/>
    <w:rsid w:val="00CD4051"/>
    <w:rsid w:val="00CD41D3"/>
    <w:rsid w:val="00CD514E"/>
    <w:rsid w:val="00CD6E64"/>
    <w:rsid w:val="00CE0C06"/>
    <w:rsid w:val="00CE0F0F"/>
    <w:rsid w:val="00CE12F7"/>
    <w:rsid w:val="00CE2F95"/>
    <w:rsid w:val="00CE355F"/>
    <w:rsid w:val="00CE6130"/>
    <w:rsid w:val="00CE7535"/>
    <w:rsid w:val="00CF0ABE"/>
    <w:rsid w:val="00CF13E0"/>
    <w:rsid w:val="00CF238B"/>
    <w:rsid w:val="00CF24D6"/>
    <w:rsid w:val="00CF38BA"/>
    <w:rsid w:val="00CF3D85"/>
    <w:rsid w:val="00CF3F12"/>
    <w:rsid w:val="00CF413B"/>
    <w:rsid w:val="00CF47EA"/>
    <w:rsid w:val="00CF6A21"/>
    <w:rsid w:val="00CF6FE5"/>
    <w:rsid w:val="00CF70F4"/>
    <w:rsid w:val="00CF71C1"/>
    <w:rsid w:val="00CF7424"/>
    <w:rsid w:val="00CF7F2A"/>
    <w:rsid w:val="00D00FEE"/>
    <w:rsid w:val="00D0287C"/>
    <w:rsid w:val="00D03AC6"/>
    <w:rsid w:val="00D043C7"/>
    <w:rsid w:val="00D05015"/>
    <w:rsid w:val="00D056D9"/>
    <w:rsid w:val="00D056EB"/>
    <w:rsid w:val="00D05ADC"/>
    <w:rsid w:val="00D05F85"/>
    <w:rsid w:val="00D07311"/>
    <w:rsid w:val="00D07994"/>
    <w:rsid w:val="00D10119"/>
    <w:rsid w:val="00D10B0E"/>
    <w:rsid w:val="00D11292"/>
    <w:rsid w:val="00D12A88"/>
    <w:rsid w:val="00D137EB"/>
    <w:rsid w:val="00D138C8"/>
    <w:rsid w:val="00D15E21"/>
    <w:rsid w:val="00D16662"/>
    <w:rsid w:val="00D16BE9"/>
    <w:rsid w:val="00D17F1A"/>
    <w:rsid w:val="00D20A82"/>
    <w:rsid w:val="00D20B10"/>
    <w:rsid w:val="00D2152D"/>
    <w:rsid w:val="00D22BDE"/>
    <w:rsid w:val="00D2326D"/>
    <w:rsid w:val="00D233EB"/>
    <w:rsid w:val="00D247A3"/>
    <w:rsid w:val="00D251D5"/>
    <w:rsid w:val="00D26146"/>
    <w:rsid w:val="00D26CAA"/>
    <w:rsid w:val="00D3063B"/>
    <w:rsid w:val="00D30704"/>
    <w:rsid w:val="00D3172F"/>
    <w:rsid w:val="00D3326C"/>
    <w:rsid w:val="00D33B9A"/>
    <w:rsid w:val="00D33CBD"/>
    <w:rsid w:val="00D359A2"/>
    <w:rsid w:val="00D364D4"/>
    <w:rsid w:val="00D37B0A"/>
    <w:rsid w:val="00D401CE"/>
    <w:rsid w:val="00D40D28"/>
    <w:rsid w:val="00D4107A"/>
    <w:rsid w:val="00D4135E"/>
    <w:rsid w:val="00D41760"/>
    <w:rsid w:val="00D42787"/>
    <w:rsid w:val="00D442AF"/>
    <w:rsid w:val="00D4467C"/>
    <w:rsid w:val="00D45010"/>
    <w:rsid w:val="00D46020"/>
    <w:rsid w:val="00D46B82"/>
    <w:rsid w:val="00D50241"/>
    <w:rsid w:val="00D502BA"/>
    <w:rsid w:val="00D50674"/>
    <w:rsid w:val="00D51587"/>
    <w:rsid w:val="00D5166F"/>
    <w:rsid w:val="00D53B67"/>
    <w:rsid w:val="00D540DA"/>
    <w:rsid w:val="00D55142"/>
    <w:rsid w:val="00D5529B"/>
    <w:rsid w:val="00D552D6"/>
    <w:rsid w:val="00D559CE"/>
    <w:rsid w:val="00D5650B"/>
    <w:rsid w:val="00D5728F"/>
    <w:rsid w:val="00D60D01"/>
    <w:rsid w:val="00D60EB4"/>
    <w:rsid w:val="00D60F81"/>
    <w:rsid w:val="00D618DA"/>
    <w:rsid w:val="00D62F72"/>
    <w:rsid w:val="00D63AA1"/>
    <w:rsid w:val="00D63BB7"/>
    <w:rsid w:val="00D64599"/>
    <w:rsid w:val="00D64E98"/>
    <w:rsid w:val="00D65163"/>
    <w:rsid w:val="00D65665"/>
    <w:rsid w:val="00D664B1"/>
    <w:rsid w:val="00D67AE3"/>
    <w:rsid w:val="00D70A43"/>
    <w:rsid w:val="00D70C7F"/>
    <w:rsid w:val="00D71C9D"/>
    <w:rsid w:val="00D71D29"/>
    <w:rsid w:val="00D71FEF"/>
    <w:rsid w:val="00D724A9"/>
    <w:rsid w:val="00D72FBC"/>
    <w:rsid w:val="00D735B7"/>
    <w:rsid w:val="00D7362A"/>
    <w:rsid w:val="00D73811"/>
    <w:rsid w:val="00D7525D"/>
    <w:rsid w:val="00D75E37"/>
    <w:rsid w:val="00D769B7"/>
    <w:rsid w:val="00D77FDC"/>
    <w:rsid w:val="00D827CB"/>
    <w:rsid w:val="00D836F9"/>
    <w:rsid w:val="00D843B3"/>
    <w:rsid w:val="00D84D07"/>
    <w:rsid w:val="00D85829"/>
    <w:rsid w:val="00D85945"/>
    <w:rsid w:val="00D85FCA"/>
    <w:rsid w:val="00D864FE"/>
    <w:rsid w:val="00D86EA9"/>
    <w:rsid w:val="00D90BEA"/>
    <w:rsid w:val="00D917C8"/>
    <w:rsid w:val="00D923BB"/>
    <w:rsid w:val="00D92F60"/>
    <w:rsid w:val="00D936A6"/>
    <w:rsid w:val="00D93D9D"/>
    <w:rsid w:val="00D941E6"/>
    <w:rsid w:val="00D95B7D"/>
    <w:rsid w:val="00D96EDD"/>
    <w:rsid w:val="00D97A71"/>
    <w:rsid w:val="00D97F3E"/>
    <w:rsid w:val="00D97F83"/>
    <w:rsid w:val="00DA044E"/>
    <w:rsid w:val="00DA1EAB"/>
    <w:rsid w:val="00DA2C1A"/>
    <w:rsid w:val="00DA3387"/>
    <w:rsid w:val="00DA38F8"/>
    <w:rsid w:val="00DA3B25"/>
    <w:rsid w:val="00DA4A1B"/>
    <w:rsid w:val="00DA567D"/>
    <w:rsid w:val="00DA5B4A"/>
    <w:rsid w:val="00DA71A8"/>
    <w:rsid w:val="00DA749D"/>
    <w:rsid w:val="00DA7671"/>
    <w:rsid w:val="00DA7B59"/>
    <w:rsid w:val="00DB022F"/>
    <w:rsid w:val="00DB0986"/>
    <w:rsid w:val="00DB0BBE"/>
    <w:rsid w:val="00DB10F7"/>
    <w:rsid w:val="00DB267E"/>
    <w:rsid w:val="00DB3CC0"/>
    <w:rsid w:val="00DB44AC"/>
    <w:rsid w:val="00DB4B40"/>
    <w:rsid w:val="00DB4BF5"/>
    <w:rsid w:val="00DB72E7"/>
    <w:rsid w:val="00DB7CA0"/>
    <w:rsid w:val="00DC0901"/>
    <w:rsid w:val="00DC194C"/>
    <w:rsid w:val="00DC1EE3"/>
    <w:rsid w:val="00DC79EB"/>
    <w:rsid w:val="00DC7A39"/>
    <w:rsid w:val="00DC7BDD"/>
    <w:rsid w:val="00DD09D6"/>
    <w:rsid w:val="00DD2109"/>
    <w:rsid w:val="00DD3937"/>
    <w:rsid w:val="00DD4413"/>
    <w:rsid w:val="00DD59B3"/>
    <w:rsid w:val="00DD7554"/>
    <w:rsid w:val="00DE06FB"/>
    <w:rsid w:val="00DE14BE"/>
    <w:rsid w:val="00DE2BE1"/>
    <w:rsid w:val="00DE398B"/>
    <w:rsid w:val="00DE4D91"/>
    <w:rsid w:val="00DE4FCD"/>
    <w:rsid w:val="00DE5B99"/>
    <w:rsid w:val="00DE6B74"/>
    <w:rsid w:val="00DE72B1"/>
    <w:rsid w:val="00DE7723"/>
    <w:rsid w:val="00DE791A"/>
    <w:rsid w:val="00DF31A1"/>
    <w:rsid w:val="00DF36AA"/>
    <w:rsid w:val="00DF4BEF"/>
    <w:rsid w:val="00DF76C2"/>
    <w:rsid w:val="00E000EE"/>
    <w:rsid w:val="00E006AA"/>
    <w:rsid w:val="00E006F9"/>
    <w:rsid w:val="00E00EA7"/>
    <w:rsid w:val="00E024EA"/>
    <w:rsid w:val="00E02535"/>
    <w:rsid w:val="00E031FF"/>
    <w:rsid w:val="00E04358"/>
    <w:rsid w:val="00E05BB5"/>
    <w:rsid w:val="00E076DC"/>
    <w:rsid w:val="00E1068C"/>
    <w:rsid w:val="00E112A6"/>
    <w:rsid w:val="00E12434"/>
    <w:rsid w:val="00E13537"/>
    <w:rsid w:val="00E13BC0"/>
    <w:rsid w:val="00E14801"/>
    <w:rsid w:val="00E149BC"/>
    <w:rsid w:val="00E15F02"/>
    <w:rsid w:val="00E16569"/>
    <w:rsid w:val="00E1792C"/>
    <w:rsid w:val="00E203AB"/>
    <w:rsid w:val="00E20B1D"/>
    <w:rsid w:val="00E22843"/>
    <w:rsid w:val="00E2291F"/>
    <w:rsid w:val="00E22FC1"/>
    <w:rsid w:val="00E2328E"/>
    <w:rsid w:val="00E25C06"/>
    <w:rsid w:val="00E25FEE"/>
    <w:rsid w:val="00E26262"/>
    <w:rsid w:val="00E30733"/>
    <w:rsid w:val="00E30B92"/>
    <w:rsid w:val="00E31915"/>
    <w:rsid w:val="00E3275D"/>
    <w:rsid w:val="00E36043"/>
    <w:rsid w:val="00E36CB1"/>
    <w:rsid w:val="00E3796C"/>
    <w:rsid w:val="00E4057B"/>
    <w:rsid w:val="00E40C0D"/>
    <w:rsid w:val="00E42DAA"/>
    <w:rsid w:val="00E43330"/>
    <w:rsid w:val="00E436AA"/>
    <w:rsid w:val="00E43F1B"/>
    <w:rsid w:val="00E448C5"/>
    <w:rsid w:val="00E4525A"/>
    <w:rsid w:val="00E46AC2"/>
    <w:rsid w:val="00E47A82"/>
    <w:rsid w:val="00E47B6E"/>
    <w:rsid w:val="00E507B8"/>
    <w:rsid w:val="00E51B25"/>
    <w:rsid w:val="00E51CDC"/>
    <w:rsid w:val="00E5360F"/>
    <w:rsid w:val="00E56489"/>
    <w:rsid w:val="00E56510"/>
    <w:rsid w:val="00E56951"/>
    <w:rsid w:val="00E56EBF"/>
    <w:rsid w:val="00E570C1"/>
    <w:rsid w:val="00E6253A"/>
    <w:rsid w:val="00E641D0"/>
    <w:rsid w:val="00E65257"/>
    <w:rsid w:val="00E656C5"/>
    <w:rsid w:val="00E65A92"/>
    <w:rsid w:val="00E67794"/>
    <w:rsid w:val="00E7190E"/>
    <w:rsid w:val="00E737D6"/>
    <w:rsid w:val="00E74B2E"/>
    <w:rsid w:val="00E754A4"/>
    <w:rsid w:val="00E7595F"/>
    <w:rsid w:val="00E7666E"/>
    <w:rsid w:val="00E80292"/>
    <w:rsid w:val="00E8095F"/>
    <w:rsid w:val="00E83288"/>
    <w:rsid w:val="00E837CB"/>
    <w:rsid w:val="00E84170"/>
    <w:rsid w:val="00E86C00"/>
    <w:rsid w:val="00E9149A"/>
    <w:rsid w:val="00E925DE"/>
    <w:rsid w:val="00E94BCD"/>
    <w:rsid w:val="00E94EA6"/>
    <w:rsid w:val="00E96158"/>
    <w:rsid w:val="00E96CE4"/>
    <w:rsid w:val="00E96EBC"/>
    <w:rsid w:val="00E979DC"/>
    <w:rsid w:val="00EA15AC"/>
    <w:rsid w:val="00EA19F2"/>
    <w:rsid w:val="00EA2D3E"/>
    <w:rsid w:val="00EA45C3"/>
    <w:rsid w:val="00EA5225"/>
    <w:rsid w:val="00EA5651"/>
    <w:rsid w:val="00EA57CC"/>
    <w:rsid w:val="00EA5891"/>
    <w:rsid w:val="00EA6C63"/>
    <w:rsid w:val="00EA6F31"/>
    <w:rsid w:val="00EB0534"/>
    <w:rsid w:val="00EB1114"/>
    <w:rsid w:val="00EB149A"/>
    <w:rsid w:val="00EB325B"/>
    <w:rsid w:val="00EB349F"/>
    <w:rsid w:val="00EB3BEA"/>
    <w:rsid w:val="00EB3E8B"/>
    <w:rsid w:val="00EB458D"/>
    <w:rsid w:val="00EB54F8"/>
    <w:rsid w:val="00EB711B"/>
    <w:rsid w:val="00EB71F3"/>
    <w:rsid w:val="00EB7CBC"/>
    <w:rsid w:val="00EC040A"/>
    <w:rsid w:val="00EC0568"/>
    <w:rsid w:val="00EC14A5"/>
    <w:rsid w:val="00EC1618"/>
    <w:rsid w:val="00EC18EC"/>
    <w:rsid w:val="00EC25D3"/>
    <w:rsid w:val="00EC2615"/>
    <w:rsid w:val="00EC30F9"/>
    <w:rsid w:val="00EC3782"/>
    <w:rsid w:val="00EC52E1"/>
    <w:rsid w:val="00EC56A5"/>
    <w:rsid w:val="00EC6FA0"/>
    <w:rsid w:val="00EC7989"/>
    <w:rsid w:val="00EC79D2"/>
    <w:rsid w:val="00EC7BD1"/>
    <w:rsid w:val="00ED401D"/>
    <w:rsid w:val="00ED42B1"/>
    <w:rsid w:val="00ED43AD"/>
    <w:rsid w:val="00ED6D04"/>
    <w:rsid w:val="00EE0E1C"/>
    <w:rsid w:val="00EE1280"/>
    <w:rsid w:val="00EE15A0"/>
    <w:rsid w:val="00EE193E"/>
    <w:rsid w:val="00EE36EB"/>
    <w:rsid w:val="00EE4512"/>
    <w:rsid w:val="00EE46EB"/>
    <w:rsid w:val="00EE4E4E"/>
    <w:rsid w:val="00EE53DD"/>
    <w:rsid w:val="00EE7A42"/>
    <w:rsid w:val="00EF0956"/>
    <w:rsid w:val="00EF19C7"/>
    <w:rsid w:val="00EF2854"/>
    <w:rsid w:val="00EF2CAA"/>
    <w:rsid w:val="00EF35E2"/>
    <w:rsid w:val="00EF515A"/>
    <w:rsid w:val="00EF5B9E"/>
    <w:rsid w:val="00EF5E4C"/>
    <w:rsid w:val="00EF645B"/>
    <w:rsid w:val="00EF6FBD"/>
    <w:rsid w:val="00EF7E0E"/>
    <w:rsid w:val="00F00215"/>
    <w:rsid w:val="00F003CA"/>
    <w:rsid w:val="00F00F3C"/>
    <w:rsid w:val="00F026F4"/>
    <w:rsid w:val="00F0439F"/>
    <w:rsid w:val="00F04E29"/>
    <w:rsid w:val="00F04ECD"/>
    <w:rsid w:val="00F05069"/>
    <w:rsid w:val="00F05EB7"/>
    <w:rsid w:val="00F062B4"/>
    <w:rsid w:val="00F067FC"/>
    <w:rsid w:val="00F071EC"/>
    <w:rsid w:val="00F07890"/>
    <w:rsid w:val="00F10099"/>
    <w:rsid w:val="00F1116D"/>
    <w:rsid w:val="00F117B5"/>
    <w:rsid w:val="00F11B71"/>
    <w:rsid w:val="00F12230"/>
    <w:rsid w:val="00F15CBD"/>
    <w:rsid w:val="00F16EE2"/>
    <w:rsid w:val="00F177B4"/>
    <w:rsid w:val="00F20664"/>
    <w:rsid w:val="00F210D6"/>
    <w:rsid w:val="00F218B8"/>
    <w:rsid w:val="00F234AC"/>
    <w:rsid w:val="00F2448C"/>
    <w:rsid w:val="00F249C1"/>
    <w:rsid w:val="00F250BD"/>
    <w:rsid w:val="00F25DFF"/>
    <w:rsid w:val="00F266A8"/>
    <w:rsid w:val="00F26704"/>
    <w:rsid w:val="00F26BD4"/>
    <w:rsid w:val="00F26EEF"/>
    <w:rsid w:val="00F30896"/>
    <w:rsid w:val="00F308A0"/>
    <w:rsid w:val="00F32C93"/>
    <w:rsid w:val="00F33CB2"/>
    <w:rsid w:val="00F33CE1"/>
    <w:rsid w:val="00F33D7D"/>
    <w:rsid w:val="00F34AD7"/>
    <w:rsid w:val="00F35409"/>
    <w:rsid w:val="00F358FF"/>
    <w:rsid w:val="00F37786"/>
    <w:rsid w:val="00F37915"/>
    <w:rsid w:val="00F37C57"/>
    <w:rsid w:val="00F408BB"/>
    <w:rsid w:val="00F4217A"/>
    <w:rsid w:val="00F4237E"/>
    <w:rsid w:val="00F43EF6"/>
    <w:rsid w:val="00F441A5"/>
    <w:rsid w:val="00F44676"/>
    <w:rsid w:val="00F44E60"/>
    <w:rsid w:val="00F45BC1"/>
    <w:rsid w:val="00F47670"/>
    <w:rsid w:val="00F4784E"/>
    <w:rsid w:val="00F479BF"/>
    <w:rsid w:val="00F50FBE"/>
    <w:rsid w:val="00F51AAB"/>
    <w:rsid w:val="00F52799"/>
    <w:rsid w:val="00F527F8"/>
    <w:rsid w:val="00F54019"/>
    <w:rsid w:val="00F54192"/>
    <w:rsid w:val="00F541F7"/>
    <w:rsid w:val="00F55E20"/>
    <w:rsid w:val="00F563C0"/>
    <w:rsid w:val="00F573D5"/>
    <w:rsid w:val="00F60ADC"/>
    <w:rsid w:val="00F60B33"/>
    <w:rsid w:val="00F61151"/>
    <w:rsid w:val="00F635FD"/>
    <w:rsid w:val="00F64B8E"/>
    <w:rsid w:val="00F65735"/>
    <w:rsid w:val="00F67012"/>
    <w:rsid w:val="00F67238"/>
    <w:rsid w:val="00F6775C"/>
    <w:rsid w:val="00F706F1"/>
    <w:rsid w:val="00F70C2E"/>
    <w:rsid w:val="00F71511"/>
    <w:rsid w:val="00F726D9"/>
    <w:rsid w:val="00F7287A"/>
    <w:rsid w:val="00F72B80"/>
    <w:rsid w:val="00F76F22"/>
    <w:rsid w:val="00F7731F"/>
    <w:rsid w:val="00F82AEB"/>
    <w:rsid w:val="00F82B80"/>
    <w:rsid w:val="00F83CE5"/>
    <w:rsid w:val="00F841B4"/>
    <w:rsid w:val="00F85645"/>
    <w:rsid w:val="00F87051"/>
    <w:rsid w:val="00F9078D"/>
    <w:rsid w:val="00F920CF"/>
    <w:rsid w:val="00F9222D"/>
    <w:rsid w:val="00F93132"/>
    <w:rsid w:val="00F939E0"/>
    <w:rsid w:val="00F9680D"/>
    <w:rsid w:val="00F96E07"/>
    <w:rsid w:val="00F972D0"/>
    <w:rsid w:val="00F97C4F"/>
    <w:rsid w:val="00FA0B8A"/>
    <w:rsid w:val="00FA1DC8"/>
    <w:rsid w:val="00FA2181"/>
    <w:rsid w:val="00FA2722"/>
    <w:rsid w:val="00FA30D2"/>
    <w:rsid w:val="00FA3665"/>
    <w:rsid w:val="00FA3898"/>
    <w:rsid w:val="00FA3A5F"/>
    <w:rsid w:val="00FA3EE4"/>
    <w:rsid w:val="00FA5B75"/>
    <w:rsid w:val="00FA622A"/>
    <w:rsid w:val="00FA6332"/>
    <w:rsid w:val="00FA6E12"/>
    <w:rsid w:val="00FB1568"/>
    <w:rsid w:val="00FB2BF2"/>
    <w:rsid w:val="00FB3127"/>
    <w:rsid w:val="00FB3157"/>
    <w:rsid w:val="00FB4471"/>
    <w:rsid w:val="00FB46F3"/>
    <w:rsid w:val="00FB4890"/>
    <w:rsid w:val="00FB5ECA"/>
    <w:rsid w:val="00FB6174"/>
    <w:rsid w:val="00FB7C9E"/>
    <w:rsid w:val="00FC2C94"/>
    <w:rsid w:val="00FC2DF2"/>
    <w:rsid w:val="00FC2F1D"/>
    <w:rsid w:val="00FC36C1"/>
    <w:rsid w:val="00FC404A"/>
    <w:rsid w:val="00FC4518"/>
    <w:rsid w:val="00FC4C3C"/>
    <w:rsid w:val="00FC5EA9"/>
    <w:rsid w:val="00FC5EEE"/>
    <w:rsid w:val="00FC6654"/>
    <w:rsid w:val="00FC7A3A"/>
    <w:rsid w:val="00FD0480"/>
    <w:rsid w:val="00FD089A"/>
    <w:rsid w:val="00FD0955"/>
    <w:rsid w:val="00FD099B"/>
    <w:rsid w:val="00FD0D0F"/>
    <w:rsid w:val="00FD2221"/>
    <w:rsid w:val="00FD2BDB"/>
    <w:rsid w:val="00FD39B1"/>
    <w:rsid w:val="00FD657C"/>
    <w:rsid w:val="00FD6C12"/>
    <w:rsid w:val="00FD7928"/>
    <w:rsid w:val="00FE02B5"/>
    <w:rsid w:val="00FE1C98"/>
    <w:rsid w:val="00FE205E"/>
    <w:rsid w:val="00FE337B"/>
    <w:rsid w:val="00FE3533"/>
    <w:rsid w:val="00FE4723"/>
    <w:rsid w:val="00FE4763"/>
    <w:rsid w:val="00FE7676"/>
    <w:rsid w:val="00FE7CDC"/>
    <w:rsid w:val="00FF159E"/>
    <w:rsid w:val="00FF18B9"/>
    <w:rsid w:val="00FF1966"/>
    <w:rsid w:val="00FF1BC5"/>
    <w:rsid w:val="00FF237B"/>
    <w:rsid w:val="00FF4FAA"/>
    <w:rsid w:val="00FF584D"/>
    <w:rsid w:val="00FF758D"/>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1989E953"/>
  <w15:docId w15:val="{483149F0-DBA0-492C-ADA5-558FF55A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heme="minorBidi"/>
        <w:sz w:val="28"/>
        <w:szCs w:val="22"/>
        <w:lang w:val="vi-VN"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My(Chuong)Heading 1 (VN),C,muc1.1,Muc-A,Level 1,dts-heading1,R1,h1,l1,Head 1 (Chapter heading),IS41 Heading 1,h11,l11,Head 1 (Chapter heading)1,h12,l12,Head 1 (Chapter heading)2,h13,l13,PA Chapter,fjb,H 1,H"/>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Heading 2 Char Char,Second level,T2,dts-heading 2,l2,Chapter Title,R2,L2,H21,list 2,list 2,heading 2TOC,List level 2,Header 2,h21,h22,h23,h24,h25,h26,h27,h28,h211,Tu"/>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Dau muc,白鹤滩标题 3,h3,HeadC,Heading 3 Char1 Char,Heading 3_MucCap2,(Ctrl+3),dong chu sau dong so,H3,so 3,Char Char + Left:  1.75 cm,Hanging:  1 cm,After: ...,R3,b,so"/>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h4,H4,L,E4,h:4,Head4,l4,Head 4,l4+toc4,Numbered List,mh1l,Module heading 1 large (18 points),Alt+4,Alt+41,Alt+42,Alt+43,Alt+411,Alt+421,Alt+44,Alt+412,Alt+422,Alt+45,白鹤滩标题"/>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aliases w:val="H5,h5,Head5,Header 5,l5,hm,Heading 5 Char Char Char,Liet Ke 123,8.1,H 5,01-muc(1),08- (1),dts-heading 5,Char + Not Italic,Sammendrag,标题1.1.1.1.1,(Ctrl+3)...,Heading 5-THINH,标题1,(Ctrl+3)1,Char11,(Ctrl+3)11,Char111"/>
    <w:basedOn w:val="Normal"/>
    <w:next w:val="Normal"/>
    <w:link w:val="Heading5Char"/>
    <w:qFormat/>
    <w:rsid w:val="0005772F"/>
    <w:pPr>
      <w:keepNext/>
      <w:jc w:val="center"/>
      <w:outlineLvl w:val="4"/>
    </w:pPr>
    <w:rPr>
      <w:rFonts w:ascii="Arial" w:hAnsi="Arial"/>
      <w:u w:val="single"/>
    </w:rPr>
  </w:style>
  <w:style w:type="paragraph" w:styleId="Heading6">
    <w:name w:val="heading 6"/>
    <w:aliases w:val="Char4,Liet Ke Cham,9.1,dts-heading 6,A Dấu -,9,Heading 61,h6,Legal Level 1.,level6,spec 1, Char4,Heading 6-THINH,HINH,HINH Char,HINH Char Char,sub-dash,sd,Heading 6 Char Char Char"/>
    <w:basedOn w:val="Normal"/>
    <w:next w:val="Normal"/>
    <w:link w:val="Heading6Char"/>
    <w:qFormat/>
    <w:rsid w:val="0005772F"/>
    <w:pPr>
      <w:keepNext/>
      <w:keepLines/>
      <w:suppressAutoHyphens/>
      <w:ind w:right="-72"/>
      <w:jc w:val="center"/>
      <w:outlineLvl w:val="5"/>
    </w:pPr>
    <w:rPr>
      <w:b/>
      <w:sz w:val="28"/>
    </w:rPr>
  </w:style>
  <w:style w:type="paragraph" w:styleId="Heading7">
    <w:name w:val="heading 7"/>
    <w:aliases w:val="Char,Liet Ke Gach,Heading 7 Char Char Char, Char,A Dấu +,项标题(1),RR level 7,level1noheading"/>
    <w:basedOn w:val="Normal"/>
    <w:next w:val="Normal"/>
    <w:link w:val="Heading7Char"/>
    <w:qFormat/>
    <w:rsid w:val="0005772F"/>
    <w:pPr>
      <w:keepNext/>
      <w:jc w:val="center"/>
      <w:outlineLvl w:val="6"/>
    </w:pPr>
    <w:rPr>
      <w:b/>
      <w:sz w:val="72"/>
    </w:rPr>
  </w:style>
  <w:style w:type="paragraph" w:styleId="Heading8">
    <w:name w:val="heading 8"/>
    <w:aliases w:val="Heading 8.a,目标题 1)"/>
    <w:basedOn w:val="Normal"/>
    <w:next w:val="Normal"/>
    <w:link w:val="Heading8Char"/>
    <w:qFormat/>
    <w:rsid w:val="0005772F"/>
    <w:pPr>
      <w:keepNext/>
      <w:jc w:val="center"/>
      <w:outlineLvl w:val="7"/>
    </w:pPr>
    <w:rPr>
      <w:b/>
      <w:sz w:val="56"/>
    </w:rPr>
  </w:style>
  <w:style w:type="paragraph" w:styleId="Heading9">
    <w:name w:val="heading 9"/>
    <w:aliases w:val="Heading 9 Char Char Char,Heading 9.I-,aa,干标题(a),Heading 9 Char Char Char Char Char,Legal Level 1.1.1.1.,level3(i)"/>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My(Chuong)Heading 1 (VN) Char,C Char,muc1.1 Char,Muc-A Char,Level 1 Char,dts-heading1 Char,R1 Char,h1 Char,l1 Char,Head 1 (Chapter heading) Char,IS41 Heading 1 Char,h11 Char,l11 Char,h12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Heading 2 Char Char Char,Second level Char,T2 Char,dts-heading 2 Char,l2 Char,Chapter Title Char,R2 Char,L2 Char,H21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Dau muc Char,白鹤滩标题 3 Char,h3 Char,HeadC Char,Heading 3 Char1 Char Char,Heading 3_MucCap2 Char,(Ctrl+3) Char,dong chu sau dong so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h4 Char,H4 Char,L Char,E4 Char,h:4 Char,Head4 Char,l4 Char,Head 4 Char,l4+toc4 Char,Numbered List Char,mh1l Char,Alt+4 Char,Alt+41 Char,Alt+42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aliases w:val="H5 Char1,h5 Char1,Head5 Char1,Header 5 Char1,l5 Char1,hm Char1,Heading 5 Char Char Char Char1,Liet Ke 123 Char1,8.1 Char1,H 5 Char1,01-muc(1) Char1,08- (1) Char1,dts-heading 5 Char1,Char + Not Italic Char1,Sammendrag Char1,标题1 Char1"/>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aliases w:val="Char4 Char1,Liet Ke Cham Char2,9.1 Char2,dts-heading 6 Char1,A Dấu - Char1,9 Char2,Heading 61 Char2,h6 Char1,Legal Level 1. Char1,level6 Char1,spec 1 Char1, Char4 Char1,Heading 6-THINH Char1,HINH Char2,HINH Char Char2,HINH Char Char Char1"/>
    <w:basedOn w:val="DefaultParagraphFont"/>
    <w:link w:val="Heading6"/>
    <w:rsid w:val="0005772F"/>
    <w:rPr>
      <w:rFonts w:eastAsia="Times New Roman" w:cs="Times New Roman"/>
      <w:b/>
      <w:szCs w:val="20"/>
      <w:lang w:val="en-US"/>
    </w:rPr>
  </w:style>
  <w:style w:type="character" w:customStyle="1" w:styleId="Heading7Char">
    <w:name w:val="Heading 7 Char"/>
    <w:aliases w:val="Char Char,Liet Ke Gach Char,Heading 7 Char Char Char Char, Char Char,A Dấu + Char,项标题(1) Char,RR level 7 Char,level1noheading Char"/>
    <w:basedOn w:val="DefaultParagraphFont"/>
    <w:link w:val="Heading7"/>
    <w:rsid w:val="0005772F"/>
    <w:rPr>
      <w:rFonts w:eastAsia="Times New Roman" w:cs="Times New Roman"/>
      <w:b/>
      <w:sz w:val="72"/>
      <w:szCs w:val="20"/>
      <w:lang w:val="en-US"/>
    </w:rPr>
  </w:style>
  <w:style w:type="character" w:customStyle="1" w:styleId="Heading8Char">
    <w:name w:val="Heading 8 Char"/>
    <w:aliases w:val="Heading 8.a Char1,目标题 1) Char1"/>
    <w:basedOn w:val="DefaultParagraphFont"/>
    <w:link w:val="Heading8"/>
    <w:rsid w:val="0005772F"/>
    <w:rPr>
      <w:rFonts w:eastAsia="Times New Roman" w:cs="Times New Roman"/>
      <w:b/>
      <w:sz w:val="56"/>
      <w:szCs w:val="20"/>
      <w:lang w:val="en-US"/>
    </w:rPr>
  </w:style>
  <w:style w:type="character" w:customStyle="1" w:styleId="Heading9Char">
    <w:name w:val="Heading 9 Char"/>
    <w:aliases w:val="Heading 9 Char Char Char Char,Heading 9.I- Char,aa Char,干标题(a) Char,Heading 9 Char Char Char Char Char Char,Legal Level 1.1.1.1. Char,level3(i) Char"/>
    <w:basedOn w:val="DefaultParagraphFont"/>
    <w:link w:val="Heading9"/>
    <w:rsid w:val="0005772F"/>
    <w:rPr>
      <w:rFonts w:ascii="Arial" w:eastAsia="Times New Roman" w:hAnsi="Arial" w:cs="Times New Roman"/>
      <w:b/>
      <w:i/>
      <w:sz w:val="18"/>
      <w:szCs w:val="20"/>
      <w:lang w:val="es-ES_tradnl"/>
    </w:rPr>
  </w:style>
  <w:style w:type="paragraph" w:styleId="TOC1">
    <w:name w:val="toc 1"/>
    <w:aliases w:val="tuan 1,phan,t1,5 so muc,5 so muc Char,phan Char,phan Char Char Char Char Char Char,phan Char Char"/>
    <w:basedOn w:val="Normal"/>
    <w:next w:val="Normal"/>
    <w:link w:val="TOC1Char"/>
    <w:autoRedefine/>
    <w:uiPriority w:val="39"/>
    <w:qFormat/>
    <w:rsid w:val="00E47B6E"/>
    <w:pPr>
      <w:tabs>
        <w:tab w:val="right" w:leader="dot" w:pos="9062"/>
      </w:tabs>
      <w:spacing w:before="80" w:after="80" w:line="264" w:lineRule="auto"/>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aliases w:val="Section Header3 Char1,ClauseSub_No&amp;Name Char1,Section Header3 Char Char Char1,Sub-Clause Paragraph Char1,Dau muc Char1,白鹤滩标题 3 Char1,h3 Char1,HeadC Char1,Heading 3 Char1 Char Char1,Heading 3_MucCap2 Char1,(Ctrl+3) Char1,H3 Char,so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aliases w:val="chuong"/>
    <w:basedOn w:val="Normal"/>
    <w:next w:val="Normal"/>
    <w:uiPriority w:val="39"/>
    <w:qFormat/>
    <w:rsid w:val="0005772F"/>
    <w:pPr>
      <w:tabs>
        <w:tab w:val="right" w:leader="dot" w:pos="9000"/>
      </w:tabs>
      <w:suppressAutoHyphens/>
      <w:ind w:left="1440" w:hanging="720"/>
    </w:pPr>
  </w:style>
  <w:style w:type="paragraph" w:styleId="TOC3">
    <w:name w:val="toc 3"/>
    <w:basedOn w:val="Normal"/>
    <w:next w:val="Normal"/>
    <w:qFormat/>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link w:val="TOC9Char"/>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aliases w:val="図表番号 Char Char,Caption (table),Caption (tab,캡션 Char Char Char Char Char Char,캡션 Char Char Char Char Char,Caption Char1,Caption Char Char,Caption Char Char Char Char Char Char Char"/>
    <w:basedOn w:val="Normal"/>
    <w:next w:val="Normal"/>
    <w:link w:val="CaptionChar"/>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aliases w:val="Title Char Char,TITLE,Title Char Char Char Char,Title Char Char Char Char Char Char Char Char,Report 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aliases w:val="Title Char Char Char1,TITLE Char1,Title Char Char Char Char Char1,Title Char Char Char Char Char Char Char Char Char1,Report Title Char1"/>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S-title,h,Section V Char Char1,Left Header,Header Char1 Char,Header Char Char Char,Header Char2 Char1 Char Char,Header Char Char1 Char1 Char Char,Char1 Char Char1 Char1 Char Char,Header Char Char Char Char1 Char Char,MyHeader, Char5, Char5 Char"/>
    <w:basedOn w:val="Normal"/>
    <w:link w:val="HeaderChar"/>
    <w:uiPriority w:val="99"/>
    <w:rsid w:val="0005772F"/>
    <w:rPr>
      <w:sz w:val="20"/>
    </w:rPr>
  </w:style>
  <w:style w:type="character" w:customStyle="1" w:styleId="HeaderChar">
    <w:name w:val="Header Char"/>
    <w:aliases w:val="S-title Char,h Char,Section V Char Char1 Char,Left Header Char1,Header Char1 Char Char1,Header Char Char Char Char1,Header Char2 Char1 Char Char Char1,Header Char Char1 Char1 Char Char Char1,Char1 Char Char1 Char1 Char Char Char1"/>
    <w:basedOn w:val="DefaultParagraphFont"/>
    <w:link w:val="Header"/>
    <w:uiPriority w:val="99"/>
    <w:rsid w:val="0005772F"/>
    <w:rPr>
      <w:rFonts w:eastAsia="Times New Roman" w:cs="Times New Roman"/>
      <w:sz w:val="20"/>
      <w:szCs w:val="20"/>
      <w:lang w:val="en-US"/>
    </w:rPr>
  </w:style>
  <w:style w:type="paragraph" w:styleId="Footer">
    <w:name w:val="footer"/>
    <w:aliases w:val="Footer-Even"/>
    <w:basedOn w:val="Normal"/>
    <w:link w:val="FooterChar"/>
    <w:uiPriority w:val="99"/>
    <w:rsid w:val="0005772F"/>
    <w:rPr>
      <w:sz w:val="20"/>
    </w:rPr>
  </w:style>
  <w:style w:type="character" w:customStyle="1" w:styleId="FooterChar">
    <w:name w:val="Footer Char"/>
    <w:aliases w:val="Footer-Even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Footnote Text Char Char Char Char Char,Footnote Text Char Char Char Char Char Char Ch Char,Footnote Text Char Char Char Char Char Char Ch Char Char Char,ARM footnote Text,Footnote Text Char2,Cha, Cha"/>
    <w:basedOn w:val="Normal"/>
    <w:link w:val="FootnoteTextChar"/>
    <w:rsid w:val="0005772F"/>
    <w:pPr>
      <w:tabs>
        <w:tab w:val="left" w:pos="360"/>
      </w:tabs>
      <w:ind w:left="360" w:hanging="360"/>
    </w:pPr>
    <w:rPr>
      <w:sz w:val="20"/>
    </w:rPr>
  </w:style>
  <w:style w:type="character" w:customStyle="1" w:styleId="FootnoteTextChar">
    <w:name w:val="Footnote Text Char"/>
    <w:aliases w:val="foot Char,Footnote Text Char Char Char Char Char Char,Footnote Text Char Char Char Char Char Char Ch Char Char,Footnote Text Char Char Char Char Char Char Ch Char Char Char Char,ARM footnote Text Char,Footnote Text Char2 Char,Cha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aliases w:val="13"/>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Body Text Char1 Char Char,Body Text Char1 Char Char Char,Body Text Char Char Char Char Char Char Char Char Char Char Char Char Char Char Char Char Char Char,Body Text1,B-text1.5,Body Text Ch,13 pt,Before:  0.38&quot;,B-text1.5 + Times New Roman,bt"/>
    <w:basedOn w:val="Normal"/>
    <w:link w:val="BodyTextChar"/>
    <w:qFormat/>
    <w:rsid w:val="0005772F"/>
    <w:pPr>
      <w:suppressAutoHyphens/>
      <w:ind w:right="-72"/>
    </w:pPr>
    <w:rPr>
      <w:spacing w:val="-4"/>
    </w:rPr>
  </w:style>
  <w:style w:type="character" w:customStyle="1" w:styleId="BodyTextChar">
    <w:name w:val="Body Text Char"/>
    <w:aliases w:val="Body Text Char1 Char Char Char1,Body Text Char1 Char Char Char Char1,Body Text Char Char Char Char Char Char Char Char Char Char Char Char Char Char Char Char Char Char Char,Body Text1 Char,B-text1.5 Char,Body Text Ch Char,13 pt Char"/>
    <w:basedOn w:val="DefaultParagraphFont"/>
    <w:link w:val="BodyText"/>
    <w:uiPriority w:val="99"/>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Gachdaudong,Body Text Indent Char1 Char Char Char,Body Text Indent Char1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Body Text Indent Char1 Char Char Char Char,Body Text Indent Char1 Char Char Char1"/>
    <w:basedOn w:val="DefaultParagraphFont"/>
    <w:link w:val="BodyTextIndent"/>
    <w:rsid w:val="0005772F"/>
    <w:rPr>
      <w:rFonts w:eastAsia="Times New Roman" w:cs="Times New Roman"/>
      <w:sz w:val="24"/>
      <w:szCs w:val="20"/>
      <w:lang w:val="en-US"/>
    </w:rPr>
  </w:style>
  <w:style w:type="paragraph" w:styleId="BlockText">
    <w:name w:val="Block Text"/>
    <w:aliases w:val="Char Char Char Char Char Char Char Char Char Char Char Char Char,Char Char Char Char Char Char Char Char Char Char Char Char Char Char Char,Body text, Char Char Char Char Char Char Char Char Char Char Char Char Char"/>
    <w:basedOn w:val="Normal"/>
    <w:qFormat/>
    <w:rsid w:val="0005772F"/>
    <w:pPr>
      <w:tabs>
        <w:tab w:val="left" w:pos="1080"/>
      </w:tabs>
      <w:suppressAutoHyphens/>
      <w:spacing w:after="200"/>
      <w:ind w:left="547" w:right="-72" w:hanging="547"/>
    </w:pPr>
  </w:style>
  <w:style w:type="character" w:customStyle="1" w:styleId="EndnoteTextChar">
    <w:name w:val="Endnote Text Char"/>
    <w:link w:val="EndnoteText"/>
    <w:rsid w:val="0005772F"/>
    <w:rPr>
      <w:rFonts w:eastAsia="Times New Roman" w:cs="Times New Roman"/>
      <w:sz w:val="20"/>
      <w:szCs w:val="20"/>
    </w:rPr>
  </w:style>
  <w:style w:type="paragraph" w:styleId="EndnoteText">
    <w:name w:val="endnote text"/>
    <w:basedOn w:val="Normal"/>
    <w:link w:val="EndnoteTextChar"/>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aliases w:val="CộngĐầudòng"/>
    <w:basedOn w:val="Normal"/>
    <w:link w:val="BodyTextIndent2Char"/>
    <w:rsid w:val="0005772F"/>
    <w:pPr>
      <w:tabs>
        <w:tab w:val="num" w:pos="720"/>
      </w:tabs>
      <w:ind w:left="720" w:hanging="720"/>
      <w:jc w:val="left"/>
    </w:pPr>
  </w:style>
  <w:style w:type="character" w:customStyle="1" w:styleId="BodyTextIndent2Char">
    <w:name w:val="Body Text Indent 2 Char"/>
    <w:aliases w:val="CộngĐầudòng Char1"/>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List1"/>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qFormat/>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HeaderSectionV">
    <w:name w:val="Header.Section V"/>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aliases w:val="Char Char Char1,Balloon Text Char2,Balloon Text Char Char1,Balloon Text Char Char Char,Balloon Text Char1 Char,Char Char1 Char,Balloon Text Char1 Char Char,Balloon Text Char Char1 Char, Char Char Char1, Char Char1 Char, Char Char1 Char Char"/>
    <w:basedOn w:val="Normal"/>
    <w:link w:val="BalloonTextChar"/>
    <w:uiPriority w:val="99"/>
    <w:rsid w:val="0005772F"/>
    <w:rPr>
      <w:rFonts w:ascii="Tahoma" w:hAnsi="Tahoma"/>
      <w:sz w:val="16"/>
      <w:szCs w:val="16"/>
      <w:lang w:val="es-ES_tradnl"/>
    </w:rPr>
  </w:style>
  <w:style w:type="character" w:customStyle="1" w:styleId="BalloonTextChar">
    <w:name w:val="Balloon Text Char"/>
    <w:aliases w:val="Char Char Char1 Char1,Balloon Text Char2 Char1,Balloon Text Char Char1 Char2,Balloon Text Char Char Char Char1,Balloon Text Char1 Char Char2,Char Char1 Char Char2,Balloon Text Char1 Char Char Char1,Balloon Text Char Char1 Char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7   1 Char Char Char,heading8"/>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05772F"/>
    <w:rPr>
      <w:lang w:val="en-US"/>
    </w:rPr>
  </w:style>
  <w:style w:type="paragraph" w:customStyle="1" w:styleId="SectionIXHeader">
    <w:name w:val="Section IX Header"/>
    <w:basedOn w:val="HeaderSectionV"/>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uiPriority w:val="99"/>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Heading2SectionV">
    <w:name w:val="Heading 2.Section V"/>
    <w:basedOn w:val="HeaderSectionV"/>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HeaderSectionVI">
    <w:name w:val="Header.Section VI"/>
    <w:basedOn w:val="HeaderSectionV"/>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My(Chuong)Heading 1 (VN) Char1,C Char1,muc1.1 Char1,Muc-A Char1,Level 1 Char1,dts-heading1 Char1,R1 Char1,h1 Char1,l1 Char1,Head 1 (Chapter heading) Char1,IS41 Heading 1 Char1,h11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aliases w:val="List Bullet-THINH"/>
    <w:basedOn w:val="Normal"/>
    <w:link w:val="ListBulletChar"/>
    <w:autoRedefine/>
    <w:unhideWhenUsed/>
    <w:qFormat/>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Header + Left:  0.25&quot; Right:  0.2&quot;"/>
    <w:basedOn w:val="HeaderSectionV"/>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мой"/>
    <w:basedOn w:val="Normal"/>
    <w:link w:val="ListParagraphChar"/>
    <w:uiPriority w:val="99"/>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мой Char"/>
    <w:link w:val="ListParagraph"/>
    <w:uiPriority w:val="34"/>
    <w:qFormat/>
    <w:rsid w:val="00C10C01"/>
    <w:rPr>
      <w:rFonts w:eastAsia="Times New Roman" w:cs="Times New Roman"/>
      <w:sz w:val="24"/>
      <w:szCs w:val="20"/>
      <w:lang w:val="en-US"/>
    </w:rPr>
  </w:style>
  <w:style w:type="paragraph" w:customStyle="1" w:styleId="Style1">
    <w:name w:val="Style1"/>
    <w:basedOn w:val="Normal"/>
    <w:link w:val="Style1Char"/>
    <w:qFormat/>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customStyle="1" w:styleId="TableParagraph">
    <w:name w:val="Table Paragraph"/>
    <w:basedOn w:val="Normal"/>
    <w:uiPriority w:val="1"/>
    <w:qFormat/>
    <w:rsid w:val="006B4260"/>
    <w:pPr>
      <w:widowControl w:val="0"/>
      <w:jc w:val="center"/>
    </w:pPr>
    <w:rPr>
      <w:sz w:val="22"/>
      <w:szCs w:val="22"/>
      <w:lang w:val="vi-VN"/>
    </w:rPr>
  </w:style>
  <w:style w:type="character" w:customStyle="1" w:styleId="fontstyle01">
    <w:name w:val="fontstyle01"/>
    <w:rsid w:val="006B4260"/>
    <w:rPr>
      <w:rFonts w:ascii="Times New Roman" w:hAnsi="Times New Roman" w:cs="Times New Roman" w:hint="default"/>
      <w:b w:val="0"/>
      <w:bCs w:val="0"/>
      <w:i w:val="0"/>
      <w:iCs w:val="0"/>
      <w:color w:val="000000"/>
      <w:sz w:val="24"/>
      <w:szCs w:val="24"/>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rsid w:val="004F028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4F0289"/>
    <w:pPr>
      <w:tabs>
        <w:tab w:val="left" w:pos="1152"/>
      </w:tabs>
      <w:spacing w:before="120" w:after="120" w:line="312" w:lineRule="auto"/>
    </w:pPr>
    <w:rPr>
      <w:rFonts w:ascii="Arial" w:eastAsia="Times New Roman" w:hAnsi="Arial" w:cs="Arial"/>
      <w:sz w:val="26"/>
      <w:szCs w:val="26"/>
      <w:lang w:val="en-US"/>
    </w:rPr>
  </w:style>
  <w:style w:type="paragraph" w:customStyle="1" w:styleId="Spiegelstrich1">
    <w:name w:val="Spiegelstrich1"/>
    <w:basedOn w:val="Normal"/>
    <w:rsid w:val="004F0289"/>
    <w:pPr>
      <w:numPr>
        <w:numId w:val="6"/>
      </w:numPr>
      <w:tabs>
        <w:tab w:val="left" w:pos="284"/>
      </w:tabs>
      <w:spacing w:before="60" w:after="60" w:line="240" w:lineRule="exact"/>
      <w:ind w:left="284" w:hanging="284"/>
      <w:jc w:val="left"/>
    </w:pPr>
    <w:rPr>
      <w:rFonts w:ascii="Arial" w:hAnsi="Arial"/>
      <w:sz w:val="20"/>
      <w:lang w:val="en-GB"/>
    </w:rPr>
  </w:style>
  <w:style w:type="character" w:styleId="Strong">
    <w:name w:val="Strong"/>
    <w:uiPriority w:val="22"/>
    <w:qFormat/>
    <w:rsid w:val="004F0289"/>
    <w:rPr>
      <w:b/>
      <w:bCs/>
    </w:rPr>
  </w:style>
  <w:style w:type="paragraph" w:styleId="HTMLAddress">
    <w:name w:val="HTML Address"/>
    <w:basedOn w:val="Normal"/>
    <w:link w:val="HTMLAddressChar"/>
    <w:unhideWhenUsed/>
    <w:rsid w:val="004F0289"/>
    <w:pPr>
      <w:jc w:val="left"/>
    </w:pPr>
    <w:rPr>
      <w:rFonts w:ascii="Tahoma" w:hAnsi="Tahoma"/>
      <w:i/>
      <w:iCs/>
      <w:sz w:val="26"/>
      <w:szCs w:val="26"/>
    </w:rPr>
  </w:style>
  <w:style w:type="character" w:customStyle="1" w:styleId="HTMLAddressChar">
    <w:name w:val="HTML Address Char"/>
    <w:basedOn w:val="DefaultParagraphFont"/>
    <w:link w:val="HTMLAddress"/>
    <w:rsid w:val="004F0289"/>
    <w:rPr>
      <w:rFonts w:ascii="Tahoma" w:eastAsia="Times New Roman" w:hAnsi="Tahoma" w:cs="Times New Roman"/>
      <w:i/>
      <w:iCs/>
      <w:sz w:val="26"/>
      <w:szCs w:val="26"/>
      <w:lang w:val="en-US"/>
    </w:rPr>
  </w:style>
  <w:style w:type="character" w:styleId="HTMLCode">
    <w:name w:val="HTML Code"/>
    <w:unhideWhenUsed/>
    <w:rsid w:val="004F0289"/>
    <w:rPr>
      <w:rFonts w:ascii="Courier New" w:eastAsia="Times New Roman" w:hAnsi="Courier New" w:cs="Courier New" w:hint="default"/>
      <w:sz w:val="20"/>
      <w:szCs w:val="20"/>
    </w:rPr>
  </w:style>
  <w:style w:type="character" w:customStyle="1" w:styleId="Heading2Char1">
    <w:name w:val="Heading 2 Char1"/>
    <w:aliases w:val="Heading 2 Char Char Char1,Title Header2 Char1,Section-Title Char1,h2 Char1,Second level Char1,T2 Char1,dts-heading 2 Char1,l2 Char1,Chapter Title Char1,R2 Char1,L2 Char1,H21 Char1,list 2 Char1,list 2 Char1,heading 2TOC Char1,h21 Char1"/>
    <w:locked/>
    <w:rsid w:val="004F0289"/>
    <w:rPr>
      <w:rFonts w:ascii="Tahoma" w:hAnsi="Tahoma" w:cs="Tahoma" w:hint="default"/>
      <w:b/>
      <w:bCs/>
      <w:sz w:val="26"/>
      <w:szCs w:val="24"/>
      <w:lang w:val="en-GB" w:eastAsia="en-US" w:bidi="ar-SA"/>
    </w:rPr>
  </w:style>
  <w:style w:type="character" w:customStyle="1" w:styleId="Heading4Char1">
    <w:name w:val="Heading 4 Char1"/>
    <w:aliases w:val="Sub-Clause Sub-paragraph Char1,h4 Char1,H4 Char1,ClauseSubSub_No&amp;Name Char1,L Char1,E4 Char1,h:4 Char1,Head4 Char1,l4 Char1,Head 4 Char1,l4+toc4 Char1,Numbered List Char1,mh1l Char1,Module heading 1 large (18 points) Char,Alt+4 Char1"/>
    <w:rsid w:val="004F0289"/>
    <w:rPr>
      <w:b/>
      <w:bCs w:val="0"/>
      <w:i/>
      <w:iCs w:val="0"/>
      <w:color w:val="0000FF"/>
      <w:sz w:val="26"/>
      <w:szCs w:val="26"/>
    </w:rPr>
  </w:style>
  <w:style w:type="character" w:customStyle="1" w:styleId="Heading5Char1">
    <w:name w:val="Heading 5 Char1"/>
    <w:aliases w:val="H5 Char,h5 Char,Head5 Char,Header 5 Char,l5 Char,hm Char,Heading 5 Char Char Char Char,Liet Ke 123 Char,8.1 Char,H 5 Char,01-muc(1) Char,08- (1) Char,dts-heading 5 Char,Char + Not Italic Char,Sammendrag Char,标题1.1.1.1.1 Char,标题1 Char"/>
    <w:locked/>
    <w:rsid w:val="004F0289"/>
    <w:rPr>
      <w:rFonts w:ascii="Times New RomanH" w:hAnsi="Times New RomanH"/>
      <w:b/>
      <w:bCs/>
      <w:sz w:val="22"/>
      <w:szCs w:val="22"/>
      <w:lang w:val="x-none" w:eastAsia="x-none"/>
    </w:rPr>
  </w:style>
  <w:style w:type="character" w:customStyle="1" w:styleId="Heading6Char1">
    <w:name w:val="Heading 6 Char1"/>
    <w:aliases w:val="Char4 Char,Liet Ke Cham Char,9.1 Char,dts-heading 6 Char,A Dấu - Char,9 Char,Heading 61 Char,h6 Char,Legal Level 1. Char,level6 Char,spec 1 Char, Char4 Char,Heading 6-THINH Char,HINH Char1,HINH Char Char1,HINH Char Char Char,sub-dash Cha"/>
    <w:locked/>
    <w:rsid w:val="004F0289"/>
    <w:rPr>
      <w:rFonts w:ascii="Verdana" w:hAnsi="Verdana" w:cs="Verdana"/>
    </w:rPr>
  </w:style>
  <w:style w:type="character" w:styleId="HTMLKeyboard">
    <w:name w:val="HTML Keyboard"/>
    <w:unhideWhenUsed/>
    <w:rsid w:val="004F0289"/>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4F0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4F0289"/>
    <w:rPr>
      <w:rFonts w:ascii="Courier New" w:eastAsia="Times New Roman" w:hAnsi="Courier New" w:cs="Courier New"/>
      <w:sz w:val="20"/>
      <w:szCs w:val="20"/>
      <w:lang w:val="en-US"/>
    </w:rPr>
  </w:style>
  <w:style w:type="character" w:styleId="HTMLSample">
    <w:name w:val="HTML Sample"/>
    <w:unhideWhenUsed/>
    <w:rsid w:val="004F0289"/>
    <w:rPr>
      <w:rFonts w:ascii="Courier New" w:eastAsia="Times New Roman" w:hAnsi="Courier New" w:cs="Courier New" w:hint="default"/>
    </w:rPr>
  </w:style>
  <w:style w:type="character" w:styleId="HTMLTypewriter">
    <w:name w:val="HTML Typewriter"/>
    <w:unhideWhenUsed/>
    <w:rsid w:val="004F0289"/>
    <w:rPr>
      <w:rFonts w:ascii="Courier New" w:eastAsia="Times New Roman" w:hAnsi="Courier New" w:cs="Courier New" w:hint="default"/>
      <w:sz w:val="20"/>
      <w:szCs w:val="20"/>
    </w:rPr>
  </w:style>
  <w:style w:type="character" w:customStyle="1" w:styleId="Heading7Char1">
    <w:name w:val="Heading 7 Char1"/>
    <w:aliases w:val="Liet Ke Gach Char1,Heading 7 Char Char Char Char1,Char Char1,A Dấu + Char1,项标题(1) Char1,RR level 7 Char1,level1noheading Char1,Char Char Char,Sub-Clause Paragraph Char Char Char,HeadC Char Char,h31 Char Char Char1"/>
    <w:locked/>
    <w:rsid w:val="004F0289"/>
    <w:rPr>
      <w:rFonts w:ascii="Calibri Light" w:eastAsia="DengXian Light" w:hAnsi="Calibri Light" w:cs="Times New Roman" w:hint="default"/>
      <w:i/>
      <w:iCs/>
      <w:color w:val="1F4D78"/>
    </w:rPr>
  </w:style>
  <w:style w:type="character" w:customStyle="1" w:styleId="Heading8Char2">
    <w:name w:val="Heading 8 Char2"/>
    <w:aliases w:val="Heading 8.a Char,目标题 1) Char"/>
    <w:locked/>
    <w:rsid w:val="004F0289"/>
    <w:rPr>
      <w:rFonts w:eastAsia="Batang"/>
      <w:b/>
      <w:bCs/>
      <w:sz w:val="22"/>
      <w:szCs w:val="22"/>
    </w:rPr>
  </w:style>
  <w:style w:type="character" w:customStyle="1" w:styleId="Heading9Char1">
    <w:name w:val="Heading 9 Char1"/>
    <w:aliases w:val="Heading 9 Char Char Char Char1,Heading 9.I- Char1,aa Char1,干标题(a) Char1,Heading 9 Char Char Char Char Char Char1,Legal Level 1.1.1.1. Char1,level3(i) Char1"/>
    <w:locked/>
    <w:rsid w:val="004F0289"/>
    <w:rPr>
      <w:rFonts w:ascii="Calibri Light" w:eastAsia="DengXian Light" w:hAnsi="Calibri Light" w:cs="Times New Roman" w:hint="default"/>
      <w:i/>
      <w:iCs/>
      <w:color w:val="272727"/>
      <w:sz w:val="21"/>
      <w:szCs w:val="21"/>
    </w:rPr>
  </w:style>
  <w:style w:type="paragraph" w:styleId="Index2">
    <w:name w:val="index 2"/>
    <w:basedOn w:val="Normal"/>
    <w:next w:val="Normal"/>
    <w:autoRedefine/>
    <w:uiPriority w:val="99"/>
    <w:unhideWhenUsed/>
    <w:rsid w:val="004F0289"/>
    <w:pPr>
      <w:spacing w:before="120"/>
      <w:ind w:left="440" w:hanging="220"/>
    </w:pPr>
    <w:rPr>
      <w:rFonts w:ascii="Arial" w:hAnsi="Arial"/>
      <w:sz w:val="22"/>
      <w:szCs w:val="24"/>
    </w:rPr>
  </w:style>
  <w:style w:type="paragraph" w:styleId="Index3">
    <w:name w:val="index 3"/>
    <w:basedOn w:val="Normal"/>
    <w:next w:val="Normal"/>
    <w:autoRedefine/>
    <w:uiPriority w:val="99"/>
    <w:unhideWhenUsed/>
    <w:rsid w:val="004F0289"/>
    <w:pPr>
      <w:ind w:left="2268" w:hanging="567"/>
      <w:jc w:val="left"/>
    </w:pPr>
    <w:rPr>
      <w:rFonts w:ascii="VNI-Times" w:hAnsi="VNI-Times"/>
      <w:b/>
      <w:color w:val="FF0000"/>
    </w:rPr>
  </w:style>
  <w:style w:type="paragraph" w:styleId="Index4">
    <w:name w:val="index 4"/>
    <w:basedOn w:val="Normal"/>
    <w:next w:val="Normal"/>
    <w:autoRedefine/>
    <w:uiPriority w:val="99"/>
    <w:unhideWhenUsed/>
    <w:rsid w:val="004F0289"/>
    <w:pPr>
      <w:widowControl w:val="0"/>
      <w:spacing w:before="40" w:after="40"/>
      <w:ind w:left="1120" w:hanging="280"/>
    </w:pPr>
    <w:rPr>
      <w:sz w:val="28"/>
      <w:szCs w:val="28"/>
    </w:rPr>
  </w:style>
  <w:style w:type="paragraph" w:styleId="Index5">
    <w:name w:val="index 5"/>
    <w:basedOn w:val="Normal"/>
    <w:next w:val="Normal"/>
    <w:autoRedefine/>
    <w:uiPriority w:val="99"/>
    <w:unhideWhenUsed/>
    <w:rsid w:val="004F0289"/>
    <w:pPr>
      <w:tabs>
        <w:tab w:val="num" w:pos="360"/>
      </w:tabs>
      <w:spacing w:before="120" w:after="120"/>
      <w:jc w:val="left"/>
    </w:pPr>
    <w:rPr>
      <w:b/>
      <w:caps/>
      <w:color w:val="800000"/>
      <w:sz w:val="26"/>
    </w:rPr>
  </w:style>
  <w:style w:type="paragraph" w:styleId="Index6">
    <w:name w:val="index 6"/>
    <w:basedOn w:val="Normal"/>
    <w:next w:val="Normal"/>
    <w:autoRedefine/>
    <w:uiPriority w:val="99"/>
    <w:unhideWhenUsed/>
    <w:rsid w:val="004F0289"/>
    <w:pPr>
      <w:spacing w:before="120"/>
      <w:ind w:left="1320" w:hanging="220"/>
    </w:pPr>
    <w:rPr>
      <w:rFonts w:ascii="Arial" w:hAnsi="Arial"/>
      <w:sz w:val="22"/>
      <w:szCs w:val="24"/>
    </w:rPr>
  </w:style>
  <w:style w:type="paragraph" w:styleId="Index7">
    <w:name w:val="index 7"/>
    <w:basedOn w:val="Normal"/>
    <w:next w:val="Normal"/>
    <w:autoRedefine/>
    <w:uiPriority w:val="99"/>
    <w:unhideWhenUsed/>
    <w:rsid w:val="004F0289"/>
    <w:pPr>
      <w:spacing w:before="120"/>
      <w:ind w:left="1540" w:hanging="220"/>
    </w:pPr>
    <w:rPr>
      <w:rFonts w:ascii="Arial" w:hAnsi="Arial"/>
      <w:sz w:val="22"/>
      <w:szCs w:val="24"/>
    </w:rPr>
  </w:style>
  <w:style w:type="paragraph" w:styleId="Index8">
    <w:name w:val="index 8"/>
    <w:basedOn w:val="Normal"/>
    <w:next w:val="Normal"/>
    <w:autoRedefine/>
    <w:uiPriority w:val="99"/>
    <w:unhideWhenUsed/>
    <w:rsid w:val="004F0289"/>
    <w:pPr>
      <w:spacing w:before="120"/>
      <w:ind w:left="1760" w:hanging="220"/>
    </w:pPr>
    <w:rPr>
      <w:rFonts w:ascii="Arial" w:hAnsi="Arial"/>
      <w:sz w:val="22"/>
      <w:szCs w:val="24"/>
    </w:rPr>
  </w:style>
  <w:style w:type="character" w:customStyle="1" w:styleId="TOC1Char">
    <w:name w:val="TOC 1 Char"/>
    <w:aliases w:val="tuan 1 Char,phan Char1,t1 Char,5 so muc Char1,5 so muc Char Char3,phan Char Char1,phan Char Char Char Char Char Char Char,phan Char Char Char2"/>
    <w:link w:val="TOC1"/>
    <w:locked/>
    <w:rsid w:val="00E47B6E"/>
    <w:rPr>
      <w:rFonts w:asciiTheme="majorHAnsi" w:eastAsia="Batang" w:hAnsiTheme="majorHAnsi" w:cstheme="majorHAnsi"/>
      <w:b/>
      <w:bCs/>
      <w:iCs/>
      <w:noProof/>
      <w:kern w:val="36"/>
      <w:szCs w:val="28"/>
      <w:lang w:val="nl-NL"/>
    </w:rPr>
  </w:style>
  <w:style w:type="character" w:customStyle="1" w:styleId="TOC9Char">
    <w:name w:val="TOC 9 Char"/>
    <w:link w:val="TOC9"/>
    <w:locked/>
    <w:rsid w:val="004F0289"/>
    <w:rPr>
      <w:rFonts w:eastAsia="Times New Roman" w:cs="Times New Roman"/>
      <w:sz w:val="24"/>
      <w:szCs w:val="20"/>
      <w:lang w:val="en-US"/>
    </w:rPr>
  </w:style>
  <w:style w:type="character" w:customStyle="1" w:styleId="FootnoteTextChar1">
    <w:name w:val="Footnote Text Char1"/>
    <w:aliases w:val="foot Char1,Footnote Text Char Char Char Char Char Char1,Footnote Text Char Char Char Char Char Char Ch Char Char1,Footnote Text Char Char Char Char Char Char Ch Char Char Char Char1,ARM footnote Text Char1,Footnote Text Char2 Char1"/>
    <w:rsid w:val="004F0289"/>
  </w:style>
  <w:style w:type="character" w:customStyle="1" w:styleId="HeaderChar1">
    <w:name w:val="Header Char1"/>
    <w:aliases w:val="S-title Char1,h Char1,Section V Char Char1 Char1,Left Header Char,Header Char1 Char Char,Header Char Char Char Char,Header Char2 Char1 Char Char Char,Header Char Char1 Char1 Char Char Char,Char1 Char Char1 Char1 Char Char Char,MyHeader Char"/>
    <w:rsid w:val="004F0289"/>
    <w:rPr>
      <w:sz w:val="24"/>
      <w:szCs w:val="24"/>
    </w:rPr>
  </w:style>
  <w:style w:type="character" w:customStyle="1" w:styleId="FooterChar1">
    <w:name w:val="Footer Char1"/>
    <w:aliases w:val="Footer-Even Char1,Footer-Even Char2"/>
    <w:uiPriority w:val="99"/>
    <w:rsid w:val="004F0289"/>
    <w:rPr>
      <w:sz w:val="24"/>
      <w:szCs w:val="24"/>
    </w:rPr>
  </w:style>
  <w:style w:type="character" w:customStyle="1" w:styleId="CaptionChar">
    <w:name w:val="Caption Char"/>
    <w:aliases w:val="図表番号 Char Char Char,Caption (table) Char,Caption (tab Char,캡션 Char Char Char Char Char Char Char,캡션 Char Char Char Char Char Char1,Caption Char1 Char,Caption Char Char Char,Caption Char Char Char Char Char Char Char Char"/>
    <w:link w:val="Caption"/>
    <w:locked/>
    <w:rsid w:val="004F0289"/>
    <w:rPr>
      <w:rFonts w:ascii="Courier New" w:eastAsia="Times New Roman" w:hAnsi="Courier New" w:cs="Times New Roman"/>
      <w:sz w:val="24"/>
      <w:szCs w:val="20"/>
      <w:lang w:val="en-US"/>
    </w:rPr>
  </w:style>
  <w:style w:type="paragraph" w:styleId="EnvelopeAddress">
    <w:name w:val="envelope address"/>
    <w:basedOn w:val="Normal"/>
    <w:unhideWhenUsed/>
    <w:rsid w:val="004F0289"/>
    <w:pPr>
      <w:framePr w:w="7920" w:h="1980" w:hSpace="180" w:wrap="auto" w:hAnchor="page" w:xAlign="center" w:yAlign="bottom"/>
      <w:ind w:left="2880"/>
      <w:jc w:val="left"/>
    </w:pPr>
    <w:rPr>
      <w:rFonts w:ascii="Arial" w:hAnsi="Arial" w:cs="Arial"/>
      <w:sz w:val="26"/>
      <w:szCs w:val="24"/>
    </w:rPr>
  </w:style>
  <w:style w:type="paragraph" w:styleId="EnvelopeReturn">
    <w:name w:val="envelope return"/>
    <w:basedOn w:val="Normal"/>
    <w:unhideWhenUsed/>
    <w:rsid w:val="004F0289"/>
    <w:pPr>
      <w:jc w:val="left"/>
    </w:pPr>
    <w:rPr>
      <w:rFonts w:ascii="Arial" w:hAnsi="Arial" w:cs="Arial"/>
      <w:sz w:val="20"/>
    </w:rPr>
  </w:style>
  <w:style w:type="paragraph" w:styleId="TableofAuthorities">
    <w:name w:val="table of authorities"/>
    <w:basedOn w:val="Normal"/>
    <w:next w:val="Normal"/>
    <w:unhideWhenUsed/>
    <w:rsid w:val="004F0289"/>
    <w:pPr>
      <w:widowControl w:val="0"/>
      <w:spacing w:before="40" w:after="40"/>
      <w:ind w:left="280" w:hanging="280"/>
    </w:pPr>
    <w:rPr>
      <w:sz w:val="28"/>
      <w:szCs w:val="28"/>
    </w:rPr>
  </w:style>
  <w:style w:type="paragraph" w:styleId="MacroText">
    <w:name w:val="macro"/>
    <w:link w:val="MacroTextChar"/>
    <w:unhideWhenUsed/>
    <w:rsid w:val="004F028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cs="Times New Roman"/>
      <w:sz w:val="24"/>
      <w:szCs w:val="20"/>
      <w:lang w:val="en-US"/>
    </w:rPr>
  </w:style>
  <w:style w:type="character" w:customStyle="1" w:styleId="MacroTextChar">
    <w:name w:val="Macro Text Char"/>
    <w:basedOn w:val="DefaultParagraphFont"/>
    <w:link w:val="MacroText"/>
    <w:rsid w:val="004F0289"/>
    <w:rPr>
      <w:rFonts w:eastAsia="Times New Roman" w:cs="Times New Roman"/>
      <w:sz w:val="24"/>
      <w:szCs w:val="20"/>
      <w:lang w:val="en-US"/>
    </w:rPr>
  </w:style>
  <w:style w:type="character" w:customStyle="1" w:styleId="ListBulletChar">
    <w:name w:val="List Bullet Char"/>
    <w:aliases w:val="List Bullet-THINH Char"/>
    <w:link w:val="ListBullet"/>
    <w:locked/>
    <w:rsid w:val="004F0289"/>
    <w:rPr>
      <w:rFonts w:eastAsia="Times New Roman" w:cs="Times New Roman"/>
      <w:sz w:val="20"/>
      <w:szCs w:val="20"/>
      <w:lang w:val="en-US"/>
    </w:rPr>
  </w:style>
  <w:style w:type="paragraph" w:styleId="List4">
    <w:name w:val="List 4"/>
    <w:basedOn w:val="Normal"/>
    <w:unhideWhenUsed/>
    <w:rsid w:val="004F0289"/>
    <w:pPr>
      <w:ind w:left="1132" w:hanging="283"/>
      <w:jc w:val="left"/>
    </w:pPr>
    <w:rPr>
      <w:sz w:val="26"/>
      <w:szCs w:val="24"/>
    </w:rPr>
  </w:style>
  <w:style w:type="paragraph" w:styleId="List5">
    <w:name w:val="List 5"/>
    <w:basedOn w:val="Normal"/>
    <w:unhideWhenUsed/>
    <w:rsid w:val="004F0289"/>
    <w:pPr>
      <w:ind w:left="1415" w:hanging="283"/>
      <w:jc w:val="left"/>
    </w:pPr>
    <w:rPr>
      <w:sz w:val="26"/>
      <w:szCs w:val="24"/>
    </w:rPr>
  </w:style>
  <w:style w:type="character" w:customStyle="1" w:styleId="TitleChar1">
    <w:name w:val="Title Char1"/>
    <w:aliases w:val="Title Char Char Char,TITLE Char,Title Char Char Char Char Char,Title Char Char Char Char Char Char Char Char Char,Report Title Char,Title Char Char Char Char1,Title Char3,Title Char Char1,Title Char Char Char2,Title Char Char Char Char Char2"/>
    <w:rsid w:val="004F0289"/>
    <w:rPr>
      <w:rFonts w:ascii="Cambria" w:eastAsia="Times New Roman" w:hAnsi="Cambria" w:cs="Times New Roman"/>
      <w:color w:val="17365D"/>
      <w:spacing w:val="5"/>
      <w:kern w:val="28"/>
      <w:sz w:val="52"/>
      <w:szCs w:val="52"/>
    </w:rPr>
  </w:style>
  <w:style w:type="paragraph" w:styleId="Closing">
    <w:name w:val="Closing"/>
    <w:basedOn w:val="Normal"/>
    <w:link w:val="ClosingChar"/>
    <w:unhideWhenUsed/>
    <w:rsid w:val="004F0289"/>
    <w:pPr>
      <w:ind w:left="4252"/>
      <w:jc w:val="left"/>
    </w:pPr>
    <w:rPr>
      <w:sz w:val="26"/>
      <w:szCs w:val="24"/>
    </w:rPr>
  </w:style>
  <w:style w:type="character" w:customStyle="1" w:styleId="ClosingChar">
    <w:name w:val="Closing Char"/>
    <w:basedOn w:val="DefaultParagraphFont"/>
    <w:link w:val="Closing"/>
    <w:rsid w:val="004F0289"/>
    <w:rPr>
      <w:rFonts w:eastAsia="Times New Roman" w:cs="Times New Roman"/>
      <w:sz w:val="26"/>
      <w:szCs w:val="24"/>
      <w:lang w:val="en-US"/>
    </w:rPr>
  </w:style>
  <w:style w:type="paragraph" w:styleId="Signature">
    <w:name w:val="Signature"/>
    <w:basedOn w:val="Normal"/>
    <w:link w:val="SignatureChar"/>
    <w:unhideWhenUsed/>
    <w:rsid w:val="004F0289"/>
    <w:pPr>
      <w:widowControl w:val="0"/>
      <w:autoSpaceDE w:val="0"/>
      <w:autoSpaceDN w:val="0"/>
      <w:spacing w:before="120" w:after="120" w:line="400" w:lineRule="atLeast"/>
      <w:ind w:left="4321"/>
      <w:jc w:val="center"/>
    </w:pPr>
    <w:rPr>
      <w:lang w:val="vi-VN" w:eastAsia="x-none"/>
    </w:rPr>
  </w:style>
  <w:style w:type="character" w:customStyle="1" w:styleId="SignatureChar">
    <w:name w:val="Signature Char"/>
    <w:basedOn w:val="DefaultParagraphFont"/>
    <w:link w:val="Signature"/>
    <w:rsid w:val="004F0289"/>
    <w:rPr>
      <w:rFonts w:eastAsia="Times New Roman" w:cs="Times New Roman"/>
      <w:sz w:val="24"/>
      <w:szCs w:val="20"/>
      <w:lang w:eastAsia="x-none"/>
    </w:rPr>
  </w:style>
  <w:style w:type="character" w:customStyle="1" w:styleId="BodyTextChar1">
    <w:name w:val="Body Text Char1"/>
    <w:aliases w:val="Body Text Char1 Char Char Char2,Body Text Char1 Char Char Char Char,Body Text Char Char Char Char Char Char Char Char Char Char Char Char Char Char Char Char Char Char Char1,Body Text1 Char1,B-text1.5 Char1,Body Text Ch Char1,13 pt Char1"/>
    <w:rsid w:val="004F0289"/>
    <w:rPr>
      <w:sz w:val="24"/>
      <w:szCs w:val="24"/>
    </w:rPr>
  </w:style>
  <w:style w:type="paragraph" w:styleId="ListContinue">
    <w:name w:val="List Continue"/>
    <w:basedOn w:val="Normal"/>
    <w:unhideWhenUsed/>
    <w:rsid w:val="004F0289"/>
    <w:pPr>
      <w:spacing w:before="60" w:after="120"/>
      <w:ind w:left="283"/>
    </w:pPr>
    <w:rPr>
      <w:sz w:val="22"/>
    </w:rPr>
  </w:style>
  <w:style w:type="paragraph" w:styleId="ListContinue4">
    <w:name w:val="List Continue 4"/>
    <w:basedOn w:val="Normal"/>
    <w:unhideWhenUsed/>
    <w:rsid w:val="004F0289"/>
    <w:pPr>
      <w:spacing w:after="120"/>
      <w:ind w:left="1132"/>
      <w:jc w:val="left"/>
    </w:pPr>
    <w:rPr>
      <w:sz w:val="26"/>
      <w:szCs w:val="24"/>
    </w:rPr>
  </w:style>
  <w:style w:type="paragraph" w:styleId="ListContinue5">
    <w:name w:val="List Continue 5"/>
    <w:basedOn w:val="Normal"/>
    <w:unhideWhenUsed/>
    <w:rsid w:val="004F0289"/>
    <w:pPr>
      <w:spacing w:after="120"/>
      <w:ind w:left="1415"/>
      <w:jc w:val="left"/>
    </w:pPr>
    <w:rPr>
      <w:sz w:val="26"/>
      <w:szCs w:val="24"/>
    </w:rPr>
  </w:style>
  <w:style w:type="paragraph" w:styleId="Salutation">
    <w:name w:val="Salutation"/>
    <w:basedOn w:val="Normal"/>
    <w:next w:val="Normal"/>
    <w:link w:val="SalutationChar"/>
    <w:unhideWhenUsed/>
    <w:rsid w:val="004F0289"/>
    <w:pPr>
      <w:jc w:val="left"/>
    </w:pPr>
    <w:rPr>
      <w:rFonts w:ascii=".VnArial" w:hAnsi=".VnArial"/>
      <w:lang w:val="x-none" w:eastAsia="x-none"/>
    </w:rPr>
  </w:style>
  <w:style w:type="character" w:customStyle="1" w:styleId="SalutationChar">
    <w:name w:val="Salutation Char"/>
    <w:basedOn w:val="DefaultParagraphFont"/>
    <w:link w:val="Salutation"/>
    <w:rsid w:val="004F0289"/>
    <w:rPr>
      <w:rFonts w:ascii=".VnArial" w:eastAsia="Times New Roman" w:hAnsi=".VnArial" w:cs="Times New Roman"/>
      <w:sz w:val="24"/>
      <w:szCs w:val="20"/>
      <w:lang w:val="x-none" w:eastAsia="x-none"/>
    </w:rPr>
  </w:style>
  <w:style w:type="paragraph" w:styleId="Date">
    <w:name w:val="Date"/>
    <w:basedOn w:val="Normal"/>
    <w:next w:val="Normal"/>
    <w:link w:val="DateChar"/>
    <w:unhideWhenUsed/>
    <w:rsid w:val="004F0289"/>
    <w:pPr>
      <w:jc w:val="left"/>
    </w:pPr>
    <w:rPr>
      <w:rFonts w:ascii="VNI-Helve" w:hAnsi="VNI-Helve"/>
    </w:rPr>
  </w:style>
  <w:style w:type="character" w:customStyle="1" w:styleId="DateChar">
    <w:name w:val="Date Char"/>
    <w:basedOn w:val="DefaultParagraphFont"/>
    <w:link w:val="Date"/>
    <w:rsid w:val="004F0289"/>
    <w:rPr>
      <w:rFonts w:ascii="VNI-Helve" w:eastAsia="Times New Roman" w:hAnsi="VNI-Helve" w:cs="Times New Roman"/>
      <w:sz w:val="24"/>
      <w:szCs w:val="20"/>
      <w:lang w:val="en-US"/>
    </w:rPr>
  </w:style>
  <w:style w:type="paragraph" w:styleId="BodyTextFirstIndent">
    <w:name w:val="Body Text First Indent"/>
    <w:basedOn w:val="BodyText"/>
    <w:link w:val="BodyTextFirstIndentChar1"/>
    <w:unhideWhenUsed/>
    <w:rsid w:val="004F0289"/>
    <w:pPr>
      <w:suppressAutoHyphens w:val="0"/>
      <w:spacing w:after="120"/>
      <w:ind w:right="0" w:firstLine="210"/>
      <w:jc w:val="left"/>
    </w:pPr>
    <w:rPr>
      <w:spacing w:val="0"/>
      <w:szCs w:val="24"/>
    </w:rPr>
  </w:style>
  <w:style w:type="character" w:customStyle="1" w:styleId="BodyTextFirstIndentChar">
    <w:name w:val="Body Text First Indent Char"/>
    <w:basedOn w:val="BodyTextChar"/>
    <w:rsid w:val="004F0289"/>
    <w:rPr>
      <w:rFonts w:eastAsia="Times New Roman" w:cs="Times New Roman"/>
      <w:spacing w:val="-4"/>
      <w:sz w:val="24"/>
      <w:szCs w:val="20"/>
      <w:lang w:val="en-US"/>
    </w:rPr>
  </w:style>
  <w:style w:type="paragraph" w:styleId="BodyTextFirstIndent2">
    <w:name w:val="Body Text First Indent 2"/>
    <w:basedOn w:val="BodyTextIndent"/>
    <w:link w:val="BodyTextFirstIndent2Char2"/>
    <w:uiPriority w:val="99"/>
    <w:unhideWhenUsed/>
    <w:rsid w:val="004F0289"/>
    <w:pPr>
      <w:tabs>
        <w:tab w:val="clear" w:pos="1080"/>
      </w:tabs>
      <w:spacing w:after="120"/>
      <w:ind w:left="283" w:firstLine="210"/>
      <w:jc w:val="left"/>
    </w:pPr>
    <w:rPr>
      <w:szCs w:val="24"/>
    </w:rPr>
  </w:style>
  <w:style w:type="character" w:customStyle="1" w:styleId="BodyTextFirstIndent2Char">
    <w:name w:val="Body Text First Indent 2 Char"/>
    <w:basedOn w:val="BodyTextIndentChar"/>
    <w:rsid w:val="004F0289"/>
    <w:rPr>
      <w:rFonts w:eastAsia="Times New Roman" w:cs="Times New Roman"/>
      <w:sz w:val="24"/>
      <w:szCs w:val="20"/>
      <w:lang w:val="en-US"/>
    </w:rPr>
  </w:style>
  <w:style w:type="character" w:customStyle="1" w:styleId="BodyTextIndent2Char1">
    <w:name w:val="Body Text Indent 2 Char1"/>
    <w:aliases w:val="CộngĐầudòng Char,Body Text Indent 2 Char2,Body Text Indent 2 Char Char"/>
    <w:locked/>
    <w:rsid w:val="004F0289"/>
    <w:rPr>
      <w:rFonts w:ascii=".VnTime" w:eastAsia="Batang" w:hAnsi=".VnTime"/>
      <w:sz w:val="28"/>
    </w:rPr>
  </w:style>
  <w:style w:type="character" w:customStyle="1" w:styleId="BlockTextChar">
    <w:name w:val="Block Text Char"/>
    <w:aliases w:val="Char Char Char Char Char Char Char Char Char Char Char Char Char Char,Char Char Char Char Char Char Char Char Char Char Char Char Char Char Char Char1,Char Char Char Char Char Char Char Char Char Char Char Char Char Char Char1"/>
    <w:locked/>
    <w:rsid w:val="004F0289"/>
    <w:rPr>
      <w:rFonts w:ascii=".VnTime" w:hAnsi=".VnTime" w:hint="default"/>
      <w:sz w:val="24"/>
      <w:szCs w:val="24"/>
      <w:lang w:val="fr-FR"/>
    </w:rPr>
  </w:style>
  <w:style w:type="paragraph" w:styleId="PlainText">
    <w:name w:val="Plain Text"/>
    <w:basedOn w:val="Normal"/>
    <w:link w:val="PlainTextChar2"/>
    <w:unhideWhenUsed/>
    <w:rsid w:val="004F0289"/>
    <w:pPr>
      <w:jc w:val="left"/>
    </w:pPr>
    <w:rPr>
      <w:rFonts w:ascii="Courier New" w:eastAsia="Batang" w:hAnsi="Courier New" w:cs="Courier New"/>
      <w:sz w:val="20"/>
    </w:rPr>
  </w:style>
  <w:style w:type="character" w:customStyle="1" w:styleId="PlainTextChar">
    <w:name w:val="Plain Text Char"/>
    <w:basedOn w:val="DefaultParagraphFont"/>
    <w:rsid w:val="004F0289"/>
    <w:rPr>
      <w:rFonts w:ascii="Consolas" w:eastAsia="Times New Roman" w:hAnsi="Consolas" w:cs="Times New Roman"/>
      <w:sz w:val="21"/>
      <w:szCs w:val="21"/>
      <w:lang w:val="en-US"/>
    </w:rPr>
  </w:style>
  <w:style w:type="paragraph" w:styleId="E-mailSignature">
    <w:name w:val="E-mail Signature"/>
    <w:basedOn w:val="Normal"/>
    <w:link w:val="E-mailSignatureChar"/>
    <w:unhideWhenUsed/>
    <w:rsid w:val="004F0289"/>
    <w:pPr>
      <w:jc w:val="left"/>
    </w:pPr>
    <w:rPr>
      <w:sz w:val="26"/>
      <w:szCs w:val="24"/>
    </w:rPr>
  </w:style>
  <w:style w:type="character" w:customStyle="1" w:styleId="E-mailSignatureChar">
    <w:name w:val="E-mail Signature Char"/>
    <w:basedOn w:val="DefaultParagraphFont"/>
    <w:link w:val="E-mailSignature"/>
    <w:rsid w:val="004F0289"/>
    <w:rPr>
      <w:rFonts w:eastAsia="Times New Roman" w:cs="Times New Roman"/>
      <w:sz w:val="26"/>
      <w:szCs w:val="24"/>
      <w:lang w:val="en-US"/>
    </w:rPr>
  </w:style>
  <w:style w:type="character" w:customStyle="1" w:styleId="BalloonTextChar1">
    <w:name w:val="Balloon Text Char1"/>
    <w:aliases w:val="Balloon Text Char2 Char,Balloon Text Char Char1 Char1,Char Char Char1 Char,Balloon Text Char Char Char Char,Balloon Text Char1 Char Char1,Char Char1 Char Char1,Balloon Text Char1 Char Char Char,Char Char1 Char Char Char"/>
    <w:rsid w:val="004F0289"/>
    <w:rPr>
      <w:rFonts w:ascii="Verdana" w:hAnsi="Verdana" w:cs="Verdana"/>
    </w:rPr>
  </w:style>
  <w:style w:type="character" w:customStyle="1" w:styleId="NoSpacingChar">
    <w:name w:val="No Spacing Char"/>
    <w:aliases w:val="No Spacing1 Char"/>
    <w:link w:val="NoSpacing"/>
    <w:uiPriority w:val="1"/>
    <w:locked/>
    <w:rsid w:val="004F0289"/>
    <w:rPr>
      <w:rFonts w:ascii=".VnTime" w:hAnsi=".VnTime"/>
      <w:lang w:val="en-AU"/>
    </w:rPr>
  </w:style>
  <w:style w:type="paragraph" w:styleId="NoSpacing">
    <w:name w:val="No Spacing"/>
    <w:aliases w:val="No Spacing1"/>
    <w:link w:val="NoSpacingChar"/>
    <w:uiPriority w:val="1"/>
    <w:qFormat/>
    <w:rsid w:val="004F0289"/>
    <w:pPr>
      <w:spacing w:after="0" w:line="240" w:lineRule="auto"/>
    </w:pPr>
    <w:rPr>
      <w:rFonts w:ascii=".VnTime" w:hAnsi=".VnTime"/>
      <w:lang w:val="en-AU"/>
    </w:rPr>
  </w:style>
  <w:style w:type="paragraph" w:customStyle="1" w:styleId="msolistparagraphcxspmiddle">
    <w:name w:val="msolistparagraphcxspmiddle"/>
    <w:basedOn w:val="Normal"/>
    <w:rsid w:val="004F0289"/>
    <w:pPr>
      <w:spacing w:before="100" w:beforeAutospacing="1" w:after="100" w:afterAutospacing="1"/>
      <w:jc w:val="left"/>
    </w:pPr>
    <w:rPr>
      <w:szCs w:val="24"/>
      <w:lang w:val="vi-VN" w:eastAsia="vi-VN"/>
    </w:rPr>
  </w:style>
  <w:style w:type="paragraph" w:styleId="Quote">
    <w:name w:val="Quote"/>
    <w:basedOn w:val="Normal"/>
    <w:next w:val="Normal"/>
    <w:link w:val="QuoteChar"/>
    <w:qFormat/>
    <w:rsid w:val="004F0289"/>
    <w:pPr>
      <w:spacing w:after="200" w:line="276" w:lineRule="auto"/>
      <w:jc w:val="left"/>
    </w:pPr>
    <w:rPr>
      <w:rFonts w:ascii="Calibri" w:hAnsi="Calibri" w:cs="Cordia New"/>
      <w:i/>
      <w:iCs/>
      <w:color w:val="000000"/>
      <w:sz w:val="22"/>
      <w:szCs w:val="22"/>
      <w:lang w:bidi="en-US"/>
    </w:rPr>
  </w:style>
  <w:style w:type="character" w:customStyle="1" w:styleId="QuoteChar">
    <w:name w:val="Quote Char"/>
    <w:basedOn w:val="DefaultParagraphFont"/>
    <w:link w:val="Quote"/>
    <w:rsid w:val="004F0289"/>
    <w:rPr>
      <w:rFonts w:ascii="Calibri" w:eastAsia="Times New Roman" w:hAnsi="Calibri" w:cs="Cordia New"/>
      <w:i/>
      <w:iCs/>
      <w:color w:val="000000"/>
      <w:sz w:val="22"/>
      <w:lang w:val="en-US" w:bidi="en-US"/>
    </w:rPr>
  </w:style>
  <w:style w:type="paragraph" w:styleId="IntenseQuote">
    <w:name w:val="Intense Quote"/>
    <w:basedOn w:val="Normal"/>
    <w:next w:val="Normal"/>
    <w:link w:val="IntenseQuoteChar"/>
    <w:qFormat/>
    <w:rsid w:val="004F0289"/>
    <w:pPr>
      <w:pBdr>
        <w:bottom w:val="single" w:sz="4" w:space="4" w:color="4F81BD"/>
      </w:pBdr>
      <w:spacing w:before="200" w:after="280" w:line="276" w:lineRule="auto"/>
      <w:ind w:left="936" w:right="936"/>
      <w:jc w:val="left"/>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4F0289"/>
    <w:rPr>
      <w:rFonts w:ascii="Calibri" w:eastAsia="Times New Roman" w:hAnsi="Calibri" w:cs="Cordia New"/>
      <w:b/>
      <w:bCs/>
      <w:i/>
      <w:iCs/>
      <w:color w:val="4F81BD"/>
      <w:sz w:val="22"/>
      <w:lang w:val="en-US" w:bidi="en-US"/>
    </w:rPr>
  </w:style>
  <w:style w:type="paragraph" w:styleId="Bibliography">
    <w:name w:val="Bibliography"/>
    <w:basedOn w:val="Normal"/>
    <w:unhideWhenUsed/>
    <w:rsid w:val="004F0289"/>
    <w:pPr>
      <w:spacing w:line="280" w:lineRule="exact"/>
      <w:ind w:left="200" w:hanging="200"/>
    </w:pPr>
    <w:rPr>
      <w:kern w:val="20"/>
    </w:rPr>
  </w:style>
  <w:style w:type="paragraph" w:styleId="TOCHeading">
    <w:name w:val="TOC Heading"/>
    <w:basedOn w:val="Heading1"/>
    <w:next w:val="Normal"/>
    <w:uiPriority w:val="39"/>
    <w:unhideWhenUsed/>
    <w:qFormat/>
    <w:rsid w:val="004F0289"/>
    <w:pPr>
      <w:keepNext/>
      <w:keepLines/>
      <w:numPr>
        <w:numId w:val="5"/>
      </w:numPr>
      <w:suppressAutoHyphens w:val="0"/>
      <w:spacing w:after="0"/>
      <w:ind w:left="0" w:firstLine="0"/>
      <w:jc w:val="left"/>
      <w:outlineLvl w:val="9"/>
    </w:pPr>
    <w:rPr>
      <w:rFonts w:ascii="Cambria" w:hAnsi="Cambria"/>
      <w:bCs/>
      <w:smallCaps w:val="0"/>
      <w:color w:val="365F91"/>
      <w:sz w:val="28"/>
      <w:szCs w:val="28"/>
    </w:rPr>
  </w:style>
  <w:style w:type="paragraph" w:customStyle="1" w:styleId="M">
    <w:name w:val="M"/>
    <w:basedOn w:val="Normal"/>
    <w:rsid w:val="004F0289"/>
    <w:pPr>
      <w:spacing w:before="60" w:after="60"/>
      <w:ind w:firstLine="720"/>
    </w:pPr>
    <w:rPr>
      <w:rFonts w:ascii=".VnTime" w:hAnsi=".VnTime"/>
      <w:b/>
      <w:sz w:val="28"/>
    </w:rPr>
  </w:style>
  <w:style w:type="paragraph" w:customStyle="1" w:styleId="k">
    <w:name w:val="k"/>
    <w:basedOn w:val="BodyTextIndent"/>
    <w:rsid w:val="004F0289"/>
    <w:pPr>
      <w:tabs>
        <w:tab w:val="clear" w:pos="1080"/>
      </w:tabs>
      <w:spacing w:before="60" w:after="60"/>
      <w:ind w:left="0" w:firstLine="720"/>
    </w:pPr>
    <w:rPr>
      <w:rFonts w:ascii=".VnTime" w:eastAsia="Batang" w:hAnsi=".VnTime"/>
      <w:sz w:val="28"/>
    </w:rPr>
  </w:style>
  <w:style w:type="character" w:customStyle="1" w:styleId="TenvbChar">
    <w:name w:val="Tenvb Char"/>
    <w:link w:val="Tenvb"/>
    <w:locked/>
    <w:rsid w:val="004F0289"/>
    <w:rPr>
      <w:b/>
      <w:color w:val="0000FF"/>
      <w:spacing w:val="26"/>
    </w:rPr>
  </w:style>
  <w:style w:type="paragraph" w:customStyle="1" w:styleId="Tenvb">
    <w:name w:val="Tenvb"/>
    <w:basedOn w:val="Normal"/>
    <w:link w:val="TenvbChar"/>
    <w:autoRedefine/>
    <w:rsid w:val="004F0289"/>
    <w:pPr>
      <w:spacing w:before="120" w:after="120"/>
      <w:jc w:val="center"/>
    </w:pPr>
    <w:rPr>
      <w:rFonts w:eastAsiaTheme="minorHAnsi" w:cstheme="minorBidi"/>
      <w:b/>
      <w:color w:val="0000FF"/>
      <w:spacing w:val="26"/>
      <w:sz w:val="28"/>
      <w:szCs w:val="22"/>
      <w:lang w:val="vi-VN"/>
    </w:rPr>
  </w:style>
  <w:style w:type="paragraph" w:customStyle="1" w:styleId="niu">
    <w:name w:val="n§iÒu"/>
    <w:basedOn w:val="Normal"/>
    <w:rsid w:val="004F0289"/>
    <w:pPr>
      <w:spacing w:before="120" w:line="340" w:lineRule="exact"/>
      <w:ind w:firstLine="680"/>
      <w:jc w:val="left"/>
    </w:pPr>
    <w:rPr>
      <w:rFonts w:ascii=".VnTime" w:hAnsi=".VnTime"/>
      <w:b/>
      <w:sz w:val="28"/>
      <w:szCs w:val="28"/>
    </w:rPr>
  </w:style>
  <w:style w:type="character" w:customStyle="1" w:styleId="NormalAsianVnTimeChar">
    <w:name w:val="Normal + (Asian).VnTime Char"/>
    <w:aliases w:val="Italic Char,Normal + (Asian)1,VnTime Char"/>
    <w:link w:val="NormalAsianVnTime"/>
    <w:locked/>
    <w:rsid w:val="004F0289"/>
    <w:rPr>
      <w:rFonts w:ascii=".VnTime" w:eastAsia=".VnTime" w:hAnsi=".VnTime"/>
      <w:i/>
      <w:iCs/>
      <w:szCs w:val="28"/>
      <w:lang w:val="nl-NL" w:eastAsia="x-none"/>
    </w:rPr>
  </w:style>
  <w:style w:type="paragraph" w:customStyle="1" w:styleId="NormalAsianVnTime">
    <w:name w:val="Normal + (Asian).VnTime"/>
    <w:aliases w:val="Italic,Normal + (Asian),VnTime"/>
    <w:basedOn w:val="Normal"/>
    <w:link w:val="NormalAsianVnTimeChar"/>
    <w:rsid w:val="004F0289"/>
    <w:pPr>
      <w:tabs>
        <w:tab w:val="num" w:pos="0"/>
        <w:tab w:val="left" w:pos="840"/>
        <w:tab w:val="left" w:pos="1120"/>
      </w:tabs>
      <w:spacing w:before="120"/>
      <w:ind w:firstLine="840"/>
    </w:pPr>
    <w:rPr>
      <w:rFonts w:ascii=".VnTime" w:eastAsia=".VnTime" w:hAnsi=".VnTime" w:cstheme="minorBidi"/>
      <w:i/>
      <w:iCs/>
      <w:sz w:val="28"/>
      <w:szCs w:val="28"/>
      <w:lang w:val="nl-NL" w:eastAsia="x-none"/>
    </w:rPr>
  </w:style>
  <w:style w:type="paragraph" w:customStyle="1" w:styleId="n">
    <w:name w:val="n"/>
    <w:basedOn w:val="M"/>
    <w:rsid w:val="004F0289"/>
    <w:pPr>
      <w:tabs>
        <w:tab w:val="num" w:pos="992"/>
      </w:tabs>
      <w:spacing w:before="120" w:after="120"/>
      <w:ind w:left="992" w:hanging="992"/>
    </w:pPr>
    <w:rPr>
      <w:rFonts w:ascii="Times New Roman" w:hAnsi="Times New Roman"/>
      <w:sz w:val="26"/>
      <w:szCs w:val="26"/>
      <w:lang w:val="nl-NL"/>
    </w:rPr>
  </w:style>
  <w:style w:type="paragraph" w:customStyle="1" w:styleId="H2">
    <w:name w:val="H2"/>
    <w:basedOn w:val="Normal"/>
    <w:rsid w:val="004F0289"/>
    <w:pPr>
      <w:spacing w:after="120"/>
    </w:pPr>
    <w:rPr>
      <w:rFonts w:eastAsia="Batang"/>
      <w:b/>
      <w:spacing w:val="-4"/>
      <w:sz w:val="26"/>
      <w:szCs w:val="26"/>
      <w:lang w:val="nl-NL" w:eastAsia="ko-KR"/>
    </w:rPr>
  </w:style>
  <w:style w:type="paragraph" w:customStyle="1" w:styleId="font0">
    <w:name w:val="font0"/>
    <w:basedOn w:val="Normal"/>
    <w:rsid w:val="004F0289"/>
    <w:pPr>
      <w:spacing w:before="100" w:beforeAutospacing="1" w:after="100" w:afterAutospacing="1"/>
      <w:jc w:val="left"/>
    </w:pPr>
    <w:rPr>
      <w:szCs w:val="24"/>
    </w:rPr>
  </w:style>
  <w:style w:type="character" w:customStyle="1" w:styleId="font5Char">
    <w:name w:val="font5 Char"/>
    <w:link w:val="font5"/>
    <w:locked/>
    <w:rsid w:val="004F0289"/>
    <w:rPr>
      <w:color w:val="FF0000"/>
      <w:sz w:val="24"/>
      <w:szCs w:val="24"/>
    </w:rPr>
  </w:style>
  <w:style w:type="paragraph" w:customStyle="1" w:styleId="font5">
    <w:name w:val="font5"/>
    <w:basedOn w:val="Normal"/>
    <w:link w:val="font5Char"/>
    <w:rsid w:val="004F0289"/>
    <w:pPr>
      <w:spacing w:before="100" w:beforeAutospacing="1" w:after="100" w:afterAutospacing="1"/>
      <w:jc w:val="left"/>
    </w:pPr>
    <w:rPr>
      <w:rFonts w:eastAsiaTheme="minorHAnsi" w:cstheme="minorBidi"/>
      <w:color w:val="FF0000"/>
      <w:szCs w:val="24"/>
      <w:lang w:val="vi-VN"/>
    </w:rPr>
  </w:style>
  <w:style w:type="paragraph" w:customStyle="1" w:styleId="xl34">
    <w:name w:val="xl34"/>
    <w:basedOn w:val="Normal"/>
    <w:rsid w:val="004F0289"/>
    <w:pPr>
      <w:pBdr>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number5">
    <w:name w:val="number5"/>
    <w:basedOn w:val="Normal"/>
    <w:autoRedefine/>
    <w:rsid w:val="004F0289"/>
    <w:pPr>
      <w:tabs>
        <w:tab w:val="num" w:pos="1247"/>
      </w:tabs>
      <w:spacing w:line="360" w:lineRule="auto"/>
      <w:ind w:left="1247" w:hanging="396"/>
    </w:pPr>
    <w:rPr>
      <w:sz w:val="28"/>
      <w:szCs w:val="28"/>
    </w:rPr>
  </w:style>
  <w:style w:type="paragraph" w:customStyle="1" w:styleId="spec11">
    <w:name w:val="spec 1.1"/>
    <w:basedOn w:val="Normal"/>
    <w:rsid w:val="004F0289"/>
    <w:rPr>
      <w:b/>
    </w:rPr>
  </w:style>
  <w:style w:type="paragraph" w:customStyle="1" w:styleId="Giua">
    <w:name w:val="Giua"/>
    <w:basedOn w:val="Normal"/>
    <w:qFormat/>
    <w:rsid w:val="004F0289"/>
    <w:pPr>
      <w:spacing w:after="120"/>
      <w:jc w:val="center"/>
    </w:pPr>
    <w:rPr>
      <w:b/>
      <w:color w:val="0000FF"/>
    </w:rPr>
  </w:style>
  <w:style w:type="character" w:customStyle="1" w:styleId="CenterChar">
    <w:name w:val="Center Char"/>
    <w:link w:val="Center"/>
    <w:locked/>
    <w:rsid w:val="004F0289"/>
    <w:rPr>
      <w:b/>
      <w:caps/>
      <w:color w:val="0000FF"/>
      <w:sz w:val="32"/>
      <w:szCs w:val="32"/>
    </w:rPr>
  </w:style>
  <w:style w:type="paragraph" w:customStyle="1" w:styleId="Center">
    <w:name w:val="Center"/>
    <w:basedOn w:val="Normal"/>
    <w:link w:val="CenterChar"/>
    <w:rsid w:val="004F0289"/>
    <w:pPr>
      <w:spacing w:after="120"/>
      <w:jc w:val="center"/>
    </w:pPr>
    <w:rPr>
      <w:rFonts w:eastAsiaTheme="minorHAnsi" w:cstheme="minorBidi"/>
      <w:b/>
      <w:caps/>
      <w:color w:val="0000FF"/>
      <w:sz w:val="32"/>
      <w:szCs w:val="32"/>
      <w:lang w:val="vi-VN"/>
    </w:rPr>
  </w:style>
  <w:style w:type="paragraph" w:customStyle="1" w:styleId="font6">
    <w:name w:val="font6"/>
    <w:basedOn w:val="Normal"/>
    <w:rsid w:val="004F0289"/>
    <w:pPr>
      <w:spacing w:before="100" w:beforeAutospacing="1" w:after="100" w:afterAutospacing="1"/>
      <w:jc w:val="left"/>
    </w:pPr>
    <w:rPr>
      <w:szCs w:val="24"/>
    </w:rPr>
  </w:style>
  <w:style w:type="paragraph" w:customStyle="1" w:styleId="BIEUTUONG">
    <w:name w:val="BIEU TUONG"/>
    <w:basedOn w:val="Normal"/>
    <w:rsid w:val="004F0289"/>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paragraph" w:customStyle="1" w:styleId="giua0">
    <w:name w:val="giua"/>
    <w:basedOn w:val="Normal"/>
    <w:rsid w:val="004F0289"/>
    <w:pPr>
      <w:spacing w:before="240" w:after="120"/>
      <w:jc w:val="center"/>
    </w:pPr>
    <w:rPr>
      <w:color w:val="0000FF"/>
      <w:sz w:val="20"/>
    </w:rPr>
  </w:style>
  <w:style w:type="paragraph" w:customStyle="1" w:styleId="Loai">
    <w:name w:val="Loai"/>
    <w:basedOn w:val="Giua"/>
    <w:rsid w:val="004F0289"/>
    <w:pPr>
      <w:spacing w:before="240"/>
    </w:pPr>
    <w:rPr>
      <w:sz w:val="32"/>
    </w:rPr>
  </w:style>
  <w:style w:type="paragraph" w:customStyle="1" w:styleId="TT-A">
    <w:name w:val="TT-A"/>
    <w:basedOn w:val="Normal"/>
    <w:rsid w:val="004F0289"/>
    <w:pPr>
      <w:tabs>
        <w:tab w:val="num" w:pos="360"/>
        <w:tab w:val="left" w:pos="709"/>
      </w:tabs>
      <w:ind w:left="360" w:hanging="360"/>
      <w:jc w:val="left"/>
    </w:pPr>
    <w:rPr>
      <w:rFonts w:ascii="VNI-Times" w:hAnsi="VNI-Times"/>
    </w:rPr>
  </w:style>
  <w:style w:type="character" w:customStyle="1" w:styleId="Style2Char">
    <w:name w:val="Style2 Char"/>
    <w:link w:val="Style2"/>
    <w:locked/>
    <w:rsid w:val="004F0289"/>
    <w:rPr>
      <w:sz w:val="24"/>
      <w:lang w:val="en-GB"/>
    </w:rPr>
  </w:style>
  <w:style w:type="paragraph" w:customStyle="1" w:styleId="Style2">
    <w:name w:val="Style2"/>
    <w:basedOn w:val="Normal"/>
    <w:link w:val="Style2Char"/>
    <w:qFormat/>
    <w:rsid w:val="004F0289"/>
    <w:pPr>
      <w:ind w:left="709" w:hanging="709"/>
      <w:jc w:val="left"/>
    </w:pPr>
    <w:rPr>
      <w:rFonts w:eastAsiaTheme="minorHAnsi" w:cstheme="minorBidi"/>
      <w:szCs w:val="22"/>
      <w:lang w:val="en-GB"/>
    </w:rPr>
  </w:style>
  <w:style w:type="paragraph" w:customStyle="1" w:styleId="pritititre">
    <w:name w:val="pritititre"/>
    <w:basedOn w:val="Normal"/>
    <w:rsid w:val="004F0289"/>
    <w:pPr>
      <w:tabs>
        <w:tab w:val="num" w:pos="1080"/>
      </w:tabs>
      <w:spacing w:before="120"/>
      <w:ind w:left="1080" w:hanging="360"/>
    </w:pPr>
    <w:rPr>
      <w:sz w:val="22"/>
    </w:rPr>
  </w:style>
  <w:style w:type="paragraph" w:customStyle="1" w:styleId="Sub-title">
    <w:name w:val="Sub-title"/>
    <w:basedOn w:val="Heading2"/>
    <w:rsid w:val="004F0289"/>
    <w:pPr>
      <w:keepNext/>
      <w:numPr>
        <w:ilvl w:val="1"/>
        <w:numId w:val="5"/>
      </w:numPr>
      <w:pBdr>
        <w:bottom w:val="none" w:sz="0" w:space="0" w:color="auto"/>
      </w:pBdr>
      <w:suppressAutoHyphens w:val="0"/>
      <w:spacing w:before="240" w:after="60"/>
      <w:ind w:left="0" w:firstLine="0"/>
      <w:jc w:val="left"/>
    </w:pPr>
    <w:rPr>
      <w:rFonts w:ascii="Calibri Light" w:hAnsi="Calibri Light"/>
      <w:bCs/>
      <w:i/>
      <w:iCs/>
      <w:szCs w:val="28"/>
    </w:rPr>
  </w:style>
  <w:style w:type="paragraph" w:customStyle="1" w:styleId="ptitre">
    <w:name w:val="ptitre"/>
    <w:basedOn w:val="Normal"/>
    <w:rsid w:val="004F0289"/>
    <w:pPr>
      <w:tabs>
        <w:tab w:val="left" w:pos="540"/>
        <w:tab w:val="num" w:pos="1080"/>
      </w:tabs>
      <w:spacing w:before="120"/>
      <w:ind w:left="8"/>
    </w:pPr>
    <w:rPr>
      <w:i/>
      <w:sz w:val="22"/>
    </w:rPr>
  </w:style>
  <w:style w:type="character" w:customStyle="1" w:styleId="Style1Char">
    <w:name w:val="Style1 Char"/>
    <w:link w:val="Style1"/>
    <w:locked/>
    <w:rsid w:val="004F0289"/>
    <w:rPr>
      <w:rFonts w:ascii=".VnTime" w:eastAsia="Times New Roman" w:hAnsi=".VnTime" w:cs="Times New Roman"/>
      <w:sz w:val="26"/>
      <w:szCs w:val="20"/>
      <w:lang w:val="en-US"/>
    </w:rPr>
  </w:style>
  <w:style w:type="paragraph" w:customStyle="1" w:styleId="para">
    <w:name w:val="para"/>
    <w:basedOn w:val="Normal"/>
    <w:rsid w:val="004F0289"/>
    <w:pPr>
      <w:spacing w:before="80" w:after="80"/>
      <w:ind w:left="567"/>
    </w:pPr>
    <w:rPr>
      <w:sz w:val="26"/>
    </w:rPr>
  </w:style>
  <w:style w:type="paragraph" w:customStyle="1" w:styleId="PARA0">
    <w:name w:val="PARA"/>
    <w:basedOn w:val="Normal"/>
    <w:autoRedefine/>
    <w:rsid w:val="004F0289"/>
    <w:pPr>
      <w:spacing w:before="80" w:after="80"/>
      <w:ind w:left="-7"/>
    </w:pPr>
    <w:rPr>
      <w:sz w:val="26"/>
    </w:rPr>
  </w:style>
  <w:style w:type="paragraph" w:customStyle="1" w:styleId="gachdaudong1">
    <w:name w:val="gach dau dong"/>
    <w:basedOn w:val="PARA0"/>
    <w:rsid w:val="004F0289"/>
    <w:pPr>
      <w:tabs>
        <w:tab w:val="num" w:pos="992"/>
      </w:tabs>
      <w:ind w:left="992" w:hanging="425"/>
    </w:pPr>
  </w:style>
  <w:style w:type="paragraph" w:customStyle="1" w:styleId="muc10">
    <w:name w:val="muc 1"/>
    <w:basedOn w:val="Normal"/>
    <w:rsid w:val="004F0289"/>
    <w:pPr>
      <w:pageBreakBefore/>
      <w:tabs>
        <w:tab w:val="num" w:pos="1559"/>
      </w:tabs>
      <w:ind w:left="1559" w:hanging="283"/>
      <w:outlineLvl w:val="0"/>
    </w:pPr>
    <w:rPr>
      <w:rFonts w:ascii="VNI-Times" w:hAnsi="VNI-Times"/>
      <w:b/>
      <w:sz w:val="28"/>
    </w:rPr>
  </w:style>
  <w:style w:type="paragraph" w:customStyle="1" w:styleId="muc2">
    <w:name w:val="muc 2"/>
    <w:basedOn w:val="muc10"/>
    <w:rsid w:val="004F0289"/>
    <w:pPr>
      <w:pageBreakBefore w:val="0"/>
      <w:tabs>
        <w:tab w:val="clear" w:pos="1559"/>
        <w:tab w:val="num" w:pos="1080"/>
      </w:tabs>
      <w:spacing w:before="240" w:after="240"/>
      <w:ind w:left="1080" w:hanging="360"/>
      <w:outlineLvl w:val="1"/>
    </w:pPr>
    <w:rPr>
      <w:sz w:val="24"/>
    </w:rPr>
  </w:style>
  <w:style w:type="paragraph" w:customStyle="1" w:styleId="dieu">
    <w:name w:val="dieu"/>
    <w:basedOn w:val="Giua"/>
    <w:rsid w:val="004F0289"/>
    <w:pPr>
      <w:ind w:firstLine="720"/>
      <w:jc w:val="left"/>
    </w:pPr>
    <w:rPr>
      <w:sz w:val="26"/>
    </w:rPr>
  </w:style>
  <w:style w:type="paragraph" w:customStyle="1" w:styleId="font8">
    <w:name w:val="font8"/>
    <w:basedOn w:val="Normal"/>
    <w:rsid w:val="004F0289"/>
    <w:pPr>
      <w:tabs>
        <w:tab w:val="num" w:pos="1080"/>
      </w:tabs>
      <w:spacing w:before="100" w:beforeAutospacing="1" w:after="100" w:afterAutospacing="1"/>
      <w:jc w:val="left"/>
    </w:pPr>
    <w:rPr>
      <w:color w:val="0000FF"/>
      <w:sz w:val="22"/>
      <w:szCs w:val="22"/>
    </w:rPr>
  </w:style>
  <w:style w:type="paragraph" w:customStyle="1" w:styleId="Indentofbody">
    <w:name w:val="Indent of body"/>
    <w:basedOn w:val="BodyTextIndent"/>
    <w:rsid w:val="004F0289"/>
    <w:pPr>
      <w:widowControl w:val="0"/>
      <w:tabs>
        <w:tab w:val="clear" w:pos="1080"/>
        <w:tab w:val="num" w:pos="394"/>
        <w:tab w:val="left" w:pos="1683"/>
      </w:tabs>
      <w:snapToGrid w:val="0"/>
      <w:spacing w:after="120"/>
      <w:ind w:left="394" w:hanging="360"/>
    </w:pPr>
    <w:rPr>
      <w:rFonts w:eastAsia="Batang"/>
      <w:sz w:val="22"/>
    </w:rPr>
  </w:style>
  <w:style w:type="paragraph" w:customStyle="1" w:styleId="B-text00">
    <w:name w:val="B-text0.0"/>
    <w:basedOn w:val="BodyText"/>
    <w:rsid w:val="004F0289"/>
    <w:pPr>
      <w:suppressAutoHyphens w:val="0"/>
      <w:spacing w:before="40" w:after="40"/>
      <w:ind w:right="0"/>
      <w:jc w:val="left"/>
    </w:pPr>
    <w:rPr>
      <w:rFonts w:eastAsia="Batang"/>
      <w:spacing w:val="0"/>
      <w:sz w:val="22"/>
      <w:lang w:val="en-GB"/>
    </w:rPr>
  </w:style>
  <w:style w:type="paragraph" w:customStyle="1" w:styleId="Normal13pt">
    <w:name w:val="Normal + 13 pt"/>
    <w:aliases w:val="Justified"/>
    <w:basedOn w:val="Normal"/>
    <w:rsid w:val="004F0289"/>
    <w:rPr>
      <w:b/>
      <w:bCs/>
      <w:caps/>
      <w:sz w:val="28"/>
      <w:szCs w:val="28"/>
    </w:rPr>
  </w:style>
  <w:style w:type="character" w:customStyle="1" w:styleId="HEADING4Char0">
    <w:name w:val="HEADING 4 Char"/>
    <w:link w:val="Heading41"/>
    <w:locked/>
    <w:rsid w:val="004F0289"/>
    <w:rPr>
      <w:rFonts w:ascii="Calibri" w:eastAsiaTheme="minorHAnsi" w:hAnsi="Calibri"/>
      <w:b/>
      <w:bCs/>
      <w:szCs w:val="28"/>
    </w:rPr>
  </w:style>
  <w:style w:type="paragraph" w:customStyle="1" w:styleId="Heading41">
    <w:name w:val="Heading 41"/>
    <w:basedOn w:val="Heading4"/>
    <w:link w:val="HEADING4Char0"/>
    <w:autoRedefine/>
    <w:rsid w:val="004F0289"/>
    <w:pPr>
      <w:numPr>
        <w:ilvl w:val="3"/>
        <w:numId w:val="5"/>
      </w:numPr>
      <w:spacing w:before="240" w:after="60"/>
      <w:ind w:left="864" w:right="0" w:hanging="144"/>
      <w:jc w:val="left"/>
    </w:pPr>
    <w:rPr>
      <w:rFonts w:ascii="Calibri" w:eastAsiaTheme="minorHAnsi" w:hAnsi="Calibri" w:cstheme="minorBidi"/>
      <w:sz w:val="28"/>
      <w:szCs w:val="28"/>
      <w:lang w:val="vi-VN"/>
    </w:rPr>
  </w:style>
  <w:style w:type="paragraph" w:customStyle="1" w:styleId="toa">
    <w:name w:val="toa"/>
    <w:basedOn w:val="Normal"/>
    <w:rsid w:val="004F0289"/>
    <w:pPr>
      <w:tabs>
        <w:tab w:val="left" w:pos="9000"/>
        <w:tab w:val="right" w:pos="9360"/>
      </w:tabs>
      <w:suppressAutoHyphens/>
    </w:pPr>
    <w:rPr>
      <w:rFonts w:ascii="Courier" w:hAnsi="Courier"/>
      <w:lang w:val="en-GB"/>
    </w:rPr>
  </w:style>
  <w:style w:type="paragraph" w:customStyle="1" w:styleId="table0">
    <w:name w:val="table"/>
    <w:basedOn w:val="Normal"/>
    <w:rsid w:val="004F0289"/>
    <w:pPr>
      <w:widowControl w:val="0"/>
      <w:snapToGrid w:val="0"/>
      <w:spacing w:before="120" w:after="120" w:line="288" w:lineRule="auto"/>
    </w:pPr>
    <w:rPr>
      <w:b/>
      <w:szCs w:val="24"/>
      <w:lang w:val="en-AU"/>
    </w:rPr>
  </w:style>
  <w:style w:type="paragraph" w:customStyle="1" w:styleId="CharCharChar1CharCharCharCharCharCharCharCharCharCharCharCharChar">
    <w:name w:val="Char Char Char1 Char Char Char Char Char Char Char Char Char Char Char Char Char"/>
    <w:basedOn w:val="Normal"/>
    <w:rsid w:val="004F0289"/>
    <w:pPr>
      <w:spacing w:after="160" w:line="240" w:lineRule="exact"/>
      <w:jc w:val="left"/>
    </w:pPr>
    <w:rPr>
      <w:rFonts w:ascii="Tahoma" w:eastAsia="PMingLiU" w:hAnsi="Tahoma"/>
      <w:sz w:val="20"/>
    </w:rPr>
  </w:style>
  <w:style w:type="paragraph" w:customStyle="1" w:styleId="style3style6">
    <w:name w:val="style3 style6"/>
    <w:basedOn w:val="Normal"/>
    <w:rsid w:val="004F0289"/>
    <w:pPr>
      <w:spacing w:before="100" w:beforeAutospacing="1" w:after="100" w:afterAutospacing="1"/>
      <w:jc w:val="left"/>
    </w:pPr>
    <w:rPr>
      <w:szCs w:val="24"/>
    </w:rPr>
  </w:style>
  <w:style w:type="paragraph" w:customStyle="1" w:styleId="TextBoxdots">
    <w:name w:val="Text Box (dots)"/>
    <w:basedOn w:val="Normal"/>
    <w:rsid w:val="004F0289"/>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Framed">
    <w:name w:val="Text Box Framed"/>
    <w:basedOn w:val="Normal"/>
    <w:rsid w:val="004F0289"/>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extBoxUnframed">
    <w:name w:val="Text Box Unframed"/>
    <w:basedOn w:val="Normal"/>
    <w:rsid w:val="004F0289"/>
    <w:pPr>
      <w:keepLines/>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8">
    <w:name w:val="8"/>
    <w:basedOn w:val="Normal"/>
    <w:rsid w:val="004F0289"/>
    <w:pPr>
      <w:spacing w:line="312" w:lineRule="auto"/>
      <w:jc w:val="center"/>
    </w:pPr>
    <w:rPr>
      <w:rFonts w:ascii=".VnArialH" w:hAnsi=".VnArialH"/>
      <w:sz w:val="32"/>
    </w:rPr>
  </w:style>
  <w:style w:type="paragraph" w:customStyle="1" w:styleId="5">
    <w:name w:val="5"/>
    <w:aliases w:val="BodyText2"/>
    <w:basedOn w:val="Normal"/>
    <w:rsid w:val="004F0289"/>
    <w:pPr>
      <w:spacing w:before="360" w:line="288" w:lineRule="auto"/>
      <w:ind w:left="567" w:hanging="567"/>
    </w:pPr>
    <w:rPr>
      <w:rFonts w:ascii=".VnCentury Schoolbook" w:hAnsi=".VnCentury Schoolbook"/>
      <w:sz w:val="20"/>
    </w:rPr>
  </w:style>
  <w:style w:type="paragraph" w:customStyle="1" w:styleId="Style4">
    <w:name w:val="Style4"/>
    <w:basedOn w:val="Heading3"/>
    <w:qFormat/>
    <w:rsid w:val="004F0289"/>
    <w:pPr>
      <w:numPr>
        <w:ilvl w:val="2"/>
        <w:numId w:val="5"/>
      </w:numPr>
      <w:ind w:left="720" w:hanging="432"/>
    </w:pPr>
  </w:style>
  <w:style w:type="paragraph" w:customStyle="1" w:styleId="normalvni">
    <w:name w:val="normalvni"/>
    <w:basedOn w:val="Normal"/>
    <w:rsid w:val="004F0289"/>
    <w:pPr>
      <w:ind w:left="567"/>
      <w:jc w:val="left"/>
    </w:pPr>
    <w:rPr>
      <w:rFonts w:ascii="VNI-Times" w:hAnsi="VNI-Times"/>
      <w:sz w:val="26"/>
    </w:rPr>
  </w:style>
  <w:style w:type="paragraph" w:customStyle="1" w:styleId="thut">
    <w:name w:val="thut"/>
    <w:basedOn w:val="Normal"/>
    <w:rsid w:val="004F0289"/>
    <w:pPr>
      <w:spacing w:before="120" w:after="120"/>
      <w:ind w:left="1080" w:hanging="360"/>
    </w:pPr>
    <w:rPr>
      <w:rFonts w:ascii="VNI-Times" w:hAnsi="VNI-Times"/>
      <w:b/>
      <w:i/>
    </w:rPr>
  </w:style>
  <w:style w:type="paragraph" w:customStyle="1" w:styleId="abc1">
    <w:name w:val="abc"/>
    <w:basedOn w:val="Normal"/>
    <w:rsid w:val="004F0289"/>
    <w:pPr>
      <w:overflowPunct w:val="0"/>
      <w:autoSpaceDE w:val="0"/>
      <w:autoSpaceDN w:val="0"/>
      <w:adjustRightInd w:val="0"/>
      <w:jc w:val="left"/>
    </w:pPr>
    <w:rPr>
      <w:rFonts w:ascii=".VnTime" w:hAnsi=".VnTime"/>
    </w:rPr>
  </w:style>
  <w:style w:type="paragraph" w:customStyle="1" w:styleId="StyleBodyTextTimesNewRoman13ptBold">
    <w:name w:val="Style Body Text + Times New Roman 13 pt Bold"/>
    <w:basedOn w:val="BodyText"/>
    <w:rsid w:val="004F0289"/>
    <w:pPr>
      <w:suppressAutoHyphens w:val="0"/>
      <w:spacing w:before="120" w:after="120"/>
      <w:ind w:right="0"/>
    </w:pPr>
    <w:rPr>
      <w:rFonts w:eastAsia="Batang"/>
      <w:b/>
      <w:bCs/>
      <w:spacing w:val="0"/>
      <w:sz w:val="26"/>
    </w:rPr>
  </w:style>
  <w:style w:type="paragraph" w:customStyle="1" w:styleId="BodyText21">
    <w:name w:val="Body Text 21"/>
    <w:basedOn w:val="Normal"/>
    <w:rsid w:val="004F0289"/>
    <w:pPr>
      <w:ind w:firstLine="720"/>
    </w:pPr>
    <w:rPr>
      <w:rFonts w:ascii=".VnTime" w:hAnsi=".VnTime"/>
      <w:sz w:val="28"/>
    </w:rPr>
  </w:style>
  <w:style w:type="paragraph" w:customStyle="1" w:styleId="paragraph">
    <w:name w:val="paragraph"/>
    <w:basedOn w:val="Normal"/>
    <w:rsid w:val="004F0289"/>
    <w:rPr>
      <w:rFonts w:ascii="VNgeometric Slabserif" w:hAnsi="VNgeometric Slabserif" w:cs="Tahoma"/>
      <w:sz w:val="26"/>
    </w:rPr>
  </w:style>
  <w:style w:type="paragraph" w:customStyle="1" w:styleId="kieuvanban">
    <w:name w:val="kieuvanban"/>
    <w:rsid w:val="004F0289"/>
    <w:pPr>
      <w:spacing w:after="0" w:line="240" w:lineRule="auto"/>
      <w:ind w:left="864" w:firstLine="720"/>
      <w:jc w:val="both"/>
    </w:pPr>
    <w:rPr>
      <w:rFonts w:ascii=".VnTime" w:eastAsia="MS Mincho" w:hAnsi=".VnTime" w:cs="Times New Roman"/>
      <w:color w:val="FF00FF"/>
      <w:sz w:val="26"/>
      <w:szCs w:val="20"/>
      <w:lang w:val="en-US"/>
    </w:rPr>
  </w:style>
  <w:style w:type="paragraph" w:customStyle="1" w:styleId="Leerzeile">
    <w:name w:val="Leerzeile"/>
    <w:rsid w:val="004F0289"/>
    <w:pPr>
      <w:spacing w:after="0" w:line="240" w:lineRule="exact"/>
    </w:pPr>
    <w:rPr>
      <w:rFonts w:ascii="CG Times (W1)" w:eastAsia="Times New Roman" w:hAnsi="CG Times (W1)" w:cs="Times New Roman"/>
      <w:sz w:val="24"/>
      <w:szCs w:val="20"/>
      <w:lang w:val="de-DE"/>
    </w:rPr>
  </w:style>
  <w:style w:type="paragraph" w:customStyle="1" w:styleId="ptitre0">
    <w:name w:val="p'titre"/>
    <w:basedOn w:val="Normal"/>
    <w:rsid w:val="004F0289"/>
    <w:pPr>
      <w:tabs>
        <w:tab w:val="num" w:pos="360"/>
      </w:tabs>
      <w:spacing w:before="120"/>
      <w:ind w:left="360" w:hanging="360"/>
    </w:pPr>
    <w:rPr>
      <w:i/>
      <w:sz w:val="22"/>
      <w:lang w:val="en-GB"/>
    </w:rPr>
  </w:style>
  <w:style w:type="paragraph" w:customStyle="1" w:styleId="xl352">
    <w:name w:val="xl352"/>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color w:val="000000"/>
      <w:szCs w:val="24"/>
    </w:rPr>
  </w:style>
  <w:style w:type="paragraph" w:customStyle="1" w:styleId="xl353">
    <w:name w:val="xl353"/>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H" w:hAnsi=".VnTimeH"/>
      <w:b/>
      <w:bCs/>
      <w:color w:val="000000"/>
      <w:szCs w:val="24"/>
    </w:rPr>
  </w:style>
  <w:style w:type="paragraph" w:customStyle="1" w:styleId="xl354">
    <w:name w:val="xl354"/>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16"/>
      <w:szCs w:val="16"/>
    </w:rPr>
  </w:style>
  <w:style w:type="paragraph" w:customStyle="1" w:styleId="xl355">
    <w:name w:val="xl355"/>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color w:val="000000"/>
      <w:sz w:val="18"/>
      <w:szCs w:val="18"/>
    </w:rPr>
  </w:style>
  <w:style w:type="paragraph" w:customStyle="1" w:styleId="xl356">
    <w:name w:val="xl35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color w:val="000000"/>
      <w:sz w:val="18"/>
      <w:szCs w:val="18"/>
    </w:rPr>
  </w:style>
  <w:style w:type="paragraph" w:customStyle="1" w:styleId="xl357">
    <w:name w:val="xl357"/>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sz w:val="18"/>
      <w:szCs w:val="18"/>
    </w:rPr>
  </w:style>
  <w:style w:type="paragraph" w:customStyle="1" w:styleId="xl362">
    <w:name w:val="xl36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VnTime" w:hAnsi=".VnTime"/>
      <w:color w:val="000000"/>
      <w:sz w:val="18"/>
      <w:szCs w:val="18"/>
    </w:rPr>
  </w:style>
  <w:style w:type="paragraph" w:customStyle="1" w:styleId="xl366">
    <w:name w:val="xl366"/>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color w:val="000000"/>
      <w:sz w:val="16"/>
      <w:szCs w:val="16"/>
    </w:rPr>
  </w:style>
  <w:style w:type="paragraph" w:customStyle="1" w:styleId="xl367">
    <w:name w:val="xl367"/>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16"/>
      <w:szCs w:val="16"/>
    </w:rPr>
  </w:style>
  <w:style w:type="paragraph" w:customStyle="1" w:styleId="xl368">
    <w:name w:val="xl368"/>
    <w:basedOn w:val="Normal"/>
    <w:rsid w:val="004F0289"/>
    <w:pPr>
      <w:pBdr>
        <w:top w:val="single" w:sz="4" w:space="0" w:color="auto"/>
        <w:left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xl369">
    <w:name w:val="xl369"/>
    <w:basedOn w:val="Normal"/>
    <w:rsid w:val="004F0289"/>
    <w:pPr>
      <w:pBdr>
        <w:left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xl370">
    <w:name w:val="xl370"/>
    <w:basedOn w:val="Normal"/>
    <w:rsid w:val="004F0289"/>
    <w:pPr>
      <w:pBdr>
        <w:left w:val="single" w:sz="4" w:space="0" w:color="auto"/>
        <w:bottom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Tiengviet">
    <w:name w:val="Tiengviet"/>
    <w:basedOn w:val="Normal"/>
    <w:rsid w:val="004F0289"/>
    <w:pPr>
      <w:autoSpaceDE w:val="0"/>
      <w:autoSpaceDN w:val="0"/>
      <w:spacing w:before="120" w:after="120" w:line="360" w:lineRule="exact"/>
    </w:pPr>
    <w:rPr>
      <w:rFonts w:ascii=".VnTime" w:hAnsi=".VnTime"/>
      <w:sz w:val="28"/>
    </w:rPr>
  </w:style>
  <w:style w:type="paragraph" w:customStyle="1" w:styleId="CharCharCharCharCharCharCharCharCharCharCharCharCharChar1CharCharCharChar">
    <w:name w:val="Char Char Char Char Char Char Char Char Char Char Char Char Char Char1 Char Char Char Char"/>
    <w:autoRedefine/>
    <w:rsid w:val="004F028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
    <w:name w:val="Char Char Char Char"/>
    <w:basedOn w:val="Heading3"/>
    <w:autoRedefine/>
    <w:rsid w:val="004F0289"/>
    <w:pPr>
      <w:ind w:left="720" w:hanging="432"/>
    </w:pPr>
  </w:style>
  <w:style w:type="paragraph" w:customStyle="1" w:styleId="S1">
    <w:name w:val="S1"/>
    <w:basedOn w:val="Normal"/>
    <w:rsid w:val="004F0289"/>
    <w:pPr>
      <w:widowControl w:val="0"/>
      <w:tabs>
        <w:tab w:val="left" w:pos="720"/>
        <w:tab w:val="right" w:pos="8640"/>
      </w:tabs>
      <w:autoSpaceDE w:val="0"/>
      <w:autoSpaceDN w:val="0"/>
      <w:spacing w:after="120"/>
      <w:ind w:right="1296" w:hanging="720"/>
      <w:jc w:val="left"/>
    </w:pPr>
    <w:rPr>
      <w:caps/>
    </w:rPr>
  </w:style>
  <w:style w:type="character" w:customStyle="1" w:styleId="DAUDONGChar">
    <w:name w:val="DAUDONG Char"/>
    <w:link w:val="DAUDONG0"/>
    <w:locked/>
    <w:rsid w:val="004F0289"/>
    <w:rPr>
      <w:color w:val="FF0000"/>
      <w:sz w:val="24"/>
      <w:szCs w:val="24"/>
    </w:rPr>
  </w:style>
  <w:style w:type="paragraph" w:customStyle="1" w:styleId="DAUDONG0">
    <w:name w:val="DAUDONG"/>
    <w:basedOn w:val="Normal"/>
    <w:link w:val="DAUDONGChar"/>
    <w:autoRedefine/>
    <w:rsid w:val="004F0289"/>
    <w:pPr>
      <w:widowControl w:val="0"/>
      <w:autoSpaceDE w:val="0"/>
      <w:autoSpaceDN w:val="0"/>
      <w:spacing w:before="60" w:after="60"/>
      <w:ind w:left="540" w:firstLine="27"/>
    </w:pPr>
    <w:rPr>
      <w:rFonts w:eastAsiaTheme="minorHAnsi" w:cstheme="minorBidi"/>
      <w:color w:val="FF0000"/>
      <w:szCs w:val="24"/>
      <w:lang w:val="vi-VN"/>
    </w:rPr>
  </w:style>
  <w:style w:type="paragraph" w:customStyle="1" w:styleId="HOATHI2">
    <w:name w:val="HOATHI"/>
    <w:basedOn w:val="Normal"/>
    <w:autoRedefine/>
    <w:rsid w:val="004F0289"/>
    <w:pPr>
      <w:widowControl w:val="0"/>
      <w:tabs>
        <w:tab w:val="num" w:pos="1534"/>
      </w:tabs>
      <w:autoSpaceDE w:val="0"/>
      <w:autoSpaceDN w:val="0"/>
      <w:spacing w:after="120"/>
      <w:ind w:left="1534" w:hanging="454"/>
    </w:pPr>
    <w:rPr>
      <w:szCs w:val="24"/>
    </w:rPr>
  </w:style>
  <w:style w:type="paragraph" w:customStyle="1" w:styleId="HOATHI12">
    <w:name w:val="HOATHI1"/>
    <w:basedOn w:val="Normal"/>
    <w:autoRedefine/>
    <w:rsid w:val="004F0289"/>
    <w:pPr>
      <w:widowControl w:val="0"/>
      <w:tabs>
        <w:tab w:val="num" w:pos="1080"/>
      </w:tabs>
      <w:autoSpaceDE w:val="0"/>
      <w:autoSpaceDN w:val="0"/>
      <w:spacing w:before="120" w:after="120"/>
      <w:ind w:left="1080" w:right="142" w:hanging="360"/>
    </w:pPr>
    <w:rPr>
      <w:rFonts w:ascii="VNI-Helve" w:hAnsi="VNI-Helve"/>
      <w:sz w:val="22"/>
    </w:rPr>
  </w:style>
  <w:style w:type="paragraph" w:customStyle="1" w:styleId="HOATHI20">
    <w:name w:val="HOATHI2"/>
    <w:basedOn w:val="Normal"/>
    <w:autoRedefine/>
    <w:rsid w:val="004F0289"/>
    <w:pPr>
      <w:widowControl w:val="0"/>
      <w:tabs>
        <w:tab w:val="num" w:pos="1588"/>
      </w:tabs>
      <w:autoSpaceDE w:val="0"/>
      <w:autoSpaceDN w:val="0"/>
      <w:spacing w:before="60" w:after="60"/>
      <w:ind w:left="1588" w:hanging="454"/>
    </w:pPr>
    <w:rPr>
      <w:szCs w:val="24"/>
    </w:rPr>
  </w:style>
  <w:style w:type="paragraph" w:customStyle="1" w:styleId="CEN">
    <w:name w:val="CEN"/>
    <w:basedOn w:val="Normal"/>
    <w:autoRedefine/>
    <w:rsid w:val="004F0289"/>
    <w:pPr>
      <w:widowControl w:val="0"/>
      <w:autoSpaceDE w:val="0"/>
      <w:autoSpaceDN w:val="0"/>
      <w:spacing w:before="120" w:after="120"/>
      <w:ind w:left="720" w:hanging="720"/>
      <w:jc w:val="center"/>
    </w:pPr>
    <w:rPr>
      <w:b/>
      <w:caps/>
    </w:rPr>
  </w:style>
  <w:style w:type="paragraph" w:customStyle="1" w:styleId="CEN1">
    <w:name w:val="CEN1"/>
    <w:basedOn w:val="Normal"/>
    <w:autoRedefine/>
    <w:rsid w:val="004F0289"/>
    <w:pPr>
      <w:widowControl w:val="0"/>
      <w:autoSpaceDE w:val="0"/>
      <w:autoSpaceDN w:val="0"/>
      <w:spacing w:before="120" w:after="120"/>
      <w:jc w:val="center"/>
    </w:pPr>
    <w:rPr>
      <w:b/>
      <w:caps/>
      <w:sz w:val="32"/>
      <w:szCs w:val="32"/>
    </w:rPr>
  </w:style>
  <w:style w:type="paragraph" w:customStyle="1" w:styleId="CEN2">
    <w:name w:val="CEN2"/>
    <w:basedOn w:val="Normal"/>
    <w:autoRedefine/>
    <w:rsid w:val="004F0289"/>
    <w:pPr>
      <w:widowControl w:val="0"/>
      <w:autoSpaceDE w:val="0"/>
      <w:autoSpaceDN w:val="0"/>
      <w:spacing w:after="120"/>
      <w:jc w:val="center"/>
    </w:pPr>
    <w:rPr>
      <w:rFonts w:ascii="VNI-Times" w:hAnsi="VNI-Times"/>
      <w:b/>
      <w:sz w:val="32"/>
    </w:rPr>
  </w:style>
  <w:style w:type="paragraph" w:customStyle="1" w:styleId="DAUDOANGB1">
    <w:name w:val="DAUDOANGB1"/>
    <w:basedOn w:val="Normal"/>
    <w:autoRedefine/>
    <w:rsid w:val="004F0289"/>
    <w:pPr>
      <w:widowControl w:val="0"/>
      <w:autoSpaceDE w:val="0"/>
      <w:autoSpaceDN w:val="0"/>
      <w:spacing w:after="120"/>
      <w:ind w:left="720"/>
    </w:pPr>
    <w:rPr>
      <w:rFonts w:ascii="Tahoma" w:hAnsi="Tahoma"/>
      <w:b/>
      <w:sz w:val="20"/>
      <w:u w:val="single"/>
    </w:rPr>
  </w:style>
  <w:style w:type="paragraph" w:customStyle="1" w:styleId="DAUDONG10">
    <w:name w:val="DAUDONG1"/>
    <w:basedOn w:val="Normal"/>
    <w:autoRedefine/>
    <w:rsid w:val="004F0289"/>
    <w:pPr>
      <w:widowControl w:val="0"/>
      <w:autoSpaceDE w:val="0"/>
      <w:autoSpaceDN w:val="0"/>
      <w:spacing w:after="120"/>
      <w:ind w:left="576" w:right="144"/>
    </w:pPr>
    <w:rPr>
      <w:rFonts w:ascii="Tahoma" w:hAnsi="Tahoma"/>
      <w:sz w:val="20"/>
    </w:rPr>
  </w:style>
  <w:style w:type="paragraph" w:customStyle="1" w:styleId="DAUDONG2">
    <w:name w:val="DAUDONG2"/>
    <w:basedOn w:val="Normal"/>
    <w:autoRedefine/>
    <w:rsid w:val="004F0289"/>
    <w:pPr>
      <w:widowControl w:val="0"/>
      <w:autoSpaceDE w:val="0"/>
      <w:autoSpaceDN w:val="0"/>
      <w:spacing w:after="120"/>
      <w:ind w:left="1440"/>
    </w:pPr>
    <w:rPr>
      <w:rFonts w:ascii="Tahoma" w:hAnsi="Tahoma"/>
      <w:sz w:val="20"/>
    </w:rPr>
  </w:style>
  <w:style w:type="paragraph" w:customStyle="1" w:styleId="DAUDONG3">
    <w:name w:val="DAUDONG3"/>
    <w:basedOn w:val="Normal"/>
    <w:autoRedefine/>
    <w:rsid w:val="004F0289"/>
    <w:pPr>
      <w:widowControl w:val="0"/>
      <w:autoSpaceDE w:val="0"/>
      <w:autoSpaceDN w:val="0"/>
      <w:spacing w:before="60" w:after="60"/>
      <w:ind w:left="360" w:right="144"/>
    </w:pPr>
    <w:rPr>
      <w:rFonts w:ascii="Tahoma" w:hAnsi="Tahoma"/>
      <w:sz w:val="20"/>
    </w:rPr>
  </w:style>
  <w:style w:type="paragraph" w:customStyle="1" w:styleId="DAUDONG4">
    <w:name w:val="DAUDONG4"/>
    <w:basedOn w:val="Normal"/>
    <w:autoRedefine/>
    <w:rsid w:val="004F0289"/>
    <w:pPr>
      <w:widowControl w:val="0"/>
      <w:autoSpaceDE w:val="0"/>
      <w:autoSpaceDN w:val="0"/>
      <w:spacing w:before="120" w:after="120"/>
      <w:ind w:left="144" w:right="144"/>
    </w:pPr>
    <w:rPr>
      <w:rFonts w:ascii="Tahoma" w:hAnsi="Tahoma"/>
      <w:sz w:val="20"/>
    </w:rPr>
  </w:style>
  <w:style w:type="paragraph" w:customStyle="1" w:styleId="DAUDONG5">
    <w:name w:val="DAUDONG5"/>
    <w:basedOn w:val="Normal"/>
    <w:autoRedefine/>
    <w:rsid w:val="004F0289"/>
    <w:pPr>
      <w:widowControl w:val="0"/>
      <w:tabs>
        <w:tab w:val="left" w:pos="993"/>
      </w:tabs>
      <w:autoSpaceDE w:val="0"/>
      <w:autoSpaceDN w:val="0"/>
      <w:spacing w:before="60" w:after="60"/>
      <w:ind w:left="1440" w:right="144"/>
    </w:pPr>
    <w:rPr>
      <w:rFonts w:ascii="Tahoma" w:hAnsi="Tahoma"/>
      <w:i/>
      <w:sz w:val="20"/>
    </w:rPr>
  </w:style>
  <w:style w:type="paragraph" w:customStyle="1" w:styleId="DAUDONG6">
    <w:name w:val="DAUDONG6"/>
    <w:basedOn w:val="Normal"/>
    <w:autoRedefine/>
    <w:rsid w:val="004F0289"/>
    <w:pPr>
      <w:widowControl w:val="0"/>
      <w:autoSpaceDE w:val="0"/>
      <w:autoSpaceDN w:val="0"/>
      <w:spacing w:before="60" w:after="60"/>
      <w:ind w:left="936"/>
    </w:pPr>
    <w:rPr>
      <w:rFonts w:ascii="Tahoma" w:hAnsi="Tahoma"/>
      <w:sz w:val="20"/>
    </w:rPr>
  </w:style>
  <w:style w:type="paragraph" w:customStyle="1" w:styleId="DAUDONGB">
    <w:name w:val="DAUDONGB"/>
    <w:basedOn w:val="Normal"/>
    <w:autoRedefine/>
    <w:rsid w:val="004F0289"/>
    <w:pPr>
      <w:widowControl w:val="0"/>
      <w:autoSpaceDE w:val="0"/>
      <w:autoSpaceDN w:val="0"/>
      <w:spacing w:before="60" w:after="60" w:line="360" w:lineRule="auto"/>
      <w:ind w:left="144" w:right="144"/>
    </w:pPr>
    <w:rPr>
      <w:rFonts w:ascii="Tahoma" w:hAnsi="Tahoma"/>
      <w:b/>
      <w:sz w:val="20"/>
    </w:rPr>
  </w:style>
  <w:style w:type="paragraph" w:customStyle="1" w:styleId="DAUDONGB2">
    <w:name w:val="DAUDONGB2"/>
    <w:basedOn w:val="Normal"/>
    <w:autoRedefine/>
    <w:rsid w:val="004F0289"/>
    <w:pPr>
      <w:widowControl w:val="0"/>
      <w:autoSpaceDE w:val="0"/>
      <w:autoSpaceDN w:val="0"/>
      <w:spacing w:after="120"/>
      <w:ind w:left="720"/>
    </w:pPr>
    <w:rPr>
      <w:rFonts w:ascii="VNI-Helve" w:hAnsi="VNI-Helve"/>
      <w:b/>
      <w:sz w:val="22"/>
    </w:rPr>
  </w:style>
  <w:style w:type="paragraph" w:customStyle="1" w:styleId="DAUDONGBI">
    <w:name w:val="DAUDONGBI"/>
    <w:basedOn w:val="Normal"/>
    <w:autoRedefine/>
    <w:rsid w:val="004F0289"/>
    <w:pPr>
      <w:widowControl w:val="0"/>
      <w:autoSpaceDE w:val="0"/>
      <w:autoSpaceDN w:val="0"/>
      <w:spacing w:after="120"/>
      <w:jc w:val="left"/>
    </w:pPr>
    <w:rPr>
      <w:rFonts w:ascii="Tahoma" w:hAnsi="Tahoma"/>
      <w:b/>
      <w:i/>
      <w:sz w:val="20"/>
      <w:u w:val="single"/>
    </w:rPr>
  </w:style>
  <w:style w:type="paragraph" w:customStyle="1" w:styleId="DAUDONGI">
    <w:name w:val="DAUDONGI"/>
    <w:basedOn w:val="Normal"/>
    <w:autoRedefine/>
    <w:rsid w:val="004F0289"/>
    <w:pPr>
      <w:widowControl w:val="0"/>
      <w:autoSpaceDE w:val="0"/>
      <w:autoSpaceDN w:val="0"/>
      <w:spacing w:before="120" w:after="120"/>
      <w:ind w:left="142" w:right="142"/>
    </w:pPr>
    <w:rPr>
      <w:rFonts w:ascii="Tahoma" w:hAnsi="Tahoma"/>
      <w:b/>
      <w:i/>
      <w:sz w:val="20"/>
    </w:rPr>
  </w:style>
  <w:style w:type="paragraph" w:customStyle="1" w:styleId="DAUDONGIB">
    <w:name w:val="DAUDONGIB"/>
    <w:basedOn w:val="Normal"/>
    <w:autoRedefine/>
    <w:rsid w:val="004F0289"/>
    <w:pPr>
      <w:widowControl w:val="0"/>
      <w:autoSpaceDE w:val="0"/>
      <w:autoSpaceDN w:val="0"/>
      <w:spacing w:before="120" w:after="180"/>
      <w:ind w:left="142" w:right="142"/>
    </w:pPr>
    <w:rPr>
      <w:rFonts w:ascii="Tahoma" w:hAnsi="Tahoma"/>
      <w:i/>
      <w:sz w:val="20"/>
    </w:rPr>
  </w:style>
  <w:style w:type="paragraph" w:customStyle="1" w:styleId="GHICHU1">
    <w:name w:val="GHICHU"/>
    <w:basedOn w:val="Normal"/>
    <w:autoRedefine/>
    <w:rsid w:val="004F0289"/>
    <w:pPr>
      <w:widowControl w:val="0"/>
      <w:autoSpaceDE w:val="0"/>
      <w:autoSpaceDN w:val="0"/>
      <w:spacing w:after="120"/>
      <w:ind w:left="720"/>
    </w:pPr>
    <w:rPr>
      <w:i/>
      <w:sz w:val="20"/>
    </w:rPr>
  </w:style>
  <w:style w:type="paragraph" w:customStyle="1" w:styleId="Heading10">
    <w:name w:val="Heading 10"/>
    <w:basedOn w:val="Normal"/>
    <w:rsid w:val="004F0289"/>
    <w:pPr>
      <w:widowControl w:val="0"/>
      <w:tabs>
        <w:tab w:val="num" w:pos="1928"/>
      </w:tabs>
      <w:autoSpaceDE w:val="0"/>
      <w:autoSpaceDN w:val="0"/>
      <w:spacing w:after="120"/>
      <w:ind w:left="1928" w:hanging="454"/>
      <w:jc w:val="left"/>
    </w:pPr>
  </w:style>
  <w:style w:type="paragraph" w:customStyle="1" w:styleId="HOATH7">
    <w:name w:val="HOATH7"/>
    <w:basedOn w:val="Normal"/>
    <w:rsid w:val="004F0289"/>
    <w:pPr>
      <w:widowControl w:val="0"/>
      <w:autoSpaceDE w:val="0"/>
      <w:autoSpaceDN w:val="0"/>
      <w:spacing w:after="120"/>
      <w:jc w:val="left"/>
    </w:pPr>
    <w:rPr>
      <w:i/>
      <w:u w:val="single"/>
    </w:rPr>
  </w:style>
  <w:style w:type="paragraph" w:customStyle="1" w:styleId="HOATHI30">
    <w:name w:val="HOATHI3"/>
    <w:basedOn w:val="Normal"/>
    <w:autoRedefine/>
    <w:rsid w:val="004F0289"/>
    <w:pPr>
      <w:widowControl w:val="0"/>
      <w:tabs>
        <w:tab w:val="num" w:pos="1440"/>
      </w:tabs>
      <w:autoSpaceDE w:val="0"/>
      <w:autoSpaceDN w:val="0"/>
      <w:spacing w:after="120"/>
      <w:ind w:left="1440" w:right="144" w:hanging="360"/>
    </w:pPr>
    <w:rPr>
      <w:rFonts w:ascii="Tahoma" w:hAnsi="Tahoma"/>
      <w:sz w:val="20"/>
    </w:rPr>
  </w:style>
  <w:style w:type="paragraph" w:customStyle="1" w:styleId="HOATHI4">
    <w:name w:val="HOATHI4"/>
    <w:basedOn w:val="Normal"/>
    <w:autoRedefine/>
    <w:rsid w:val="004F0289"/>
    <w:pPr>
      <w:widowControl w:val="0"/>
      <w:autoSpaceDE w:val="0"/>
      <w:autoSpaceDN w:val="0"/>
      <w:spacing w:before="60" w:after="60"/>
      <w:ind w:left="1080" w:hanging="360"/>
    </w:pPr>
    <w:rPr>
      <w:rFonts w:ascii="Tahoma" w:hAnsi="Tahoma"/>
      <w:sz w:val="20"/>
    </w:rPr>
  </w:style>
  <w:style w:type="paragraph" w:customStyle="1" w:styleId="HOATHI50">
    <w:name w:val="HOATHI5"/>
    <w:basedOn w:val="Normal"/>
    <w:autoRedefine/>
    <w:rsid w:val="004F0289"/>
    <w:pPr>
      <w:widowControl w:val="0"/>
      <w:tabs>
        <w:tab w:val="num" w:pos="1080"/>
      </w:tabs>
      <w:autoSpaceDE w:val="0"/>
      <w:autoSpaceDN w:val="0"/>
      <w:spacing w:before="60" w:after="60"/>
      <w:ind w:left="1080" w:hanging="360"/>
    </w:pPr>
    <w:rPr>
      <w:rFonts w:ascii="Tahoma" w:hAnsi="Tahoma"/>
      <w:b/>
      <w:i/>
      <w:sz w:val="20"/>
      <w:u w:val="single"/>
    </w:rPr>
  </w:style>
  <w:style w:type="paragraph" w:customStyle="1" w:styleId="HOATHI6">
    <w:name w:val="HOATHI6"/>
    <w:basedOn w:val="Normal"/>
    <w:autoRedefine/>
    <w:rsid w:val="004F0289"/>
    <w:pPr>
      <w:widowControl w:val="0"/>
      <w:tabs>
        <w:tab w:val="num" w:pos="936"/>
      </w:tabs>
      <w:autoSpaceDE w:val="0"/>
      <w:autoSpaceDN w:val="0"/>
      <w:spacing w:before="60" w:after="60"/>
      <w:ind w:left="936" w:hanging="360"/>
    </w:pPr>
    <w:rPr>
      <w:rFonts w:ascii="Tahoma" w:hAnsi="Tahoma"/>
      <w:sz w:val="20"/>
    </w:rPr>
  </w:style>
  <w:style w:type="paragraph" w:customStyle="1" w:styleId="HOATHIB">
    <w:name w:val="HOATHIB"/>
    <w:basedOn w:val="Normal"/>
    <w:autoRedefine/>
    <w:rsid w:val="004F0289"/>
    <w:pPr>
      <w:widowControl w:val="0"/>
      <w:tabs>
        <w:tab w:val="num" w:pos="720"/>
      </w:tabs>
      <w:autoSpaceDE w:val="0"/>
      <w:autoSpaceDN w:val="0"/>
      <w:spacing w:after="120"/>
      <w:ind w:left="720" w:right="144" w:hanging="576"/>
    </w:pPr>
    <w:rPr>
      <w:rFonts w:ascii="Tahoma" w:hAnsi="Tahoma"/>
      <w:sz w:val="20"/>
    </w:rPr>
  </w:style>
  <w:style w:type="paragraph" w:customStyle="1" w:styleId="HOATHIBI">
    <w:name w:val="HOATHIBI"/>
    <w:basedOn w:val="Normal"/>
    <w:autoRedefine/>
    <w:rsid w:val="004F0289"/>
    <w:pPr>
      <w:widowControl w:val="0"/>
      <w:tabs>
        <w:tab w:val="num" w:pos="720"/>
      </w:tabs>
      <w:autoSpaceDE w:val="0"/>
      <w:autoSpaceDN w:val="0"/>
      <w:spacing w:before="60" w:after="60"/>
      <w:ind w:left="720" w:right="144" w:hanging="576"/>
    </w:pPr>
    <w:rPr>
      <w:rFonts w:ascii="Tahoma" w:hAnsi="Tahoma"/>
      <w:b/>
      <w:i/>
      <w:sz w:val="20"/>
    </w:rPr>
  </w:style>
  <w:style w:type="character" w:customStyle="1" w:styleId="PHANChar">
    <w:name w:val="PHAN Char"/>
    <w:link w:val="PHAN"/>
    <w:locked/>
    <w:rsid w:val="004F0289"/>
    <w:rPr>
      <w:b/>
      <w:sz w:val="36"/>
      <w:lang w:val="x-none" w:eastAsia="x-none"/>
    </w:rPr>
  </w:style>
  <w:style w:type="paragraph" w:customStyle="1" w:styleId="PHAN">
    <w:name w:val="PHAN"/>
    <w:basedOn w:val="Normal"/>
    <w:link w:val="PHANChar"/>
    <w:rsid w:val="004F0289"/>
    <w:pPr>
      <w:widowControl w:val="0"/>
      <w:autoSpaceDE w:val="0"/>
      <w:autoSpaceDN w:val="0"/>
      <w:spacing w:after="120"/>
      <w:ind w:left="720" w:hanging="720"/>
      <w:jc w:val="center"/>
    </w:pPr>
    <w:rPr>
      <w:rFonts w:eastAsiaTheme="minorHAnsi" w:cstheme="minorBidi"/>
      <w:b/>
      <w:sz w:val="36"/>
      <w:szCs w:val="22"/>
      <w:lang w:val="x-none" w:eastAsia="x-none"/>
    </w:rPr>
  </w:style>
  <w:style w:type="paragraph" w:customStyle="1" w:styleId="STT0">
    <w:name w:val="STT"/>
    <w:basedOn w:val="Normal"/>
    <w:autoRedefine/>
    <w:rsid w:val="004F0289"/>
    <w:pPr>
      <w:widowControl w:val="0"/>
      <w:tabs>
        <w:tab w:val="num" w:pos="2160"/>
      </w:tabs>
      <w:autoSpaceDE w:val="0"/>
      <w:autoSpaceDN w:val="0"/>
      <w:spacing w:after="120"/>
      <w:ind w:left="2160" w:hanging="720"/>
    </w:pPr>
    <w:rPr>
      <w:rFonts w:ascii="Tahoma" w:hAnsi="Tahoma"/>
      <w:sz w:val="22"/>
    </w:rPr>
  </w:style>
  <w:style w:type="paragraph" w:customStyle="1" w:styleId="STT1">
    <w:name w:val="STT1"/>
    <w:basedOn w:val="STT0"/>
    <w:rsid w:val="004F0289"/>
  </w:style>
  <w:style w:type="paragraph" w:customStyle="1" w:styleId="STT2">
    <w:name w:val="STT2"/>
    <w:basedOn w:val="Normal"/>
    <w:autoRedefine/>
    <w:rsid w:val="004F0289"/>
    <w:pPr>
      <w:widowControl w:val="0"/>
      <w:tabs>
        <w:tab w:val="num" w:pos="1440"/>
      </w:tabs>
      <w:autoSpaceDE w:val="0"/>
      <w:autoSpaceDN w:val="0"/>
      <w:spacing w:before="60" w:after="60"/>
      <w:ind w:left="1440" w:right="142" w:hanging="360"/>
    </w:pPr>
    <w:rPr>
      <w:szCs w:val="24"/>
      <w:lang w:val="fr-FR"/>
    </w:rPr>
  </w:style>
  <w:style w:type="paragraph" w:customStyle="1" w:styleId="STT3">
    <w:name w:val="STT3"/>
    <w:basedOn w:val="Normal"/>
    <w:autoRedefine/>
    <w:rsid w:val="004F0289"/>
    <w:pPr>
      <w:widowControl w:val="0"/>
      <w:tabs>
        <w:tab w:val="num" w:pos="1440"/>
      </w:tabs>
      <w:autoSpaceDE w:val="0"/>
      <w:autoSpaceDN w:val="0"/>
      <w:spacing w:before="60" w:after="180"/>
      <w:ind w:left="1440" w:right="141" w:hanging="720"/>
    </w:pPr>
    <w:rPr>
      <w:rFonts w:ascii="VNI-Helve" w:hAnsi="VNI-Helve"/>
      <w:sz w:val="20"/>
      <w:lang w:val="fr-FR"/>
    </w:rPr>
  </w:style>
  <w:style w:type="paragraph" w:customStyle="1" w:styleId="STT4">
    <w:name w:val="STT4"/>
    <w:basedOn w:val="Normal"/>
    <w:autoRedefine/>
    <w:rsid w:val="004F0289"/>
    <w:pPr>
      <w:widowControl w:val="0"/>
      <w:tabs>
        <w:tab w:val="num" w:pos="720"/>
      </w:tabs>
      <w:autoSpaceDE w:val="0"/>
      <w:autoSpaceDN w:val="0"/>
      <w:spacing w:before="60" w:after="60"/>
      <w:ind w:left="720" w:right="144" w:hanging="576"/>
    </w:pPr>
    <w:rPr>
      <w:rFonts w:ascii="Tahoma" w:hAnsi="Tahoma"/>
      <w:sz w:val="20"/>
    </w:rPr>
  </w:style>
  <w:style w:type="paragraph" w:customStyle="1" w:styleId="STT5">
    <w:name w:val="STT5"/>
    <w:basedOn w:val="Normal"/>
    <w:autoRedefine/>
    <w:rsid w:val="004F0289"/>
    <w:pPr>
      <w:widowControl w:val="0"/>
      <w:autoSpaceDE w:val="0"/>
      <w:autoSpaceDN w:val="0"/>
      <w:spacing w:before="60" w:after="60"/>
    </w:pPr>
    <w:rPr>
      <w:rFonts w:ascii="VNI-Helve" w:hAnsi="VNI-Helve"/>
      <w:sz w:val="22"/>
    </w:rPr>
  </w:style>
  <w:style w:type="paragraph" w:customStyle="1" w:styleId="STT6">
    <w:name w:val="STT6"/>
    <w:basedOn w:val="Normal"/>
    <w:autoRedefine/>
    <w:rsid w:val="004F0289"/>
    <w:pPr>
      <w:widowControl w:val="0"/>
      <w:tabs>
        <w:tab w:val="num" w:pos="2160"/>
      </w:tabs>
      <w:autoSpaceDE w:val="0"/>
      <w:autoSpaceDN w:val="0"/>
      <w:spacing w:before="60" w:after="60"/>
      <w:ind w:left="2160" w:hanging="720"/>
    </w:pPr>
    <w:rPr>
      <w:rFonts w:ascii="Tahoma" w:hAnsi="Tahoma"/>
      <w:sz w:val="20"/>
    </w:rPr>
  </w:style>
  <w:style w:type="paragraph" w:customStyle="1" w:styleId="CEN3">
    <w:name w:val="CEN3"/>
    <w:basedOn w:val="Normal"/>
    <w:autoRedefine/>
    <w:rsid w:val="004F0289"/>
    <w:pPr>
      <w:widowControl w:val="0"/>
      <w:autoSpaceDE w:val="0"/>
      <w:autoSpaceDN w:val="0"/>
      <w:snapToGrid w:val="0"/>
      <w:spacing w:before="60" w:after="60"/>
      <w:jc w:val="center"/>
    </w:pPr>
    <w:rPr>
      <w:rFonts w:ascii="VNI-Helve-Condense" w:hAnsi="VNI-Helve-Condense"/>
      <w:sz w:val="20"/>
    </w:rPr>
  </w:style>
  <w:style w:type="paragraph" w:customStyle="1" w:styleId="HOATHI70">
    <w:name w:val="HOATHI7"/>
    <w:basedOn w:val="Normal"/>
    <w:autoRedefine/>
    <w:rsid w:val="004F0289"/>
    <w:pPr>
      <w:widowControl w:val="0"/>
      <w:autoSpaceDE w:val="0"/>
      <w:autoSpaceDN w:val="0"/>
      <w:spacing w:before="120" w:after="60"/>
    </w:pPr>
    <w:rPr>
      <w:rFonts w:ascii="VNI-Times" w:hAnsi="VNI-Times"/>
      <w:sz w:val="22"/>
    </w:rPr>
  </w:style>
  <w:style w:type="paragraph" w:customStyle="1" w:styleId="HOATHI8">
    <w:name w:val="HOATHI8"/>
    <w:basedOn w:val="Normal"/>
    <w:autoRedefine/>
    <w:rsid w:val="004F0289"/>
    <w:pPr>
      <w:widowControl w:val="0"/>
      <w:tabs>
        <w:tab w:val="num" w:pos="1080"/>
        <w:tab w:val="left" w:pos="6480"/>
      </w:tabs>
      <w:autoSpaceDE w:val="0"/>
      <w:autoSpaceDN w:val="0"/>
      <w:spacing w:before="60" w:after="60"/>
      <w:ind w:left="6480" w:hanging="5760"/>
    </w:pPr>
    <w:rPr>
      <w:rFonts w:ascii="VNI-Helve" w:hAnsi="VNI-Helve"/>
      <w:sz w:val="22"/>
    </w:rPr>
  </w:style>
  <w:style w:type="paragraph" w:customStyle="1" w:styleId="HOATHI9">
    <w:name w:val="HOATHI9"/>
    <w:basedOn w:val="Normal"/>
    <w:autoRedefine/>
    <w:rsid w:val="004F0289"/>
    <w:pPr>
      <w:widowControl w:val="0"/>
      <w:tabs>
        <w:tab w:val="left" w:pos="5812"/>
      </w:tabs>
      <w:autoSpaceDE w:val="0"/>
      <w:autoSpaceDN w:val="0"/>
      <w:spacing w:before="120"/>
      <w:ind w:left="1080"/>
    </w:pPr>
    <w:rPr>
      <w:rFonts w:ascii="VNI-Helve" w:hAnsi="VNI-Helve"/>
      <w:sz w:val="22"/>
    </w:rPr>
  </w:style>
  <w:style w:type="paragraph" w:customStyle="1" w:styleId="STT8">
    <w:name w:val="STT8"/>
    <w:basedOn w:val="Normal"/>
    <w:autoRedefine/>
    <w:rsid w:val="004F0289"/>
    <w:pPr>
      <w:widowControl w:val="0"/>
      <w:tabs>
        <w:tab w:val="num" w:pos="1440"/>
      </w:tabs>
      <w:autoSpaceDE w:val="0"/>
      <w:autoSpaceDN w:val="0"/>
      <w:spacing w:after="120"/>
      <w:ind w:left="1440" w:hanging="720"/>
    </w:pPr>
    <w:rPr>
      <w:rFonts w:ascii="VNI-Helve" w:hAnsi="VNI-Helve"/>
      <w:sz w:val="22"/>
    </w:rPr>
  </w:style>
  <w:style w:type="paragraph" w:customStyle="1" w:styleId="HOATHIT11">
    <w:name w:val="HOATHIT11"/>
    <w:basedOn w:val="Normal"/>
    <w:autoRedefine/>
    <w:rsid w:val="004F0289"/>
    <w:pPr>
      <w:widowControl w:val="0"/>
      <w:tabs>
        <w:tab w:val="num" w:pos="1800"/>
        <w:tab w:val="left" w:pos="6480"/>
      </w:tabs>
      <w:autoSpaceDE w:val="0"/>
      <w:autoSpaceDN w:val="0"/>
      <w:spacing w:after="120"/>
      <w:ind w:left="1800" w:hanging="360"/>
      <w:jc w:val="left"/>
    </w:pPr>
    <w:rPr>
      <w:rFonts w:ascii="VNI-Helve" w:hAnsi="VNI-Helve"/>
      <w:sz w:val="22"/>
    </w:rPr>
  </w:style>
  <w:style w:type="paragraph" w:customStyle="1" w:styleId="bullet2">
    <w:name w:val="bullet2"/>
    <w:basedOn w:val="Normal"/>
    <w:autoRedefine/>
    <w:rsid w:val="004F0289"/>
    <w:pPr>
      <w:tabs>
        <w:tab w:val="num" w:pos="2061"/>
        <w:tab w:val="left" w:pos="2835"/>
        <w:tab w:val="left" w:pos="3402"/>
        <w:tab w:val="left" w:pos="3969"/>
        <w:tab w:val="left" w:pos="4536"/>
        <w:tab w:val="left" w:pos="5103"/>
        <w:tab w:val="left" w:pos="5670"/>
        <w:tab w:val="left" w:pos="6390"/>
        <w:tab w:val="left" w:pos="6804"/>
        <w:tab w:val="left" w:pos="7371"/>
        <w:tab w:val="left" w:pos="7938"/>
      </w:tabs>
      <w:spacing w:before="60" w:after="60"/>
      <w:ind w:left="2058" w:hanging="357"/>
    </w:pPr>
    <w:rPr>
      <w:rFonts w:ascii="VNI-Times" w:hAnsi="VNI-Times"/>
      <w:sz w:val="22"/>
      <w:lang w:val="en-GB"/>
    </w:rPr>
  </w:style>
  <w:style w:type="paragraph" w:customStyle="1" w:styleId="Index10">
    <w:name w:val="Index(1)"/>
    <w:autoRedefine/>
    <w:rsid w:val="004F0289"/>
    <w:pPr>
      <w:tabs>
        <w:tab w:val="num" w:pos="1701"/>
        <w:tab w:val="left" w:pos="6120"/>
      </w:tabs>
      <w:spacing w:before="60" w:after="60" w:line="240" w:lineRule="auto"/>
      <w:ind w:left="1701" w:hanging="567"/>
      <w:jc w:val="both"/>
    </w:pPr>
    <w:rPr>
      <w:rFonts w:ascii="VNI-Times" w:eastAsia="Times New Roman" w:hAnsi="VNI-Times" w:cs="Times New Roman"/>
      <w:noProof/>
      <w:sz w:val="22"/>
      <w:szCs w:val="20"/>
      <w:lang w:val="en-US"/>
    </w:rPr>
  </w:style>
  <w:style w:type="paragraph" w:customStyle="1" w:styleId="Indexaafterindex1">
    <w:name w:val="Index(a) after index(1)"/>
    <w:autoRedefine/>
    <w:rsid w:val="004F0289"/>
    <w:pPr>
      <w:tabs>
        <w:tab w:val="num" w:pos="2268"/>
        <w:tab w:val="left" w:pos="3402"/>
        <w:tab w:val="left" w:pos="3969"/>
        <w:tab w:val="left" w:pos="4536"/>
        <w:tab w:val="left" w:pos="5103"/>
        <w:tab w:val="left" w:pos="5670"/>
        <w:tab w:val="left" w:pos="6237"/>
        <w:tab w:val="left" w:pos="6804"/>
        <w:tab w:val="left" w:pos="7371"/>
      </w:tabs>
      <w:spacing w:before="60" w:after="60" w:line="240" w:lineRule="auto"/>
      <w:ind w:left="2268" w:hanging="567"/>
      <w:jc w:val="both"/>
    </w:pPr>
    <w:rPr>
      <w:rFonts w:ascii="VNI-Times" w:eastAsia="Times New Roman" w:hAnsi="VNI-Times" w:cs="Times New Roman"/>
      <w:noProof/>
      <w:sz w:val="22"/>
      <w:szCs w:val="20"/>
      <w:lang w:val="en-US"/>
    </w:rPr>
  </w:style>
  <w:style w:type="paragraph" w:customStyle="1" w:styleId="bullet1">
    <w:name w:val="bullet1"/>
    <w:basedOn w:val="Normal"/>
    <w:autoRedefine/>
    <w:rsid w:val="004F0289"/>
    <w:pPr>
      <w:tabs>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pPr>
    <w:rPr>
      <w:rFonts w:ascii="VNI-Times" w:hAnsi="VNI-Times"/>
      <w:sz w:val="22"/>
      <w:lang w:val="en-GB"/>
    </w:rPr>
  </w:style>
  <w:style w:type="character" w:customStyle="1" w:styleId="Indent1Char2">
    <w:name w:val="Indent1 Char2"/>
    <w:link w:val="Indent1"/>
    <w:locked/>
    <w:rsid w:val="004F0289"/>
    <w:rPr>
      <w:rFonts w:ascii="VNI-Times" w:hAnsi="VNI-Times"/>
      <w:sz w:val="24"/>
    </w:rPr>
  </w:style>
  <w:style w:type="paragraph" w:customStyle="1" w:styleId="Indent1">
    <w:name w:val="Indent1"/>
    <w:basedOn w:val="Normal"/>
    <w:link w:val="Indent1Char2"/>
    <w:autoRedefine/>
    <w:rsid w:val="004F0289"/>
    <w:pPr>
      <w:tabs>
        <w:tab w:val="num" w:pos="1620"/>
        <w:tab w:val="left" w:pos="5040"/>
      </w:tabs>
      <w:snapToGrid w:val="0"/>
      <w:ind w:left="5040" w:hanging="3906"/>
    </w:pPr>
    <w:rPr>
      <w:rFonts w:ascii="VNI-Times" w:eastAsiaTheme="minorHAnsi" w:hAnsi="VNI-Times" w:cstheme="minorBidi"/>
      <w:szCs w:val="22"/>
      <w:lang w:val="vi-VN"/>
    </w:rPr>
  </w:style>
  <w:style w:type="paragraph" w:customStyle="1" w:styleId="Bullet10">
    <w:name w:val="Bullet[1]"/>
    <w:basedOn w:val="Normal"/>
    <w:rsid w:val="004F0289"/>
    <w:pPr>
      <w:widowControl w:val="0"/>
      <w:snapToGrid w:val="0"/>
      <w:ind w:left="1440" w:hanging="720"/>
      <w:jc w:val="left"/>
    </w:pPr>
  </w:style>
  <w:style w:type="paragraph" w:customStyle="1" w:styleId="Picture">
    <w:name w:val="Picture"/>
    <w:basedOn w:val="Normal"/>
    <w:rsid w:val="004F0289"/>
    <w:pPr>
      <w:tabs>
        <w:tab w:val="num" w:pos="360"/>
      </w:tabs>
      <w:spacing w:before="120" w:after="120" w:line="288" w:lineRule="auto"/>
      <w:ind w:left="360" w:hanging="360"/>
      <w:jc w:val="center"/>
    </w:pPr>
    <w:rPr>
      <w:sz w:val="26"/>
      <w:szCs w:val="26"/>
    </w:rPr>
  </w:style>
  <w:style w:type="paragraph" w:customStyle="1" w:styleId="xl156">
    <w:name w:val="xl156"/>
    <w:basedOn w:val="Normal"/>
    <w:rsid w:val="004F0289"/>
    <w:pPr>
      <w:spacing w:before="100" w:beforeAutospacing="1" w:after="100" w:afterAutospacing="1"/>
      <w:jc w:val="left"/>
    </w:pPr>
    <w:rPr>
      <w:b/>
      <w:bCs/>
      <w:szCs w:val="24"/>
    </w:rPr>
  </w:style>
  <w:style w:type="paragraph" w:customStyle="1" w:styleId="xl157">
    <w:name w:val="xl157"/>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8">
    <w:name w:val="xl158"/>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59">
    <w:name w:val="xl159"/>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60">
    <w:name w:val="xl160"/>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61">
    <w:name w:val="xl161"/>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2">
    <w:name w:val="xl162"/>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3">
    <w:name w:val="xl163"/>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4">
    <w:name w:val="xl16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5">
    <w:name w:val="xl165"/>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6">
    <w:name w:val="xl16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7">
    <w:name w:val="xl167"/>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68">
    <w:name w:val="xl168"/>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szCs w:val="24"/>
    </w:rPr>
  </w:style>
  <w:style w:type="paragraph" w:customStyle="1" w:styleId="xl169">
    <w:name w:val="xl169"/>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70">
    <w:name w:val="xl17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71">
    <w:name w:val="xl171"/>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72">
    <w:name w:val="xl17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173">
    <w:name w:val="xl173"/>
    <w:basedOn w:val="Normal"/>
    <w:rsid w:val="004F0289"/>
    <w:pPr>
      <w:spacing w:before="100" w:beforeAutospacing="1" w:after="100" w:afterAutospacing="1"/>
      <w:jc w:val="center"/>
    </w:pPr>
    <w:rPr>
      <w:b/>
      <w:bCs/>
      <w:szCs w:val="24"/>
    </w:rPr>
  </w:style>
  <w:style w:type="paragraph" w:customStyle="1" w:styleId="xl174">
    <w:name w:val="xl174"/>
    <w:basedOn w:val="Normal"/>
    <w:rsid w:val="004F0289"/>
    <w:pPr>
      <w:spacing w:before="100" w:beforeAutospacing="1" w:after="100" w:afterAutospacing="1"/>
      <w:jc w:val="left"/>
    </w:pPr>
    <w:rPr>
      <w:i/>
      <w:iCs/>
      <w:szCs w:val="24"/>
    </w:rPr>
  </w:style>
  <w:style w:type="paragraph" w:customStyle="1" w:styleId="xl175">
    <w:name w:val="xl175"/>
    <w:basedOn w:val="Normal"/>
    <w:rsid w:val="004F0289"/>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76">
    <w:name w:val="xl17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77">
    <w:name w:val="xl177"/>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78">
    <w:name w:val="xl178"/>
    <w:basedOn w:val="Normal"/>
    <w:rsid w:val="004F0289"/>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79">
    <w:name w:val="xl179"/>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80">
    <w:name w:val="xl180"/>
    <w:basedOn w:val="Normal"/>
    <w:rsid w:val="004F0289"/>
    <w:pPr>
      <w:spacing w:before="100" w:beforeAutospacing="1" w:after="100" w:afterAutospacing="1"/>
      <w:jc w:val="left"/>
    </w:pPr>
    <w:rPr>
      <w:szCs w:val="24"/>
    </w:rPr>
  </w:style>
  <w:style w:type="paragraph" w:customStyle="1" w:styleId="xl181">
    <w:name w:val="xl181"/>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2">
    <w:name w:val="xl182"/>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3">
    <w:name w:val="xl183"/>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84">
    <w:name w:val="xl184"/>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85">
    <w:name w:val="xl185"/>
    <w:basedOn w:val="Normal"/>
    <w:rsid w:val="004F0289"/>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86">
    <w:name w:val="xl186"/>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7">
    <w:name w:val="xl187"/>
    <w:basedOn w:val="Normal"/>
    <w:rsid w:val="004F0289"/>
    <w:pPr>
      <w:spacing w:before="100" w:beforeAutospacing="1" w:after="100" w:afterAutospacing="1"/>
      <w:jc w:val="left"/>
    </w:pPr>
    <w:rPr>
      <w:szCs w:val="24"/>
    </w:rPr>
  </w:style>
  <w:style w:type="paragraph" w:customStyle="1" w:styleId="xl188">
    <w:name w:val="xl188"/>
    <w:basedOn w:val="Normal"/>
    <w:rsid w:val="004F0289"/>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89">
    <w:name w:val="xl189"/>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90">
    <w:name w:val="xl190"/>
    <w:basedOn w:val="Normal"/>
    <w:rsid w:val="004F0289"/>
    <w:pPr>
      <w:spacing w:before="100" w:beforeAutospacing="1" w:after="100" w:afterAutospacing="1"/>
      <w:jc w:val="left"/>
    </w:pPr>
    <w:rPr>
      <w:szCs w:val="24"/>
    </w:rPr>
  </w:style>
  <w:style w:type="paragraph" w:customStyle="1" w:styleId="xl191">
    <w:name w:val="xl191"/>
    <w:basedOn w:val="Normal"/>
    <w:rsid w:val="004F0289"/>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92">
    <w:name w:val="xl19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93">
    <w:name w:val="xl193"/>
    <w:basedOn w:val="Normal"/>
    <w:rsid w:val="004F0289"/>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194">
    <w:name w:val="xl194"/>
    <w:basedOn w:val="Normal"/>
    <w:rsid w:val="004F0289"/>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95">
    <w:name w:val="xl195"/>
    <w:basedOn w:val="Normal"/>
    <w:rsid w:val="004F0289"/>
    <w:pPr>
      <w:pBdr>
        <w:top w:val="single" w:sz="4" w:space="0" w:color="auto"/>
        <w:left w:val="single" w:sz="4" w:space="0" w:color="auto"/>
        <w:bottom w:val="double" w:sz="6" w:space="0" w:color="auto"/>
        <w:right w:val="double" w:sz="6" w:space="0" w:color="auto"/>
      </w:pBdr>
      <w:spacing w:before="100" w:beforeAutospacing="1" w:after="100" w:afterAutospacing="1"/>
      <w:jc w:val="left"/>
    </w:pPr>
    <w:rPr>
      <w:szCs w:val="24"/>
    </w:rPr>
  </w:style>
  <w:style w:type="paragraph" w:customStyle="1" w:styleId="xl196">
    <w:name w:val="xl196"/>
    <w:basedOn w:val="Normal"/>
    <w:rsid w:val="004F0289"/>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97">
    <w:name w:val="xl197"/>
    <w:basedOn w:val="Normal"/>
    <w:rsid w:val="004F0289"/>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98">
    <w:name w:val="xl198"/>
    <w:basedOn w:val="Normal"/>
    <w:rsid w:val="004F0289"/>
    <w:pPr>
      <w:pBdr>
        <w:top w:val="double" w:sz="6"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99">
    <w:name w:val="xl199"/>
    <w:basedOn w:val="Normal"/>
    <w:rsid w:val="004F0289"/>
    <w:pPr>
      <w:pBdr>
        <w:top w:val="single" w:sz="4" w:space="0" w:color="auto"/>
        <w:bottom w:val="single" w:sz="4" w:space="0" w:color="auto"/>
      </w:pBdr>
      <w:spacing w:before="100" w:beforeAutospacing="1" w:after="100" w:afterAutospacing="1"/>
      <w:jc w:val="left"/>
    </w:pPr>
    <w:rPr>
      <w:szCs w:val="24"/>
    </w:rPr>
  </w:style>
  <w:style w:type="paragraph" w:customStyle="1" w:styleId="xl200">
    <w:name w:val="xl20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201">
    <w:name w:val="xl201"/>
    <w:basedOn w:val="Normal"/>
    <w:rsid w:val="004F0289"/>
    <w:pPr>
      <w:pBdr>
        <w:top w:val="single" w:sz="4" w:space="0" w:color="auto"/>
        <w:left w:val="single" w:sz="4" w:space="0" w:color="auto"/>
        <w:bottom w:val="double" w:sz="6" w:space="0" w:color="auto"/>
      </w:pBdr>
      <w:spacing w:before="100" w:beforeAutospacing="1" w:after="100" w:afterAutospacing="1"/>
      <w:jc w:val="center"/>
    </w:pPr>
    <w:rPr>
      <w:szCs w:val="24"/>
    </w:rPr>
  </w:style>
  <w:style w:type="paragraph" w:customStyle="1" w:styleId="xl202">
    <w:name w:val="xl202"/>
    <w:basedOn w:val="Normal"/>
    <w:rsid w:val="004F0289"/>
    <w:pPr>
      <w:pBdr>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03">
    <w:name w:val="xl203"/>
    <w:basedOn w:val="Normal"/>
    <w:rsid w:val="004F028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04">
    <w:name w:val="xl204"/>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5">
    <w:name w:val="xl205"/>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6">
    <w:name w:val="xl206"/>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i/>
      <w:iCs/>
      <w:szCs w:val="24"/>
    </w:rPr>
  </w:style>
  <w:style w:type="paragraph" w:customStyle="1" w:styleId="xl207">
    <w:name w:val="xl207"/>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8">
    <w:name w:val="xl208"/>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9">
    <w:name w:val="xl209"/>
    <w:basedOn w:val="Normal"/>
    <w:rsid w:val="004F0289"/>
    <w:pPr>
      <w:spacing w:before="100" w:beforeAutospacing="1" w:after="100" w:afterAutospacing="1"/>
      <w:jc w:val="left"/>
    </w:pPr>
    <w:rPr>
      <w:b/>
      <w:bCs/>
      <w:i/>
      <w:iCs/>
      <w:szCs w:val="24"/>
    </w:rPr>
  </w:style>
  <w:style w:type="paragraph" w:customStyle="1" w:styleId="xl210">
    <w:name w:val="xl210"/>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1">
    <w:name w:val="xl211"/>
    <w:basedOn w:val="Normal"/>
    <w:rsid w:val="004F028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2">
    <w:name w:val="xl212"/>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3">
    <w:name w:val="xl213"/>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4">
    <w:name w:val="xl214"/>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5">
    <w:name w:val="xl215"/>
    <w:basedOn w:val="Normal"/>
    <w:rsid w:val="004F028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6">
    <w:name w:val="xl21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17">
    <w:name w:val="xl217"/>
    <w:basedOn w:val="Normal"/>
    <w:rsid w:val="004F028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8">
    <w:name w:val="xl218"/>
    <w:basedOn w:val="Normal"/>
    <w:rsid w:val="004F0289"/>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19">
    <w:name w:val="xl219"/>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20">
    <w:name w:val="xl22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paragraph" w:customStyle="1" w:styleId="xl221">
    <w:name w:val="xl221"/>
    <w:basedOn w:val="Normal"/>
    <w:rsid w:val="004F0289"/>
    <w:pPr>
      <w:spacing w:before="100" w:beforeAutospacing="1" w:after="100" w:afterAutospacing="1"/>
      <w:jc w:val="center"/>
    </w:pPr>
    <w:rPr>
      <w:szCs w:val="24"/>
    </w:rPr>
  </w:style>
  <w:style w:type="paragraph" w:customStyle="1" w:styleId="xl222">
    <w:name w:val="xl222"/>
    <w:basedOn w:val="Normal"/>
    <w:rsid w:val="004F0289"/>
    <w:pPr>
      <w:spacing w:before="100" w:beforeAutospacing="1" w:after="100" w:afterAutospacing="1"/>
      <w:jc w:val="center"/>
    </w:pPr>
    <w:rPr>
      <w:szCs w:val="24"/>
    </w:rPr>
  </w:style>
  <w:style w:type="paragraph" w:customStyle="1" w:styleId="xl223">
    <w:name w:val="xl223"/>
    <w:basedOn w:val="Normal"/>
    <w:rsid w:val="004F0289"/>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4">
    <w:name w:val="xl224"/>
    <w:basedOn w:val="Normal"/>
    <w:rsid w:val="004F0289"/>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5">
    <w:name w:val="xl225"/>
    <w:basedOn w:val="Normal"/>
    <w:rsid w:val="004F0289"/>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6">
    <w:name w:val="xl226"/>
    <w:basedOn w:val="Normal"/>
    <w:rsid w:val="004F0289"/>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27">
    <w:name w:val="xl227"/>
    <w:basedOn w:val="Normal"/>
    <w:rsid w:val="004F0289"/>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28">
    <w:name w:val="xl228"/>
    <w:basedOn w:val="Normal"/>
    <w:rsid w:val="004F028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29">
    <w:name w:val="xl229"/>
    <w:basedOn w:val="Normal"/>
    <w:rsid w:val="004F028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0">
    <w:name w:val="xl230"/>
    <w:basedOn w:val="Normal"/>
    <w:rsid w:val="004F028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1">
    <w:name w:val="xl231"/>
    <w:basedOn w:val="Normal"/>
    <w:rsid w:val="004F028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2">
    <w:name w:val="xl232"/>
    <w:basedOn w:val="Normal"/>
    <w:rsid w:val="004F0289"/>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3">
    <w:name w:val="xl233"/>
    <w:basedOn w:val="Normal"/>
    <w:rsid w:val="004F0289"/>
    <w:pPr>
      <w:pBdr>
        <w:top w:val="double" w:sz="6"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4">
    <w:name w:val="xl234"/>
    <w:basedOn w:val="Normal"/>
    <w:rsid w:val="004F0289"/>
    <w:pPr>
      <w:pBdr>
        <w:left w:val="single" w:sz="4" w:space="0" w:color="auto"/>
        <w:right w:val="double" w:sz="6" w:space="0" w:color="auto"/>
      </w:pBdr>
      <w:spacing w:before="100" w:beforeAutospacing="1" w:after="100" w:afterAutospacing="1"/>
      <w:jc w:val="center"/>
    </w:pPr>
    <w:rPr>
      <w:szCs w:val="24"/>
    </w:rPr>
  </w:style>
  <w:style w:type="paragraph" w:customStyle="1" w:styleId="xl235">
    <w:name w:val="xl235"/>
    <w:basedOn w:val="Normal"/>
    <w:rsid w:val="004F0289"/>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36">
    <w:name w:val="xl236"/>
    <w:basedOn w:val="Normal"/>
    <w:rsid w:val="004F0289"/>
    <w:pPr>
      <w:pBdr>
        <w:top w:val="single" w:sz="4" w:space="0" w:color="auto"/>
        <w:left w:val="single" w:sz="4" w:space="0" w:color="auto"/>
        <w:right w:val="double" w:sz="6" w:space="0" w:color="auto"/>
      </w:pBdr>
      <w:spacing w:before="100" w:beforeAutospacing="1" w:after="100" w:afterAutospacing="1"/>
      <w:jc w:val="center"/>
    </w:pPr>
    <w:rPr>
      <w:szCs w:val="24"/>
    </w:rPr>
  </w:style>
  <w:style w:type="paragraph" w:customStyle="1" w:styleId="xl237">
    <w:name w:val="xl237"/>
    <w:basedOn w:val="Normal"/>
    <w:rsid w:val="004F0289"/>
    <w:pPr>
      <w:pBdr>
        <w:top w:val="single" w:sz="4" w:space="0" w:color="auto"/>
        <w:left w:val="single" w:sz="4" w:space="0" w:color="auto"/>
        <w:right w:val="double" w:sz="6" w:space="0" w:color="auto"/>
      </w:pBdr>
      <w:spacing w:before="100" w:beforeAutospacing="1" w:after="100" w:afterAutospacing="1"/>
      <w:jc w:val="center"/>
    </w:pPr>
    <w:rPr>
      <w:szCs w:val="24"/>
    </w:rPr>
  </w:style>
  <w:style w:type="paragraph" w:customStyle="1" w:styleId="xl238">
    <w:name w:val="xl238"/>
    <w:basedOn w:val="Normal"/>
    <w:rsid w:val="004F0289"/>
    <w:pPr>
      <w:pBdr>
        <w:left w:val="single" w:sz="4" w:space="0" w:color="auto"/>
        <w:right w:val="double" w:sz="6" w:space="0" w:color="auto"/>
      </w:pBdr>
      <w:spacing w:before="100" w:beforeAutospacing="1" w:after="100" w:afterAutospacing="1"/>
      <w:jc w:val="center"/>
    </w:pPr>
    <w:rPr>
      <w:szCs w:val="24"/>
    </w:rPr>
  </w:style>
  <w:style w:type="paragraph" w:customStyle="1" w:styleId="xl239">
    <w:name w:val="xl239"/>
    <w:basedOn w:val="Normal"/>
    <w:rsid w:val="004F0289"/>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40">
    <w:name w:val="xl240"/>
    <w:basedOn w:val="Normal"/>
    <w:rsid w:val="004F0289"/>
    <w:pPr>
      <w:pBdr>
        <w:top w:val="double" w:sz="6" w:space="0" w:color="auto"/>
        <w:left w:val="double" w:sz="6" w:space="0" w:color="auto"/>
        <w:right w:val="single" w:sz="4" w:space="0" w:color="auto"/>
      </w:pBdr>
      <w:spacing w:before="100" w:beforeAutospacing="1" w:after="100" w:afterAutospacing="1"/>
      <w:jc w:val="center"/>
    </w:pPr>
    <w:rPr>
      <w:b/>
      <w:bCs/>
      <w:szCs w:val="24"/>
    </w:rPr>
  </w:style>
  <w:style w:type="paragraph" w:customStyle="1" w:styleId="xl241">
    <w:name w:val="xl241"/>
    <w:basedOn w:val="Normal"/>
    <w:rsid w:val="004F0289"/>
    <w:pPr>
      <w:pBdr>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242">
    <w:name w:val="xl242"/>
    <w:basedOn w:val="Normal"/>
    <w:rsid w:val="004F0289"/>
    <w:pPr>
      <w:pBdr>
        <w:top w:val="double" w:sz="6" w:space="0" w:color="auto"/>
        <w:left w:val="single" w:sz="4" w:space="0" w:color="auto"/>
        <w:right w:val="single" w:sz="4" w:space="0" w:color="auto"/>
      </w:pBdr>
      <w:spacing w:before="100" w:beforeAutospacing="1" w:after="100" w:afterAutospacing="1"/>
      <w:jc w:val="center"/>
    </w:pPr>
    <w:rPr>
      <w:b/>
      <w:bCs/>
      <w:szCs w:val="24"/>
    </w:rPr>
  </w:style>
  <w:style w:type="paragraph" w:customStyle="1" w:styleId="xl243">
    <w:name w:val="xl243"/>
    <w:basedOn w:val="Normal"/>
    <w:rsid w:val="004F0289"/>
    <w:pPr>
      <w:pBdr>
        <w:left w:val="single" w:sz="4" w:space="0" w:color="auto"/>
        <w:bottom w:val="double" w:sz="6" w:space="0" w:color="auto"/>
        <w:right w:val="single" w:sz="4" w:space="0" w:color="auto"/>
      </w:pBdr>
      <w:spacing w:before="100" w:beforeAutospacing="1" w:after="100" w:afterAutospacing="1"/>
      <w:jc w:val="center"/>
    </w:pPr>
    <w:rPr>
      <w:szCs w:val="24"/>
    </w:rPr>
  </w:style>
  <w:style w:type="paragraph" w:customStyle="1" w:styleId="xl244">
    <w:name w:val="xl244"/>
    <w:basedOn w:val="Normal"/>
    <w:rsid w:val="004F0289"/>
    <w:pPr>
      <w:pBdr>
        <w:top w:val="double" w:sz="6" w:space="0" w:color="auto"/>
        <w:left w:val="single" w:sz="4" w:space="0" w:color="auto"/>
      </w:pBdr>
      <w:spacing w:before="100" w:beforeAutospacing="1" w:after="100" w:afterAutospacing="1"/>
      <w:jc w:val="center"/>
    </w:pPr>
    <w:rPr>
      <w:b/>
      <w:bCs/>
      <w:szCs w:val="24"/>
    </w:rPr>
  </w:style>
  <w:style w:type="paragraph" w:customStyle="1" w:styleId="xl245">
    <w:name w:val="xl245"/>
    <w:basedOn w:val="Normal"/>
    <w:rsid w:val="004F0289"/>
    <w:pPr>
      <w:pBdr>
        <w:left w:val="single" w:sz="4" w:space="0" w:color="auto"/>
        <w:bottom w:val="double" w:sz="6" w:space="0" w:color="auto"/>
      </w:pBdr>
      <w:spacing w:before="100" w:beforeAutospacing="1" w:after="100" w:afterAutospacing="1"/>
      <w:jc w:val="center"/>
    </w:pPr>
    <w:rPr>
      <w:b/>
      <w:bCs/>
      <w:szCs w:val="24"/>
    </w:rPr>
  </w:style>
  <w:style w:type="paragraph" w:customStyle="1" w:styleId="xl246">
    <w:name w:val="xl246"/>
    <w:basedOn w:val="Normal"/>
    <w:rsid w:val="004F0289"/>
    <w:pPr>
      <w:pBdr>
        <w:top w:val="double" w:sz="6" w:space="0" w:color="auto"/>
        <w:left w:val="single" w:sz="4" w:space="0" w:color="auto"/>
        <w:right w:val="double" w:sz="6" w:space="0" w:color="auto"/>
      </w:pBdr>
      <w:spacing w:before="100" w:beforeAutospacing="1" w:after="100" w:afterAutospacing="1"/>
      <w:jc w:val="center"/>
    </w:pPr>
    <w:rPr>
      <w:b/>
      <w:bCs/>
      <w:szCs w:val="24"/>
    </w:rPr>
  </w:style>
  <w:style w:type="paragraph" w:customStyle="1" w:styleId="xl247">
    <w:name w:val="xl247"/>
    <w:basedOn w:val="Normal"/>
    <w:rsid w:val="004F0289"/>
    <w:pPr>
      <w:pBdr>
        <w:left w:val="single" w:sz="4" w:space="0" w:color="auto"/>
        <w:bottom w:val="double" w:sz="6" w:space="0" w:color="auto"/>
        <w:right w:val="double" w:sz="6" w:space="0" w:color="auto"/>
      </w:pBdr>
      <w:spacing w:before="100" w:beforeAutospacing="1" w:after="100" w:afterAutospacing="1"/>
      <w:jc w:val="center"/>
    </w:pPr>
    <w:rPr>
      <w:b/>
      <w:bCs/>
      <w:szCs w:val="24"/>
    </w:rPr>
  </w:style>
  <w:style w:type="paragraph" w:customStyle="1" w:styleId="xl248">
    <w:name w:val="xl248"/>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paragraph" w:customStyle="1" w:styleId="xl63">
    <w:name w:val="xl63"/>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FF"/>
      <w:sz w:val="26"/>
      <w:szCs w:val="26"/>
    </w:rPr>
  </w:style>
  <w:style w:type="paragraph" w:customStyle="1" w:styleId="xl64">
    <w:name w:val="xl6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color w:val="0000FF"/>
      <w:sz w:val="26"/>
      <w:szCs w:val="26"/>
    </w:rPr>
  </w:style>
  <w:style w:type="paragraph" w:customStyle="1" w:styleId="xl65">
    <w:name w:val="xl65"/>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26"/>
      <w:szCs w:val="26"/>
    </w:rPr>
  </w:style>
  <w:style w:type="paragraph" w:customStyle="1" w:styleId="xl66">
    <w:name w:val="xl6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 w:val="26"/>
      <w:szCs w:val="26"/>
    </w:rPr>
  </w:style>
  <w:style w:type="paragraph" w:customStyle="1" w:styleId="xl67">
    <w:name w:val="xl67"/>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 w:val="26"/>
      <w:szCs w:val="26"/>
    </w:rPr>
  </w:style>
  <w:style w:type="paragraph" w:customStyle="1" w:styleId="xl68">
    <w:name w:val="xl68"/>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26"/>
      <w:szCs w:val="26"/>
      <w:u w:val="single"/>
    </w:rPr>
  </w:style>
  <w:style w:type="paragraph" w:customStyle="1" w:styleId="xl69">
    <w:name w:val="xl69"/>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color w:val="0000FF"/>
      <w:sz w:val="26"/>
      <w:szCs w:val="26"/>
    </w:rPr>
  </w:style>
  <w:style w:type="paragraph" w:customStyle="1" w:styleId="xl70">
    <w:name w:val="xl7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26"/>
      <w:szCs w:val="26"/>
    </w:rPr>
  </w:style>
  <w:style w:type="paragraph" w:customStyle="1" w:styleId="xl71">
    <w:name w:val="xl71"/>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 w:val="26"/>
      <w:szCs w:val="26"/>
    </w:rPr>
  </w:style>
  <w:style w:type="paragraph" w:customStyle="1" w:styleId="xl72">
    <w:name w:val="xl72"/>
    <w:basedOn w:val="Normal"/>
    <w:rsid w:val="004F0289"/>
    <w:pPr>
      <w:pBdr>
        <w:left w:val="single" w:sz="4" w:space="0" w:color="auto"/>
        <w:bottom w:val="single" w:sz="4" w:space="0" w:color="auto"/>
        <w:right w:val="single" w:sz="4" w:space="0" w:color="auto"/>
      </w:pBdr>
      <w:spacing w:before="100" w:beforeAutospacing="1" w:after="100" w:afterAutospacing="1"/>
      <w:jc w:val="center"/>
    </w:pPr>
    <w:rPr>
      <w:b/>
      <w:bCs/>
      <w:color w:val="0000FF"/>
      <w:sz w:val="26"/>
      <w:szCs w:val="26"/>
    </w:rPr>
  </w:style>
  <w:style w:type="paragraph" w:customStyle="1" w:styleId="xl73">
    <w:name w:val="xl73"/>
    <w:basedOn w:val="Normal"/>
    <w:rsid w:val="004F0289"/>
    <w:pPr>
      <w:pBdr>
        <w:left w:val="single" w:sz="4" w:space="0" w:color="auto"/>
        <w:bottom w:val="single" w:sz="4" w:space="0" w:color="auto"/>
        <w:right w:val="single" w:sz="4" w:space="0" w:color="auto"/>
      </w:pBdr>
      <w:spacing w:before="100" w:beforeAutospacing="1" w:after="100" w:afterAutospacing="1"/>
      <w:jc w:val="left"/>
    </w:pPr>
    <w:rPr>
      <w:b/>
      <w:bCs/>
      <w:color w:val="0000FF"/>
      <w:sz w:val="26"/>
      <w:szCs w:val="26"/>
    </w:rPr>
  </w:style>
  <w:style w:type="paragraph" w:customStyle="1" w:styleId="xl74">
    <w:name w:val="xl7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FF"/>
      <w:sz w:val="26"/>
      <w:szCs w:val="26"/>
    </w:rPr>
  </w:style>
  <w:style w:type="paragraph" w:customStyle="1" w:styleId="xl75">
    <w:name w:val="xl75"/>
    <w:basedOn w:val="Normal"/>
    <w:rsid w:val="004F0289"/>
    <w:pPr>
      <w:pBdr>
        <w:left w:val="single" w:sz="4" w:space="0" w:color="auto"/>
        <w:bottom w:val="single" w:sz="4" w:space="0" w:color="auto"/>
        <w:right w:val="single" w:sz="4" w:space="0" w:color="auto"/>
      </w:pBdr>
      <w:spacing w:before="100" w:beforeAutospacing="1" w:after="100" w:afterAutospacing="1"/>
      <w:jc w:val="left"/>
    </w:pPr>
    <w:rPr>
      <w:b/>
      <w:bCs/>
      <w:color w:val="0000FF"/>
      <w:sz w:val="26"/>
      <w:szCs w:val="26"/>
    </w:rPr>
  </w:style>
  <w:style w:type="paragraph" w:customStyle="1" w:styleId="xl76">
    <w:name w:val="xl7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FF"/>
      <w:sz w:val="26"/>
      <w:szCs w:val="26"/>
    </w:rPr>
  </w:style>
  <w:style w:type="character" w:customStyle="1" w:styleId="MMTopic1Char">
    <w:name w:val="MM Topic 1 Char"/>
    <w:link w:val="MMTopic1"/>
    <w:locked/>
    <w:rsid w:val="004F0289"/>
    <w:rPr>
      <w:rFonts w:ascii="Calibri Light" w:hAnsi="Calibri Light"/>
      <w:b/>
      <w:bCs/>
      <w:kern w:val="32"/>
      <w:sz w:val="32"/>
      <w:szCs w:val="32"/>
    </w:rPr>
  </w:style>
  <w:style w:type="paragraph" w:customStyle="1" w:styleId="MMTopic1">
    <w:name w:val="MM Topic 1"/>
    <w:basedOn w:val="Heading1"/>
    <w:link w:val="MMTopic1Char"/>
    <w:rsid w:val="004F0289"/>
    <w:pPr>
      <w:keepNext/>
      <w:suppressAutoHyphens w:val="0"/>
      <w:spacing w:before="240" w:after="60"/>
      <w:jc w:val="left"/>
    </w:pPr>
    <w:rPr>
      <w:rFonts w:ascii="Calibri Light" w:eastAsiaTheme="minorHAnsi" w:hAnsi="Calibri Light" w:cstheme="minorBidi"/>
      <w:bCs/>
      <w:smallCaps w:val="0"/>
      <w:kern w:val="32"/>
      <w:sz w:val="32"/>
      <w:szCs w:val="32"/>
      <w:lang w:val="vi-VN"/>
    </w:rPr>
  </w:style>
  <w:style w:type="character" w:customStyle="1" w:styleId="MMTopic3Char">
    <w:name w:val="MM Topic 3 Char"/>
    <w:link w:val="MMTopic3"/>
    <w:locked/>
    <w:rsid w:val="004F0289"/>
    <w:rPr>
      <w:b/>
    </w:rPr>
  </w:style>
  <w:style w:type="paragraph" w:customStyle="1" w:styleId="MMTopic3">
    <w:name w:val="MM Topic 3"/>
    <w:basedOn w:val="Heading3"/>
    <w:link w:val="MMTopic3Char"/>
    <w:rsid w:val="004F0289"/>
    <w:pPr>
      <w:ind w:left="720" w:hanging="432"/>
    </w:pPr>
    <w:rPr>
      <w:rFonts w:eastAsiaTheme="minorHAnsi" w:cstheme="minorBidi"/>
      <w:szCs w:val="22"/>
      <w:lang w:val="vi-VN"/>
    </w:rPr>
  </w:style>
  <w:style w:type="paragraph" w:customStyle="1" w:styleId="MMTopic4">
    <w:name w:val="MM Topic 4"/>
    <w:basedOn w:val="Heading4"/>
    <w:rsid w:val="004F0289"/>
    <w:pPr>
      <w:spacing w:before="240" w:after="60"/>
      <w:ind w:left="864" w:right="0" w:hanging="144"/>
      <w:jc w:val="left"/>
    </w:pPr>
    <w:rPr>
      <w:rFonts w:ascii="Calibri" w:hAnsi="Calibri"/>
      <w:sz w:val="28"/>
      <w:szCs w:val="28"/>
    </w:rPr>
  </w:style>
  <w:style w:type="paragraph" w:customStyle="1" w:styleId="MMTopic5">
    <w:name w:val="MM Topic 5"/>
    <w:basedOn w:val="Heading5"/>
    <w:rsid w:val="004F0289"/>
    <w:pPr>
      <w:numPr>
        <w:ilvl w:val="4"/>
        <w:numId w:val="5"/>
      </w:numPr>
      <w:spacing w:before="60" w:after="60"/>
      <w:ind w:left="1008" w:hanging="432"/>
    </w:pPr>
    <w:rPr>
      <w:rFonts w:ascii="Times New RomanH" w:hAnsi="Times New RomanH"/>
      <w:b/>
      <w:bCs/>
      <w:sz w:val="22"/>
      <w:szCs w:val="22"/>
      <w:u w:val="none"/>
      <w:lang w:val="x-none" w:eastAsia="x-none"/>
    </w:rPr>
  </w:style>
  <w:style w:type="character" w:customStyle="1" w:styleId="MMTopic2Char">
    <w:name w:val="MM Topic 2 Char"/>
    <w:link w:val="MMTopic2"/>
    <w:locked/>
    <w:rsid w:val="004F0289"/>
    <w:rPr>
      <w:rFonts w:ascii="Calibri Light" w:hAnsi="Calibri Light"/>
      <w:b/>
      <w:bCs/>
      <w:i/>
      <w:iCs/>
      <w:szCs w:val="28"/>
    </w:rPr>
  </w:style>
  <w:style w:type="paragraph" w:customStyle="1" w:styleId="MMTopic2">
    <w:name w:val="MM Topic 2"/>
    <w:basedOn w:val="Heading2"/>
    <w:link w:val="MMTopic2Char"/>
    <w:rsid w:val="004F0289"/>
    <w:pPr>
      <w:keepNext/>
      <w:pBdr>
        <w:bottom w:val="none" w:sz="0" w:space="0" w:color="auto"/>
      </w:pBdr>
      <w:suppressAutoHyphens w:val="0"/>
      <w:spacing w:before="240" w:after="60"/>
      <w:jc w:val="left"/>
    </w:pPr>
    <w:rPr>
      <w:rFonts w:ascii="Calibri Light" w:eastAsiaTheme="minorHAnsi" w:hAnsi="Calibri Light" w:cstheme="minorBidi"/>
      <w:bCs/>
      <w:i/>
      <w:iCs/>
      <w:szCs w:val="28"/>
      <w:lang w:val="vi-VN"/>
    </w:rPr>
  </w:style>
  <w:style w:type="character" w:customStyle="1" w:styleId="StyleHeading4h4H4Sub-ClauseSub-paragraphClauseSubSubNoNameChar">
    <w:name w:val="Style Heading 4h4H4Sub-Clause Sub-paragraphClauseSubSub_No&amp;Name.Char"/>
    <w:link w:val="StyleHeading4h4H4Sub-ClauseSub-paragraphClauseSubSubNoName"/>
    <w:locked/>
    <w:rsid w:val="004F0289"/>
    <w:rPr>
      <w:rFonts w:ascii="Calibri" w:hAnsi="Calibri"/>
      <w:b/>
      <w:bCs/>
      <w:szCs w:val="28"/>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4F0289"/>
    <w:pPr>
      <w:spacing w:before="240" w:after="60"/>
      <w:ind w:left="864" w:right="0" w:hanging="144"/>
      <w:jc w:val="left"/>
    </w:pPr>
    <w:rPr>
      <w:rFonts w:ascii="Calibri" w:eastAsiaTheme="minorHAnsi" w:hAnsi="Calibri" w:cstheme="minorBidi"/>
      <w:sz w:val="28"/>
      <w:szCs w:val="28"/>
      <w:lang w:val="vi-VN"/>
    </w:rPr>
  </w:style>
  <w:style w:type="paragraph" w:customStyle="1" w:styleId="StyleHeading4h4H4Sub-ClauseSub-paragraphClauseSubSubNoName1">
    <w:name w:val="Style Heading 4h4H4Sub-Clause Sub-paragraphClauseSubSub_No&amp;Name.1"/>
    <w:basedOn w:val="Heading4"/>
    <w:rsid w:val="004F0289"/>
    <w:pPr>
      <w:spacing w:before="240" w:after="60"/>
      <w:ind w:left="864" w:right="0" w:hanging="144"/>
      <w:jc w:val="left"/>
    </w:pPr>
    <w:rPr>
      <w:rFonts w:ascii="Calibri" w:hAnsi="Calibri"/>
      <w:sz w:val="28"/>
      <w:szCs w:val="28"/>
    </w:rPr>
  </w:style>
  <w:style w:type="paragraph" w:customStyle="1" w:styleId="Char8">
    <w:name w:val="Char8"/>
    <w:basedOn w:val="Normal"/>
    <w:next w:val="Normal"/>
    <w:rsid w:val="004F0289"/>
    <w:pPr>
      <w:spacing w:after="160" w:line="240" w:lineRule="exact"/>
      <w:jc w:val="left"/>
    </w:pPr>
    <w:rPr>
      <w:rFonts w:ascii="Arial" w:hAnsi="Arial"/>
      <w:sz w:val="20"/>
    </w:rPr>
  </w:style>
  <w:style w:type="paragraph" w:customStyle="1" w:styleId="StyleHeading3VNI-TimesItalicJustifiedLeft159cmHan1">
    <w:name w:val="Style Heading 3 + VNI-Times Italic Justified Left:  1.59 cm Han.1"/>
    <w:basedOn w:val="Heading3"/>
    <w:next w:val="BodyText"/>
    <w:rsid w:val="004F0289"/>
    <w:pPr>
      <w:ind w:left="720" w:hanging="432"/>
    </w:pPr>
  </w:style>
  <w:style w:type="paragraph" w:customStyle="1" w:styleId="StyleHeading4h4H4Sub-ClauseSub-paragraphClauseSubSubNoName2">
    <w:name w:val="Style Heading 4h4H4Sub-Clause Sub-paragraphClauseSubSub_No&amp;Name.2"/>
    <w:basedOn w:val="Heading4"/>
    <w:rsid w:val="004F0289"/>
    <w:pPr>
      <w:spacing w:before="240" w:after="60"/>
      <w:ind w:left="864" w:right="0" w:hanging="144"/>
      <w:jc w:val="left"/>
    </w:pPr>
    <w:rPr>
      <w:rFonts w:ascii="Calibri" w:hAnsi="Calibri"/>
      <w:sz w:val="28"/>
      <w:szCs w:val="28"/>
    </w:rPr>
  </w:style>
  <w:style w:type="paragraph" w:customStyle="1" w:styleId="StyleHeading4h4H4Sub-ClauseSub-paragraphClauseSubSubNoName4">
    <w:name w:val="Style Heading 4h4H4Sub-Clause Sub-paragraphClauseSubSub_No&amp;Name.4"/>
    <w:basedOn w:val="Heading4"/>
    <w:rsid w:val="004F0289"/>
    <w:pPr>
      <w:spacing w:before="240" w:after="60"/>
      <w:ind w:left="864" w:right="0" w:hanging="144"/>
      <w:jc w:val="left"/>
    </w:pPr>
    <w:rPr>
      <w:rFonts w:ascii="Calibri" w:hAnsi="Calibri"/>
      <w:sz w:val="28"/>
      <w:szCs w:val="28"/>
    </w:rPr>
  </w:style>
  <w:style w:type="paragraph" w:customStyle="1" w:styleId="gachdaudong2">
    <w:name w:val="gachdaudong"/>
    <w:basedOn w:val="Normal"/>
    <w:rsid w:val="004F0289"/>
    <w:pPr>
      <w:widowControl w:val="0"/>
      <w:tabs>
        <w:tab w:val="num" w:pos="1589"/>
      </w:tabs>
      <w:spacing w:before="40" w:after="40"/>
      <w:ind w:left="1589" w:hanging="454"/>
    </w:pPr>
    <w:rPr>
      <w:rFonts w:ascii="VNI-Times" w:hAnsi="VNI-Times"/>
      <w:lang w:val="en-GB"/>
    </w:rPr>
  </w:style>
  <w:style w:type="paragraph" w:customStyle="1" w:styleId="CharCharCharCharCharCharCharCharCharCharCharCharCharChar1CharCharCharChar4">
    <w:name w:val="Char Char Char Char Char Char Char Char Char Char Char Char Char Char1 Char Char Char Char4"/>
    <w:autoRedefine/>
    <w:rsid w:val="004F028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4">
    <w:name w:val="Char Char Char Char4"/>
    <w:basedOn w:val="Heading3"/>
    <w:autoRedefine/>
    <w:rsid w:val="004F0289"/>
    <w:pPr>
      <w:ind w:left="720" w:hanging="432"/>
    </w:pPr>
  </w:style>
  <w:style w:type="paragraph" w:customStyle="1" w:styleId="font7">
    <w:name w:val="font7"/>
    <w:basedOn w:val="Normal"/>
    <w:rsid w:val="004F0289"/>
    <w:pPr>
      <w:spacing w:before="100" w:beforeAutospacing="1" w:after="100" w:afterAutospacing="1"/>
      <w:jc w:val="left"/>
    </w:pPr>
    <w:rPr>
      <w:color w:val="FF0000"/>
      <w:sz w:val="22"/>
      <w:szCs w:val="22"/>
    </w:rPr>
  </w:style>
  <w:style w:type="paragraph" w:customStyle="1" w:styleId="font9">
    <w:name w:val="font9"/>
    <w:basedOn w:val="Normal"/>
    <w:rsid w:val="004F0289"/>
    <w:pPr>
      <w:spacing w:before="100" w:beforeAutospacing="1" w:after="100" w:afterAutospacing="1"/>
      <w:jc w:val="left"/>
    </w:pPr>
    <w:rPr>
      <w:color w:val="0066CC"/>
      <w:sz w:val="22"/>
      <w:szCs w:val="22"/>
    </w:rPr>
  </w:style>
  <w:style w:type="paragraph" w:customStyle="1" w:styleId="font10">
    <w:name w:val="font10"/>
    <w:basedOn w:val="Normal"/>
    <w:rsid w:val="004F0289"/>
    <w:pPr>
      <w:spacing w:before="100" w:beforeAutospacing="1" w:after="100" w:afterAutospacing="1"/>
      <w:jc w:val="left"/>
    </w:pPr>
    <w:rPr>
      <w:color w:val="0066CC"/>
      <w:sz w:val="22"/>
      <w:szCs w:val="22"/>
      <w:u w:val="single"/>
    </w:rPr>
  </w:style>
  <w:style w:type="paragraph" w:customStyle="1" w:styleId="font11">
    <w:name w:val="font11"/>
    <w:basedOn w:val="Normal"/>
    <w:rsid w:val="004F0289"/>
    <w:pPr>
      <w:spacing w:before="100" w:beforeAutospacing="1" w:after="100" w:afterAutospacing="1"/>
      <w:jc w:val="left"/>
    </w:pPr>
    <w:rPr>
      <w:color w:val="000000"/>
      <w:sz w:val="22"/>
      <w:szCs w:val="22"/>
    </w:rPr>
  </w:style>
  <w:style w:type="paragraph" w:customStyle="1" w:styleId="font12">
    <w:name w:val="font12"/>
    <w:basedOn w:val="Normal"/>
    <w:rsid w:val="004F0289"/>
    <w:pPr>
      <w:spacing w:before="100" w:beforeAutospacing="1" w:after="100" w:afterAutospacing="1"/>
      <w:jc w:val="left"/>
    </w:pPr>
    <w:rPr>
      <w:i/>
      <w:iCs/>
      <w:color w:val="FF0000"/>
      <w:sz w:val="22"/>
      <w:szCs w:val="22"/>
    </w:rPr>
  </w:style>
  <w:style w:type="paragraph" w:customStyle="1" w:styleId="font13">
    <w:name w:val="font13"/>
    <w:basedOn w:val="Normal"/>
    <w:rsid w:val="004F0289"/>
    <w:pPr>
      <w:spacing w:before="100" w:beforeAutospacing="1" w:after="100" w:afterAutospacing="1"/>
      <w:jc w:val="left"/>
    </w:pPr>
    <w:rPr>
      <w:sz w:val="22"/>
      <w:szCs w:val="22"/>
    </w:rPr>
  </w:style>
  <w:style w:type="paragraph" w:customStyle="1" w:styleId="font14">
    <w:name w:val="font14"/>
    <w:basedOn w:val="Normal"/>
    <w:rsid w:val="004F0289"/>
    <w:pPr>
      <w:spacing w:before="100" w:beforeAutospacing="1" w:after="100" w:afterAutospacing="1"/>
      <w:jc w:val="left"/>
    </w:pPr>
    <w:rPr>
      <w:color w:val="FF0000"/>
      <w:sz w:val="22"/>
      <w:szCs w:val="22"/>
      <w:u w:val="single"/>
    </w:rPr>
  </w:style>
  <w:style w:type="paragraph" w:customStyle="1" w:styleId="font15">
    <w:name w:val="font15"/>
    <w:basedOn w:val="Normal"/>
    <w:rsid w:val="004F0289"/>
    <w:pPr>
      <w:spacing w:before="100" w:beforeAutospacing="1" w:after="100" w:afterAutospacing="1"/>
      <w:jc w:val="left"/>
    </w:pPr>
    <w:rPr>
      <w:rFonts w:ascii="Calibri" w:hAnsi="Calibri"/>
      <w:color w:val="FF0000"/>
      <w:sz w:val="22"/>
      <w:szCs w:val="22"/>
    </w:rPr>
  </w:style>
  <w:style w:type="paragraph" w:customStyle="1" w:styleId="font16">
    <w:name w:val="font16"/>
    <w:basedOn w:val="Normal"/>
    <w:rsid w:val="004F0289"/>
    <w:pPr>
      <w:spacing w:before="100" w:beforeAutospacing="1" w:after="100" w:afterAutospacing="1"/>
      <w:jc w:val="left"/>
    </w:pPr>
    <w:rPr>
      <w:b/>
      <w:bCs/>
      <w:color w:val="FF0000"/>
      <w:sz w:val="22"/>
      <w:szCs w:val="22"/>
    </w:rPr>
  </w:style>
  <w:style w:type="paragraph" w:customStyle="1" w:styleId="font17">
    <w:name w:val="font17"/>
    <w:basedOn w:val="Normal"/>
    <w:rsid w:val="004F0289"/>
    <w:pPr>
      <w:spacing w:before="100" w:beforeAutospacing="1" w:after="100" w:afterAutospacing="1"/>
      <w:jc w:val="left"/>
    </w:pPr>
    <w:rPr>
      <w:color w:val="0000FF"/>
      <w:sz w:val="22"/>
      <w:szCs w:val="22"/>
    </w:rPr>
  </w:style>
  <w:style w:type="paragraph" w:customStyle="1" w:styleId="font18">
    <w:name w:val="font18"/>
    <w:basedOn w:val="Normal"/>
    <w:rsid w:val="004F0289"/>
    <w:pPr>
      <w:spacing w:before="100" w:beforeAutospacing="1" w:after="100" w:afterAutospacing="1"/>
      <w:jc w:val="left"/>
    </w:pPr>
    <w:rPr>
      <w:color w:val="000000"/>
      <w:sz w:val="22"/>
      <w:szCs w:val="22"/>
    </w:rPr>
  </w:style>
  <w:style w:type="paragraph" w:customStyle="1" w:styleId="xl77">
    <w:name w:val="xl77"/>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78">
    <w:name w:val="xl78"/>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79">
    <w:name w:val="xl79"/>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80">
    <w:name w:val="xl8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81">
    <w:name w:val="xl81"/>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82">
    <w:name w:val="xl82"/>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83">
    <w:name w:val="xl83"/>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84">
    <w:name w:val="xl84"/>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85">
    <w:name w:val="xl85"/>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86">
    <w:name w:val="xl8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70C0"/>
      <w:szCs w:val="24"/>
    </w:rPr>
  </w:style>
  <w:style w:type="paragraph" w:customStyle="1" w:styleId="xl87">
    <w:name w:val="xl87"/>
    <w:basedOn w:val="Normal"/>
    <w:rsid w:val="004F0289"/>
    <w:pPr>
      <w:pBdr>
        <w:top w:val="single" w:sz="4" w:space="0" w:color="auto"/>
        <w:left w:val="double" w:sz="6" w:space="0" w:color="auto"/>
        <w:bottom w:val="single" w:sz="4" w:space="0" w:color="auto"/>
        <w:right w:val="single" w:sz="4" w:space="0" w:color="auto"/>
      </w:pBdr>
      <w:shd w:val="clear" w:color="auto" w:fill="FFFF00"/>
      <w:spacing w:before="100" w:beforeAutospacing="1" w:after="100" w:afterAutospacing="1"/>
      <w:jc w:val="center"/>
    </w:pPr>
    <w:rPr>
      <w:szCs w:val="24"/>
    </w:rPr>
  </w:style>
  <w:style w:type="paragraph" w:customStyle="1" w:styleId="xl88">
    <w:name w:val="xl88"/>
    <w:basedOn w:val="Normal"/>
    <w:rsid w:val="004F028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Cs w:val="24"/>
    </w:rPr>
  </w:style>
  <w:style w:type="paragraph" w:customStyle="1" w:styleId="xl89">
    <w:name w:val="xl89"/>
    <w:basedOn w:val="Normal"/>
    <w:rsid w:val="004F0289"/>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90">
    <w:name w:val="xl9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91">
    <w:name w:val="xl91"/>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Cs w:val="24"/>
    </w:rPr>
  </w:style>
  <w:style w:type="paragraph" w:customStyle="1" w:styleId="xl92">
    <w:name w:val="xl9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3">
    <w:name w:val="xl93"/>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94">
    <w:name w:val="xl9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5">
    <w:name w:val="xl95"/>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6">
    <w:name w:val="xl9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7">
    <w:name w:val="xl97"/>
    <w:basedOn w:val="Normal"/>
    <w:rsid w:val="004F0289"/>
    <w:pPr>
      <w:spacing w:before="100" w:beforeAutospacing="1" w:after="100" w:afterAutospacing="1"/>
      <w:jc w:val="left"/>
    </w:pPr>
    <w:rPr>
      <w:color w:val="FF0000"/>
      <w:szCs w:val="24"/>
    </w:rPr>
  </w:style>
  <w:style w:type="paragraph" w:customStyle="1" w:styleId="xl98">
    <w:name w:val="xl98"/>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99">
    <w:name w:val="xl99"/>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00">
    <w:name w:val="xl100"/>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color w:val="FF0000"/>
      <w:szCs w:val="24"/>
    </w:rPr>
  </w:style>
  <w:style w:type="paragraph" w:customStyle="1" w:styleId="xl101">
    <w:name w:val="xl101"/>
    <w:basedOn w:val="Normal"/>
    <w:rsid w:val="004F0289"/>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jc w:val="center"/>
    </w:pPr>
    <w:rPr>
      <w:szCs w:val="24"/>
    </w:rPr>
  </w:style>
  <w:style w:type="paragraph" w:customStyle="1" w:styleId="xl102">
    <w:name w:val="xl102"/>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Cs w:val="24"/>
    </w:rPr>
  </w:style>
  <w:style w:type="paragraph" w:customStyle="1" w:styleId="xl103">
    <w:name w:val="xl103"/>
    <w:basedOn w:val="Normal"/>
    <w:rsid w:val="004F0289"/>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jc w:val="left"/>
    </w:pPr>
    <w:rPr>
      <w:szCs w:val="24"/>
    </w:rPr>
  </w:style>
  <w:style w:type="paragraph" w:customStyle="1" w:styleId="xl104">
    <w:name w:val="xl10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paragraph" w:customStyle="1" w:styleId="xl105">
    <w:name w:val="xl105"/>
    <w:basedOn w:val="Normal"/>
    <w:rsid w:val="004F0289"/>
    <w:pPr>
      <w:spacing w:before="100" w:beforeAutospacing="1" w:after="100" w:afterAutospacing="1"/>
      <w:jc w:val="left"/>
    </w:pPr>
    <w:rPr>
      <w:i/>
      <w:iCs/>
      <w:color w:val="0000FF"/>
      <w:szCs w:val="24"/>
    </w:rPr>
  </w:style>
  <w:style w:type="paragraph" w:customStyle="1" w:styleId="xl106">
    <w:name w:val="xl106"/>
    <w:basedOn w:val="Normal"/>
    <w:rsid w:val="004F0289"/>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jc w:val="center"/>
    </w:pPr>
    <w:rPr>
      <w:b/>
      <w:bCs/>
      <w:szCs w:val="24"/>
    </w:rPr>
  </w:style>
  <w:style w:type="paragraph" w:customStyle="1" w:styleId="xl107">
    <w:name w:val="xl107"/>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Cs w:val="24"/>
    </w:rPr>
  </w:style>
  <w:style w:type="paragraph" w:customStyle="1" w:styleId="xl108">
    <w:name w:val="xl108"/>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b/>
      <w:bCs/>
      <w:szCs w:val="24"/>
    </w:rPr>
  </w:style>
  <w:style w:type="paragraph" w:customStyle="1" w:styleId="xl109">
    <w:name w:val="xl109"/>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10">
    <w:name w:val="xl11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11">
    <w:name w:val="xl111"/>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12">
    <w:name w:val="xl11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13">
    <w:name w:val="xl113"/>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Cs w:val="24"/>
    </w:rPr>
  </w:style>
  <w:style w:type="paragraph" w:customStyle="1" w:styleId="xl114">
    <w:name w:val="xl11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115">
    <w:name w:val="xl115"/>
    <w:basedOn w:val="Normal"/>
    <w:rsid w:val="004F0289"/>
    <w:pPr>
      <w:spacing w:before="100" w:beforeAutospacing="1" w:after="100" w:afterAutospacing="1"/>
      <w:jc w:val="center"/>
    </w:pPr>
    <w:rPr>
      <w:szCs w:val="24"/>
    </w:rPr>
  </w:style>
  <w:style w:type="paragraph" w:customStyle="1" w:styleId="xl116">
    <w:name w:val="xl116"/>
    <w:basedOn w:val="Normal"/>
    <w:rsid w:val="004F0289"/>
    <w:pPr>
      <w:spacing w:before="100" w:beforeAutospacing="1" w:after="100" w:afterAutospacing="1"/>
      <w:jc w:val="center"/>
    </w:pPr>
    <w:rPr>
      <w:szCs w:val="24"/>
    </w:rPr>
  </w:style>
  <w:style w:type="paragraph" w:customStyle="1" w:styleId="xl117">
    <w:name w:val="xl117"/>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18">
    <w:name w:val="xl118"/>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19">
    <w:name w:val="xl119"/>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Cs w:val="24"/>
    </w:rPr>
  </w:style>
  <w:style w:type="paragraph" w:customStyle="1" w:styleId="xl120">
    <w:name w:val="xl120"/>
    <w:basedOn w:val="Normal"/>
    <w:rsid w:val="004F0289"/>
    <w:pPr>
      <w:shd w:val="clear" w:color="auto" w:fill="FFFFFF"/>
      <w:spacing w:before="100" w:beforeAutospacing="1" w:after="100" w:afterAutospacing="1"/>
      <w:jc w:val="left"/>
    </w:pPr>
    <w:rPr>
      <w:szCs w:val="24"/>
    </w:rPr>
  </w:style>
  <w:style w:type="paragraph" w:customStyle="1" w:styleId="xl121">
    <w:name w:val="xl121"/>
    <w:basedOn w:val="Normal"/>
    <w:rsid w:val="004F0289"/>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22">
    <w:name w:val="xl12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23">
    <w:name w:val="xl123"/>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Cs w:val="24"/>
    </w:rPr>
  </w:style>
  <w:style w:type="paragraph" w:customStyle="1" w:styleId="xl124">
    <w:name w:val="xl12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25">
    <w:name w:val="xl125"/>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26">
    <w:name w:val="xl12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szCs w:val="24"/>
    </w:rPr>
  </w:style>
  <w:style w:type="paragraph" w:customStyle="1" w:styleId="xl127">
    <w:name w:val="xl127"/>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70C0"/>
      <w:szCs w:val="24"/>
    </w:rPr>
  </w:style>
  <w:style w:type="paragraph" w:customStyle="1" w:styleId="xl128">
    <w:name w:val="xl128"/>
    <w:basedOn w:val="Normal"/>
    <w:rsid w:val="004F028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szCs w:val="24"/>
    </w:rPr>
  </w:style>
  <w:style w:type="paragraph" w:customStyle="1" w:styleId="xl129">
    <w:name w:val="xl129"/>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Cs w:val="24"/>
    </w:rPr>
  </w:style>
  <w:style w:type="paragraph" w:customStyle="1" w:styleId="xl130">
    <w:name w:val="xl13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Cs w:val="24"/>
    </w:rPr>
  </w:style>
  <w:style w:type="paragraph" w:customStyle="1" w:styleId="xl131">
    <w:name w:val="xl131"/>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32">
    <w:name w:val="xl132"/>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szCs w:val="24"/>
    </w:rPr>
  </w:style>
  <w:style w:type="paragraph" w:customStyle="1" w:styleId="xl133">
    <w:name w:val="xl133"/>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b/>
      <w:bCs/>
      <w:szCs w:val="24"/>
    </w:rPr>
  </w:style>
  <w:style w:type="paragraph" w:customStyle="1" w:styleId="xl134">
    <w:name w:val="xl13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35">
    <w:name w:val="xl135"/>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36">
    <w:name w:val="xl136"/>
    <w:basedOn w:val="Normal"/>
    <w:rsid w:val="004F0289"/>
    <w:pPr>
      <w:spacing w:before="100" w:beforeAutospacing="1" w:after="100" w:afterAutospacing="1"/>
      <w:jc w:val="left"/>
    </w:pPr>
    <w:rPr>
      <w:szCs w:val="24"/>
    </w:rPr>
  </w:style>
  <w:style w:type="paragraph" w:customStyle="1" w:styleId="xl137">
    <w:name w:val="xl137"/>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66CC"/>
      <w:szCs w:val="24"/>
      <w:u w:val="single"/>
    </w:rPr>
  </w:style>
  <w:style w:type="paragraph" w:customStyle="1" w:styleId="xl138">
    <w:name w:val="xl138"/>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39">
    <w:name w:val="xl139"/>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40">
    <w:name w:val="xl14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41">
    <w:name w:val="xl141"/>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42">
    <w:name w:val="xl14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43">
    <w:name w:val="xl143"/>
    <w:basedOn w:val="Normal"/>
    <w:rsid w:val="004F028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44">
    <w:name w:val="xl144"/>
    <w:basedOn w:val="Normal"/>
    <w:rsid w:val="004F0289"/>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jc w:val="center"/>
    </w:pPr>
    <w:rPr>
      <w:szCs w:val="24"/>
    </w:rPr>
  </w:style>
  <w:style w:type="paragraph" w:customStyle="1" w:styleId="xl145">
    <w:name w:val="xl145"/>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szCs w:val="24"/>
    </w:rPr>
  </w:style>
  <w:style w:type="paragraph" w:customStyle="1" w:styleId="xl146">
    <w:name w:val="xl146"/>
    <w:basedOn w:val="Normal"/>
    <w:rsid w:val="004F0289"/>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jc w:val="center"/>
    </w:pPr>
    <w:rPr>
      <w:szCs w:val="24"/>
    </w:rPr>
  </w:style>
  <w:style w:type="paragraph" w:customStyle="1" w:styleId="xl147">
    <w:name w:val="xl147"/>
    <w:basedOn w:val="Normal"/>
    <w:rsid w:val="004F0289"/>
    <w:pPr>
      <w:pBdr>
        <w:top w:val="single" w:sz="4" w:space="0" w:color="auto"/>
        <w:left w:val="double" w:sz="6" w:space="0" w:color="auto"/>
        <w:bottom w:val="single" w:sz="4" w:space="0" w:color="auto"/>
        <w:right w:val="single" w:sz="4" w:space="0" w:color="auto"/>
      </w:pBdr>
      <w:shd w:val="clear" w:color="auto" w:fill="C4D79B"/>
      <w:spacing w:before="100" w:beforeAutospacing="1" w:after="100" w:afterAutospacing="1"/>
      <w:jc w:val="center"/>
    </w:pPr>
    <w:rPr>
      <w:b/>
      <w:bCs/>
      <w:szCs w:val="24"/>
    </w:rPr>
  </w:style>
  <w:style w:type="paragraph" w:customStyle="1" w:styleId="xl148">
    <w:name w:val="xl148"/>
    <w:basedOn w:val="Normal"/>
    <w:rsid w:val="004F0289"/>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left"/>
    </w:pPr>
    <w:rPr>
      <w:b/>
      <w:bCs/>
      <w:szCs w:val="24"/>
    </w:rPr>
  </w:style>
  <w:style w:type="paragraph" w:customStyle="1" w:styleId="xl149">
    <w:name w:val="xl149"/>
    <w:basedOn w:val="Normal"/>
    <w:rsid w:val="004F0289"/>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Cs w:val="24"/>
    </w:rPr>
  </w:style>
  <w:style w:type="paragraph" w:customStyle="1" w:styleId="xl150">
    <w:name w:val="xl150"/>
    <w:basedOn w:val="Normal"/>
    <w:rsid w:val="004F0289"/>
    <w:pPr>
      <w:pBdr>
        <w:top w:val="single" w:sz="4" w:space="0" w:color="auto"/>
        <w:left w:val="single" w:sz="4" w:space="0" w:color="auto"/>
        <w:bottom w:val="single" w:sz="4" w:space="0" w:color="auto"/>
        <w:right w:val="double" w:sz="6" w:space="0" w:color="auto"/>
      </w:pBdr>
      <w:shd w:val="clear" w:color="auto" w:fill="C4D79B"/>
      <w:spacing w:before="100" w:beforeAutospacing="1" w:after="100" w:afterAutospacing="1"/>
      <w:jc w:val="center"/>
    </w:pPr>
    <w:rPr>
      <w:szCs w:val="24"/>
    </w:rPr>
  </w:style>
  <w:style w:type="paragraph" w:customStyle="1" w:styleId="xl151">
    <w:name w:val="xl151"/>
    <w:basedOn w:val="Normal"/>
    <w:rsid w:val="004F0289"/>
    <w:pPr>
      <w:shd w:val="clear" w:color="auto" w:fill="C4D79B"/>
      <w:spacing w:before="100" w:beforeAutospacing="1" w:after="100" w:afterAutospacing="1"/>
      <w:jc w:val="left"/>
    </w:pPr>
    <w:rPr>
      <w:szCs w:val="24"/>
    </w:rPr>
  </w:style>
  <w:style w:type="paragraph" w:customStyle="1" w:styleId="xl152">
    <w:name w:val="xl152"/>
    <w:basedOn w:val="Normal"/>
    <w:rsid w:val="004F0289"/>
    <w:pPr>
      <w:pBdr>
        <w:top w:val="single" w:sz="4" w:space="0" w:color="auto"/>
        <w:left w:val="double" w:sz="6" w:space="0" w:color="auto"/>
        <w:bottom w:val="single" w:sz="4" w:space="0" w:color="auto"/>
        <w:right w:val="single" w:sz="4" w:space="0" w:color="auto"/>
      </w:pBdr>
      <w:shd w:val="clear" w:color="auto" w:fill="C4D79B"/>
      <w:spacing w:before="100" w:beforeAutospacing="1" w:after="100" w:afterAutospacing="1"/>
      <w:jc w:val="center"/>
    </w:pPr>
    <w:rPr>
      <w:color w:val="FF0000"/>
      <w:szCs w:val="24"/>
    </w:rPr>
  </w:style>
  <w:style w:type="paragraph" w:customStyle="1" w:styleId="xl153">
    <w:name w:val="xl153"/>
    <w:basedOn w:val="Normal"/>
    <w:rsid w:val="004F0289"/>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color w:val="FF0000"/>
      <w:szCs w:val="24"/>
    </w:rPr>
  </w:style>
  <w:style w:type="paragraph" w:customStyle="1" w:styleId="xl154">
    <w:name w:val="xl154"/>
    <w:basedOn w:val="Normal"/>
    <w:rsid w:val="004F0289"/>
    <w:pPr>
      <w:pBdr>
        <w:top w:val="single" w:sz="4" w:space="0" w:color="auto"/>
        <w:left w:val="single" w:sz="4" w:space="0" w:color="auto"/>
        <w:bottom w:val="single" w:sz="4" w:space="0" w:color="auto"/>
        <w:right w:val="double" w:sz="6" w:space="0" w:color="auto"/>
      </w:pBdr>
      <w:shd w:val="clear" w:color="auto" w:fill="C4D79B"/>
      <w:spacing w:before="100" w:beforeAutospacing="1" w:after="100" w:afterAutospacing="1"/>
      <w:jc w:val="center"/>
    </w:pPr>
    <w:rPr>
      <w:color w:val="FF0000"/>
      <w:szCs w:val="24"/>
    </w:rPr>
  </w:style>
  <w:style w:type="paragraph" w:customStyle="1" w:styleId="xl155">
    <w:name w:val="xl155"/>
    <w:basedOn w:val="Normal"/>
    <w:rsid w:val="004F0289"/>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left"/>
    </w:pPr>
    <w:rPr>
      <w:b/>
      <w:bCs/>
      <w:color w:val="FF0000"/>
      <w:szCs w:val="24"/>
    </w:rPr>
  </w:style>
  <w:style w:type="paragraph" w:customStyle="1" w:styleId="Char3">
    <w:name w:val="Char3"/>
    <w:basedOn w:val="Normal"/>
    <w:rsid w:val="004F0289"/>
    <w:pPr>
      <w:spacing w:after="160" w:line="240" w:lineRule="exact"/>
      <w:jc w:val="left"/>
    </w:pPr>
    <w:rPr>
      <w:rFonts w:ascii="Verdana" w:hAnsi="Verdana" w:cs="Verdana"/>
      <w:sz w:val="20"/>
    </w:rPr>
  </w:style>
  <w:style w:type="paragraph" w:customStyle="1" w:styleId="CharCharCharCharCharCharCharCharCharCharCharCharCharChar1CharCharCharChar3">
    <w:name w:val="Char Char Char Char Char Char Char Char Char Char Char Char Char Char1 Char Char Char Char3"/>
    <w:autoRedefine/>
    <w:rsid w:val="004F028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3">
    <w:name w:val="Char Char Char Char3"/>
    <w:basedOn w:val="Heading3"/>
    <w:autoRedefine/>
    <w:rsid w:val="004F0289"/>
    <w:pPr>
      <w:ind w:left="720" w:hanging="432"/>
    </w:pPr>
  </w:style>
  <w:style w:type="paragraph" w:customStyle="1" w:styleId="Char2">
    <w:name w:val="Char2"/>
    <w:basedOn w:val="Normal"/>
    <w:rsid w:val="004F0289"/>
    <w:pPr>
      <w:spacing w:after="160" w:line="240" w:lineRule="exact"/>
      <w:jc w:val="left"/>
    </w:pPr>
    <w:rPr>
      <w:rFonts w:ascii="Verdana" w:hAnsi="Verdana" w:cs="Verdana"/>
      <w:sz w:val="20"/>
    </w:rPr>
  </w:style>
  <w:style w:type="paragraph" w:customStyle="1" w:styleId="CharCharCharCharCharCharCharCharCharCharCharCharCharChar1CharCharCharChar2">
    <w:name w:val="Char Char Char Char Char Char Char Char Char Char Char Char Char Char1 Char Char Char Char2"/>
    <w:autoRedefine/>
    <w:rsid w:val="004F028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2">
    <w:name w:val="Char Char Char Char2"/>
    <w:basedOn w:val="Heading3"/>
    <w:autoRedefine/>
    <w:rsid w:val="004F0289"/>
    <w:pPr>
      <w:ind w:left="720" w:hanging="432"/>
    </w:pPr>
  </w:style>
  <w:style w:type="paragraph" w:customStyle="1" w:styleId="CharCharCharCharCharCharCharCharCharCharCharCharCharChar1CharCharCharChar1">
    <w:name w:val="Char Char Char Char Char Char Char Char Char Char Char Char Char Char1 Char Char Char Char1"/>
    <w:autoRedefine/>
    <w:rsid w:val="004F028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1">
    <w:name w:val="Char Char Char Char1"/>
    <w:basedOn w:val="Heading3"/>
    <w:autoRedefine/>
    <w:rsid w:val="004F0289"/>
    <w:pPr>
      <w:ind w:left="720" w:hanging="432"/>
    </w:pPr>
  </w:style>
  <w:style w:type="paragraph" w:customStyle="1" w:styleId="cach">
    <w:name w:val="cach"/>
    <w:basedOn w:val="Normal"/>
    <w:rsid w:val="004F0289"/>
    <w:pPr>
      <w:spacing w:before="80" w:after="80"/>
      <w:jc w:val="center"/>
    </w:pPr>
    <w:rPr>
      <w:rFonts w:ascii=".VnTime" w:hAnsi=".VnTime"/>
    </w:rPr>
  </w:style>
  <w:style w:type="paragraph" w:customStyle="1" w:styleId="xl24">
    <w:name w:val="xl24"/>
    <w:basedOn w:val="Normal"/>
    <w:rsid w:val="004F0289"/>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25">
    <w:name w:val="xl25"/>
    <w:basedOn w:val="Normal"/>
    <w:rsid w:val="004F0289"/>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Normal"/>
    <w:rsid w:val="004F0289"/>
    <w:pPr>
      <w:widowControl w:val="0"/>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7">
    <w:name w:val="xl27"/>
    <w:basedOn w:val="Normal"/>
    <w:rsid w:val="004F0289"/>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8">
    <w:name w:val="xl28"/>
    <w:basedOn w:val="Normal"/>
    <w:rsid w:val="004F0289"/>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Normal"/>
    <w:rsid w:val="004F0289"/>
    <w:pPr>
      <w:widowControl w:val="0"/>
      <w:pBdr>
        <w:top w:val="single" w:sz="4" w:space="0" w:color="auto"/>
        <w:left w:val="single" w:sz="4" w:space="0" w:color="auto"/>
        <w:bottom w:val="single" w:sz="4" w:space="0" w:color="auto"/>
        <w:right w:val="single" w:sz="4" w:space="0" w:color="auto"/>
      </w:pBdr>
      <w:spacing w:before="100" w:beforeAutospacing="1" w:after="100" w:afterAutospacing="1"/>
    </w:pPr>
    <w:rPr>
      <w:b/>
      <w:bCs/>
      <w:sz w:val="20"/>
    </w:rPr>
  </w:style>
  <w:style w:type="paragraph" w:customStyle="1" w:styleId="xl30">
    <w:name w:val="xl30"/>
    <w:basedOn w:val="Normal"/>
    <w:rsid w:val="004F0289"/>
    <w:pPr>
      <w:widowControl w:val="0"/>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31">
    <w:name w:val="xl31"/>
    <w:basedOn w:val="Normal"/>
    <w:rsid w:val="004F0289"/>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Normal"/>
    <w:rsid w:val="004F0289"/>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Normal"/>
    <w:rsid w:val="004F0289"/>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CHUONG0">
    <w:name w:val="CHUONG"/>
    <w:basedOn w:val="Normal"/>
    <w:autoRedefine/>
    <w:rsid w:val="004F0289"/>
    <w:pPr>
      <w:widowControl w:val="0"/>
      <w:jc w:val="center"/>
    </w:pPr>
    <w:rPr>
      <w:b/>
      <w:bCs/>
      <w:sz w:val="28"/>
      <w:szCs w:val="28"/>
    </w:rPr>
  </w:style>
  <w:style w:type="character" w:customStyle="1" w:styleId="CHUDEChar">
    <w:name w:val="CHUDE Char"/>
    <w:link w:val="CHUDE"/>
    <w:locked/>
    <w:rsid w:val="004F0289"/>
    <w:rPr>
      <w:rFonts w:ascii="Calibri" w:hAnsi="Calibri"/>
      <w:b/>
      <w:bCs/>
      <w:szCs w:val="28"/>
    </w:rPr>
  </w:style>
  <w:style w:type="paragraph" w:customStyle="1" w:styleId="CHUDE">
    <w:name w:val="CHUDE"/>
    <w:basedOn w:val="Heading4"/>
    <w:link w:val="CHUDEChar"/>
    <w:autoRedefine/>
    <w:rsid w:val="004F0289"/>
    <w:pPr>
      <w:spacing w:before="240" w:after="60"/>
      <w:ind w:left="864" w:right="0" w:hanging="144"/>
      <w:jc w:val="left"/>
    </w:pPr>
    <w:rPr>
      <w:rFonts w:ascii="Calibri" w:eastAsiaTheme="minorHAnsi" w:hAnsi="Calibri" w:cstheme="minorBidi"/>
      <w:sz w:val="28"/>
      <w:szCs w:val="28"/>
      <w:lang w:val="vi-VN"/>
    </w:rPr>
  </w:style>
  <w:style w:type="paragraph" w:customStyle="1" w:styleId="BodytextNumber">
    <w:name w:val="Body text Number"/>
    <w:basedOn w:val="Normal"/>
    <w:rsid w:val="004F0289"/>
    <w:pPr>
      <w:widowControl w:val="0"/>
      <w:spacing w:before="240" w:after="40"/>
      <w:ind w:left="1309" w:hanging="243"/>
      <w:outlineLvl w:val="0"/>
    </w:pPr>
    <w:rPr>
      <w:color w:val="000000"/>
      <w:sz w:val="28"/>
      <w:szCs w:val="28"/>
      <w:lang w:val="fr-FR"/>
    </w:rPr>
  </w:style>
  <w:style w:type="paragraph" w:customStyle="1" w:styleId="Dieu0">
    <w:name w:val="Dieu"/>
    <w:basedOn w:val="Normal"/>
    <w:rsid w:val="004F0289"/>
    <w:pPr>
      <w:widowControl w:val="0"/>
      <w:tabs>
        <w:tab w:val="left" w:pos="567"/>
      </w:tabs>
      <w:spacing w:before="180" w:after="40"/>
      <w:ind w:left="567" w:hanging="567"/>
    </w:pPr>
    <w:rPr>
      <w:b/>
      <w:bCs/>
      <w:sz w:val="28"/>
      <w:szCs w:val="28"/>
    </w:rPr>
  </w:style>
  <w:style w:type="paragraph" w:customStyle="1" w:styleId="Numbered">
    <w:name w:val="Numbered"/>
    <w:basedOn w:val="Normal"/>
    <w:rsid w:val="004F0289"/>
    <w:pPr>
      <w:widowControl w:val="0"/>
      <w:tabs>
        <w:tab w:val="left" w:pos="709"/>
      </w:tabs>
      <w:spacing w:before="20" w:after="20"/>
      <w:ind w:firstLine="567"/>
    </w:pPr>
    <w:rPr>
      <w:sz w:val="28"/>
      <w:szCs w:val="28"/>
    </w:rPr>
  </w:style>
  <w:style w:type="paragraph" w:customStyle="1" w:styleId="Bullets">
    <w:name w:val="Bullets"/>
    <w:basedOn w:val="Numbered"/>
    <w:rsid w:val="004F0289"/>
    <w:pPr>
      <w:tabs>
        <w:tab w:val="left" w:pos="993"/>
      </w:tabs>
      <w:ind w:left="993" w:hanging="426"/>
    </w:pPr>
  </w:style>
  <w:style w:type="paragraph" w:customStyle="1" w:styleId="TableText">
    <w:name w:val="TableText"/>
    <w:rsid w:val="004F0289"/>
    <w:pPr>
      <w:autoSpaceDE w:val="0"/>
      <w:autoSpaceDN w:val="0"/>
      <w:spacing w:before="60" w:after="0" w:line="240" w:lineRule="auto"/>
      <w:ind w:left="57" w:right="57"/>
    </w:pPr>
    <w:rPr>
      <w:rFonts w:ascii="Arial" w:eastAsia="Times New Roman" w:hAnsi="Arial" w:cs="Arial"/>
      <w:sz w:val="22"/>
      <w:lang w:val="en-US"/>
    </w:rPr>
  </w:style>
  <w:style w:type="paragraph" w:customStyle="1" w:styleId="MUCMAIN">
    <w:name w:val="MUC_MAIN"/>
    <w:basedOn w:val="Normal"/>
    <w:rsid w:val="004F0289"/>
    <w:pPr>
      <w:widowControl w:val="0"/>
      <w:spacing w:before="40" w:after="40"/>
      <w:jc w:val="center"/>
    </w:pPr>
    <w:rPr>
      <w:b/>
      <w:bCs/>
      <w:sz w:val="28"/>
      <w:szCs w:val="28"/>
    </w:rPr>
  </w:style>
  <w:style w:type="paragraph" w:customStyle="1" w:styleId="Volume-Tech">
    <w:name w:val="Volume-Tech"/>
    <w:basedOn w:val="Normal"/>
    <w:next w:val="Normal"/>
    <w:autoRedefine/>
    <w:rsid w:val="004F0289"/>
    <w:rPr>
      <w:b/>
      <w:bCs/>
      <w:sz w:val="30"/>
      <w:szCs w:val="30"/>
    </w:rPr>
  </w:style>
  <w:style w:type="paragraph" w:customStyle="1" w:styleId="Thietbi">
    <w:name w:val="Thiet bi"/>
    <w:basedOn w:val="Normal"/>
    <w:next w:val="Volume-Tech"/>
    <w:autoRedefine/>
    <w:rsid w:val="004F0289"/>
    <w:pPr>
      <w:widowControl w:val="0"/>
      <w:tabs>
        <w:tab w:val="left" w:pos="993"/>
      </w:tabs>
    </w:pPr>
    <w:rPr>
      <w:b/>
      <w:bCs/>
      <w:sz w:val="28"/>
      <w:szCs w:val="28"/>
    </w:rPr>
  </w:style>
  <w:style w:type="paragraph" w:customStyle="1" w:styleId="Headingvni1">
    <w:name w:val="Headingvni 1"/>
    <w:basedOn w:val="Normal"/>
    <w:rsid w:val="004F0289"/>
    <w:pPr>
      <w:widowControl w:val="0"/>
      <w:tabs>
        <w:tab w:val="left" w:pos="907"/>
      </w:tabs>
      <w:adjustRightInd w:val="0"/>
      <w:spacing w:before="120" w:after="120"/>
    </w:pPr>
    <w:rPr>
      <w:b/>
      <w:bCs/>
      <w:szCs w:val="24"/>
      <w:lang w:eastAsia="ja-JP"/>
    </w:rPr>
  </w:style>
  <w:style w:type="paragraph" w:customStyle="1" w:styleId="Normalvni0">
    <w:name w:val="Normal vni"/>
    <w:basedOn w:val="Normal"/>
    <w:rsid w:val="004F0289"/>
    <w:pPr>
      <w:widowControl w:val="0"/>
      <w:tabs>
        <w:tab w:val="left" w:pos="907"/>
      </w:tabs>
      <w:adjustRightInd w:val="0"/>
      <w:spacing w:before="60" w:after="60"/>
    </w:pPr>
    <w:rPr>
      <w:szCs w:val="24"/>
      <w:lang w:eastAsia="ja-JP"/>
    </w:rPr>
  </w:style>
  <w:style w:type="paragraph" w:customStyle="1" w:styleId="fi-720li720sb120sa120now">
    <w:name w:val="fi-720li720sb120sa120now"/>
    <w:rsid w:val="004F0289"/>
    <w:pPr>
      <w:widowControl w:val="0"/>
      <w:adjustRightInd w:val="0"/>
      <w:spacing w:after="0" w:line="240" w:lineRule="auto"/>
      <w:jc w:val="both"/>
    </w:pPr>
    <w:rPr>
      <w:rFonts w:ascii="Arial" w:eastAsia="Times New Roman" w:hAnsi="Arial" w:cs="Arial"/>
      <w:sz w:val="21"/>
      <w:szCs w:val="21"/>
      <w:lang w:val="en-US" w:eastAsia="ja-JP"/>
    </w:rPr>
  </w:style>
  <w:style w:type="paragraph" w:customStyle="1" w:styleId="itempara">
    <w:name w:val="itempara"/>
    <w:basedOn w:val="Normal"/>
    <w:rsid w:val="004F0289"/>
    <w:pPr>
      <w:widowControl w:val="0"/>
      <w:adjustRightInd w:val="0"/>
      <w:spacing w:before="120" w:after="100"/>
      <w:ind w:left="960"/>
    </w:pPr>
    <w:rPr>
      <w:szCs w:val="24"/>
      <w:lang w:eastAsia="ja-JP"/>
    </w:rPr>
  </w:style>
  <w:style w:type="paragraph" w:customStyle="1" w:styleId="ID3-">
    <w:name w:val="ID3-"/>
    <w:basedOn w:val="Normal"/>
    <w:rsid w:val="004F0289"/>
    <w:pPr>
      <w:tabs>
        <w:tab w:val="left" w:pos="0"/>
      </w:tabs>
      <w:autoSpaceDE w:val="0"/>
      <w:autoSpaceDN w:val="0"/>
      <w:adjustRightInd w:val="0"/>
      <w:spacing w:before="60" w:after="60" w:line="360" w:lineRule="exact"/>
      <w:jc w:val="left"/>
    </w:pPr>
    <w:rPr>
      <w:szCs w:val="24"/>
    </w:rPr>
  </w:style>
  <w:style w:type="paragraph" w:customStyle="1" w:styleId="CharCharCharCharCharCharCharCharCharCharCharCharCharCharCharChar">
    <w:name w:val="Char Char Char Char Char Char Char Char Char Char Char Char Char Char Char Char"/>
    <w:basedOn w:val="Normal"/>
    <w:rsid w:val="004F0289"/>
    <w:pPr>
      <w:autoSpaceDE w:val="0"/>
      <w:autoSpaceDN w:val="0"/>
      <w:adjustRightInd w:val="0"/>
      <w:spacing w:before="120" w:after="160" w:line="240" w:lineRule="exact"/>
      <w:jc w:val="left"/>
    </w:pPr>
    <w:rPr>
      <w:rFonts w:ascii="Verdana" w:eastAsia="SimSun" w:hAnsi="Verdana" w:cs="Verdana"/>
      <w:sz w:val="20"/>
    </w:rPr>
  </w:style>
  <w:style w:type="paragraph" w:customStyle="1" w:styleId="CharCharCharCharCharCharCharCharChar1Char">
    <w:name w:val="Char Char Char Char Char Char Char Char Char1 Char"/>
    <w:basedOn w:val="Normal"/>
    <w:next w:val="Normal"/>
    <w:autoRedefine/>
    <w:semiHidden/>
    <w:rsid w:val="004F0289"/>
    <w:pPr>
      <w:spacing w:before="120" w:after="120" w:line="312" w:lineRule="auto"/>
      <w:jc w:val="left"/>
    </w:pPr>
    <w:rPr>
      <w:sz w:val="28"/>
      <w:szCs w:val="22"/>
    </w:rPr>
  </w:style>
  <w:style w:type="character" w:customStyle="1" w:styleId="normal1Char4">
    <w:name w:val="normal1 Char4"/>
    <w:link w:val="normal1"/>
    <w:locked/>
    <w:rsid w:val="004F0289"/>
    <w:rPr>
      <w:sz w:val="26"/>
      <w:szCs w:val="24"/>
    </w:rPr>
  </w:style>
  <w:style w:type="paragraph" w:customStyle="1" w:styleId="normal1">
    <w:name w:val="normal1"/>
    <w:basedOn w:val="Normal"/>
    <w:link w:val="normal1Char4"/>
    <w:rsid w:val="004F0289"/>
    <w:pPr>
      <w:spacing w:before="60" w:after="40" w:line="264" w:lineRule="auto"/>
      <w:ind w:firstLine="720"/>
    </w:pPr>
    <w:rPr>
      <w:rFonts w:eastAsiaTheme="minorHAnsi" w:cstheme="minorBidi"/>
      <w:sz w:val="26"/>
      <w:szCs w:val="24"/>
      <w:lang w:val="vi-VN"/>
    </w:rPr>
  </w:style>
  <w:style w:type="paragraph" w:customStyle="1" w:styleId="CharCharCharCharCharCharCharCharChar1Char3">
    <w:name w:val="Char Char Char Char Char Char Char Char Char1 Char3"/>
    <w:basedOn w:val="Normal"/>
    <w:next w:val="Normal"/>
    <w:autoRedefine/>
    <w:semiHidden/>
    <w:rsid w:val="004F0289"/>
    <w:pPr>
      <w:spacing w:before="120" w:after="120" w:line="312" w:lineRule="auto"/>
      <w:jc w:val="left"/>
    </w:pPr>
    <w:rPr>
      <w:sz w:val="28"/>
      <w:szCs w:val="22"/>
    </w:rPr>
  </w:style>
  <w:style w:type="paragraph" w:customStyle="1" w:styleId="CharCharCharCharCharCharCharCharChar1Char2">
    <w:name w:val="Char Char Char Char Char Char Char Char Char1 Char2"/>
    <w:basedOn w:val="Normal"/>
    <w:next w:val="Normal"/>
    <w:autoRedefine/>
    <w:semiHidden/>
    <w:rsid w:val="004F0289"/>
    <w:pPr>
      <w:spacing w:before="120" w:after="120" w:line="312" w:lineRule="auto"/>
      <w:jc w:val="left"/>
    </w:pPr>
    <w:rPr>
      <w:sz w:val="28"/>
      <w:szCs w:val="22"/>
    </w:rPr>
  </w:style>
  <w:style w:type="paragraph" w:customStyle="1" w:styleId="CharCharCharCharCharCharCharCharChar1Char1">
    <w:name w:val="Char Char Char Char Char Char Char Char Char1 Char1"/>
    <w:basedOn w:val="Normal"/>
    <w:next w:val="Normal"/>
    <w:autoRedefine/>
    <w:semiHidden/>
    <w:rsid w:val="004F0289"/>
    <w:pPr>
      <w:spacing w:before="120" w:after="120" w:line="312" w:lineRule="auto"/>
      <w:jc w:val="left"/>
    </w:pPr>
    <w:rPr>
      <w:sz w:val="28"/>
      <w:szCs w:val="22"/>
    </w:rPr>
  </w:style>
  <w:style w:type="paragraph" w:customStyle="1" w:styleId="Tam1">
    <w:name w:val="Tam 1"/>
    <w:basedOn w:val="Normal"/>
    <w:qFormat/>
    <w:rsid w:val="004F0289"/>
    <w:pPr>
      <w:numPr>
        <w:numId w:val="15"/>
      </w:numPr>
      <w:spacing w:before="120" w:after="120"/>
      <w:jc w:val="center"/>
    </w:pPr>
    <w:rPr>
      <w:rFonts w:ascii="Times New Roman Bold" w:eastAsia="Calibri" w:hAnsi="Times New Roman Bold"/>
      <w:b/>
      <w:caps/>
      <w:color w:val="C00000"/>
      <w:sz w:val="26"/>
      <w:szCs w:val="22"/>
    </w:rPr>
  </w:style>
  <w:style w:type="paragraph" w:customStyle="1" w:styleId="Bang">
    <w:name w:val="Bang"/>
    <w:basedOn w:val="Normal"/>
    <w:qFormat/>
    <w:rsid w:val="004F0289"/>
    <w:pPr>
      <w:numPr>
        <w:ilvl w:val="6"/>
        <w:numId w:val="15"/>
      </w:numPr>
      <w:spacing w:before="120" w:after="120"/>
    </w:pPr>
    <w:rPr>
      <w:rFonts w:eastAsia="Calibri"/>
      <w:sz w:val="26"/>
      <w:szCs w:val="22"/>
    </w:rPr>
  </w:style>
  <w:style w:type="paragraph" w:customStyle="1" w:styleId="Tam2">
    <w:name w:val="Tam 2"/>
    <w:basedOn w:val="Normal"/>
    <w:qFormat/>
    <w:rsid w:val="004F0289"/>
    <w:pPr>
      <w:spacing w:before="120" w:after="120"/>
      <w:jc w:val="left"/>
    </w:pPr>
    <w:rPr>
      <w:rFonts w:ascii="Times New Roman Bold" w:eastAsia="Calibri" w:hAnsi="Times New Roman Bold"/>
      <w:b/>
      <w:color w:val="C00000"/>
      <w:sz w:val="26"/>
      <w:szCs w:val="22"/>
    </w:rPr>
  </w:style>
  <w:style w:type="paragraph" w:customStyle="1" w:styleId="Tam3">
    <w:name w:val="Tam 3"/>
    <w:basedOn w:val="Tam2"/>
    <w:qFormat/>
    <w:rsid w:val="004F0289"/>
    <w:pPr>
      <w:numPr>
        <w:ilvl w:val="2"/>
        <w:numId w:val="15"/>
      </w:numPr>
    </w:pPr>
  </w:style>
  <w:style w:type="paragraph" w:customStyle="1" w:styleId="tam4">
    <w:name w:val="tam 4"/>
    <w:basedOn w:val="Tam3"/>
    <w:qFormat/>
    <w:rsid w:val="004F0289"/>
    <w:pPr>
      <w:numPr>
        <w:ilvl w:val="3"/>
      </w:numPr>
      <w:tabs>
        <w:tab w:val="left" w:pos="1134"/>
      </w:tabs>
    </w:pPr>
  </w:style>
  <w:style w:type="paragraph" w:customStyle="1" w:styleId="Tam5">
    <w:name w:val="Tam 5"/>
    <w:basedOn w:val="tam4"/>
    <w:qFormat/>
    <w:rsid w:val="004F0289"/>
    <w:pPr>
      <w:numPr>
        <w:ilvl w:val="4"/>
      </w:numPr>
    </w:pPr>
  </w:style>
  <w:style w:type="paragraph" w:customStyle="1" w:styleId="Tam6">
    <w:name w:val="Tam 6"/>
    <w:basedOn w:val="Tam5"/>
    <w:qFormat/>
    <w:rsid w:val="004F0289"/>
    <w:pPr>
      <w:numPr>
        <w:ilvl w:val="5"/>
      </w:numPr>
    </w:pPr>
  </w:style>
  <w:style w:type="paragraph" w:customStyle="1" w:styleId="indent10">
    <w:name w:val="indent 1"/>
    <w:basedOn w:val="Normal"/>
    <w:qFormat/>
    <w:rsid w:val="004F0289"/>
    <w:pPr>
      <w:tabs>
        <w:tab w:val="num" w:pos="1560"/>
        <w:tab w:val="num" w:pos="1588"/>
      </w:tabs>
      <w:spacing w:before="120" w:after="120"/>
      <w:ind w:left="1560" w:hanging="426"/>
    </w:pPr>
    <w:rPr>
      <w:rFonts w:eastAsia="Calibri"/>
      <w:kern w:val="28"/>
      <w:sz w:val="26"/>
      <w:szCs w:val="22"/>
    </w:rPr>
  </w:style>
  <w:style w:type="paragraph" w:customStyle="1" w:styleId="indent21">
    <w:name w:val="indent 2"/>
    <w:basedOn w:val="indent10"/>
    <w:qFormat/>
    <w:rsid w:val="004F0289"/>
    <w:pPr>
      <w:tabs>
        <w:tab w:val="clear" w:pos="1560"/>
        <w:tab w:val="clear" w:pos="1588"/>
        <w:tab w:val="num" w:pos="1985"/>
      </w:tabs>
      <w:ind w:left="1985" w:hanging="425"/>
    </w:pPr>
    <w:rPr>
      <w:lang w:val="pt-BR"/>
    </w:rPr>
  </w:style>
  <w:style w:type="paragraph" w:customStyle="1" w:styleId="HeaderSectionVI0">
    <w:name w:val="Header.Section VI"/>
    <w:basedOn w:val="Normal"/>
    <w:rsid w:val="004F0289"/>
    <w:pPr>
      <w:spacing w:before="120" w:after="240"/>
      <w:jc w:val="center"/>
    </w:pPr>
    <w:rPr>
      <w:b/>
      <w:sz w:val="36"/>
    </w:rPr>
  </w:style>
  <w:style w:type="paragraph" w:customStyle="1" w:styleId="Char7">
    <w:name w:val="Char7"/>
    <w:basedOn w:val="Normal"/>
    <w:next w:val="Normal"/>
    <w:rsid w:val="004F0289"/>
    <w:pPr>
      <w:spacing w:after="160" w:line="240" w:lineRule="exact"/>
      <w:jc w:val="left"/>
    </w:pPr>
    <w:rPr>
      <w:rFonts w:ascii="Arial" w:hAnsi="Arial"/>
      <w:sz w:val="20"/>
    </w:rPr>
  </w:style>
  <w:style w:type="paragraph" w:customStyle="1" w:styleId="StyleAfter0pt">
    <w:name w:val="Style After:  0 pt"/>
    <w:basedOn w:val="Normal"/>
    <w:rsid w:val="004F0289"/>
    <w:pPr>
      <w:tabs>
        <w:tab w:val="num" w:pos="720"/>
      </w:tabs>
      <w:spacing w:before="60"/>
      <w:ind w:left="720" w:firstLine="720"/>
    </w:pPr>
    <w:rPr>
      <w:lang w:val="en-GB"/>
    </w:rPr>
  </w:style>
  <w:style w:type="paragraph" w:customStyle="1" w:styleId="spec110">
    <w:name w:val="spec 1.1"/>
    <w:basedOn w:val="Normal"/>
    <w:rsid w:val="004F0289"/>
    <w:rPr>
      <w:b/>
    </w:rPr>
  </w:style>
  <w:style w:type="character" w:customStyle="1" w:styleId="StyleHeading4h4H4Sub-ClauseSub-paragraphClauseSubSubNoNameChar0">
    <w:name w:val="Style Heading 4h4H4Sub-Clause Sub-paragraphClauseSubSub_No&amp;Name.Char"/>
    <w:link w:val="StyleHeading4h4H4Sub-ClauseSub-paragraphClauseSubSubNoName0"/>
    <w:locked/>
    <w:rsid w:val="004F0289"/>
    <w:rPr>
      <w:rFonts w:ascii="Calibri" w:hAnsi="Calibri"/>
      <w:b/>
      <w:bCs/>
      <w:szCs w:val="28"/>
    </w:rPr>
  </w:style>
  <w:style w:type="paragraph" w:customStyle="1" w:styleId="StyleHeading4h4H4Sub-ClauseSub-paragraphClauseSubSubNoName0">
    <w:name w:val="Style Heading 4h4H4Sub-Clause Sub-paragraphClauseSubSub_No&amp;Name"/>
    <w:basedOn w:val="Heading4"/>
    <w:link w:val="StyleHeading4h4H4Sub-ClauseSub-paragraphClauseSubSubNoNameChar0"/>
    <w:rsid w:val="004F0289"/>
    <w:pPr>
      <w:spacing w:before="240" w:after="60"/>
      <w:ind w:left="864" w:right="0" w:hanging="144"/>
      <w:jc w:val="left"/>
    </w:pPr>
    <w:rPr>
      <w:rFonts w:ascii="Calibri" w:eastAsiaTheme="minorHAnsi" w:hAnsi="Calibri" w:cstheme="minorBidi"/>
      <w:sz w:val="28"/>
      <w:szCs w:val="28"/>
      <w:lang w:val="vi-VN"/>
    </w:rPr>
  </w:style>
  <w:style w:type="paragraph" w:customStyle="1" w:styleId="StyleHeading4h4H4Sub-ClauseSub-paragraphClauseSubSubNoName10">
    <w:name w:val="Style Heading 4h4H4Sub-Clause Sub-paragraphClauseSubSub_No&amp;Name.1"/>
    <w:basedOn w:val="Heading4"/>
    <w:rsid w:val="004F0289"/>
    <w:pPr>
      <w:spacing w:before="240" w:after="60"/>
      <w:ind w:left="864" w:right="0" w:hanging="144"/>
      <w:jc w:val="left"/>
    </w:pPr>
    <w:rPr>
      <w:rFonts w:ascii="Calibri" w:hAnsi="Calibri"/>
      <w:sz w:val="28"/>
      <w:szCs w:val="28"/>
    </w:rPr>
  </w:style>
  <w:style w:type="paragraph" w:customStyle="1" w:styleId="Char6">
    <w:name w:val="Char6"/>
    <w:basedOn w:val="Normal"/>
    <w:next w:val="Normal"/>
    <w:rsid w:val="004F0289"/>
    <w:pPr>
      <w:spacing w:after="160" w:line="240" w:lineRule="exact"/>
      <w:jc w:val="left"/>
    </w:pPr>
    <w:rPr>
      <w:rFonts w:ascii="Arial" w:hAnsi="Arial"/>
      <w:sz w:val="20"/>
    </w:rPr>
  </w:style>
  <w:style w:type="paragraph" w:customStyle="1" w:styleId="StyleHeading3VNI-TimesItalicJustifiedLeft159cmHan10">
    <w:name w:val="Style Heading 3 + VNI-Times Italic Justified Left:  1.59 cm Han.1"/>
    <w:basedOn w:val="Heading3"/>
    <w:next w:val="BodyText"/>
    <w:rsid w:val="004F0289"/>
    <w:pPr>
      <w:ind w:left="720" w:hanging="432"/>
    </w:pPr>
  </w:style>
  <w:style w:type="paragraph" w:customStyle="1" w:styleId="StyleHeading4h4H4Sub-ClauseSub-paragraphClauseSubSubNoName20">
    <w:name w:val="Style Heading 4h4H4Sub-Clause Sub-paragraphClauseSubSub_No&amp;Name.2"/>
    <w:basedOn w:val="Heading4"/>
    <w:rsid w:val="004F0289"/>
    <w:pPr>
      <w:spacing w:before="240" w:after="60"/>
      <w:ind w:left="864" w:right="0" w:hanging="144"/>
      <w:jc w:val="left"/>
    </w:pPr>
    <w:rPr>
      <w:rFonts w:ascii="Calibri" w:hAnsi="Calibri"/>
      <w:sz w:val="28"/>
      <w:szCs w:val="28"/>
    </w:rPr>
  </w:style>
  <w:style w:type="paragraph" w:customStyle="1" w:styleId="StyleHeading4h4H4Sub-ClauseSub-paragraphClauseSubSubNoName40">
    <w:name w:val="Style Heading 4h4H4Sub-Clause Sub-paragraphClauseSubSub_No&amp;Name.4"/>
    <w:basedOn w:val="Heading4"/>
    <w:rsid w:val="004F0289"/>
    <w:pPr>
      <w:spacing w:before="240" w:after="60"/>
      <w:ind w:left="864" w:right="0" w:hanging="144"/>
      <w:jc w:val="left"/>
    </w:pPr>
    <w:rPr>
      <w:rFonts w:ascii="Calibri" w:hAnsi="Calibri"/>
      <w:sz w:val="28"/>
      <w:szCs w:val="28"/>
    </w:rPr>
  </w:style>
  <w:style w:type="paragraph" w:customStyle="1" w:styleId="Heading2SectionV0">
    <w:name w:val="Heading 2.Section V"/>
    <w:basedOn w:val="Normal"/>
    <w:rsid w:val="004F0289"/>
    <w:pPr>
      <w:spacing w:before="120" w:after="200"/>
      <w:jc w:val="center"/>
    </w:pPr>
    <w:rPr>
      <w:b/>
      <w:sz w:val="28"/>
      <w:lang w:val="es-ES_tradnl"/>
    </w:rPr>
  </w:style>
  <w:style w:type="paragraph" w:customStyle="1" w:styleId="HeaderSectionV0">
    <w:name w:val="Header.Section V"/>
    <w:basedOn w:val="Normal"/>
    <w:uiPriority w:val="99"/>
    <w:rsid w:val="004F0289"/>
    <w:pPr>
      <w:jc w:val="center"/>
    </w:pPr>
    <w:rPr>
      <w:b/>
      <w:sz w:val="36"/>
      <w:lang w:val="es-ES_tradnl"/>
    </w:rPr>
  </w:style>
  <w:style w:type="paragraph" w:customStyle="1" w:styleId="CharCharCharChar5">
    <w:name w:val="Char Char Char Char5"/>
    <w:basedOn w:val="Normal"/>
    <w:rsid w:val="004F0289"/>
    <w:pPr>
      <w:spacing w:after="160" w:line="240" w:lineRule="exact"/>
      <w:jc w:val="left"/>
    </w:pPr>
    <w:rPr>
      <w:rFonts w:ascii="Verdana" w:hAnsi="Verdana"/>
      <w:sz w:val="20"/>
    </w:rPr>
  </w:style>
  <w:style w:type="paragraph" w:customStyle="1" w:styleId="Char5">
    <w:name w:val="Char5"/>
    <w:basedOn w:val="Normal"/>
    <w:next w:val="Normal"/>
    <w:rsid w:val="004F0289"/>
    <w:pPr>
      <w:spacing w:after="160" w:line="240" w:lineRule="exact"/>
      <w:jc w:val="left"/>
    </w:pPr>
    <w:rPr>
      <w:rFonts w:ascii="Arial" w:hAnsi="Arial"/>
      <w:sz w:val="20"/>
    </w:rPr>
  </w:style>
  <w:style w:type="paragraph" w:customStyle="1" w:styleId="CharCharCharCharCharCharCharCharCharCharCharCharCharChar1CharCharCharChar5">
    <w:name w:val="Char Char Char Char Char Char Char Char Char Char Char Char Char Char1 Char Char Char Char5"/>
    <w:autoRedefine/>
    <w:rsid w:val="004F028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CharCharCharCharChar1Char4">
    <w:name w:val="Char Char Char Char Char Char Char Char Char1 Char4"/>
    <w:basedOn w:val="Normal"/>
    <w:next w:val="Normal"/>
    <w:autoRedefine/>
    <w:semiHidden/>
    <w:rsid w:val="004F0289"/>
    <w:pPr>
      <w:spacing w:before="120" w:after="120" w:line="312" w:lineRule="auto"/>
      <w:jc w:val="left"/>
    </w:pPr>
    <w:rPr>
      <w:sz w:val="28"/>
      <w:szCs w:val="22"/>
    </w:rPr>
  </w:style>
  <w:style w:type="paragraph" w:customStyle="1" w:styleId="StyleStyleHeading4h4H4Sub-ClauseSub-paragraphClauseSubSubNoNa">
    <w:name w:val="Style Style Heading 4h4H4Sub-Clause Sub-paragraphClauseSubSub_No&amp;Na"/>
    <w:basedOn w:val="StyleHeading4h4H4Sub-ClauseSub-paragraphClauseSubSubNoName10"/>
    <w:rsid w:val="004F0289"/>
  </w:style>
  <w:style w:type="character" w:customStyle="1" w:styleId="StyleHeading4h4H4Sub-ClauseSub-paragraphClauseSubSubNoName3Char">
    <w:name w:val="Style Heading 4h4H4Sub-Clause Sub-paragraphClauseSubSub_No&amp;Name.3 Char"/>
    <w:link w:val="StyleHeading4h4H4Sub-ClauseSub-paragraphClauseSubSubNoName3"/>
    <w:locked/>
    <w:rsid w:val="004F0289"/>
    <w:rPr>
      <w:rFonts w:ascii="Calibri" w:hAnsi="Calibri"/>
      <w:b/>
      <w:bCs/>
      <w:szCs w:val="28"/>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4F0289"/>
    <w:pPr>
      <w:spacing w:before="240" w:after="60"/>
      <w:ind w:left="864" w:right="0" w:hanging="144"/>
      <w:jc w:val="left"/>
    </w:pPr>
    <w:rPr>
      <w:rFonts w:ascii="Calibri" w:eastAsiaTheme="minorHAnsi" w:hAnsi="Calibri" w:cstheme="minorBidi"/>
      <w:sz w:val="28"/>
      <w:szCs w:val="28"/>
      <w:lang w:val="vi-VN"/>
    </w:rPr>
  </w:style>
  <w:style w:type="paragraph" w:customStyle="1" w:styleId="ndieund">
    <w:name w:val="ndieund"/>
    <w:basedOn w:val="Normal"/>
    <w:rsid w:val="004F0289"/>
    <w:pPr>
      <w:spacing w:after="120"/>
      <w:ind w:firstLine="720"/>
    </w:pPr>
    <w:rPr>
      <w:rFonts w:ascii=".VnTime" w:hAnsi=".VnTime"/>
      <w:sz w:val="28"/>
      <w:szCs w:val="24"/>
    </w:rPr>
  </w:style>
  <w:style w:type="paragraph" w:customStyle="1" w:styleId="indent3">
    <w:name w:val="indent 3"/>
    <w:basedOn w:val="indent10"/>
    <w:qFormat/>
    <w:rsid w:val="004F0289"/>
    <w:pPr>
      <w:numPr>
        <w:numId w:val="16"/>
      </w:numPr>
      <w:tabs>
        <w:tab w:val="clear" w:pos="1588"/>
        <w:tab w:val="left" w:pos="2268"/>
      </w:tabs>
      <w:ind w:left="1560" w:hanging="426"/>
    </w:pPr>
  </w:style>
  <w:style w:type="paragraph" w:customStyle="1" w:styleId="normal10">
    <w:name w:val="normal 1"/>
    <w:basedOn w:val="Normal"/>
    <w:qFormat/>
    <w:rsid w:val="004F0289"/>
    <w:pPr>
      <w:spacing w:before="120" w:after="120"/>
      <w:ind w:left="57"/>
      <w:jc w:val="center"/>
    </w:pPr>
    <w:rPr>
      <w:rFonts w:eastAsia="Calibri"/>
      <w:sz w:val="26"/>
      <w:szCs w:val="22"/>
    </w:rPr>
  </w:style>
  <w:style w:type="paragraph" w:customStyle="1" w:styleId="CEN7">
    <w:name w:val="CEN7"/>
    <w:basedOn w:val="Normal"/>
    <w:autoRedefine/>
    <w:rsid w:val="004F0289"/>
    <w:pPr>
      <w:tabs>
        <w:tab w:val="left" w:pos="851"/>
      </w:tabs>
      <w:spacing w:before="20" w:after="20"/>
      <w:ind w:left="1134"/>
      <w:jc w:val="center"/>
    </w:pPr>
    <w:rPr>
      <w:b/>
      <w:sz w:val="26"/>
    </w:rPr>
  </w:style>
  <w:style w:type="character" w:customStyle="1" w:styleId="05-DAUDONGChar">
    <w:name w:val="05-DAU DONG Char"/>
    <w:link w:val="05-DAUDONG"/>
    <w:locked/>
    <w:rsid w:val="004F0289"/>
    <w:rPr>
      <w:rFonts w:ascii="SimSun" w:eastAsia="SimSun" w:hAnsi="SimSun"/>
      <w:bCs/>
      <w:kern w:val="16"/>
      <w:sz w:val="26"/>
      <w:szCs w:val="26"/>
    </w:rPr>
  </w:style>
  <w:style w:type="paragraph" w:customStyle="1" w:styleId="05-DAUDONG">
    <w:name w:val="05-DAU DONG"/>
    <w:basedOn w:val="Normal"/>
    <w:link w:val="05-DAUDONGChar"/>
    <w:qFormat/>
    <w:rsid w:val="004F0289"/>
    <w:pPr>
      <w:widowControl w:val="0"/>
      <w:tabs>
        <w:tab w:val="left" w:pos="851"/>
      </w:tabs>
      <w:spacing w:before="60" w:after="60" w:line="288" w:lineRule="auto"/>
      <w:ind w:left="1134"/>
    </w:pPr>
    <w:rPr>
      <w:rFonts w:ascii="SimSun" w:eastAsia="SimSun" w:hAnsi="SimSun" w:cstheme="minorBidi"/>
      <w:bCs/>
      <w:kern w:val="16"/>
      <w:sz w:val="26"/>
      <w:szCs w:val="26"/>
      <w:lang w:val="vi-VN"/>
    </w:rPr>
  </w:style>
  <w:style w:type="paragraph" w:customStyle="1" w:styleId="tenbang">
    <w:name w:val="tenbang"/>
    <w:basedOn w:val="Normal"/>
    <w:rsid w:val="004F0289"/>
    <w:pPr>
      <w:keepNext/>
      <w:widowControl w:val="0"/>
      <w:snapToGrid w:val="0"/>
      <w:spacing w:before="240" w:after="60"/>
      <w:ind w:left="1134"/>
      <w:jc w:val="center"/>
    </w:pPr>
    <w:rPr>
      <w:rFonts w:ascii="VNI-Times" w:hAnsi="VNI-Times"/>
      <w:b/>
      <w:caps/>
      <w:color w:val="000000"/>
      <w:spacing w:val="-2"/>
      <w:kern w:val="20"/>
    </w:rPr>
  </w:style>
  <w:style w:type="paragraph" w:customStyle="1" w:styleId="bang0">
    <w:name w:val="bang"/>
    <w:basedOn w:val="Normal"/>
    <w:rsid w:val="004F0289"/>
    <w:pPr>
      <w:keepNext/>
      <w:snapToGrid w:val="0"/>
      <w:ind w:left="680"/>
      <w:jc w:val="center"/>
    </w:pPr>
    <w:rPr>
      <w:rFonts w:ascii="VNI-Times" w:hAnsi="VNI-Times"/>
    </w:rPr>
  </w:style>
  <w:style w:type="paragraph" w:customStyle="1" w:styleId="Indent2">
    <w:name w:val="Indent2"/>
    <w:basedOn w:val="Normal"/>
    <w:rsid w:val="004F0289"/>
    <w:pPr>
      <w:widowControl w:val="0"/>
      <w:numPr>
        <w:numId w:val="17"/>
      </w:numPr>
      <w:tabs>
        <w:tab w:val="left" w:pos="1620"/>
        <w:tab w:val="left" w:pos="5670"/>
        <w:tab w:val="left" w:pos="5760"/>
        <w:tab w:val="left" w:pos="6521"/>
        <w:tab w:val="right" w:pos="8505"/>
        <w:tab w:val="right" w:pos="9450"/>
      </w:tabs>
      <w:snapToGrid w:val="0"/>
      <w:spacing w:before="120" w:after="20"/>
    </w:pPr>
    <w:rPr>
      <w:rFonts w:ascii="Arial" w:hAnsi="Arial"/>
      <w:color w:val="000000"/>
      <w:spacing w:val="-2"/>
      <w:kern w:val="2"/>
      <w:sz w:val="22"/>
    </w:rPr>
  </w:style>
  <w:style w:type="paragraph" w:customStyle="1" w:styleId="Indent5">
    <w:name w:val="Indent5"/>
    <w:basedOn w:val="Indent1"/>
    <w:rsid w:val="004F0289"/>
    <w:pPr>
      <w:widowControl w:val="0"/>
      <w:tabs>
        <w:tab w:val="clear" w:pos="5040"/>
        <w:tab w:val="num" w:pos="1567"/>
        <w:tab w:val="left" w:pos="1620"/>
        <w:tab w:val="left" w:pos="5670"/>
        <w:tab w:val="left" w:pos="6521"/>
        <w:tab w:val="decimal" w:pos="8222"/>
        <w:tab w:val="right" w:pos="9450"/>
      </w:tabs>
      <w:spacing w:before="120" w:after="20"/>
      <w:ind w:left="1567" w:hanging="397"/>
    </w:pPr>
    <w:rPr>
      <w:rFonts w:ascii="Arial" w:hAnsi="Arial"/>
      <w:color w:val="000000"/>
      <w:spacing w:val="-2"/>
      <w:kern w:val="2"/>
      <w:sz w:val="22"/>
    </w:rPr>
  </w:style>
  <w:style w:type="paragraph" w:customStyle="1" w:styleId="ndbang1">
    <w:name w:val="ndbang1"/>
    <w:basedOn w:val="Normal"/>
    <w:rsid w:val="004F0289"/>
    <w:pPr>
      <w:keepNext/>
      <w:widowControl w:val="0"/>
      <w:snapToGrid w:val="0"/>
      <w:spacing w:before="60" w:after="60"/>
      <w:ind w:left="28"/>
      <w:jc w:val="center"/>
    </w:pPr>
    <w:rPr>
      <w:rFonts w:ascii="VNI-Times" w:hAnsi="VNI-Times"/>
      <w:b/>
      <w:color w:val="000000"/>
      <w:spacing w:val="-2"/>
      <w:kern w:val="20"/>
      <w:sz w:val="22"/>
    </w:rPr>
  </w:style>
  <w:style w:type="paragraph" w:customStyle="1" w:styleId="ndbang2">
    <w:name w:val="ndbang2"/>
    <w:basedOn w:val="Normal"/>
    <w:rsid w:val="004F0289"/>
    <w:pPr>
      <w:widowControl w:val="0"/>
      <w:snapToGrid w:val="0"/>
      <w:ind w:left="142"/>
      <w:jc w:val="left"/>
    </w:pPr>
    <w:rPr>
      <w:rFonts w:ascii="VNI-Times" w:hAnsi="VNI-Times"/>
      <w:color w:val="000000"/>
      <w:spacing w:val="-2"/>
      <w:kern w:val="20"/>
      <w:sz w:val="22"/>
    </w:rPr>
  </w:style>
  <w:style w:type="paragraph" w:customStyle="1" w:styleId="Normal11">
    <w:name w:val="Normal 1"/>
    <w:basedOn w:val="Normal"/>
    <w:rsid w:val="004F0289"/>
    <w:pPr>
      <w:spacing w:before="60" w:after="60"/>
      <w:ind w:left="1170"/>
    </w:pPr>
    <w:rPr>
      <w:rFonts w:ascii="Arial" w:hAnsi="Arial"/>
      <w:sz w:val="22"/>
      <w:lang w:val="en-GB"/>
    </w:rPr>
  </w:style>
  <w:style w:type="character" w:customStyle="1" w:styleId="Normal1Char">
    <w:name w:val="Normal1 Char"/>
    <w:link w:val="Normal12"/>
    <w:locked/>
    <w:rsid w:val="004F0289"/>
    <w:rPr>
      <w:color w:val="000000"/>
      <w:spacing w:val="-2"/>
      <w:kern w:val="20"/>
      <w:sz w:val="26"/>
    </w:rPr>
  </w:style>
  <w:style w:type="paragraph" w:customStyle="1" w:styleId="Normal12">
    <w:name w:val="Normal1"/>
    <w:basedOn w:val="Normal"/>
    <w:link w:val="Normal1Char"/>
    <w:autoRedefine/>
    <w:qFormat/>
    <w:rsid w:val="004F0289"/>
    <w:pPr>
      <w:widowControl w:val="0"/>
      <w:tabs>
        <w:tab w:val="left" w:pos="4253"/>
        <w:tab w:val="right" w:pos="9180"/>
      </w:tabs>
      <w:snapToGrid w:val="0"/>
      <w:spacing w:before="40" w:after="120"/>
      <w:ind w:left="34" w:right="28"/>
      <w:jc w:val="center"/>
    </w:pPr>
    <w:rPr>
      <w:rFonts w:eastAsiaTheme="minorHAnsi" w:cstheme="minorBidi"/>
      <w:color w:val="000000"/>
      <w:spacing w:val="-2"/>
      <w:kern w:val="20"/>
      <w:sz w:val="26"/>
      <w:szCs w:val="22"/>
      <w:lang w:val="vi-VN"/>
    </w:rPr>
  </w:style>
  <w:style w:type="paragraph" w:customStyle="1" w:styleId="sobang">
    <w:name w:val="sobang"/>
    <w:basedOn w:val="Normal"/>
    <w:rsid w:val="004F0289"/>
    <w:pPr>
      <w:tabs>
        <w:tab w:val="right" w:pos="9072"/>
      </w:tabs>
      <w:spacing w:after="60"/>
      <w:ind w:firstLine="1134"/>
      <w:jc w:val="center"/>
    </w:pPr>
    <w:rPr>
      <w:rFonts w:ascii="VNI-Times" w:hAnsi="VNI-Times"/>
    </w:rPr>
  </w:style>
  <w:style w:type="paragraph" w:customStyle="1" w:styleId="Nomal">
    <w:name w:val="Nomal"/>
    <w:basedOn w:val="Normal"/>
    <w:next w:val="Normal"/>
    <w:autoRedefine/>
    <w:rsid w:val="004F0289"/>
    <w:pPr>
      <w:numPr>
        <w:numId w:val="31"/>
      </w:numPr>
      <w:spacing w:before="120"/>
      <w:ind w:left="1260"/>
    </w:pPr>
    <w:rPr>
      <w:sz w:val="26"/>
      <w:szCs w:val="22"/>
    </w:rPr>
  </w:style>
  <w:style w:type="paragraph" w:customStyle="1" w:styleId="StyleHeading1ChuongArial">
    <w:name w:val="Style Heading 1Chuong + Arial"/>
    <w:basedOn w:val="Heading1"/>
    <w:next w:val="Nomal"/>
    <w:autoRedefine/>
    <w:rsid w:val="004F0289"/>
    <w:pPr>
      <w:keepNext/>
      <w:suppressAutoHyphens w:val="0"/>
      <w:spacing w:before="240" w:after="60"/>
      <w:jc w:val="left"/>
    </w:pPr>
    <w:rPr>
      <w:rFonts w:ascii="Calibri Light" w:hAnsi="Calibri Light"/>
      <w:bCs/>
      <w:smallCaps w:val="0"/>
      <w:kern w:val="32"/>
      <w:sz w:val="32"/>
      <w:szCs w:val="32"/>
    </w:rPr>
  </w:style>
  <w:style w:type="paragraph" w:customStyle="1" w:styleId="chitiet1">
    <w:name w:val="chi tiet 1"/>
    <w:basedOn w:val="Normal"/>
    <w:rsid w:val="004F0289"/>
    <w:pPr>
      <w:widowControl w:val="0"/>
      <w:numPr>
        <w:numId w:val="18"/>
      </w:numPr>
      <w:spacing w:before="120" w:line="360" w:lineRule="auto"/>
    </w:pPr>
    <w:rPr>
      <w:rFonts w:ascii=".VnTime" w:hAnsi=".VnTime"/>
      <w:kern w:val="28"/>
      <w:sz w:val="26"/>
      <w:lang w:val="en-GB"/>
    </w:rPr>
  </w:style>
  <w:style w:type="paragraph" w:customStyle="1" w:styleId="text">
    <w:name w:val="text"/>
    <w:basedOn w:val="Normal"/>
    <w:rsid w:val="004F0289"/>
    <w:pPr>
      <w:keepLines/>
      <w:widowControl w:val="0"/>
      <w:spacing w:before="120" w:after="120" w:line="360" w:lineRule="auto"/>
      <w:ind w:left="1134"/>
    </w:pPr>
    <w:rPr>
      <w:rFonts w:ascii=".VnTime" w:hAnsi=".VnTime"/>
      <w:color w:val="0000FF"/>
      <w:kern w:val="28"/>
      <w:sz w:val="26"/>
      <w:lang w:val="en-GB"/>
    </w:rPr>
  </w:style>
  <w:style w:type="paragraph" w:customStyle="1" w:styleId="bodytext0">
    <w:name w:val="body_text"/>
    <w:basedOn w:val="Normal"/>
    <w:rsid w:val="004F0289"/>
    <w:pPr>
      <w:spacing w:before="60" w:after="60" w:line="400" w:lineRule="exact"/>
      <w:ind w:left="1134"/>
    </w:pPr>
    <w:rPr>
      <w:rFonts w:ascii=".VnTime" w:hAnsi=".VnTime"/>
      <w:color w:val="0000FF"/>
      <w:kern w:val="28"/>
      <w:sz w:val="26"/>
    </w:rPr>
  </w:style>
  <w:style w:type="paragraph" w:customStyle="1" w:styleId="thut1">
    <w:name w:val="thut1"/>
    <w:basedOn w:val="Normal"/>
    <w:rsid w:val="004F0289"/>
    <w:pPr>
      <w:numPr>
        <w:numId w:val="19"/>
      </w:numPr>
      <w:spacing w:before="60" w:after="60"/>
      <w:ind w:left="1440" w:hanging="317"/>
    </w:pPr>
    <w:rPr>
      <w:rFonts w:ascii="VNI-Times" w:hAnsi="VNI-Times"/>
    </w:rPr>
  </w:style>
  <w:style w:type="paragraph" w:customStyle="1" w:styleId="BANG2">
    <w:name w:val="BANG"/>
    <w:basedOn w:val="Normal"/>
    <w:autoRedefine/>
    <w:rsid w:val="004F0289"/>
    <w:pPr>
      <w:widowControl w:val="0"/>
      <w:spacing w:before="240" w:after="120" w:line="320" w:lineRule="exact"/>
      <w:ind w:firstLine="567"/>
      <w:jc w:val="center"/>
    </w:pPr>
    <w:rPr>
      <w:color w:val="000000"/>
      <w:sz w:val="26"/>
    </w:rPr>
  </w:style>
  <w:style w:type="paragraph" w:customStyle="1" w:styleId="N1">
    <w:name w:val="N1"/>
    <w:basedOn w:val="Normal"/>
    <w:rsid w:val="004F0289"/>
    <w:pPr>
      <w:spacing w:before="40"/>
      <w:jc w:val="left"/>
    </w:pPr>
    <w:rPr>
      <w:rFonts w:ascii="VNI-Times" w:hAnsi="VNI-Times"/>
      <w:sz w:val="22"/>
    </w:rPr>
  </w:style>
  <w:style w:type="paragraph" w:customStyle="1" w:styleId="BodyText15">
    <w:name w:val="BodyText1.5"/>
    <w:rsid w:val="004F0289"/>
    <w:pPr>
      <w:spacing w:after="120" w:line="240" w:lineRule="auto"/>
      <w:ind w:left="851"/>
      <w:jc w:val="both"/>
    </w:pPr>
    <w:rPr>
      <w:rFonts w:ascii="VNI-Times" w:eastAsia="Times New Roman" w:hAnsi="VNI-Times" w:cs="Times New Roman"/>
      <w:noProof/>
      <w:sz w:val="24"/>
      <w:szCs w:val="20"/>
      <w:lang w:val="en-US"/>
    </w:rPr>
  </w:style>
  <w:style w:type="paragraph" w:customStyle="1" w:styleId="Tabletext0">
    <w:name w:val="Table_text"/>
    <w:rsid w:val="004F0289"/>
    <w:pPr>
      <w:spacing w:before="20" w:after="20" w:line="240" w:lineRule="auto"/>
    </w:pPr>
    <w:rPr>
      <w:rFonts w:ascii="VNI-Times" w:eastAsia="Times New Roman" w:hAnsi="VNI-Times" w:cs="Times New Roman"/>
      <w:sz w:val="24"/>
      <w:szCs w:val="20"/>
      <w:lang w:val="en-US"/>
    </w:rPr>
  </w:style>
  <w:style w:type="paragraph" w:customStyle="1" w:styleId="Right">
    <w:name w:val="Right"/>
    <w:basedOn w:val="BodyText"/>
    <w:rsid w:val="004F0289"/>
    <w:pPr>
      <w:suppressAutoHyphens w:val="0"/>
      <w:spacing w:before="120" w:after="60"/>
      <w:ind w:left="851" w:right="0"/>
      <w:jc w:val="right"/>
    </w:pPr>
    <w:rPr>
      <w:rFonts w:ascii="VNI-Times" w:hAnsi="VNI-Times"/>
      <w:b/>
      <w:i/>
      <w:spacing w:val="0"/>
      <w:lang w:val="x-none" w:eastAsia="x-none"/>
    </w:rPr>
  </w:style>
  <w:style w:type="paragraph" w:customStyle="1" w:styleId="Bullet225">
    <w:name w:val="Bullet2.25"/>
    <w:rsid w:val="004F0289"/>
    <w:pPr>
      <w:numPr>
        <w:numId w:val="20"/>
      </w:numPr>
      <w:spacing w:before="40" w:after="40" w:line="240" w:lineRule="auto"/>
    </w:pPr>
    <w:rPr>
      <w:rFonts w:ascii="VNI-Times" w:eastAsia="Times New Roman" w:hAnsi="VNI-Times" w:cs="Times New Roman"/>
      <w:sz w:val="24"/>
      <w:szCs w:val="20"/>
      <w:lang w:val="en-US"/>
    </w:rPr>
  </w:style>
  <w:style w:type="paragraph" w:customStyle="1" w:styleId="Daubang">
    <w:name w:val="Daubang"/>
    <w:basedOn w:val="Normal"/>
    <w:rsid w:val="004F0289"/>
    <w:pPr>
      <w:jc w:val="center"/>
    </w:pPr>
    <w:rPr>
      <w:caps/>
      <w:sz w:val="22"/>
    </w:rPr>
  </w:style>
  <w:style w:type="paragraph" w:customStyle="1" w:styleId="Ndbang4">
    <w:name w:val="Ndbang4"/>
    <w:basedOn w:val="Normal"/>
    <w:rsid w:val="004F0289"/>
    <w:pPr>
      <w:widowControl w:val="0"/>
      <w:numPr>
        <w:numId w:val="13"/>
      </w:numPr>
      <w:snapToGrid w:val="0"/>
      <w:jc w:val="center"/>
    </w:pPr>
    <w:rPr>
      <w:color w:val="000000"/>
      <w:spacing w:val="-2"/>
      <w:kern w:val="20"/>
      <w:sz w:val="22"/>
    </w:rPr>
  </w:style>
  <w:style w:type="paragraph" w:customStyle="1" w:styleId="ndbang5">
    <w:name w:val="ndbang5"/>
    <w:basedOn w:val="Normal"/>
    <w:rsid w:val="004F0289"/>
    <w:pPr>
      <w:ind w:right="113"/>
      <w:jc w:val="right"/>
    </w:pPr>
    <w:rPr>
      <w:sz w:val="22"/>
    </w:rPr>
  </w:style>
  <w:style w:type="paragraph" w:customStyle="1" w:styleId="ndbang3">
    <w:name w:val="ndbang3"/>
    <w:basedOn w:val="Normal"/>
    <w:rsid w:val="004F0289"/>
    <w:pPr>
      <w:jc w:val="center"/>
    </w:pPr>
    <w:rPr>
      <w:sz w:val="22"/>
    </w:rPr>
  </w:style>
  <w:style w:type="paragraph" w:customStyle="1" w:styleId="Indent30">
    <w:name w:val="Indent3"/>
    <w:basedOn w:val="indent3"/>
    <w:rsid w:val="004F0289"/>
  </w:style>
  <w:style w:type="paragraph" w:customStyle="1" w:styleId="Bullet30">
    <w:name w:val="Bullet3.0"/>
    <w:rsid w:val="004F0289"/>
    <w:pPr>
      <w:numPr>
        <w:numId w:val="21"/>
      </w:numPr>
      <w:spacing w:after="60" w:line="240" w:lineRule="auto"/>
    </w:pPr>
    <w:rPr>
      <w:rFonts w:ascii="VNI-Times" w:eastAsia="Times New Roman" w:hAnsi="VNI-Times" w:cs="Times New Roman"/>
      <w:sz w:val="24"/>
      <w:szCs w:val="20"/>
      <w:lang w:val="en-US"/>
    </w:rPr>
  </w:style>
  <w:style w:type="paragraph" w:customStyle="1" w:styleId="Bulleti15">
    <w:name w:val="Bullet_i15"/>
    <w:rsid w:val="004F0289"/>
    <w:pPr>
      <w:numPr>
        <w:numId w:val="22"/>
      </w:numPr>
      <w:spacing w:before="60" w:after="60" w:line="240" w:lineRule="auto"/>
    </w:pPr>
    <w:rPr>
      <w:rFonts w:ascii="VNI-Times" w:eastAsia="Times New Roman" w:hAnsi="VNI-Times" w:cs="Times New Roman"/>
      <w:noProof/>
      <w:sz w:val="24"/>
      <w:szCs w:val="20"/>
      <w:lang w:val="en-US"/>
    </w:rPr>
  </w:style>
  <w:style w:type="paragraph" w:customStyle="1" w:styleId="BAN4">
    <w:name w:val="BAN4"/>
    <w:basedOn w:val="Normal"/>
    <w:autoRedefine/>
    <w:rsid w:val="004F0289"/>
    <w:pPr>
      <w:spacing w:before="60" w:after="120"/>
      <w:jc w:val="right"/>
    </w:pPr>
    <w:rPr>
      <w:rFonts w:ascii="Arial" w:hAnsi="Arial"/>
      <w:bCs/>
      <w:sz w:val="20"/>
      <w:szCs w:val="24"/>
    </w:rPr>
  </w:style>
  <w:style w:type="paragraph" w:customStyle="1" w:styleId="DBANG">
    <w:name w:val="DBANG"/>
    <w:basedOn w:val="Normal"/>
    <w:rsid w:val="004F0289"/>
    <w:pPr>
      <w:keepNext/>
      <w:widowControl w:val="0"/>
      <w:snapToGrid w:val="0"/>
      <w:spacing w:before="60" w:after="60"/>
      <w:ind w:left="1134"/>
      <w:jc w:val="center"/>
    </w:pPr>
    <w:rPr>
      <w:rFonts w:ascii="VNI-Times" w:hAnsi="VNI-Times"/>
      <w:b/>
      <w:color w:val="000000"/>
      <w:spacing w:val="-2"/>
      <w:kern w:val="20"/>
      <w:sz w:val="22"/>
    </w:rPr>
  </w:style>
  <w:style w:type="paragraph" w:customStyle="1" w:styleId="HT">
    <w:name w:val="HT"/>
    <w:basedOn w:val="Normal"/>
    <w:autoRedefine/>
    <w:rsid w:val="004F0289"/>
    <w:pPr>
      <w:numPr>
        <w:numId w:val="23"/>
      </w:numPr>
      <w:snapToGrid w:val="0"/>
      <w:spacing w:before="60" w:after="60"/>
    </w:pPr>
    <w:rPr>
      <w:rFonts w:ascii="Arial" w:hAnsi="Arial"/>
      <w:sz w:val="26"/>
    </w:rPr>
  </w:style>
  <w:style w:type="paragraph" w:customStyle="1" w:styleId="BAN1">
    <w:name w:val="BAN1"/>
    <w:basedOn w:val="Normal"/>
    <w:autoRedefine/>
    <w:rsid w:val="004F0289"/>
    <w:pPr>
      <w:spacing w:before="120" w:after="60"/>
      <w:ind w:left="-48"/>
      <w:jc w:val="center"/>
    </w:pPr>
    <w:rPr>
      <w:rFonts w:ascii="Arial" w:hAnsi="Arial"/>
      <w:b/>
      <w:sz w:val="16"/>
    </w:rPr>
  </w:style>
  <w:style w:type="paragraph" w:customStyle="1" w:styleId="ThongthuongChar">
    <w:name w:val="Thong thuong Char"/>
    <w:basedOn w:val="Normal"/>
    <w:rsid w:val="004F0289"/>
    <w:pPr>
      <w:tabs>
        <w:tab w:val="num" w:pos="576"/>
      </w:tabs>
      <w:spacing w:before="60" w:after="60"/>
      <w:ind w:left="578" w:firstLine="505"/>
    </w:pPr>
    <w:rPr>
      <w:rFonts w:ascii="VNI-Times" w:hAnsi="VNI-Times"/>
      <w:szCs w:val="24"/>
    </w:rPr>
  </w:style>
  <w:style w:type="paragraph" w:customStyle="1" w:styleId="Thongthuong">
    <w:name w:val="Thong thuong"/>
    <w:basedOn w:val="Normal"/>
    <w:rsid w:val="004F0289"/>
    <w:pPr>
      <w:tabs>
        <w:tab w:val="num" w:pos="576"/>
      </w:tabs>
      <w:spacing w:before="60" w:after="60"/>
      <w:ind w:left="578" w:firstLine="505"/>
    </w:pPr>
    <w:rPr>
      <w:rFonts w:ascii="VNI-Times" w:hAnsi="VNI-Times"/>
      <w:szCs w:val="24"/>
    </w:rPr>
  </w:style>
  <w:style w:type="paragraph" w:customStyle="1" w:styleId="StyleHeading2daumucArial">
    <w:name w:val="Style Heading 2dau muc + Arial"/>
    <w:basedOn w:val="Heading2"/>
    <w:rsid w:val="004F0289"/>
    <w:pPr>
      <w:keepNext/>
      <w:pBdr>
        <w:bottom w:val="none" w:sz="0" w:space="0" w:color="auto"/>
      </w:pBdr>
      <w:suppressAutoHyphens w:val="0"/>
      <w:spacing w:before="240" w:after="60"/>
      <w:jc w:val="left"/>
    </w:pPr>
    <w:rPr>
      <w:rFonts w:ascii="Calibri Light" w:hAnsi="Calibri Light"/>
      <w:bCs/>
      <w:i/>
      <w:iCs/>
      <w:szCs w:val="28"/>
    </w:rPr>
  </w:style>
  <w:style w:type="paragraph" w:customStyle="1" w:styleId="daudong1">
    <w:name w:val="daudong 1"/>
    <w:basedOn w:val="Normal"/>
    <w:autoRedefine/>
    <w:rsid w:val="004F0289"/>
    <w:pPr>
      <w:numPr>
        <w:numId w:val="24"/>
      </w:numPr>
      <w:tabs>
        <w:tab w:val="left" w:pos="300"/>
      </w:tabs>
      <w:spacing w:before="120"/>
      <w:ind w:left="300" w:hanging="240"/>
    </w:pPr>
    <w:rPr>
      <w:rFonts w:ascii="Arial" w:hAnsi="Arial"/>
      <w:sz w:val="20"/>
      <w:szCs w:val="24"/>
    </w:rPr>
  </w:style>
  <w:style w:type="character" w:customStyle="1" w:styleId="HOATHI1Char">
    <w:name w:val="HOATHI 1 Char"/>
    <w:link w:val="HOATHI13"/>
    <w:locked/>
    <w:rsid w:val="004F0289"/>
    <w:rPr>
      <w:sz w:val="26"/>
      <w:szCs w:val="26"/>
      <w:lang w:val="pt-BR"/>
    </w:rPr>
  </w:style>
  <w:style w:type="paragraph" w:customStyle="1" w:styleId="HOATHI13">
    <w:name w:val="HOATHI 1"/>
    <w:basedOn w:val="daudong1"/>
    <w:link w:val="HOATHI1Char"/>
    <w:autoRedefine/>
    <w:rsid w:val="004F0289"/>
    <w:pPr>
      <w:numPr>
        <w:numId w:val="0"/>
      </w:numPr>
      <w:tabs>
        <w:tab w:val="clear" w:pos="300"/>
      </w:tabs>
      <w:spacing w:after="120" w:line="360" w:lineRule="exact"/>
      <w:ind w:firstLine="567"/>
    </w:pPr>
    <w:rPr>
      <w:rFonts w:ascii="Times New Roman" w:eastAsiaTheme="minorHAnsi" w:hAnsi="Times New Roman" w:cstheme="minorBidi"/>
      <w:sz w:val="26"/>
      <w:szCs w:val="26"/>
      <w:lang w:val="pt-BR"/>
    </w:rPr>
  </w:style>
  <w:style w:type="paragraph" w:customStyle="1" w:styleId="1">
    <w:name w:val="1"/>
    <w:aliases w:val="môc I"/>
    <w:basedOn w:val="HOATHI12"/>
    <w:rsid w:val="004F0289"/>
    <w:pPr>
      <w:widowControl/>
      <w:numPr>
        <w:numId w:val="25"/>
      </w:numPr>
      <w:tabs>
        <w:tab w:val="left" w:pos="720"/>
      </w:tabs>
      <w:autoSpaceDE/>
      <w:autoSpaceDN/>
      <w:spacing w:before="0" w:after="0" w:line="360" w:lineRule="auto"/>
      <w:ind w:right="0"/>
    </w:pPr>
    <w:rPr>
      <w:rFonts w:ascii="Times New Roman" w:hAnsi="Times New Roman"/>
      <w:szCs w:val="26"/>
    </w:rPr>
  </w:style>
  <w:style w:type="paragraph" w:customStyle="1" w:styleId="HOATHI21">
    <w:name w:val="HOATHI 2"/>
    <w:basedOn w:val="HOATHI13"/>
    <w:rsid w:val="004F0289"/>
  </w:style>
  <w:style w:type="character" w:customStyle="1" w:styleId="phanchungChar">
    <w:name w:val="phan chung Char"/>
    <w:link w:val="phanchung"/>
    <w:locked/>
    <w:rsid w:val="004F0289"/>
    <w:rPr>
      <w:color w:val="000000"/>
      <w:sz w:val="26"/>
      <w:szCs w:val="26"/>
    </w:rPr>
  </w:style>
  <w:style w:type="paragraph" w:customStyle="1" w:styleId="phanchung">
    <w:name w:val="phan chung"/>
    <w:basedOn w:val="Normal"/>
    <w:next w:val="Normal"/>
    <w:link w:val="phanchungChar"/>
    <w:rsid w:val="004F0289"/>
    <w:pPr>
      <w:ind w:firstLine="624"/>
    </w:pPr>
    <w:rPr>
      <w:rFonts w:eastAsiaTheme="minorHAnsi" w:cstheme="minorBidi"/>
      <w:color w:val="000000"/>
      <w:sz w:val="26"/>
      <w:szCs w:val="26"/>
      <w:lang w:val="vi-VN"/>
    </w:rPr>
  </w:style>
  <w:style w:type="paragraph" w:customStyle="1" w:styleId="hoathi1">
    <w:name w:val="hoa thi 1"/>
    <w:basedOn w:val="Normal"/>
    <w:next w:val="Normal"/>
    <w:rsid w:val="004F0289"/>
    <w:pPr>
      <w:numPr>
        <w:numId w:val="26"/>
      </w:numPr>
      <w:spacing w:before="60"/>
    </w:pPr>
    <w:rPr>
      <w:color w:val="000000"/>
      <w:sz w:val="26"/>
      <w:szCs w:val="26"/>
    </w:rPr>
  </w:style>
  <w:style w:type="character" w:customStyle="1" w:styleId="tieude1Char">
    <w:name w:val="tieude1 Char"/>
    <w:link w:val="tieude1"/>
    <w:locked/>
    <w:rsid w:val="004F0289"/>
    <w:rPr>
      <w:sz w:val="24"/>
    </w:rPr>
  </w:style>
  <w:style w:type="paragraph" w:customStyle="1" w:styleId="tieude1">
    <w:name w:val="tieude1"/>
    <w:basedOn w:val="Normal"/>
    <w:link w:val="tieude1Char"/>
    <w:autoRedefine/>
    <w:rsid w:val="004F0289"/>
    <w:pPr>
      <w:jc w:val="center"/>
    </w:pPr>
    <w:rPr>
      <w:rFonts w:eastAsiaTheme="minorHAnsi" w:cstheme="minorBidi"/>
      <w:szCs w:val="22"/>
      <w:lang w:val="vi-VN"/>
    </w:rPr>
  </w:style>
  <w:style w:type="paragraph" w:customStyle="1" w:styleId="Bullet25">
    <w:name w:val="Bullet2.5"/>
    <w:rsid w:val="004F0289"/>
    <w:pPr>
      <w:numPr>
        <w:numId w:val="27"/>
      </w:numPr>
      <w:tabs>
        <w:tab w:val="left" w:pos="3969"/>
        <w:tab w:val="left" w:pos="5103"/>
        <w:tab w:val="left" w:pos="5670"/>
        <w:tab w:val="left" w:pos="6237"/>
        <w:tab w:val="left" w:pos="6804"/>
        <w:tab w:val="left" w:pos="7371"/>
        <w:tab w:val="left" w:pos="8505"/>
      </w:tabs>
      <w:spacing w:after="120" w:line="240" w:lineRule="auto"/>
    </w:pPr>
    <w:rPr>
      <w:rFonts w:ascii="VNI-Times" w:eastAsia="Times New Roman" w:hAnsi="VNI-Times" w:cs="Times New Roman"/>
      <w:noProof/>
      <w:sz w:val="24"/>
      <w:szCs w:val="24"/>
      <w:lang w:val="en-US"/>
    </w:rPr>
  </w:style>
  <w:style w:type="character" w:customStyle="1" w:styleId="Style5Char1">
    <w:name w:val="Style5 Char1"/>
    <w:link w:val="Style5"/>
    <w:locked/>
    <w:rsid w:val="004F0289"/>
    <w:rPr>
      <w:rFonts w:ascii="Times New RomanH" w:hAnsi="Times New RomanH"/>
      <w:b/>
      <w:bCs/>
      <w:sz w:val="22"/>
      <w:lang w:val="x-none" w:eastAsia="x-none"/>
    </w:rPr>
  </w:style>
  <w:style w:type="paragraph" w:customStyle="1" w:styleId="Style5">
    <w:name w:val="Style5"/>
    <w:basedOn w:val="Heading5"/>
    <w:link w:val="Style5Char1"/>
    <w:rsid w:val="004F0289"/>
    <w:pPr>
      <w:spacing w:before="60" w:after="60"/>
      <w:ind w:left="1008" w:hanging="432"/>
    </w:pPr>
    <w:rPr>
      <w:rFonts w:ascii="Times New RomanH" w:eastAsiaTheme="minorHAnsi" w:hAnsi="Times New RomanH" w:cstheme="minorBidi"/>
      <w:b/>
      <w:bCs/>
      <w:sz w:val="22"/>
      <w:szCs w:val="22"/>
      <w:u w:val="none"/>
      <w:lang w:val="x-none" w:eastAsia="x-none"/>
    </w:rPr>
  </w:style>
  <w:style w:type="paragraph" w:customStyle="1" w:styleId="PDAUD">
    <w:name w:val="PDAUD"/>
    <w:basedOn w:val="Normal"/>
    <w:rsid w:val="004F0289"/>
    <w:pPr>
      <w:spacing w:before="120"/>
      <w:ind w:left="680" w:right="1"/>
    </w:pPr>
    <w:rPr>
      <w:sz w:val="26"/>
      <w:szCs w:val="26"/>
      <w:lang w:val="fr-FR"/>
    </w:rPr>
  </w:style>
  <w:style w:type="paragraph" w:customStyle="1" w:styleId="Bullet20">
    <w:name w:val="Bullet2.0"/>
    <w:rsid w:val="004F0289"/>
    <w:pPr>
      <w:numPr>
        <w:numId w:val="28"/>
      </w:numPr>
      <w:tabs>
        <w:tab w:val="clear" w:pos="4740"/>
        <w:tab w:val="left" w:pos="1418"/>
        <w:tab w:val="num" w:pos="2084"/>
        <w:tab w:val="left" w:pos="5103"/>
        <w:tab w:val="left" w:pos="5670"/>
        <w:tab w:val="left" w:pos="6237"/>
        <w:tab w:val="left" w:pos="6804"/>
        <w:tab w:val="left" w:pos="7371"/>
        <w:tab w:val="left" w:pos="8505"/>
      </w:tabs>
      <w:spacing w:after="60" w:line="240" w:lineRule="auto"/>
      <w:ind w:left="2008"/>
    </w:pPr>
    <w:rPr>
      <w:rFonts w:ascii="VNI-Times" w:eastAsia="Times New Roman" w:hAnsi="VNI-Times" w:cs="Times New Roman"/>
      <w:noProof/>
      <w:sz w:val="24"/>
      <w:szCs w:val="24"/>
      <w:lang w:val="en-US"/>
    </w:rPr>
  </w:style>
  <w:style w:type="paragraph" w:customStyle="1" w:styleId="Bullet15">
    <w:name w:val="Bullet1.5"/>
    <w:rsid w:val="004F0289"/>
    <w:pPr>
      <w:numPr>
        <w:numId w:val="29"/>
      </w:numPr>
      <w:tabs>
        <w:tab w:val="left" w:pos="1134"/>
        <w:tab w:val="left" w:pos="2835"/>
        <w:tab w:val="left" w:pos="3969"/>
        <w:tab w:val="left" w:pos="5103"/>
        <w:tab w:val="left" w:pos="6237"/>
        <w:tab w:val="left" w:pos="7371"/>
        <w:tab w:val="left" w:pos="8505"/>
      </w:tabs>
      <w:spacing w:before="60" w:after="60" w:line="240" w:lineRule="auto"/>
    </w:pPr>
    <w:rPr>
      <w:rFonts w:ascii="VNI-Times" w:eastAsia="Times New Roman" w:hAnsi="VNI-Times" w:cs="Times New Roman"/>
      <w:noProof/>
      <w:sz w:val="24"/>
      <w:szCs w:val="24"/>
      <w:lang w:val="en-US"/>
    </w:rPr>
  </w:style>
  <w:style w:type="character" w:customStyle="1" w:styleId="StyleHeading5TimesNewRoman13ptNotItalicChar">
    <w:name w:val="Style Heading 5 + Times New Roman 13 pt Not Italic Char"/>
    <w:link w:val="StyleHeading5TimesNewRoman13ptNotItalic"/>
    <w:locked/>
    <w:rsid w:val="004F0289"/>
    <w:rPr>
      <w:rFonts w:ascii="Times New RomanH" w:hAnsi="Times New RomanH"/>
      <w:b/>
      <w:bCs/>
      <w:sz w:val="22"/>
      <w:lang w:val="x-none" w:eastAsia="x-none"/>
    </w:rPr>
  </w:style>
  <w:style w:type="paragraph" w:customStyle="1" w:styleId="StyleHeading5TimesNewRoman13ptNotItalic">
    <w:name w:val="Style Heading 5 + Times New Roman 13 pt Not Italic"/>
    <w:basedOn w:val="Heading5"/>
    <w:link w:val="StyleHeading5TimesNewRoman13ptNotItalicChar"/>
    <w:rsid w:val="004F0289"/>
    <w:pPr>
      <w:spacing w:before="60" w:after="60"/>
      <w:ind w:left="1008" w:hanging="432"/>
    </w:pPr>
    <w:rPr>
      <w:rFonts w:ascii="Times New RomanH" w:eastAsiaTheme="minorHAnsi" w:hAnsi="Times New RomanH" w:cstheme="minorBidi"/>
      <w:b/>
      <w:bCs/>
      <w:sz w:val="22"/>
      <w:szCs w:val="22"/>
      <w:u w:val="none"/>
      <w:lang w:val="x-none" w:eastAsia="x-none"/>
    </w:rPr>
  </w:style>
  <w:style w:type="paragraph" w:customStyle="1" w:styleId="StyleHeading3TimesNewRoman13pt">
    <w:name w:val="Style Heading 3 + Times New Roman 13 pt"/>
    <w:basedOn w:val="Heading3"/>
    <w:rsid w:val="004F0289"/>
    <w:pPr>
      <w:ind w:left="720" w:hanging="432"/>
    </w:pPr>
  </w:style>
  <w:style w:type="paragraph" w:customStyle="1" w:styleId="StyleNormal1TimesNewRoman13ptLeft127mmFirstline">
    <w:name w:val="Style Normal1 + Times New Roman 13 pt Left:  12.7 mm First line:"/>
    <w:basedOn w:val="Normal12"/>
    <w:rsid w:val="004F0289"/>
    <w:pPr>
      <w:widowControl/>
      <w:tabs>
        <w:tab w:val="clear" w:pos="4253"/>
        <w:tab w:val="clear" w:pos="9180"/>
      </w:tabs>
      <w:snapToGrid/>
      <w:spacing w:before="60" w:after="60"/>
      <w:ind w:left="720" w:right="0"/>
    </w:pPr>
    <w:rPr>
      <w:color w:val="auto"/>
      <w:spacing w:val="0"/>
      <w:kern w:val="0"/>
      <w:lang w:val="en-GB"/>
    </w:rPr>
  </w:style>
  <w:style w:type="paragraph" w:customStyle="1" w:styleId="daudong7">
    <w:name w:val="daudong"/>
    <w:basedOn w:val="Normal"/>
    <w:next w:val="Normal"/>
    <w:rsid w:val="004F0289"/>
    <w:pPr>
      <w:spacing w:before="60"/>
      <w:ind w:left="720"/>
    </w:pPr>
    <w:rPr>
      <w:rFonts w:cs="Arial"/>
      <w:sz w:val="26"/>
      <w:szCs w:val="26"/>
      <w:lang w:val="en-GB"/>
    </w:rPr>
  </w:style>
  <w:style w:type="character" w:customStyle="1" w:styleId="HOATHI1Char0">
    <w:name w:val="HOA THI 1 Char"/>
    <w:link w:val="HOATHI10"/>
    <w:locked/>
    <w:rsid w:val="004F0289"/>
    <w:rPr>
      <w:rFonts w:eastAsiaTheme="minorHAnsi"/>
      <w:color w:val="FF0000"/>
      <w:sz w:val="24"/>
      <w:szCs w:val="24"/>
      <w:lang w:val="x-none" w:eastAsia="x-none"/>
    </w:rPr>
  </w:style>
  <w:style w:type="paragraph" w:customStyle="1" w:styleId="HOATHI10">
    <w:name w:val="HOA THI 1"/>
    <w:basedOn w:val="Normal"/>
    <w:link w:val="HOATHI1Char0"/>
    <w:rsid w:val="004F0289"/>
    <w:pPr>
      <w:numPr>
        <w:numId w:val="30"/>
      </w:numPr>
    </w:pPr>
    <w:rPr>
      <w:rFonts w:eastAsiaTheme="minorHAnsi" w:cstheme="minorBidi"/>
      <w:color w:val="FF0000"/>
      <w:szCs w:val="24"/>
      <w:lang w:val="x-none" w:eastAsia="x-none"/>
    </w:rPr>
  </w:style>
  <w:style w:type="paragraph" w:customStyle="1" w:styleId="CharCharCharCharCharCharCharCharChar1Char5">
    <w:name w:val="Char Char Char Char Char Char Char Char Char1 Char5"/>
    <w:basedOn w:val="Normal"/>
    <w:next w:val="Normal"/>
    <w:autoRedefine/>
    <w:semiHidden/>
    <w:rsid w:val="004F0289"/>
    <w:pPr>
      <w:spacing w:before="120" w:after="120" w:line="312" w:lineRule="auto"/>
      <w:jc w:val="left"/>
    </w:pPr>
    <w:rPr>
      <w:sz w:val="28"/>
      <w:szCs w:val="22"/>
    </w:rPr>
  </w:style>
  <w:style w:type="paragraph" w:customStyle="1" w:styleId="Bullet05">
    <w:name w:val="Bullet0.5"/>
    <w:rsid w:val="004F0289"/>
    <w:pPr>
      <w:numPr>
        <w:numId w:val="32"/>
      </w:numPr>
      <w:tabs>
        <w:tab w:val="left" w:pos="567"/>
      </w:tabs>
      <w:spacing w:after="0" w:line="240" w:lineRule="auto"/>
    </w:pPr>
    <w:rPr>
      <w:rFonts w:ascii="VNI-Times" w:eastAsia="Times New Roman" w:hAnsi="VNI-Times" w:cs="Times New Roman"/>
      <w:noProof/>
      <w:sz w:val="24"/>
      <w:szCs w:val="24"/>
      <w:lang w:val="en-US"/>
    </w:rPr>
  </w:style>
  <w:style w:type="paragraph" w:customStyle="1" w:styleId="CharCharCharCharCharCharChar">
    <w:name w:val="Char Char Char Char Char Char Char"/>
    <w:autoRedefine/>
    <w:rsid w:val="004F0289"/>
    <w:pPr>
      <w:tabs>
        <w:tab w:val="left" w:pos="1152"/>
      </w:tabs>
      <w:spacing w:before="120" w:after="120" w:line="312" w:lineRule="auto"/>
    </w:pPr>
    <w:rPr>
      <w:rFonts w:ascii="Arial" w:eastAsia="Times New Roman" w:hAnsi="Arial" w:cs="Arial"/>
      <w:sz w:val="26"/>
      <w:szCs w:val="26"/>
      <w:lang w:val="en-US"/>
    </w:rPr>
  </w:style>
  <w:style w:type="paragraph" w:customStyle="1" w:styleId="tx">
    <w:name w:val="tx"/>
    <w:basedOn w:val="Normal"/>
    <w:rsid w:val="004F0289"/>
    <w:pPr>
      <w:spacing w:before="60"/>
      <w:ind w:firstLine="301"/>
    </w:pPr>
    <w:rPr>
      <w:rFonts w:ascii=".VnTime" w:hAnsi=".VnTime"/>
      <w:sz w:val="23"/>
      <w:szCs w:val="24"/>
    </w:rPr>
  </w:style>
  <w:style w:type="paragraph" w:customStyle="1" w:styleId="CharChar18">
    <w:name w:val="Char Char18"/>
    <w:basedOn w:val="Normal"/>
    <w:next w:val="Normal"/>
    <w:autoRedefine/>
    <w:semiHidden/>
    <w:rsid w:val="004F0289"/>
    <w:pPr>
      <w:spacing w:before="120" w:after="120" w:line="312" w:lineRule="auto"/>
      <w:jc w:val="left"/>
    </w:pPr>
    <w:rPr>
      <w:sz w:val="28"/>
      <w:szCs w:val="22"/>
    </w:rPr>
  </w:style>
  <w:style w:type="paragraph" w:customStyle="1" w:styleId="CharChar6">
    <w:name w:val="Char Char6"/>
    <w:basedOn w:val="Normal"/>
    <w:next w:val="Normal"/>
    <w:autoRedefine/>
    <w:semiHidden/>
    <w:rsid w:val="004F0289"/>
    <w:pPr>
      <w:spacing w:before="120" w:after="120" w:line="312" w:lineRule="auto"/>
      <w:jc w:val="left"/>
    </w:pPr>
    <w:rPr>
      <w:sz w:val="28"/>
      <w:szCs w:val="22"/>
    </w:rPr>
  </w:style>
  <w:style w:type="paragraph" w:customStyle="1" w:styleId="CharChar2">
    <w:name w:val="Char Char2"/>
    <w:basedOn w:val="Normal"/>
    <w:next w:val="Normal"/>
    <w:autoRedefine/>
    <w:rsid w:val="004F0289"/>
    <w:pPr>
      <w:spacing w:before="120" w:after="120" w:line="312" w:lineRule="auto"/>
      <w:jc w:val="left"/>
    </w:pPr>
    <w:rPr>
      <w:sz w:val="28"/>
      <w:szCs w:val="22"/>
    </w:rPr>
  </w:style>
  <w:style w:type="character" w:customStyle="1" w:styleId="NOIDUNGChar">
    <w:name w:val="NOI DUNG Char"/>
    <w:link w:val="NOIDUNG"/>
    <w:locked/>
    <w:rsid w:val="004F0289"/>
    <w:rPr>
      <w:sz w:val="26"/>
      <w:szCs w:val="24"/>
    </w:rPr>
  </w:style>
  <w:style w:type="paragraph" w:customStyle="1" w:styleId="NOIDUNG">
    <w:name w:val="NOI DUNG"/>
    <w:basedOn w:val="Normal"/>
    <w:link w:val="NOIDUNGChar"/>
    <w:qFormat/>
    <w:rsid w:val="004F0289"/>
    <w:pPr>
      <w:widowControl w:val="0"/>
      <w:spacing w:before="120" w:after="120"/>
      <w:ind w:left="1134"/>
    </w:pPr>
    <w:rPr>
      <w:rFonts w:eastAsiaTheme="minorHAnsi" w:cstheme="minorBidi"/>
      <w:sz w:val="26"/>
      <w:szCs w:val="24"/>
      <w:lang w:val="vi-VN"/>
    </w:rPr>
  </w:style>
  <w:style w:type="paragraph" w:customStyle="1" w:styleId="CharChar1CharChar">
    <w:name w:val="Char Char1 Char Char"/>
    <w:basedOn w:val="Normal"/>
    <w:next w:val="Normal"/>
    <w:autoRedefine/>
    <w:semiHidden/>
    <w:rsid w:val="004F0289"/>
    <w:pPr>
      <w:spacing w:before="120" w:after="120" w:line="312" w:lineRule="auto"/>
      <w:jc w:val="left"/>
    </w:pPr>
    <w:rPr>
      <w:sz w:val="28"/>
      <w:szCs w:val="22"/>
    </w:rPr>
  </w:style>
  <w:style w:type="paragraph" w:customStyle="1" w:styleId="StyleLeft127cm">
    <w:name w:val="Style Left:  127 cm"/>
    <w:basedOn w:val="Normal"/>
    <w:rsid w:val="004F0289"/>
    <w:pPr>
      <w:numPr>
        <w:numId w:val="33"/>
      </w:numPr>
      <w:ind w:left="0" w:firstLine="0"/>
    </w:pPr>
    <w:rPr>
      <w:sz w:val="26"/>
    </w:rPr>
  </w:style>
  <w:style w:type="paragraph" w:customStyle="1" w:styleId="B-text20">
    <w:name w:val="B-text2.0"/>
    <w:rsid w:val="004F0289"/>
    <w:pPr>
      <w:spacing w:before="60" w:after="120" w:line="240" w:lineRule="auto"/>
      <w:ind w:left="1134"/>
      <w:jc w:val="both"/>
    </w:pPr>
    <w:rPr>
      <w:rFonts w:ascii="VNI-Times" w:eastAsia="Times New Roman" w:hAnsi="VNI-Times" w:cs="Times New Roman"/>
      <w:noProof/>
      <w:sz w:val="24"/>
      <w:szCs w:val="24"/>
      <w:lang w:val="en-US"/>
    </w:rPr>
  </w:style>
  <w:style w:type="paragraph" w:customStyle="1" w:styleId="Char1CharCharCharCharCharCharCharCharCharCharCharCharCharCharCharChar1CharChar">
    <w:name w:val="Char1 Char Char Char Char Char Char Char Char Char Char Char Char Char Char Char Char1 Char Char"/>
    <w:basedOn w:val="Normal"/>
    <w:rsid w:val="004F0289"/>
    <w:pPr>
      <w:widowControl w:val="0"/>
      <w:snapToGrid w:val="0"/>
      <w:spacing w:before="60" w:after="60"/>
      <w:ind w:left="720"/>
    </w:pPr>
    <w:rPr>
      <w:rFonts w:eastAsia="SimSun"/>
      <w:kern w:val="2"/>
      <w:szCs w:val="26"/>
      <w:lang w:eastAsia="zh-CN"/>
    </w:rPr>
  </w:style>
  <w:style w:type="paragraph" w:customStyle="1" w:styleId="Ndbang10">
    <w:name w:val="Ndbang1"/>
    <w:basedOn w:val="Normal"/>
    <w:autoRedefine/>
    <w:qFormat/>
    <w:rsid w:val="004F0289"/>
    <w:pPr>
      <w:widowControl w:val="0"/>
      <w:snapToGrid w:val="0"/>
      <w:spacing w:before="60" w:after="60"/>
      <w:jc w:val="center"/>
    </w:pPr>
    <w:rPr>
      <w:b/>
      <w:kern w:val="24"/>
      <w:sz w:val="26"/>
      <w:szCs w:val="24"/>
    </w:rPr>
  </w:style>
  <w:style w:type="paragraph" w:customStyle="1" w:styleId="Ndbang20">
    <w:name w:val="Ndbang2"/>
    <w:basedOn w:val="Normal"/>
    <w:autoRedefine/>
    <w:qFormat/>
    <w:rsid w:val="004F0289"/>
    <w:pPr>
      <w:snapToGrid w:val="0"/>
      <w:spacing w:before="40" w:after="40"/>
      <w:ind w:left="1134"/>
      <w:jc w:val="center"/>
    </w:pPr>
    <w:rPr>
      <w:kern w:val="24"/>
      <w:sz w:val="26"/>
      <w:szCs w:val="24"/>
    </w:rPr>
  </w:style>
  <w:style w:type="paragraph" w:customStyle="1" w:styleId="Ndbang30">
    <w:name w:val="Ndbang3"/>
    <w:basedOn w:val="Normal"/>
    <w:autoRedefine/>
    <w:qFormat/>
    <w:rsid w:val="004F0289"/>
    <w:pPr>
      <w:widowControl w:val="0"/>
      <w:tabs>
        <w:tab w:val="left" w:pos="595"/>
        <w:tab w:val="left" w:pos="745"/>
        <w:tab w:val="left" w:pos="1015"/>
      </w:tabs>
      <w:snapToGrid w:val="0"/>
      <w:spacing w:before="40" w:after="40"/>
      <w:ind w:left="57" w:right="57"/>
      <w:jc w:val="left"/>
    </w:pPr>
    <w:rPr>
      <w:kern w:val="24"/>
      <w:sz w:val="26"/>
      <w:szCs w:val="24"/>
    </w:rPr>
  </w:style>
  <w:style w:type="paragraph" w:customStyle="1" w:styleId="Tam0">
    <w:name w:val="Tam 0"/>
    <w:basedOn w:val="Tam1"/>
    <w:qFormat/>
    <w:rsid w:val="004F0289"/>
    <w:pPr>
      <w:pageBreakBefore/>
      <w:numPr>
        <w:numId w:val="34"/>
      </w:numPr>
    </w:pPr>
  </w:style>
  <w:style w:type="paragraph" w:customStyle="1" w:styleId="cap">
    <w:name w:val="caûp"/>
    <w:basedOn w:val="Normal"/>
    <w:rsid w:val="004F0289"/>
    <w:pPr>
      <w:tabs>
        <w:tab w:val="num" w:pos="360"/>
        <w:tab w:val="num" w:pos="990"/>
      </w:tabs>
      <w:spacing w:before="120" w:after="120"/>
      <w:ind w:left="990" w:hanging="360"/>
    </w:pPr>
  </w:style>
  <w:style w:type="paragraph" w:customStyle="1" w:styleId="bangtuan">
    <w:name w:val="bang tuan"/>
    <w:basedOn w:val="Normal"/>
    <w:qFormat/>
    <w:rsid w:val="004F0289"/>
    <w:pPr>
      <w:numPr>
        <w:ilvl w:val="6"/>
        <w:numId w:val="34"/>
      </w:numPr>
      <w:spacing w:before="120" w:after="120"/>
      <w:jc w:val="center"/>
    </w:pPr>
    <w:rPr>
      <w:rFonts w:eastAsia="Calibri"/>
      <w:szCs w:val="24"/>
    </w:rPr>
  </w:style>
  <w:style w:type="paragraph" w:customStyle="1" w:styleId="tam7">
    <w:name w:val="tam 7"/>
    <w:basedOn w:val="Normal"/>
    <w:qFormat/>
    <w:rsid w:val="004F0289"/>
    <w:pPr>
      <w:numPr>
        <w:numId w:val="35"/>
      </w:numPr>
      <w:tabs>
        <w:tab w:val="left" w:pos="1560"/>
      </w:tabs>
      <w:spacing w:before="120" w:after="120"/>
    </w:pPr>
    <w:rPr>
      <w:rFonts w:eastAsia="Calibri"/>
      <w:b/>
      <w:i/>
      <w:color w:val="C00000"/>
      <w:sz w:val="26"/>
      <w:szCs w:val="22"/>
    </w:rPr>
  </w:style>
  <w:style w:type="paragraph" w:customStyle="1" w:styleId="nguyenA">
    <w:name w:val="nguyen A"/>
    <w:basedOn w:val="Heading9"/>
    <w:qFormat/>
    <w:rsid w:val="004F0289"/>
    <w:pPr>
      <w:numPr>
        <w:ilvl w:val="0"/>
        <w:numId w:val="36"/>
      </w:numPr>
      <w:ind w:left="1584" w:hanging="144"/>
      <w:jc w:val="left"/>
    </w:pPr>
    <w:rPr>
      <w:rFonts w:eastAsia="Batang" w:cs="Arial"/>
      <w:b w:val="0"/>
      <w:i w:val="0"/>
      <w:sz w:val="22"/>
      <w:szCs w:val="22"/>
      <w:lang w:val="en-US"/>
    </w:rPr>
  </w:style>
  <w:style w:type="paragraph" w:customStyle="1" w:styleId="nguyenN">
    <w:name w:val="nguyen N"/>
    <w:basedOn w:val="nguyenA"/>
    <w:qFormat/>
    <w:rsid w:val="004F0289"/>
  </w:style>
  <w:style w:type="paragraph" w:customStyle="1" w:styleId="nomarl">
    <w:name w:val="nomarl"/>
    <w:basedOn w:val="BodyTextIndent"/>
    <w:rsid w:val="004F0289"/>
    <w:pPr>
      <w:tabs>
        <w:tab w:val="clear" w:pos="1080"/>
        <w:tab w:val="left" w:pos="1304"/>
      </w:tabs>
      <w:spacing w:before="60" w:after="60"/>
      <w:ind w:left="851" w:firstLine="0"/>
    </w:pPr>
    <w:rPr>
      <w:rFonts w:eastAsia="SimSun"/>
      <w:bCs/>
      <w:kern w:val="16"/>
      <w:sz w:val="26"/>
      <w:szCs w:val="26"/>
      <w:lang w:val="nl-NL"/>
    </w:rPr>
  </w:style>
  <w:style w:type="paragraph" w:customStyle="1" w:styleId="01-CHNG">
    <w:name w:val="01-CHƯƠNG"/>
    <w:basedOn w:val="Heading1"/>
    <w:qFormat/>
    <w:rsid w:val="004F0289"/>
    <w:pPr>
      <w:keepNext/>
      <w:numPr>
        <w:numId w:val="37"/>
      </w:numPr>
      <w:suppressAutoHyphens w:val="0"/>
      <w:spacing w:before="240" w:after="60"/>
      <w:jc w:val="left"/>
    </w:pPr>
    <w:rPr>
      <w:rFonts w:ascii="Calibri Light" w:hAnsi="Calibri Light"/>
      <w:bCs/>
      <w:smallCaps w:val="0"/>
      <w:kern w:val="32"/>
      <w:sz w:val="32"/>
      <w:szCs w:val="32"/>
    </w:rPr>
  </w:style>
  <w:style w:type="paragraph" w:customStyle="1" w:styleId="02-MC1">
    <w:name w:val="02- MỤC 1"/>
    <w:basedOn w:val="Heading2"/>
    <w:qFormat/>
    <w:rsid w:val="004F0289"/>
    <w:pPr>
      <w:keepNext/>
      <w:pBdr>
        <w:bottom w:val="none" w:sz="0" w:space="0" w:color="auto"/>
      </w:pBdr>
      <w:suppressAutoHyphens w:val="0"/>
      <w:spacing w:before="240" w:after="60"/>
      <w:jc w:val="left"/>
    </w:pPr>
    <w:rPr>
      <w:rFonts w:ascii="Calibri Light" w:hAnsi="Calibri Light"/>
      <w:bCs/>
      <w:i/>
      <w:iCs/>
      <w:szCs w:val="28"/>
    </w:rPr>
  </w:style>
  <w:style w:type="paragraph" w:customStyle="1" w:styleId="03-MC11">
    <w:name w:val="03- MỤC 1.1"/>
    <w:basedOn w:val="Heading3"/>
    <w:qFormat/>
    <w:rsid w:val="004F0289"/>
    <w:pPr>
      <w:ind w:left="720" w:hanging="432"/>
    </w:pPr>
  </w:style>
  <w:style w:type="paragraph" w:customStyle="1" w:styleId="04-MC11">
    <w:name w:val="04- MỤC 1.1"/>
    <w:basedOn w:val="Heading4"/>
    <w:qFormat/>
    <w:rsid w:val="004F0289"/>
    <w:pPr>
      <w:spacing w:before="240" w:after="60"/>
      <w:ind w:left="864" w:right="0" w:hanging="144"/>
      <w:jc w:val="left"/>
    </w:pPr>
    <w:rPr>
      <w:rFonts w:ascii="Calibri" w:hAnsi="Calibri"/>
      <w:sz w:val="28"/>
      <w:szCs w:val="28"/>
    </w:rPr>
  </w:style>
  <w:style w:type="paragraph" w:customStyle="1" w:styleId="09-Bang2">
    <w:name w:val="09 - Bang2"/>
    <w:basedOn w:val="Normal"/>
    <w:qFormat/>
    <w:rsid w:val="004F0289"/>
    <w:pPr>
      <w:numPr>
        <w:ilvl w:val="4"/>
        <w:numId w:val="37"/>
      </w:numPr>
      <w:tabs>
        <w:tab w:val="left" w:pos="1701"/>
      </w:tabs>
      <w:spacing w:before="60" w:after="60" w:line="360" w:lineRule="auto"/>
      <w:jc w:val="center"/>
    </w:pPr>
    <w:rPr>
      <w:rFonts w:eastAsia="SimSun"/>
      <w:bCs/>
      <w:i/>
      <w:kern w:val="16"/>
      <w:sz w:val="26"/>
      <w:szCs w:val="26"/>
    </w:rPr>
  </w:style>
  <w:style w:type="paragraph" w:customStyle="1" w:styleId="06-GCHUDNG">
    <w:name w:val="06- GẠCH ĐẦU DÒNG"/>
    <w:basedOn w:val="Heading6"/>
    <w:qFormat/>
    <w:rsid w:val="004F0289"/>
    <w:pPr>
      <w:keepLines w:val="0"/>
      <w:numPr>
        <w:numId w:val="38"/>
      </w:numPr>
      <w:tabs>
        <w:tab w:val="num" w:pos="360"/>
      </w:tabs>
      <w:suppressAutoHyphens w:val="0"/>
      <w:ind w:left="1152" w:right="0" w:hanging="432"/>
      <w:jc w:val="left"/>
    </w:pPr>
    <w:rPr>
      <w:rFonts w:eastAsia="Batang"/>
      <w:bCs/>
      <w:sz w:val="26"/>
      <w:szCs w:val="28"/>
    </w:rPr>
  </w:style>
  <w:style w:type="character" w:customStyle="1" w:styleId="05-GACHChar">
    <w:name w:val="05-GACH + Char"/>
    <w:link w:val="05-GACH"/>
    <w:locked/>
    <w:rsid w:val="004F0289"/>
    <w:rPr>
      <w:rFonts w:eastAsiaTheme="minorHAnsi"/>
      <w:sz w:val="26"/>
    </w:rPr>
  </w:style>
  <w:style w:type="paragraph" w:customStyle="1" w:styleId="05-GACH">
    <w:name w:val="05-GACH +"/>
    <w:basedOn w:val="Normal"/>
    <w:link w:val="05-GACHChar"/>
    <w:qFormat/>
    <w:rsid w:val="004F0289"/>
    <w:pPr>
      <w:widowControl w:val="0"/>
      <w:numPr>
        <w:numId w:val="39"/>
      </w:numPr>
      <w:tabs>
        <w:tab w:val="left" w:pos="851"/>
      </w:tabs>
      <w:spacing w:before="60" w:after="60" w:line="288" w:lineRule="auto"/>
      <w:ind w:left="851" w:hanging="284"/>
    </w:pPr>
    <w:rPr>
      <w:rFonts w:eastAsiaTheme="minorHAnsi" w:cstheme="minorBidi"/>
      <w:sz w:val="26"/>
      <w:szCs w:val="22"/>
      <w:lang w:val="vi-VN"/>
    </w:rPr>
  </w:style>
  <w:style w:type="paragraph" w:customStyle="1" w:styleId="Plain">
    <w:name w:val="Plain"/>
    <w:basedOn w:val="Normal"/>
    <w:rsid w:val="004F0289"/>
    <w:pPr>
      <w:widowControl w:val="0"/>
      <w:adjustRightInd w:val="0"/>
      <w:spacing w:after="360" w:line="360" w:lineRule="auto"/>
    </w:pPr>
    <w:rPr>
      <w:rFonts w:ascii="Arial" w:hAnsi="Arial"/>
      <w:kern w:val="28"/>
      <w:sz w:val="21"/>
      <w:lang w:val="en-GB"/>
    </w:rPr>
  </w:style>
  <w:style w:type="paragraph" w:customStyle="1" w:styleId="TieuDeCap1">
    <w:name w:val="Tieu De Cap 1"/>
    <w:basedOn w:val="Normal"/>
    <w:qFormat/>
    <w:rsid w:val="004F0289"/>
    <w:pPr>
      <w:numPr>
        <w:numId w:val="40"/>
      </w:numPr>
      <w:tabs>
        <w:tab w:val="left" w:pos="567"/>
      </w:tabs>
      <w:jc w:val="center"/>
      <w:outlineLvl w:val="0"/>
    </w:pPr>
    <w:rPr>
      <w:rFonts w:eastAsia="Calibri"/>
      <w:b/>
      <w:sz w:val="30"/>
      <w:szCs w:val="24"/>
    </w:rPr>
  </w:style>
  <w:style w:type="paragraph" w:customStyle="1" w:styleId="TieuDeCap2">
    <w:name w:val="Tieu De Cap 2"/>
    <w:basedOn w:val="TieuDeCap1"/>
    <w:qFormat/>
    <w:rsid w:val="004F0289"/>
    <w:pPr>
      <w:numPr>
        <w:ilvl w:val="1"/>
      </w:numPr>
      <w:tabs>
        <w:tab w:val="clear" w:pos="567"/>
      </w:tabs>
      <w:jc w:val="both"/>
      <w:outlineLvl w:val="1"/>
    </w:pPr>
    <w:rPr>
      <w:sz w:val="28"/>
    </w:rPr>
  </w:style>
  <w:style w:type="paragraph" w:customStyle="1" w:styleId="TieuDeCap3">
    <w:name w:val="Tieu De Cap 3"/>
    <w:basedOn w:val="TieuDeCap2"/>
    <w:qFormat/>
    <w:rsid w:val="004F0289"/>
    <w:pPr>
      <w:numPr>
        <w:ilvl w:val="2"/>
      </w:numPr>
      <w:tabs>
        <w:tab w:val="left" w:pos="680"/>
      </w:tabs>
      <w:spacing w:before="60" w:after="60"/>
      <w:outlineLvl w:val="2"/>
    </w:pPr>
    <w:rPr>
      <w:sz w:val="26"/>
    </w:rPr>
  </w:style>
  <w:style w:type="paragraph" w:customStyle="1" w:styleId="TieuDeCap4">
    <w:name w:val="Tieu De Cap 4"/>
    <w:basedOn w:val="Normal"/>
    <w:qFormat/>
    <w:rsid w:val="004F0289"/>
    <w:pPr>
      <w:numPr>
        <w:ilvl w:val="3"/>
        <w:numId w:val="40"/>
      </w:numPr>
      <w:spacing w:line="276" w:lineRule="auto"/>
      <w:outlineLvl w:val="3"/>
    </w:pPr>
    <w:rPr>
      <w:rFonts w:eastAsia="Calibri"/>
      <w:b/>
      <w:i/>
      <w:szCs w:val="24"/>
    </w:rPr>
  </w:style>
  <w:style w:type="paragraph" w:customStyle="1" w:styleId="GACHDAUDONG">
    <w:name w:val="GACHDAUDONG"/>
    <w:basedOn w:val="Normal"/>
    <w:rsid w:val="004F0289"/>
    <w:pPr>
      <w:numPr>
        <w:numId w:val="41"/>
      </w:numPr>
      <w:tabs>
        <w:tab w:val="left" w:pos="57"/>
      </w:tabs>
      <w:spacing w:before="20" w:after="20"/>
    </w:pPr>
    <w:rPr>
      <w:color w:val="0000FF"/>
      <w:kern w:val="28"/>
      <w:sz w:val="26"/>
      <w:lang w:val="en-GB"/>
    </w:rPr>
  </w:style>
  <w:style w:type="paragraph" w:customStyle="1" w:styleId="StyleHeading3Heading3Char1CharHeading5Char1Heading3Cha">
    <w:name w:val="Style Heading 3Heading 3 Char1 CharHeading 5 Char1Heading 3 Cha"/>
    <w:basedOn w:val="Heading3"/>
    <w:autoRedefine/>
    <w:qFormat/>
    <w:rsid w:val="004F0289"/>
    <w:pPr>
      <w:ind w:left="720" w:hanging="432"/>
    </w:pPr>
  </w:style>
  <w:style w:type="paragraph" w:customStyle="1" w:styleId="1Phan">
    <w:name w:val="1.Phan"/>
    <w:basedOn w:val="Normal"/>
    <w:qFormat/>
    <w:rsid w:val="004F0289"/>
    <w:pPr>
      <w:numPr>
        <w:numId w:val="42"/>
      </w:numPr>
      <w:spacing w:before="120" w:after="120"/>
      <w:ind w:left="851" w:hanging="851"/>
      <w:jc w:val="center"/>
    </w:pPr>
    <w:rPr>
      <w:rFonts w:ascii="Times New Roman Bold" w:eastAsia="Calibri" w:hAnsi="Times New Roman Bold"/>
      <w:b/>
      <w:caps/>
      <w:sz w:val="26"/>
      <w:szCs w:val="22"/>
    </w:rPr>
  </w:style>
  <w:style w:type="paragraph" w:customStyle="1" w:styleId="2Chuong">
    <w:name w:val="2.Chuong"/>
    <w:basedOn w:val="1Phan"/>
    <w:qFormat/>
    <w:rsid w:val="004F0289"/>
    <w:pPr>
      <w:keepNext/>
      <w:keepLines/>
      <w:numPr>
        <w:ilvl w:val="1"/>
        <w:numId w:val="43"/>
      </w:numPr>
      <w:spacing w:after="240"/>
    </w:pPr>
  </w:style>
  <w:style w:type="paragraph" w:customStyle="1" w:styleId="3Muc1">
    <w:name w:val="3.Muc 1"/>
    <w:basedOn w:val="2Chuong"/>
    <w:qFormat/>
    <w:rsid w:val="004F0289"/>
    <w:pPr>
      <w:keepNext w:val="0"/>
      <w:keepLines w:val="0"/>
      <w:numPr>
        <w:ilvl w:val="2"/>
      </w:numPr>
      <w:spacing w:after="120"/>
      <w:jc w:val="left"/>
    </w:pPr>
  </w:style>
  <w:style w:type="paragraph" w:customStyle="1" w:styleId="4Muc11">
    <w:name w:val="4.Muc 1.1"/>
    <w:basedOn w:val="3Muc1"/>
    <w:qFormat/>
    <w:rsid w:val="004F0289"/>
    <w:pPr>
      <w:numPr>
        <w:ilvl w:val="3"/>
      </w:numPr>
    </w:pPr>
    <w:rPr>
      <w:caps w:val="0"/>
    </w:rPr>
  </w:style>
  <w:style w:type="paragraph" w:customStyle="1" w:styleId="5Muc11">
    <w:name w:val="5.Muc 1.1"/>
    <w:basedOn w:val="4Muc11"/>
    <w:qFormat/>
    <w:rsid w:val="004F0289"/>
    <w:pPr>
      <w:numPr>
        <w:ilvl w:val="4"/>
      </w:numPr>
    </w:pPr>
    <w:rPr>
      <w:rFonts w:ascii="Times New Roman" w:hAnsi="Times New Roman"/>
      <w:b w:val="0"/>
      <w:i/>
    </w:rPr>
  </w:style>
  <w:style w:type="paragraph" w:customStyle="1" w:styleId="7a">
    <w:name w:val="7.a"/>
    <w:basedOn w:val="Normal"/>
    <w:qFormat/>
    <w:rsid w:val="004F0289"/>
    <w:pPr>
      <w:numPr>
        <w:ilvl w:val="5"/>
        <w:numId w:val="43"/>
      </w:numPr>
      <w:tabs>
        <w:tab w:val="left" w:pos="1134"/>
      </w:tabs>
      <w:spacing w:before="120" w:after="120"/>
      <w:jc w:val="left"/>
    </w:pPr>
    <w:rPr>
      <w:rFonts w:eastAsia="Calibri"/>
      <w:i/>
      <w:sz w:val="26"/>
      <w:szCs w:val="22"/>
    </w:rPr>
  </w:style>
  <w:style w:type="paragraph" w:customStyle="1" w:styleId="81">
    <w:name w:val="8.(1)"/>
    <w:basedOn w:val="7a"/>
    <w:qFormat/>
    <w:rsid w:val="004F0289"/>
    <w:pPr>
      <w:numPr>
        <w:ilvl w:val="6"/>
      </w:numPr>
    </w:pPr>
  </w:style>
  <w:style w:type="paragraph" w:customStyle="1" w:styleId="9indent1">
    <w:name w:val="9.indent 1"/>
    <w:basedOn w:val="Normal"/>
    <w:qFormat/>
    <w:rsid w:val="004F0289"/>
    <w:pPr>
      <w:numPr>
        <w:numId w:val="44"/>
      </w:numPr>
      <w:tabs>
        <w:tab w:val="left" w:pos="1474"/>
      </w:tabs>
      <w:spacing w:before="120" w:after="120"/>
      <w:ind w:left="1475" w:hanging="454"/>
    </w:pPr>
    <w:rPr>
      <w:rFonts w:eastAsia="Calibri"/>
      <w:sz w:val="26"/>
      <w:szCs w:val="22"/>
    </w:rPr>
  </w:style>
  <w:style w:type="paragraph" w:customStyle="1" w:styleId="9aindent2">
    <w:name w:val="9a.indent 2"/>
    <w:basedOn w:val="9indent1"/>
    <w:qFormat/>
    <w:rsid w:val="004F0289"/>
    <w:pPr>
      <w:numPr>
        <w:numId w:val="45"/>
      </w:numPr>
      <w:tabs>
        <w:tab w:val="clear" w:pos="1474"/>
        <w:tab w:val="left" w:pos="1928"/>
      </w:tabs>
      <w:ind w:left="1928" w:hanging="454"/>
    </w:pPr>
  </w:style>
  <w:style w:type="paragraph" w:customStyle="1" w:styleId="Binhthng1">
    <w:name w:val="Bình thường1"/>
    <w:basedOn w:val="Normal"/>
    <w:rsid w:val="004F0289"/>
    <w:pPr>
      <w:jc w:val="left"/>
    </w:pPr>
    <w:rPr>
      <w:szCs w:val="24"/>
    </w:rPr>
  </w:style>
  <w:style w:type="paragraph" w:customStyle="1" w:styleId="m6864130891338368784gmail-9indent1">
    <w:name w:val="m_6864130891338368784gmail-9indent1"/>
    <w:basedOn w:val="Normal"/>
    <w:rsid w:val="004F0289"/>
    <w:pPr>
      <w:spacing w:before="100" w:beforeAutospacing="1" w:after="100" w:afterAutospacing="1"/>
      <w:jc w:val="left"/>
    </w:pPr>
    <w:rPr>
      <w:szCs w:val="24"/>
    </w:rPr>
  </w:style>
  <w:style w:type="character" w:customStyle="1" w:styleId="Bodytext20">
    <w:name w:val="Body text (2)_"/>
    <w:link w:val="Bodytext210"/>
    <w:locked/>
    <w:rsid w:val="004F0289"/>
    <w:rPr>
      <w:shd w:val="clear" w:color="auto" w:fill="FFFFFF"/>
    </w:rPr>
  </w:style>
  <w:style w:type="paragraph" w:customStyle="1" w:styleId="Bodytext210">
    <w:name w:val="Body text (2)1"/>
    <w:basedOn w:val="Normal"/>
    <w:link w:val="Bodytext20"/>
    <w:rsid w:val="004F0289"/>
    <w:pPr>
      <w:widowControl w:val="0"/>
      <w:shd w:val="clear" w:color="auto" w:fill="FFFFFF"/>
      <w:spacing w:before="240" w:line="278" w:lineRule="exact"/>
      <w:ind w:hanging="140"/>
    </w:pPr>
    <w:rPr>
      <w:rFonts w:eastAsiaTheme="minorHAnsi" w:cstheme="minorBidi"/>
      <w:sz w:val="28"/>
      <w:szCs w:val="22"/>
      <w:lang w:val="vi-VN"/>
    </w:rPr>
  </w:style>
  <w:style w:type="paragraph" w:customStyle="1" w:styleId="TieudeIII">
    <w:name w:val="TieudeIII"/>
    <w:basedOn w:val="Normal"/>
    <w:rsid w:val="004F0289"/>
    <w:pPr>
      <w:tabs>
        <w:tab w:val="left" w:pos="720"/>
      </w:tabs>
      <w:spacing w:before="60" w:after="60" w:line="360" w:lineRule="auto"/>
      <w:ind w:left="720" w:hanging="720"/>
    </w:pPr>
    <w:rPr>
      <w:b/>
      <w:sz w:val="26"/>
    </w:rPr>
  </w:style>
  <w:style w:type="paragraph" w:customStyle="1" w:styleId="bodytext1">
    <w:name w:val="bodytext"/>
    <w:basedOn w:val="Normal"/>
    <w:rsid w:val="004F0289"/>
    <w:pPr>
      <w:widowControl w:val="0"/>
      <w:spacing w:before="120" w:after="60" w:line="360" w:lineRule="exact"/>
      <w:ind w:firstLine="567"/>
    </w:pPr>
    <w:rPr>
      <w:rFonts w:ascii=".VnTime" w:hAnsi=".VnTime"/>
      <w:sz w:val="28"/>
    </w:rPr>
  </w:style>
  <w:style w:type="paragraph" w:customStyle="1" w:styleId="xl54">
    <w:name w:val="xl54"/>
    <w:basedOn w:val="Normal"/>
    <w:rsid w:val="004F0289"/>
    <w:pPr>
      <w:suppressAutoHyphens/>
      <w:spacing w:before="280" w:after="280"/>
      <w:jc w:val="center"/>
    </w:pPr>
    <w:rPr>
      <w:rFonts w:ascii="Symbol" w:eastAsia="Arial Unicode MS" w:hAnsi="Symbol"/>
      <w:b/>
      <w:sz w:val="26"/>
      <w:lang w:eastAsia="ar-SA"/>
    </w:rPr>
  </w:style>
  <w:style w:type="paragraph" w:customStyle="1" w:styleId="Chuong1">
    <w:name w:val="Chuong"/>
    <w:basedOn w:val="Normal"/>
    <w:rsid w:val="004F0289"/>
    <w:pPr>
      <w:spacing w:line="340" w:lineRule="exact"/>
    </w:pPr>
    <w:rPr>
      <w:rFonts w:ascii="Arial" w:hAnsi="Arial"/>
      <w:b/>
      <w:sz w:val="28"/>
      <w:u w:val="single"/>
    </w:rPr>
  </w:style>
  <w:style w:type="paragraph" w:customStyle="1" w:styleId="HOANGDAICA">
    <w:name w:val="HOANGDAICA"/>
    <w:basedOn w:val="Normal"/>
    <w:rsid w:val="004F0289"/>
    <w:pPr>
      <w:tabs>
        <w:tab w:val="left" w:pos="680"/>
        <w:tab w:val="left" w:pos="737"/>
        <w:tab w:val="left" w:pos="851"/>
      </w:tabs>
      <w:spacing w:before="40" w:after="40"/>
      <w:ind w:firstLine="680"/>
    </w:pPr>
    <w:rPr>
      <w:color w:val="0000FF"/>
      <w:sz w:val="26"/>
    </w:rPr>
  </w:style>
  <w:style w:type="paragraph" w:customStyle="1" w:styleId="TieudeC5">
    <w:name w:val="Tieude_C5"/>
    <w:basedOn w:val="Normal"/>
    <w:rsid w:val="004F0289"/>
    <w:pPr>
      <w:tabs>
        <w:tab w:val="left" w:pos="720"/>
      </w:tabs>
      <w:spacing w:before="120" w:line="360" w:lineRule="auto"/>
      <w:ind w:left="720" w:hanging="720"/>
    </w:pPr>
    <w:rPr>
      <w:rFonts w:ascii="Times New Roman Bold" w:hAnsi="Times New Roman Bold"/>
      <w:b/>
      <w:sz w:val="26"/>
      <w:lang w:val="vi-VN"/>
    </w:rPr>
  </w:style>
  <w:style w:type="paragraph" w:customStyle="1" w:styleId="Tieumuc111">
    <w:name w:val="Tieu muc 111"/>
    <w:basedOn w:val="Heading4"/>
    <w:rsid w:val="004F0289"/>
    <w:pPr>
      <w:spacing w:before="240" w:after="60"/>
      <w:ind w:left="864" w:right="0" w:hanging="144"/>
      <w:jc w:val="left"/>
    </w:pPr>
    <w:rPr>
      <w:rFonts w:ascii="Calibri" w:hAnsi="Calibri"/>
      <w:sz w:val="28"/>
      <w:szCs w:val="28"/>
    </w:rPr>
  </w:style>
  <w:style w:type="paragraph" w:customStyle="1" w:styleId="muc3">
    <w:name w:val="muc3"/>
    <w:basedOn w:val="normal1"/>
    <w:next w:val="normal1"/>
    <w:rsid w:val="004F0289"/>
    <w:pPr>
      <w:keepNext/>
      <w:spacing w:before="120" w:after="60"/>
    </w:pPr>
    <w:rPr>
      <w:b/>
      <w:i/>
      <w:szCs w:val="20"/>
    </w:rPr>
  </w:style>
  <w:style w:type="paragraph" w:customStyle="1" w:styleId="TieudeC4">
    <w:name w:val="Tieude_C4"/>
    <w:basedOn w:val="Normal"/>
    <w:rsid w:val="004F0289"/>
    <w:pPr>
      <w:tabs>
        <w:tab w:val="left" w:pos="720"/>
      </w:tabs>
      <w:spacing w:before="120" w:line="360" w:lineRule="auto"/>
      <w:ind w:left="720" w:hanging="720"/>
    </w:pPr>
    <w:rPr>
      <w:sz w:val="26"/>
      <w:lang w:val="vi-VN"/>
    </w:rPr>
  </w:style>
  <w:style w:type="paragraph" w:customStyle="1" w:styleId="Heading">
    <w:name w:val="Heading"/>
    <w:basedOn w:val="Normal"/>
    <w:next w:val="BodyText"/>
    <w:rsid w:val="004F0289"/>
    <w:pPr>
      <w:keepNext/>
      <w:suppressAutoHyphens/>
      <w:spacing w:before="240" w:after="120" w:line="360" w:lineRule="auto"/>
      <w:ind w:firstLine="720"/>
    </w:pPr>
    <w:rPr>
      <w:rFonts w:ascii="Arial" w:eastAsia="MS Mincho" w:hAnsi="Arial"/>
      <w:sz w:val="28"/>
      <w:lang w:val="vi-VN" w:eastAsia="ar-SA"/>
    </w:rPr>
  </w:style>
  <w:style w:type="paragraph" w:customStyle="1" w:styleId="v">
    <w:name w:val="v"/>
    <w:basedOn w:val="Normal"/>
    <w:rsid w:val="004F0289"/>
    <w:pPr>
      <w:tabs>
        <w:tab w:val="left" w:pos="851"/>
        <w:tab w:val="left" w:pos="1134"/>
      </w:tabs>
      <w:jc w:val="left"/>
    </w:pPr>
    <w:rPr>
      <w:sz w:val="26"/>
    </w:rPr>
  </w:style>
  <w:style w:type="paragraph" w:customStyle="1" w:styleId="10">
    <w:name w:val="1"/>
    <w:basedOn w:val="Normal"/>
    <w:rsid w:val="004F0289"/>
    <w:pPr>
      <w:spacing w:before="120" w:after="120"/>
    </w:pPr>
    <w:rPr>
      <w:b/>
      <w:sz w:val="26"/>
    </w:rPr>
  </w:style>
  <w:style w:type="paragraph" w:customStyle="1" w:styleId="81Tieudec8">
    <w:name w:val="8.1.Tieude_c8"/>
    <w:basedOn w:val="Normal"/>
    <w:rsid w:val="004F0289"/>
    <w:pPr>
      <w:spacing w:line="360" w:lineRule="auto"/>
      <w:ind w:firstLine="720"/>
    </w:pPr>
    <w:rPr>
      <w:sz w:val="26"/>
      <w:lang w:val="vi-VN"/>
    </w:rPr>
  </w:style>
  <w:style w:type="paragraph" w:customStyle="1" w:styleId="TEXT14">
    <w:name w:val="TEXT14"/>
    <w:basedOn w:val="Normal"/>
    <w:rsid w:val="004F0289"/>
    <w:pPr>
      <w:spacing w:before="60" w:after="60" w:line="380" w:lineRule="exact"/>
      <w:ind w:firstLine="680"/>
    </w:pPr>
    <w:rPr>
      <w:rFonts w:ascii=".VnTime" w:hAnsi=".VnTime"/>
      <w:sz w:val="28"/>
    </w:rPr>
  </w:style>
  <w:style w:type="paragraph" w:customStyle="1" w:styleId="StyleHeading1">
    <w:name w:val="Style Heading 1 +"/>
    <w:basedOn w:val="Normal"/>
    <w:rsid w:val="004F0289"/>
    <w:rPr>
      <w:sz w:val="26"/>
    </w:rPr>
  </w:style>
  <w:style w:type="paragraph" w:customStyle="1" w:styleId="Bang-Hoang">
    <w:name w:val="Bang-Hoang"/>
    <w:basedOn w:val="tenbang"/>
    <w:rsid w:val="004F0289"/>
    <w:pPr>
      <w:widowControl/>
      <w:tabs>
        <w:tab w:val="left" w:pos="0"/>
        <w:tab w:val="left" w:pos="284"/>
      </w:tabs>
      <w:snapToGrid/>
      <w:spacing w:before="0" w:after="120"/>
      <w:ind w:left="0"/>
    </w:pPr>
    <w:rPr>
      <w:rFonts w:ascii="Times New Roman" w:hAnsi="Times New Roman"/>
      <w:color w:val="800000"/>
      <w:spacing w:val="0"/>
      <w:kern w:val="0"/>
      <w:sz w:val="26"/>
    </w:rPr>
  </w:style>
  <w:style w:type="paragraph" w:customStyle="1" w:styleId="TieudeII2">
    <w:name w:val="TieudeII_2"/>
    <w:basedOn w:val="Normal"/>
    <w:rsid w:val="004F0289"/>
    <w:pPr>
      <w:suppressAutoHyphens/>
      <w:spacing w:line="360" w:lineRule="auto"/>
    </w:pPr>
    <w:rPr>
      <w:b/>
      <w:i/>
      <w:sz w:val="26"/>
      <w:lang w:eastAsia="ar-SA"/>
    </w:rPr>
  </w:style>
  <w:style w:type="paragraph" w:customStyle="1" w:styleId="TieudeC9">
    <w:name w:val="Tieude_C9"/>
    <w:basedOn w:val="Normal"/>
    <w:rsid w:val="004F0289"/>
    <w:pPr>
      <w:tabs>
        <w:tab w:val="left" w:pos="720"/>
      </w:tabs>
      <w:spacing w:before="120" w:line="360" w:lineRule="auto"/>
      <w:ind w:left="720" w:hanging="720"/>
    </w:pPr>
    <w:rPr>
      <w:rFonts w:ascii="Times New Roman Bold" w:hAnsi="Times New Roman Bold"/>
      <w:b/>
      <w:sz w:val="26"/>
      <w:lang w:val="vi-VN"/>
    </w:rPr>
  </w:style>
  <w:style w:type="paragraph" w:customStyle="1" w:styleId="THUT-12">
    <w:name w:val="THUT-12"/>
    <w:basedOn w:val="Normal"/>
    <w:rsid w:val="004F0289"/>
    <w:pPr>
      <w:tabs>
        <w:tab w:val="left" w:pos="680"/>
        <w:tab w:val="left" w:pos="737"/>
        <w:tab w:val="left" w:pos="851"/>
      </w:tabs>
      <w:spacing w:before="40" w:after="40"/>
      <w:ind w:firstLine="680"/>
    </w:pPr>
    <w:rPr>
      <w:color w:val="0000FF"/>
      <w:sz w:val="26"/>
    </w:rPr>
  </w:style>
  <w:style w:type="paragraph" w:customStyle="1" w:styleId="TieudeC3">
    <w:name w:val="Tieude_C3"/>
    <w:basedOn w:val="Normal"/>
    <w:rsid w:val="004F0289"/>
    <w:pPr>
      <w:tabs>
        <w:tab w:val="left" w:pos="720"/>
      </w:tabs>
      <w:spacing w:before="120" w:line="360" w:lineRule="auto"/>
      <w:ind w:left="720" w:hanging="720"/>
    </w:pPr>
    <w:rPr>
      <w:sz w:val="26"/>
      <w:lang w:val="vi-VN"/>
    </w:rPr>
  </w:style>
  <w:style w:type="paragraph" w:customStyle="1" w:styleId="muc12">
    <w:name w:val="muc1"/>
    <w:basedOn w:val="normal1"/>
    <w:next w:val="normal1"/>
    <w:rsid w:val="004F0289"/>
    <w:pPr>
      <w:keepNext/>
      <w:spacing w:before="180" w:after="60" w:line="312" w:lineRule="auto"/>
    </w:pPr>
    <w:rPr>
      <w:rFonts w:ascii=".VnArial" w:hAnsi=".VnArial"/>
      <w:b/>
      <w:sz w:val="27"/>
      <w:szCs w:val="20"/>
    </w:rPr>
  </w:style>
  <w:style w:type="paragraph" w:customStyle="1" w:styleId="So-Thut-12">
    <w:name w:val="So-Thut-12"/>
    <w:basedOn w:val="THUT-12"/>
    <w:rsid w:val="004F0289"/>
    <w:pPr>
      <w:tabs>
        <w:tab w:val="clear" w:pos="680"/>
        <w:tab w:val="clear" w:pos="737"/>
        <w:tab w:val="clear" w:pos="851"/>
        <w:tab w:val="left" w:pos="1077"/>
      </w:tabs>
      <w:spacing w:before="60" w:after="60"/>
      <w:ind w:left="1077" w:hanging="397"/>
    </w:pPr>
    <w:rPr>
      <w:b/>
      <w:color w:val="008080"/>
    </w:rPr>
  </w:style>
  <w:style w:type="paragraph" w:customStyle="1" w:styleId="Tenchuong">
    <w:name w:val="Tenchuong"/>
    <w:basedOn w:val="Normal"/>
    <w:rsid w:val="004F0289"/>
    <w:pPr>
      <w:suppressAutoHyphens/>
      <w:spacing w:before="120" w:after="120" w:line="360" w:lineRule="auto"/>
      <w:jc w:val="center"/>
    </w:pPr>
    <w:rPr>
      <w:sz w:val="32"/>
      <w:lang w:val="vi-VN" w:eastAsia="ar-SA"/>
    </w:rPr>
  </w:style>
  <w:style w:type="paragraph" w:customStyle="1" w:styleId="body-Text">
    <w:name w:val="body-Text"/>
    <w:basedOn w:val="Normal"/>
    <w:rsid w:val="004F0289"/>
    <w:pPr>
      <w:widowControl w:val="0"/>
      <w:spacing w:before="120" w:after="60" w:line="360" w:lineRule="auto"/>
      <w:ind w:firstLine="567"/>
    </w:pPr>
    <w:rPr>
      <w:rFonts w:ascii=".VnTime" w:hAnsi=".VnTime"/>
      <w:sz w:val="26"/>
    </w:rPr>
  </w:style>
  <w:style w:type="paragraph" w:customStyle="1" w:styleId="TableContents">
    <w:name w:val="Table Contents"/>
    <w:basedOn w:val="Normal"/>
    <w:rsid w:val="004F0289"/>
    <w:pPr>
      <w:suppressLineNumbers/>
      <w:suppressAutoHyphens/>
      <w:spacing w:line="360" w:lineRule="auto"/>
      <w:ind w:firstLine="720"/>
    </w:pPr>
    <w:rPr>
      <w:sz w:val="26"/>
      <w:lang w:val="vi-VN" w:eastAsia="ar-SA"/>
    </w:rPr>
  </w:style>
  <w:style w:type="paragraph" w:customStyle="1" w:styleId="TieudeII">
    <w:name w:val="TieudeII"/>
    <w:basedOn w:val="Normal"/>
    <w:rsid w:val="004F0289"/>
    <w:pPr>
      <w:suppressAutoHyphens/>
      <w:spacing w:before="60" w:after="60" w:line="360" w:lineRule="auto"/>
    </w:pPr>
    <w:rPr>
      <w:b/>
      <w:sz w:val="26"/>
      <w:lang w:eastAsia="ar-SA"/>
    </w:rPr>
  </w:style>
  <w:style w:type="paragraph" w:customStyle="1" w:styleId="TieudeII3">
    <w:name w:val="TieudeII_3"/>
    <w:basedOn w:val="TieudeII"/>
    <w:rsid w:val="004F0289"/>
    <w:rPr>
      <w:i/>
    </w:rPr>
  </w:style>
  <w:style w:type="paragraph" w:customStyle="1" w:styleId="DefinitionList">
    <w:name w:val="Definition List"/>
    <w:basedOn w:val="Normal"/>
    <w:next w:val="DefinitionTerm"/>
    <w:rsid w:val="004F0289"/>
    <w:pPr>
      <w:widowControl w:val="0"/>
      <w:snapToGrid w:val="0"/>
      <w:ind w:left="360"/>
      <w:jc w:val="left"/>
    </w:pPr>
  </w:style>
  <w:style w:type="paragraph" w:customStyle="1" w:styleId="DefinitionTerm">
    <w:name w:val="Definition Term"/>
    <w:basedOn w:val="Normal"/>
    <w:next w:val="DefinitionList"/>
    <w:rsid w:val="004F0289"/>
    <w:pPr>
      <w:widowControl w:val="0"/>
      <w:snapToGrid w:val="0"/>
      <w:jc w:val="left"/>
    </w:pPr>
  </w:style>
  <w:style w:type="paragraph" w:customStyle="1" w:styleId="Index">
    <w:name w:val="Index"/>
    <w:basedOn w:val="Normal"/>
    <w:rsid w:val="004F0289"/>
    <w:pPr>
      <w:suppressLineNumbers/>
      <w:suppressAutoHyphens/>
      <w:spacing w:line="360" w:lineRule="auto"/>
      <w:ind w:firstLine="720"/>
    </w:pPr>
    <w:rPr>
      <w:sz w:val="26"/>
      <w:lang w:val="vi-VN" w:eastAsia="ar-SA"/>
    </w:rPr>
  </w:style>
  <w:style w:type="paragraph" w:customStyle="1" w:styleId="TieudeC6">
    <w:name w:val="Tieude_C6"/>
    <w:basedOn w:val="Normal"/>
    <w:rsid w:val="004F0289"/>
    <w:pPr>
      <w:tabs>
        <w:tab w:val="left" w:pos="720"/>
      </w:tabs>
      <w:spacing w:before="120" w:line="360" w:lineRule="auto"/>
      <w:ind w:left="720" w:hanging="720"/>
    </w:pPr>
    <w:rPr>
      <w:rFonts w:ascii="Times New Roman Bold" w:hAnsi="Times New Roman Bold"/>
      <w:b/>
      <w:sz w:val="26"/>
      <w:lang w:val="vi-VN"/>
    </w:rPr>
  </w:style>
  <w:style w:type="paragraph" w:customStyle="1" w:styleId="THUT-23">
    <w:name w:val="THUT-23"/>
    <w:basedOn w:val="Normal"/>
    <w:rsid w:val="004F0289"/>
    <w:pPr>
      <w:tabs>
        <w:tab w:val="left" w:pos="567"/>
        <w:tab w:val="left" w:pos="1134"/>
      </w:tabs>
      <w:spacing w:before="40" w:after="40"/>
      <w:ind w:left="2325"/>
    </w:pPr>
    <w:rPr>
      <w:color w:val="0000FF"/>
      <w:sz w:val="26"/>
    </w:rPr>
  </w:style>
  <w:style w:type="paragraph" w:customStyle="1" w:styleId="TieudeC2">
    <w:name w:val="Tieude_C2"/>
    <w:basedOn w:val="Normal"/>
    <w:rsid w:val="004F0289"/>
    <w:pPr>
      <w:tabs>
        <w:tab w:val="left" w:pos="720"/>
      </w:tabs>
      <w:spacing w:before="120" w:line="360" w:lineRule="auto"/>
      <w:ind w:left="720" w:hanging="720"/>
    </w:pPr>
    <w:rPr>
      <w:sz w:val="26"/>
      <w:lang w:val="vi-VN"/>
    </w:rPr>
  </w:style>
  <w:style w:type="paragraph" w:customStyle="1" w:styleId="tbang">
    <w:name w:val="tbang"/>
    <w:basedOn w:val="normal1"/>
    <w:next w:val="normal1"/>
    <w:rsid w:val="004F0289"/>
    <w:pPr>
      <w:spacing w:before="120" w:after="120"/>
      <w:ind w:firstLine="0"/>
      <w:jc w:val="center"/>
    </w:pPr>
    <w:rPr>
      <w:rFonts w:ascii=".VnArial" w:hAnsi=".VnArial"/>
      <w:b/>
      <w:sz w:val="24"/>
      <w:szCs w:val="20"/>
    </w:rPr>
  </w:style>
  <w:style w:type="paragraph" w:customStyle="1" w:styleId="nomalChar">
    <w:name w:val="nomal Char"/>
    <w:basedOn w:val="BodyTextIndent"/>
    <w:rsid w:val="004F0289"/>
    <w:pPr>
      <w:tabs>
        <w:tab w:val="clear" w:pos="1080"/>
      </w:tabs>
      <w:spacing w:before="160"/>
      <w:ind w:left="0" w:firstLine="720"/>
    </w:pPr>
    <w:rPr>
      <w:rFonts w:ascii=".VnTime" w:hAnsi=".VnTime"/>
      <w:b/>
      <w:sz w:val="26"/>
    </w:rPr>
  </w:style>
  <w:style w:type="paragraph" w:customStyle="1" w:styleId="than0">
    <w:name w:val="than"/>
    <w:basedOn w:val="Normal12"/>
    <w:rsid w:val="004F0289"/>
    <w:pPr>
      <w:widowControl/>
      <w:tabs>
        <w:tab w:val="clear" w:pos="4253"/>
        <w:tab w:val="clear" w:pos="9180"/>
        <w:tab w:val="left" w:pos="2214"/>
      </w:tabs>
      <w:snapToGrid/>
      <w:spacing w:before="80" w:after="40" w:line="312" w:lineRule="auto"/>
      <w:ind w:left="0" w:right="0" w:firstLine="1134"/>
      <w:jc w:val="both"/>
    </w:pPr>
    <w:rPr>
      <w:color w:val="auto"/>
      <w:spacing w:val="0"/>
      <w:kern w:val="0"/>
      <w:sz w:val="27"/>
    </w:rPr>
  </w:style>
  <w:style w:type="paragraph" w:customStyle="1" w:styleId="Framecontents">
    <w:name w:val="Frame contents"/>
    <w:basedOn w:val="BodyText"/>
    <w:rsid w:val="004F0289"/>
    <w:pPr>
      <w:spacing w:line="360" w:lineRule="auto"/>
      <w:ind w:right="0" w:firstLine="720"/>
    </w:pPr>
    <w:rPr>
      <w:spacing w:val="0"/>
      <w:sz w:val="26"/>
      <w:lang w:eastAsia="ar-SA"/>
    </w:rPr>
  </w:style>
  <w:style w:type="paragraph" w:customStyle="1" w:styleId="Indent31">
    <w:name w:val="Indent 3"/>
    <w:basedOn w:val="Normal"/>
    <w:rsid w:val="004F0289"/>
    <w:pPr>
      <w:tabs>
        <w:tab w:val="left" w:pos="851"/>
        <w:tab w:val="left" w:pos="1134"/>
        <w:tab w:val="left" w:pos="1800"/>
        <w:tab w:val="left" w:pos="3402"/>
      </w:tabs>
      <w:spacing w:before="60" w:after="60"/>
      <w:ind w:left="3402" w:hanging="2409"/>
    </w:pPr>
    <w:rPr>
      <w:b/>
      <w:sz w:val="26"/>
      <w:lang w:val="en-GB"/>
    </w:rPr>
  </w:style>
  <w:style w:type="paragraph" w:customStyle="1" w:styleId="TieudeIII2">
    <w:name w:val="TieudeIII_2"/>
    <w:basedOn w:val="TieudeII3"/>
    <w:rsid w:val="004F0289"/>
  </w:style>
  <w:style w:type="paragraph" w:customStyle="1" w:styleId="hydro">
    <w:name w:val="hydro"/>
    <w:basedOn w:val="Normal"/>
    <w:next w:val="Normal"/>
    <w:rsid w:val="004F0289"/>
    <w:rPr>
      <w:sz w:val="26"/>
    </w:rPr>
  </w:style>
  <w:style w:type="paragraph" w:customStyle="1" w:styleId="TableHeading">
    <w:name w:val="Table Heading"/>
    <w:basedOn w:val="TableContents"/>
    <w:rsid w:val="004F0289"/>
    <w:pPr>
      <w:jc w:val="center"/>
    </w:pPr>
    <w:rPr>
      <w:b/>
    </w:rPr>
  </w:style>
  <w:style w:type="paragraph" w:customStyle="1" w:styleId="Font3">
    <w:name w:val="Font3"/>
    <w:basedOn w:val="Normal"/>
    <w:rsid w:val="004F0289"/>
    <w:pPr>
      <w:tabs>
        <w:tab w:val="left" w:pos="1440"/>
      </w:tabs>
      <w:spacing w:line="360" w:lineRule="auto"/>
      <w:ind w:left="1440" w:hanging="720"/>
    </w:pPr>
    <w:rPr>
      <w:sz w:val="26"/>
      <w:lang w:val="vi-VN"/>
    </w:rPr>
  </w:style>
  <w:style w:type="paragraph" w:customStyle="1" w:styleId="Gbang">
    <w:name w:val="Gbang"/>
    <w:basedOn w:val="Normal"/>
    <w:rsid w:val="004F0289"/>
    <w:pPr>
      <w:jc w:val="center"/>
    </w:pPr>
    <w:rPr>
      <w:sz w:val="26"/>
    </w:rPr>
  </w:style>
  <w:style w:type="paragraph" w:customStyle="1" w:styleId="thut2">
    <w:name w:val="thut2"/>
    <w:basedOn w:val="Normal"/>
    <w:rsid w:val="004F0289"/>
    <w:pPr>
      <w:widowControl w:val="0"/>
      <w:spacing w:before="120" w:after="120"/>
    </w:pPr>
    <w:rPr>
      <w:kern w:val="28"/>
      <w:sz w:val="26"/>
      <w:lang w:val="en-GB"/>
    </w:rPr>
  </w:style>
  <w:style w:type="paragraph" w:customStyle="1" w:styleId="Table1">
    <w:name w:val="Table1"/>
    <w:basedOn w:val="Normal"/>
    <w:rsid w:val="004F0289"/>
    <w:pPr>
      <w:widowControl w:val="0"/>
      <w:spacing w:line="440" w:lineRule="exact"/>
    </w:pPr>
    <w:rPr>
      <w:rFonts w:ascii=".VnTime" w:hAnsi=".VnTime"/>
      <w:sz w:val="26"/>
    </w:rPr>
  </w:style>
  <w:style w:type="paragraph" w:customStyle="1" w:styleId="ITALIC">
    <w:name w:val="ITALIC"/>
    <w:basedOn w:val="Normal"/>
    <w:rsid w:val="004F0289"/>
    <w:pPr>
      <w:tabs>
        <w:tab w:val="left" w:pos="680"/>
      </w:tabs>
      <w:spacing w:before="40" w:after="40"/>
    </w:pPr>
    <w:rPr>
      <w:i/>
      <w:sz w:val="26"/>
    </w:rPr>
  </w:style>
  <w:style w:type="paragraph" w:customStyle="1" w:styleId="TieudeC7">
    <w:name w:val="Tieude_C7"/>
    <w:basedOn w:val="Normal"/>
    <w:rsid w:val="004F0289"/>
    <w:pPr>
      <w:tabs>
        <w:tab w:val="left" w:pos="720"/>
      </w:tabs>
      <w:spacing w:before="120" w:line="360" w:lineRule="auto"/>
      <w:ind w:left="720" w:hanging="720"/>
    </w:pPr>
    <w:rPr>
      <w:rFonts w:ascii="Times New Roman Bold" w:hAnsi="Times New Roman Bold"/>
      <w:b/>
      <w:sz w:val="26"/>
      <w:lang w:val="vi-VN"/>
    </w:rPr>
  </w:style>
  <w:style w:type="paragraph" w:customStyle="1" w:styleId="TIEUDEC8">
    <w:name w:val="TIEU DE C8"/>
    <w:basedOn w:val="Normal"/>
    <w:rsid w:val="004F0289"/>
    <w:pPr>
      <w:spacing w:before="120" w:line="360" w:lineRule="auto"/>
    </w:pPr>
    <w:rPr>
      <w:rFonts w:ascii="Times New Roman Bold" w:hAnsi="Times New Roman Bold"/>
      <w:b/>
      <w:sz w:val="26"/>
      <w:lang w:val="vi-VN"/>
    </w:rPr>
  </w:style>
  <w:style w:type="paragraph" w:customStyle="1" w:styleId="muc20">
    <w:name w:val="muc2"/>
    <w:basedOn w:val="normal1"/>
    <w:next w:val="normal1"/>
    <w:rsid w:val="004F0289"/>
    <w:pPr>
      <w:keepNext/>
      <w:spacing w:before="120" w:after="60"/>
      <w:ind w:left="1287" w:hanging="567"/>
    </w:pPr>
    <w:rPr>
      <w:b/>
      <w:szCs w:val="20"/>
    </w:rPr>
  </w:style>
  <w:style w:type="paragraph" w:customStyle="1" w:styleId="ten-chuong">
    <w:name w:val="ten-chuong"/>
    <w:basedOn w:val="Normal"/>
    <w:rsid w:val="004F0289"/>
    <w:pPr>
      <w:spacing w:line="360" w:lineRule="auto"/>
      <w:jc w:val="center"/>
    </w:pPr>
    <w:rPr>
      <w:rFonts w:ascii="Arial" w:hAnsi="Arial"/>
      <w:b/>
      <w:kern w:val="28"/>
      <w:sz w:val="32"/>
    </w:rPr>
  </w:style>
  <w:style w:type="paragraph" w:customStyle="1" w:styleId="TieudeC1">
    <w:name w:val="Tieude_C1"/>
    <w:basedOn w:val="Normal"/>
    <w:rsid w:val="004F0289"/>
    <w:pPr>
      <w:tabs>
        <w:tab w:val="left" w:pos="720"/>
      </w:tabs>
      <w:spacing w:before="120" w:line="360" w:lineRule="auto"/>
      <w:ind w:left="720" w:hanging="720"/>
    </w:pPr>
    <w:rPr>
      <w:sz w:val="26"/>
      <w:lang w:val="vi-VN"/>
    </w:rPr>
  </w:style>
  <w:style w:type="paragraph" w:customStyle="1" w:styleId="11">
    <w:name w:val="1"/>
    <w:basedOn w:val="Normal"/>
    <w:rsid w:val="004F0289"/>
    <w:pPr>
      <w:spacing w:before="120" w:after="120"/>
    </w:pPr>
    <w:rPr>
      <w:b/>
      <w:sz w:val="26"/>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4F0289"/>
    <w:pPr>
      <w:autoSpaceDE w:val="0"/>
      <w:autoSpaceDN w:val="0"/>
      <w:adjustRightInd w:val="0"/>
      <w:spacing w:before="120" w:after="160" w:line="240" w:lineRule="exact"/>
      <w:jc w:val="left"/>
    </w:pPr>
    <w:rPr>
      <w:rFonts w:ascii="Verdana" w:hAnsi="Verdana"/>
      <w:sz w:val="20"/>
    </w:rPr>
  </w:style>
  <w:style w:type="paragraph" w:customStyle="1" w:styleId="ThnVnban1">
    <w:name w:val="Thân Văn bản1"/>
    <w:basedOn w:val="Normal"/>
    <w:rsid w:val="004F0289"/>
    <w:pPr>
      <w:widowControl w:val="0"/>
      <w:snapToGrid w:val="0"/>
    </w:pPr>
    <w:rPr>
      <w:rFonts w:ascii="VNI-Times" w:hAnsi="VNI-Times"/>
    </w:rPr>
  </w:style>
  <w:style w:type="paragraph" w:customStyle="1" w:styleId="Binhthng2">
    <w:name w:val="Bình thường2"/>
    <w:basedOn w:val="Normal"/>
    <w:next w:val="Normal"/>
    <w:rsid w:val="004F0289"/>
    <w:pPr>
      <w:spacing w:before="60" w:after="60"/>
      <w:ind w:left="567"/>
    </w:pPr>
    <w:rPr>
      <w:b/>
      <w:sz w:val="26"/>
    </w:rPr>
  </w:style>
  <w:style w:type="paragraph" w:customStyle="1" w:styleId="Cqu">
    <w:name w:val="C¬ qu"/>
    <w:basedOn w:val="Normal"/>
    <w:rsid w:val="004F0289"/>
    <w:pPr>
      <w:keepNext/>
      <w:widowControl w:val="0"/>
    </w:pPr>
    <w:rPr>
      <w:rFonts w:ascii=".VnTime" w:hAnsi=".VnTime"/>
    </w:rPr>
  </w:style>
  <w:style w:type="character" w:customStyle="1" w:styleId="Indent1CharChar">
    <w:name w:val="Indent 1 Char Char"/>
    <w:link w:val="Indent11"/>
    <w:locked/>
    <w:rsid w:val="004F0289"/>
    <w:rPr>
      <w:b/>
      <w:sz w:val="26"/>
      <w:szCs w:val="24"/>
      <w:lang w:val="en-GB"/>
    </w:rPr>
  </w:style>
  <w:style w:type="paragraph" w:customStyle="1" w:styleId="Indent11">
    <w:name w:val="Indent 1"/>
    <w:basedOn w:val="Normal"/>
    <w:link w:val="Indent1CharChar"/>
    <w:autoRedefine/>
    <w:qFormat/>
    <w:rsid w:val="004F0289"/>
    <w:pPr>
      <w:spacing w:line="312" w:lineRule="auto"/>
      <w:jc w:val="center"/>
    </w:pPr>
    <w:rPr>
      <w:rFonts w:eastAsiaTheme="minorHAnsi" w:cstheme="minorBidi"/>
      <w:b/>
      <w:sz w:val="26"/>
      <w:szCs w:val="24"/>
      <w:lang w:val="en-GB"/>
    </w:rPr>
  </w:style>
  <w:style w:type="paragraph" w:customStyle="1" w:styleId="xl55">
    <w:name w:val="xl55"/>
    <w:basedOn w:val="Normal"/>
    <w:rsid w:val="004F0289"/>
    <w:pPr>
      <w:pBdr>
        <w:left w:val="single" w:sz="4" w:space="0" w:color="auto"/>
        <w:right w:val="single" w:sz="4" w:space="0" w:color="auto"/>
      </w:pBdr>
      <w:spacing w:before="100" w:beforeAutospacing="1" w:after="100" w:afterAutospacing="1"/>
      <w:jc w:val="center"/>
    </w:pPr>
    <w:rPr>
      <w:rFonts w:ascii="VNI-Helve-Condense" w:eastAsia="Arial Unicode MS" w:hAnsi="VNI-Helve-Condense" w:cs="Arial Unicode MS"/>
      <w:sz w:val="22"/>
      <w:szCs w:val="22"/>
    </w:rPr>
  </w:style>
  <w:style w:type="paragraph" w:customStyle="1" w:styleId="xl47">
    <w:name w:val="xl47"/>
    <w:basedOn w:val="Normal"/>
    <w:rsid w:val="004F0289"/>
    <w:pPr>
      <w:spacing w:before="100" w:beforeAutospacing="1" w:after="100" w:afterAutospacing="1"/>
      <w:jc w:val="left"/>
    </w:pPr>
    <w:rPr>
      <w:rFonts w:eastAsia="Arial Unicode MS"/>
      <w:b/>
      <w:bCs/>
      <w:sz w:val="26"/>
      <w:szCs w:val="26"/>
    </w:rPr>
  </w:style>
  <w:style w:type="paragraph" w:customStyle="1" w:styleId="noidung2">
    <w:name w:val="noidung2"/>
    <w:basedOn w:val="Normal"/>
    <w:rsid w:val="004F0289"/>
    <w:pPr>
      <w:tabs>
        <w:tab w:val="left" w:pos="851"/>
      </w:tabs>
      <w:spacing w:before="120" w:after="120" w:line="360" w:lineRule="auto"/>
      <w:ind w:left="680" w:hanging="680"/>
    </w:pPr>
    <w:rPr>
      <w:rFonts w:ascii=".VnArial" w:eastAsia="Batang" w:hAnsi=".VnArial"/>
      <w:sz w:val="22"/>
      <w:szCs w:val="22"/>
    </w:rPr>
  </w:style>
  <w:style w:type="paragraph" w:customStyle="1" w:styleId="xl48">
    <w:name w:val="xl48"/>
    <w:basedOn w:val="Normal"/>
    <w:rsid w:val="004F028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I-Times" w:eastAsia="Arial Unicode MS" w:hAnsi="VNI-Times" w:cs="Arial Unicode MS"/>
      <w:szCs w:val="24"/>
    </w:rPr>
  </w:style>
  <w:style w:type="paragraph" w:customStyle="1" w:styleId="xl49">
    <w:name w:val="xl49"/>
    <w:basedOn w:val="Normal"/>
    <w:rsid w:val="004F0289"/>
    <w:pPr>
      <w:pBdr>
        <w:top w:val="single" w:sz="4" w:space="0" w:color="auto"/>
        <w:left w:val="single" w:sz="4" w:space="0" w:color="auto"/>
        <w:right w:val="single" w:sz="4" w:space="0" w:color="auto"/>
      </w:pBdr>
      <w:spacing w:before="100" w:beforeAutospacing="1" w:after="100" w:afterAutospacing="1"/>
      <w:jc w:val="center"/>
    </w:pPr>
    <w:rPr>
      <w:rFonts w:ascii="VNI-Helve-Condense" w:eastAsia="Arial Unicode MS" w:hAnsi="VNI-Helve-Condense" w:cs="Arial Unicode MS"/>
      <w:color w:val="000000"/>
      <w:szCs w:val="24"/>
    </w:rPr>
  </w:style>
  <w:style w:type="paragraph" w:customStyle="1" w:styleId="xl50">
    <w:name w:val="xl5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Helve-Condense" w:eastAsia="Arial Unicode MS" w:hAnsi="VNI-Helve-Condense" w:cs="Arial Unicode MS"/>
      <w:color w:val="000000"/>
      <w:szCs w:val="24"/>
    </w:rPr>
  </w:style>
  <w:style w:type="paragraph" w:customStyle="1" w:styleId="xl51">
    <w:name w:val="xl51"/>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Helve-Condense" w:eastAsia="Arial Unicode MS" w:hAnsi="VNI-Helve-Condense" w:cs="Arial Unicode MS"/>
      <w:color w:val="FF00FF"/>
      <w:szCs w:val="24"/>
    </w:rPr>
  </w:style>
  <w:style w:type="paragraph" w:customStyle="1" w:styleId="xl52">
    <w:name w:val="xl52"/>
    <w:basedOn w:val="Normal"/>
    <w:rsid w:val="004F0289"/>
    <w:pPr>
      <w:pBdr>
        <w:left w:val="single" w:sz="4" w:space="0" w:color="auto"/>
        <w:right w:val="single" w:sz="4" w:space="0" w:color="auto"/>
      </w:pBdr>
      <w:spacing w:before="100" w:beforeAutospacing="1" w:after="100" w:afterAutospacing="1"/>
      <w:jc w:val="center"/>
    </w:pPr>
    <w:rPr>
      <w:rFonts w:ascii="VNI-Helve-Condense" w:eastAsia="Arial Unicode MS" w:hAnsi="VNI-Helve-Condense" w:cs="Arial Unicode MS"/>
      <w:color w:val="000000"/>
      <w:szCs w:val="24"/>
    </w:rPr>
  </w:style>
  <w:style w:type="paragraph" w:customStyle="1" w:styleId="xl53">
    <w:name w:val="xl53"/>
    <w:basedOn w:val="Normal"/>
    <w:rsid w:val="004F0289"/>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VNI-Helve-Condense" w:eastAsia="Arial Unicode MS" w:hAnsi="VNI-Helve-Condense" w:cs="Arial Unicode MS"/>
      <w:color w:val="000000"/>
      <w:szCs w:val="24"/>
    </w:rPr>
  </w:style>
  <w:style w:type="paragraph" w:customStyle="1" w:styleId="V-1">
    <w:name w:val="V-1"/>
    <w:basedOn w:val="Normal"/>
    <w:rsid w:val="004F0289"/>
    <w:pPr>
      <w:widowControl w:val="0"/>
      <w:tabs>
        <w:tab w:val="center" w:pos="-2127"/>
        <w:tab w:val="left" w:pos="284"/>
        <w:tab w:val="left" w:pos="567"/>
        <w:tab w:val="left" w:pos="3828"/>
        <w:tab w:val="left" w:pos="5103"/>
        <w:tab w:val="left" w:pos="5670"/>
      </w:tabs>
    </w:pPr>
    <w:rPr>
      <w:rFonts w:ascii="VNI-Helve" w:hAnsi="VNI-Helve"/>
      <w:i/>
    </w:rPr>
  </w:style>
  <w:style w:type="paragraph" w:customStyle="1" w:styleId="StyleHeading1Before12pt">
    <w:name w:val="Style Heading 1 + Before:  12 pt"/>
    <w:basedOn w:val="Heading1"/>
    <w:autoRedefine/>
    <w:rsid w:val="004F0289"/>
    <w:pPr>
      <w:keepNext/>
      <w:suppressAutoHyphens w:val="0"/>
      <w:spacing w:before="240" w:after="60"/>
      <w:jc w:val="left"/>
    </w:pPr>
    <w:rPr>
      <w:rFonts w:ascii="Calibri Light" w:hAnsi="Calibri Light"/>
      <w:bCs/>
      <w:smallCaps w:val="0"/>
      <w:kern w:val="32"/>
      <w:sz w:val="32"/>
      <w:szCs w:val="32"/>
    </w:rPr>
  </w:style>
  <w:style w:type="paragraph" w:customStyle="1" w:styleId="VnbanThun1">
    <w:name w:val="Văn bản Thuần1"/>
    <w:basedOn w:val="Normal"/>
    <w:semiHidden/>
    <w:rsid w:val="004F0289"/>
    <w:pPr>
      <w:jc w:val="left"/>
    </w:pPr>
    <w:rPr>
      <w:rFonts w:ascii="Courier New" w:hAnsi="Courier New" w:cs="Courier New"/>
      <w:sz w:val="20"/>
    </w:rPr>
  </w:style>
  <w:style w:type="paragraph" w:customStyle="1" w:styleId="Heading20">
    <w:name w:val="Heading2"/>
    <w:basedOn w:val="Subtitle"/>
    <w:rsid w:val="004F0289"/>
    <w:pPr>
      <w:tabs>
        <w:tab w:val="left" w:pos="360"/>
        <w:tab w:val="num" w:pos="720"/>
      </w:tabs>
      <w:spacing w:before="120"/>
      <w:ind w:left="720" w:hanging="720"/>
    </w:pPr>
    <w:rPr>
      <w:rFonts w:ascii="VNI-Times" w:hAnsi="VNI-Times"/>
      <w:sz w:val="28"/>
    </w:rPr>
  </w:style>
  <w:style w:type="paragraph" w:customStyle="1" w:styleId="Tieude61">
    <w:name w:val="Tieude61"/>
    <w:basedOn w:val="Normal"/>
    <w:rsid w:val="004F0289"/>
    <w:pPr>
      <w:tabs>
        <w:tab w:val="left" w:pos="1368"/>
        <w:tab w:val="num" w:pos="2214"/>
      </w:tabs>
      <w:spacing w:line="360" w:lineRule="auto"/>
      <w:ind w:firstLine="1134"/>
    </w:pPr>
    <w:rPr>
      <w:b/>
      <w:i/>
      <w:sz w:val="26"/>
    </w:rPr>
  </w:style>
  <w:style w:type="paragraph" w:customStyle="1" w:styleId="A0">
    <w:name w:val="A"/>
    <w:basedOn w:val="Header"/>
    <w:rsid w:val="004F0289"/>
    <w:pPr>
      <w:tabs>
        <w:tab w:val="left" w:pos="360"/>
        <w:tab w:val="num" w:pos="720"/>
      </w:tabs>
      <w:spacing w:before="60" w:after="60" w:line="288" w:lineRule="auto"/>
      <w:ind w:left="720" w:hanging="720"/>
      <w:jc w:val="center"/>
    </w:pPr>
    <w:rPr>
      <w:sz w:val="26"/>
    </w:rPr>
  </w:style>
  <w:style w:type="paragraph" w:customStyle="1" w:styleId="Tieude63">
    <w:name w:val="Tieude63"/>
    <w:basedOn w:val="Normal"/>
    <w:rsid w:val="004F0289"/>
    <w:pPr>
      <w:tabs>
        <w:tab w:val="num" w:pos="720"/>
      </w:tabs>
      <w:spacing w:line="360" w:lineRule="auto"/>
      <w:ind w:left="720" w:hanging="720"/>
    </w:pPr>
    <w:rPr>
      <w:b/>
      <w:i/>
      <w:sz w:val="26"/>
    </w:rPr>
  </w:style>
  <w:style w:type="paragraph" w:customStyle="1" w:styleId="Tieude62">
    <w:name w:val="Tieude62"/>
    <w:basedOn w:val="Tieude61"/>
    <w:rsid w:val="004F0289"/>
    <w:pPr>
      <w:tabs>
        <w:tab w:val="clear" w:pos="2214"/>
        <w:tab w:val="num" w:pos="720"/>
        <w:tab w:val="left" w:pos="1800"/>
      </w:tabs>
      <w:ind w:left="720" w:hanging="720"/>
    </w:pPr>
    <w:rPr>
      <w:i w:val="0"/>
    </w:rPr>
  </w:style>
  <w:style w:type="paragraph" w:customStyle="1" w:styleId="nomal0">
    <w:name w:val="nomal"/>
    <w:basedOn w:val="Indent2"/>
    <w:rsid w:val="004F0289"/>
    <w:pPr>
      <w:numPr>
        <w:numId w:val="0"/>
      </w:numPr>
      <w:tabs>
        <w:tab w:val="clear" w:pos="1620"/>
        <w:tab w:val="clear" w:pos="5670"/>
        <w:tab w:val="clear" w:pos="5760"/>
        <w:tab w:val="clear" w:pos="6521"/>
        <w:tab w:val="clear" w:pos="8505"/>
        <w:tab w:val="clear" w:pos="9450"/>
        <w:tab w:val="left" w:pos="360"/>
        <w:tab w:val="num" w:pos="720"/>
        <w:tab w:val="left" w:pos="1843"/>
        <w:tab w:val="left" w:pos="4962"/>
      </w:tabs>
      <w:snapToGrid/>
      <w:spacing w:before="0" w:after="0"/>
      <w:ind w:left="720" w:hanging="720"/>
    </w:pPr>
    <w:rPr>
      <w:rFonts w:ascii="Times New Roman" w:hAnsi="Times New Roman"/>
      <w:color w:val="auto"/>
      <w:spacing w:val="0"/>
      <w:kern w:val="0"/>
      <w:sz w:val="26"/>
      <w:lang w:val="en-GB"/>
    </w:rPr>
  </w:style>
  <w:style w:type="paragraph" w:customStyle="1" w:styleId="textbody">
    <w:name w:val="textbody"/>
    <w:basedOn w:val="Normal"/>
    <w:rsid w:val="004F0289"/>
    <w:pPr>
      <w:spacing w:before="100" w:beforeAutospacing="1" w:after="100" w:afterAutospacing="1"/>
      <w:jc w:val="left"/>
    </w:pPr>
    <w:rPr>
      <w:rFonts w:ascii="Arial Unicode MS" w:eastAsia="Arial Unicode MS" w:hAnsi="Arial Unicode MS"/>
    </w:rPr>
  </w:style>
  <w:style w:type="paragraph" w:customStyle="1" w:styleId="ONVN">
    <w:name w:val="ĐOẠN VĂN"/>
    <w:basedOn w:val="Normal"/>
    <w:rsid w:val="004F0289"/>
    <w:pPr>
      <w:tabs>
        <w:tab w:val="left" w:pos="720"/>
      </w:tabs>
      <w:spacing w:before="60" w:after="60" w:line="288" w:lineRule="auto"/>
      <w:ind w:firstLine="720"/>
    </w:pPr>
    <w:rPr>
      <w:color w:val="0000FF"/>
      <w:sz w:val="26"/>
    </w:rPr>
  </w:style>
  <w:style w:type="paragraph" w:customStyle="1" w:styleId="02">
    <w:name w:val="0"/>
    <w:aliases w:val="B-text0,Bullet21"/>
    <w:basedOn w:val="Normal"/>
    <w:qFormat/>
    <w:rsid w:val="004F0289"/>
    <w:pPr>
      <w:jc w:val="left"/>
    </w:pPr>
    <w:rPr>
      <w:szCs w:val="24"/>
    </w:rPr>
  </w:style>
  <w:style w:type="paragraph" w:customStyle="1" w:styleId="16">
    <w:name w:val="16"/>
    <w:basedOn w:val="Normal"/>
    <w:rsid w:val="004F0289"/>
    <w:pPr>
      <w:spacing w:before="100" w:beforeAutospacing="1" w:after="100" w:afterAutospacing="1"/>
      <w:jc w:val="center"/>
    </w:pPr>
    <w:rPr>
      <w:b/>
      <w:bCs/>
      <w:sz w:val="26"/>
      <w:szCs w:val="26"/>
    </w:rPr>
  </w:style>
  <w:style w:type="paragraph" w:customStyle="1" w:styleId="17">
    <w:name w:val="17"/>
    <w:basedOn w:val="Normal"/>
    <w:rsid w:val="004F0289"/>
    <w:pPr>
      <w:spacing w:before="100" w:beforeAutospacing="1" w:after="100" w:afterAutospacing="1"/>
      <w:jc w:val="center"/>
    </w:pPr>
    <w:rPr>
      <w:b/>
      <w:bCs/>
      <w:sz w:val="26"/>
      <w:szCs w:val="26"/>
    </w:rPr>
  </w:style>
  <w:style w:type="paragraph" w:customStyle="1" w:styleId="18">
    <w:name w:val="18"/>
    <w:basedOn w:val="Normal"/>
    <w:rsid w:val="004F0289"/>
    <w:pPr>
      <w:spacing w:before="100" w:beforeAutospacing="1" w:after="100" w:afterAutospacing="1"/>
    </w:pPr>
    <w:rPr>
      <w:szCs w:val="24"/>
    </w:rPr>
  </w:style>
  <w:style w:type="character" w:customStyle="1" w:styleId="GchngangCharChar">
    <w:name w:val="Gạch ngang Char Char"/>
    <w:link w:val="Gchngang"/>
    <w:locked/>
    <w:rsid w:val="004F0289"/>
    <w:rPr>
      <w:rFonts w:eastAsiaTheme="minorHAnsi"/>
      <w:sz w:val="26"/>
      <w:lang w:val="x-none" w:eastAsia="x-none"/>
    </w:rPr>
  </w:style>
  <w:style w:type="paragraph" w:customStyle="1" w:styleId="Gchngang">
    <w:name w:val="Gạch ngang"/>
    <w:basedOn w:val="Normal"/>
    <w:link w:val="GchngangCharChar"/>
    <w:rsid w:val="004F0289"/>
    <w:pPr>
      <w:keepNext/>
      <w:widowControl w:val="0"/>
      <w:numPr>
        <w:numId w:val="46"/>
      </w:numPr>
      <w:suppressLineNumbers/>
      <w:tabs>
        <w:tab w:val="left" w:pos="864"/>
      </w:tabs>
      <w:suppressAutoHyphens/>
      <w:spacing w:before="20" w:after="20" w:line="288" w:lineRule="auto"/>
    </w:pPr>
    <w:rPr>
      <w:rFonts w:eastAsiaTheme="minorHAnsi" w:cstheme="minorBidi"/>
      <w:sz w:val="26"/>
      <w:szCs w:val="22"/>
      <w:lang w:val="x-none" w:eastAsia="x-none"/>
    </w:rPr>
  </w:style>
  <w:style w:type="paragraph" w:customStyle="1" w:styleId="nhdngmcons">
    <w:name w:val="Định dạng mẹ con số"/>
    <w:rsid w:val="004F0289"/>
    <w:pPr>
      <w:keepNext/>
      <w:widowControl w:val="0"/>
      <w:numPr>
        <w:numId w:val="47"/>
      </w:numPr>
      <w:suppressLineNumbers/>
      <w:suppressAutoHyphens/>
      <w:spacing w:before="20" w:after="20" w:line="288" w:lineRule="auto"/>
      <w:jc w:val="both"/>
    </w:pPr>
    <w:rPr>
      <w:rFonts w:eastAsia="Times New Roman" w:cs="Times New Roman"/>
      <w:b/>
      <w:i/>
      <w:color w:val="0000FF"/>
      <w:sz w:val="26"/>
      <w:szCs w:val="24"/>
      <w:lang w:val="en-US"/>
    </w:rPr>
  </w:style>
  <w:style w:type="character" w:customStyle="1" w:styleId="GchcngChar">
    <w:name w:val="Gạch cộng Char"/>
    <w:link w:val="Gchcng"/>
    <w:locked/>
    <w:rsid w:val="004F0289"/>
    <w:rPr>
      <w:rFonts w:eastAsiaTheme="minorHAnsi"/>
      <w:sz w:val="26"/>
      <w:lang w:eastAsia="x-none"/>
    </w:rPr>
  </w:style>
  <w:style w:type="paragraph" w:customStyle="1" w:styleId="Gchcng">
    <w:name w:val="Gạch cộng"/>
    <w:basedOn w:val="Gchngang"/>
    <w:link w:val="GchcngChar"/>
    <w:rsid w:val="004F0289"/>
    <w:pPr>
      <w:numPr>
        <w:numId w:val="48"/>
      </w:numPr>
      <w:tabs>
        <w:tab w:val="num" w:pos="390"/>
        <w:tab w:val="num" w:pos="425"/>
        <w:tab w:val="left" w:pos="1152"/>
      </w:tabs>
      <w:ind w:left="390" w:hanging="390"/>
    </w:pPr>
    <w:rPr>
      <w:lang w:val="vi-VN"/>
    </w:rPr>
  </w:style>
  <w:style w:type="paragraph" w:customStyle="1" w:styleId="APHAN">
    <w:name w:val="A PHAN"/>
    <w:basedOn w:val="Normal"/>
    <w:rsid w:val="004F0289"/>
    <w:pPr>
      <w:widowControl w:val="0"/>
      <w:numPr>
        <w:numId w:val="49"/>
      </w:numPr>
      <w:suppressLineNumbers/>
      <w:tabs>
        <w:tab w:val="left" w:pos="504"/>
      </w:tabs>
      <w:suppressAutoHyphens/>
      <w:spacing w:after="60"/>
      <w:jc w:val="center"/>
    </w:pPr>
    <w:rPr>
      <w:b/>
      <w:bCs/>
      <w:color w:val="800080"/>
      <w:sz w:val="28"/>
      <w:szCs w:val="26"/>
      <w:lang w:val="pt-BR"/>
    </w:rPr>
  </w:style>
  <w:style w:type="character" w:customStyle="1" w:styleId="abcCharChar">
    <w:name w:val="a)b)c) Char Char"/>
    <w:link w:val="abc"/>
    <w:locked/>
    <w:rsid w:val="004F0289"/>
    <w:rPr>
      <w:rFonts w:eastAsiaTheme="minorHAnsi"/>
      <w:i/>
      <w:color w:val="0000FF"/>
      <w:sz w:val="26"/>
      <w:szCs w:val="26"/>
      <w:lang w:val="x-none" w:eastAsia="x-none"/>
    </w:rPr>
  </w:style>
  <w:style w:type="paragraph" w:customStyle="1" w:styleId="abc">
    <w:name w:val="a)b)c)"/>
    <w:basedOn w:val="Normal"/>
    <w:link w:val="abcCharChar"/>
    <w:rsid w:val="004F0289"/>
    <w:pPr>
      <w:keepNext/>
      <w:widowControl w:val="0"/>
      <w:numPr>
        <w:numId w:val="50"/>
      </w:numPr>
      <w:suppressLineNumbers/>
      <w:tabs>
        <w:tab w:val="left" w:pos="936"/>
      </w:tabs>
      <w:suppressAutoHyphens/>
      <w:spacing w:before="20" w:after="20" w:line="288" w:lineRule="auto"/>
    </w:pPr>
    <w:rPr>
      <w:rFonts w:eastAsiaTheme="minorHAnsi" w:cstheme="minorBidi"/>
      <w:i/>
      <w:color w:val="0000FF"/>
      <w:sz w:val="26"/>
      <w:szCs w:val="26"/>
      <w:lang w:val="x-none" w:eastAsia="x-none"/>
    </w:rPr>
  </w:style>
  <w:style w:type="paragraph" w:customStyle="1" w:styleId="StyleHeading112ptAfter6pt">
    <w:name w:val="Style Heading 1 + 12 pt After:  6 pt"/>
    <w:basedOn w:val="Heading1"/>
    <w:semiHidden/>
    <w:rsid w:val="004F0289"/>
    <w:pPr>
      <w:keepNext/>
      <w:numPr>
        <w:numId w:val="51"/>
      </w:numPr>
      <w:suppressAutoHyphens w:val="0"/>
      <w:spacing w:before="240" w:after="60"/>
      <w:ind w:left="0" w:firstLine="0"/>
      <w:jc w:val="left"/>
    </w:pPr>
    <w:rPr>
      <w:rFonts w:ascii="Calibri Light" w:hAnsi="Calibri Light"/>
      <w:bCs/>
      <w:smallCaps w:val="0"/>
      <w:kern w:val="32"/>
      <w:sz w:val="32"/>
      <w:szCs w:val="32"/>
    </w:rPr>
  </w:style>
  <w:style w:type="paragraph" w:customStyle="1" w:styleId="gachcong">
    <w:name w:val="+ gach cong"/>
    <w:basedOn w:val="Normal"/>
    <w:semiHidden/>
    <w:rsid w:val="004F0289"/>
    <w:pPr>
      <w:numPr>
        <w:numId w:val="52"/>
      </w:numPr>
      <w:spacing w:before="40" w:after="40" w:line="264" w:lineRule="auto"/>
      <w:ind w:left="0" w:firstLine="1152"/>
      <w:outlineLvl w:val="0"/>
    </w:pPr>
    <w:rPr>
      <w:color w:val="0000FF"/>
      <w:sz w:val="26"/>
      <w:lang w:val="fr-FR"/>
    </w:rPr>
  </w:style>
  <w:style w:type="paragraph" w:customStyle="1" w:styleId="aagachngang">
    <w:name w:val="aagach ngang"/>
    <w:basedOn w:val="Normal"/>
    <w:semiHidden/>
    <w:rsid w:val="004F0289"/>
    <w:pPr>
      <w:numPr>
        <w:numId w:val="53"/>
      </w:numPr>
      <w:spacing w:before="20" w:after="20" w:line="288" w:lineRule="auto"/>
    </w:pPr>
    <w:rPr>
      <w:bCs/>
      <w:color w:val="0000FF"/>
      <w:sz w:val="26"/>
      <w:szCs w:val="26"/>
    </w:rPr>
  </w:style>
  <w:style w:type="paragraph" w:customStyle="1" w:styleId="Style4131">
    <w:name w:val="Style4 1.3.1"/>
    <w:basedOn w:val="Normal"/>
    <w:semiHidden/>
    <w:rsid w:val="004F0289"/>
    <w:pPr>
      <w:numPr>
        <w:numId w:val="54"/>
      </w:numPr>
      <w:jc w:val="left"/>
    </w:pPr>
    <w:rPr>
      <w:sz w:val="26"/>
    </w:rPr>
  </w:style>
  <w:style w:type="character" w:customStyle="1" w:styleId="StyleHeading3Heading3Char1NoeffectCharChar">
    <w:name w:val="Style Heading 3Heading 3 Char1 + No effect Char Char"/>
    <w:link w:val="StyleHeading3Heading3Char1Noeffect"/>
    <w:locked/>
    <w:rsid w:val="004F0289"/>
    <w:rPr>
      <w:b/>
    </w:rPr>
  </w:style>
  <w:style w:type="paragraph" w:customStyle="1" w:styleId="StyleHeading3Heading3Char1Noeffect">
    <w:name w:val="Style Heading 3Heading 3 Char1 + No effect"/>
    <w:basedOn w:val="Heading3"/>
    <w:link w:val="StyleHeading3Heading3Char1NoeffectCharChar"/>
    <w:rsid w:val="004F0289"/>
    <w:pPr>
      <w:ind w:left="720" w:hanging="432"/>
    </w:pPr>
    <w:rPr>
      <w:rFonts w:eastAsiaTheme="minorHAnsi" w:cstheme="minorBidi"/>
      <w:szCs w:val="22"/>
      <w:lang w:val="vi-VN"/>
    </w:rPr>
  </w:style>
  <w:style w:type="paragraph" w:customStyle="1" w:styleId="Heading3a">
    <w:name w:val="Heading 3a"/>
    <w:basedOn w:val="Normal"/>
    <w:rsid w:val="004F0289"/>
    <w:pPr>
      <w:tabs>
        <w:tab w:val="num" w:pos="1134"/>
      </w:tabs>
      <w:spacing w:before="120" w:after="120"/>
      <w:ind w:left="1134" w:hanging="1134"/>
      <w:jc w:val="left"/>
    </w:pPr>
    <w:rPr>
      <w:rFonts w:ascii="VNI-Times" w:hAnsi="VNI-Times"/>
      <w:b/>
      <w:caps/>
    </w:rPr>
  </w:style>
  <w:style w:type="character" w:customStyle="1" w:styleId="Style8Char">
    <w:name w:val="Style8 Char"/>
    <w:link w:val="Style8"/>
    <w:locked/>
    <w:rsid w:val="004F0289"/>
    <w:rPr>
      <w:b/>
      <w:bCs/>
      <w:sz w:val="22"/>
    </w:rPr>
  </w:style>
  <w:style w:type="paragraph" w:customStyle="1" w:styleId="Style8">
    <w:name w:val="Style8"/>
    <w:basedOn w:val="Heading8"/>
    <w:link w:val="Style8Char"/>
    <w:rsid w:val="004F0289"/>
    <w:pPr>
      <w:numPr>
        <w:ilvl w:val="7"/>
        <w:numId w:val="5"/>
      </w:numPr>
      <w:spacing w:before="120"/>
      <w:ind w:left="1440" w:hanging="432"/>
    </w:pPr>
    <w:rPr>
      <w:rFonts w:eastAsia="Batang" w:cstheme="minorBidi"/>
      <w:bCs/>
      <w:sz w:val="22"/>
      <w:szCs w:val="22"/>
      <w:lang w:val="vi-VN"/>
    </w:rPr>
  </w:style>
  <w:style w:type="paragraph" w:customStyle="1" w:styleId="Tenchuong0">
    <w:name w:val="Ten chuong"/>
    <w:basedOn w:val="Normal"/>
    <w:rsid w:val="004F0289"/>
    <w:pPr>
      <w:widowControl w:val="0"/>
    </w:pPr>
    <w:rPr>
      <w:rFonts w:eastAsia="SimSun"/>
      <w:kern w:val="2"/>
      <w:szCs w:val="26"/>
      <w:lang w:eastAsia="zh-CN"/>
    </w:rPr>
  </w:style>
  <w:style w:type="paragraph" w:customStyle="1" w:styleId="xl39">
    <w:name w:val="xl39"/>
    <w:basedOn w:val="Normal"/>
    <w:rsid w:val="004F0289"/>
    <w:pPr>
      <w:numPr>
        <w:numId w:val="55"/>
      </w:numPr>
      <w:pBdr>
        <w:left w:val="double" w:sz="6" w:space="0" w:color="auto"/>
        <w:right w:val="single" w:sz="4" w:space="0" w:color="auto"/>
      </w:pBdr>
      <w:spacing w:before="100" w:beforeAutospacing="1" w:after="100" w:afterAutospacing="1"/>
      <w:jc w:val="left"/>
    </w:pPr>
    <w:rPr>
      <w:rFonts w:ascii=".VnArial" w:hAnsi=".VnArial"/>
      <w:szCs w:val="24"/>
    </w:rPr>
  </w:style>
  <w:style w:type="paragraph" w:customStyle="1" w:styleId="noidungbangcenter">
    <w:name w:val="noidung_bang_center"/>
    <w:basedOn w:val="Normal"/>
    <w:autoRedefine/>
    <w:rsid w:val="004F0289"/>
    <w:pPr>
      <w:numPr>
        <w:numId w:val="56"/>
      </w:numPr>
      <w:spacing w:line="320" w:lineRule="exact"/>
      <w:ind w:left="0" w:firstLine="0"/>
      <w:jc w:val="center"/>
    </w:pPr>
    <w:rPr>
      <w:rFonts w:ascii=".VnTime" w:hAnsi=".VnTime"/>
      <w:szCs w:val="24"/>
    </w:rPr>
  </w:style>
  <w:style w:type="paragraph" w:customStyle="1" w:styleId="T1">
    <w:name w:val="T1"/>
    <w:basedOn w:val="Normal"/>
    <w:autoRedefine/>
    <w:rsid w:val="004F0289"/>
    <w:pPr>
      <w:numPr>
        <w:ilvl w:val="1"/>
        <w:numId w:val="57"/>
      </w:numPr>
      <w:ind w:left="0" w:firstLine="0"/>
    </w:pPr>
    <w:rPr>
      <w:b/>
      <w:bCs/>
      <w:color w:val="000000"/>
      <w:kern w:val="16"/>
      <w:sz w:val="26"/>
      <w:szCs w:val="24"/>
    </w:rPr>
  </w:style>
  <w:style w:type="character" w:customStyle="1" w:styleId="StyleHeading2LatinArialCharChar">
    <w:name w:val="Style Heading 2 + (Latin) Arial Char Char"/>
    <w:link w:val="StyleHeading2LatinArialChar"/>
    <w:locked/>
    <w:rsid w:val="004F0289"/>
    <w:rPr>
      <w:rFonts w:ascii="Calibri Light" w:hAnsi="Calibri Light"/>
      <w:b/>
      <w:bCs/>
      <w:i/>
      <w:iCs/>
      <w:szCs w:val="28"/>
    </w:rPr>
  </w:style>
  <w:style w:type="paragraph" w:customStyle="1" w:styleId="StyleHeading2LatinArialChar">
    <w:name w:val="Style Heading 2 + (Latin) Arial Char"/>
    <w:basedOn w:val="Heading2"/>
    <w:link w:val="StyleHeading2LatinArialCharChar"/>
    <w:rsid w:val="004F0289"/>
    <w:pPr>
      <w:keepNext/>
      <w:pBdr>
        <w:bottom w:val="none" w:sz="0" w:space="0" w:color="auto"/>
      </w:pBdr>
      <w:suppressAutoHyphens w:val="0"/>
      <w:spacing w:before="240" w:after="60"/>
      <w:jc w:val="left"/>
    </w:pPr>
    <w:rPr>
      <w:rFonts w:ascii="Calibri Light" w:eastAsiaTheme="minorHAnsi" w:hAnsi="Calibri Light" w:cstheme="minorBidi"/>
      <w:bCs/>
      <w:i/>
      <w:iCs/>
      <w:szCs w:val="28"/>
      <w:lang w:val="vi-VN"/>
    </w:rPr>
  </w:style>
  <w:style w:type="character" w:customStyle="1" w:styleId="StyleHeading2LatinArial1CharChar">
    <w:name w:val="Style Heading 2 + (Latin) Arial1 Char Char"/>
    <w:link w:val="StyleHeading2LatinArial1Char"/>
    <w:locked/>
    <w:rsid w:val="004F0289"/>
    <w:rPr>
      <w:rFonts w:ascii="Calibri Light" w:hAnsi="Calibri Light"/>
      <w:b/>
      <w:bCs/>
      <w:i/>
      <w:iCs/>
      <w:szCs w:val="28"/>
    </w:rPr>
  </w:style>
  <w:style w:type="paragraph" w:customStyle="1" w:styleId="StyleHeading2LatinArial1Char">
    <w:name w:val="Style Heading 2 + (Latin) Arial1 Char"/>
    <w:basedOn w:val="Heading2"/>
    <w:link w:val="StyleHeading2LatinArial1CharChar"/>
    <w:rsid w:val="004F0289"/>
    <w:pPr>
      <w:keepNext/>
      <w:pBdr>
        <w:bottom w:val="none" w:sz="0" w:space="0" w:color="auto"/>
      </w:pBdr>
      <w:suppressAutoHyphens w:val="0"/>
      <w:spacing w:before="240" w:after="60"/>
      <w:jc w:val="left"/>
    </w:pPr>
    <w:rPr>
      <w:rFonts w:ascii="Calibri Light" w:eastAsiaTheme="minorHAnsi" w:hAnsi="Calibri Light" w:cstheme="minorBidi"/>
      <w:bCs/>
      <w:i/>
      <w:iCs/>
      <w:szCs w:val="28"/>
      <w:lang w:val="vi-VN"/>
    </w:rPr>
  </w:style>
  <w:style w:type="character" w:customStyle="1" w:styleId="ParagraphonctrAChar">
    <w:name w:val="Paragraph_đoạn (ctr+A) Char"/>
    <w:link w:val="ParagraphonctrA"/>
    <w:locked/>
    <w:rsid w:val="004F0289"/>
    <w:rPr>
      <w:bCs/>
      <w:sz w:val="26"/>
      <w:szCs w:val="26"/>
      <w:lang w:val="pt-BR" w:eastAsia="x-none"/>
    </w:rPr>
  </w:style>
  <w:style w:type="paragraph" w:customStyle="1" w:styleId="ParagraphonctrA">
    <w:name w:val="Paragraph_đoạn (ctr+A)"/>
    <w:basedOn w:val="Normal"/>
    <w:link w:val="ParagraphonctrAChar"/>
    <w:autoRedefine/>
    <w:rsid w:val="004F0289"/>
    <w:pPr>
      <w:widowControl w:val="0"/>
      <w:suppressLineNumbers/>
      <w:suppressAutoHyphens/>
      <w:spacing w:before="60" w:after="60" w:line="288" w:lineRule="auto"/>
    </w:pPr>
    <w:rPr>
      <w:rFonts w:eastAsiaTheme="minorHAnsi" w:cstheme="minorBidi"/>
      <w:bCs/>
      <w:sz w:val="26"/>
      <w:szCs w:val="26"/>
      <w:lang w:val="pt-BR" w:eastAsia="x-none"/>
    </w:rPr>
  </w:style>
  <w:style w:type="paragraph" w:customStyle="1" w:styleId="font1">
    <w:name w:val="font1"/>
    <w:basedOn w:val="Normal"/>
    <w:rsid w:val="004F0289"/>
    <w:pPr>
      <w:spacing w:before="100" w:beforeAutospacing="1" w:after="100" w:afterAutospacing="1"/>
      <w:jc w:val="left"/>
    </w:pPr>
    <w:rPr>
      <w:rFonts w:ascii="Arial" w:hAnsi="Arial" w:cs="Arial"/>
      <w:sz w:val="20"/>
    </w:rPr>
  </w:style>
  <w:style w:type="paragraph" w:customStyle="1" w:styleId="StyleHeading4h4H4Heading4CharHeading414Char11Char">
    <w:name w:val="Style Heading 4h4H4Heading 4 CharHeading 41白鹤滩标题 4Char11 Char"/>
    <w:basedOn w:val="Heading4"/>
    <w:autoRedefine/>
    <w:qFormat/>
    <w:rsid w:val="004F0289"/>
    <w:pPr>
      <w:spacing w:before="240" w:after="60"/>
      <w:ind w:left="864" w:right="0" w:hanging="144"/>
      <w:jc w:val="left"/>
    </w:pPr>
    <w:rPr>
      <w:rFonts w:ascii="Calibri" w:hAnsi="Calibri"/>
      <w:sz w:val="28"/>
      <w:szCs w:val="28"/>
    </w:rPr>
  </w:style>
  <w:style w:type="paragraph" w:customStyle="1" w:styleId="StyleHeading5H5818CharHeading5CharH5CharAutoBefo">
    <w:name w:val="Style Heading 5H 58.18CharHeading 5 CharH 5 Char + Auto Befo"/>
    <w:basedOn w:val="Heading5"/>
    <w:autoRedefine/>
    <w:rsid w:val="004F0289"/>
    <w:pPr>
      <w:spacing w:before="60" w:after="60"/>
      <w:ind w:left="1008" w:hanging="432"/>
    </w:pPr>
    <w:rPr>
      <w:rFonts w:ascii="Times New RomanH" w:hAnsi="Times New RomanH"/>
      <w:b/>
      <w:bCs/>
      <w:sz w:val="22"/>
      <w:szCs w:val="22"/>
      <w:u w:val="none"/>
      <w:lang w:val="x-none" w:eastAsia="x-none"/>
    </w:rPr>
  </w:style>
  <w:style w:type="paragraph" w:customStyle="1" w:styleId="StyleHeading1H1PartHeading1Char1ghostgCtrl1H1Aut">
    <w:name w:val="Style Heading 1H 1PartHeading 1 Char1 ghostg(Ctrl+1)H1 + Aut"/>
    <w:basedOn w:val="Heading1"/>
    <w:autoRedefine/>
    <w:rsid w:val="004F0289"/>
    <w:pPr>
      <w:keepNext/>
      <w:suppressAutoHyphens w:val="0"/>
      <w:spacing w:before="240" w:after="60"/>
      <w:jc w:val="left"/>
    </w:pPr>
    <w:rPr>
      <w:rFonts w:ascii="Calibri Light" w:hAnsi="Calibri Light"/>
      <w:bCs/>
      <w:smallCaps w:val="0"/>
      <w:kern w:val="32"/>
      <w:sz w:val="32"/>
      <w:szCs w:val="32"/>
    </w:rPr>
  </w:style>
  <w:style w:type="paragraph" w:customStyle="1" w:styleId="StyleSubtitleNotBoldJustifiedBefore3ptAfter3pt">
    <w:name w:val="Style Subtitle + Not Bold Justified Before:  3 pt After:  3 pt"/>
    <w:basedOn w:val="Subtitle"/>
    <w:autoRedefine/>
    <w:qFormat/>
    <w:rsid w:val="004F0289"/>
    <w:pPr>
      <w:numPr>
        <w:numId w:val="58"/>
      </w:numPr>
      <w:tabs>
        <w:tab w:val="num" w:pos="360"/>
      </w:tabs>
      <w:spacing w:before="120" w:after="60" w:line="264" w:lineRule="auto"/>
      <w:ind w:left="714" w:hanging="357"/>
      <w:jc w:val="both"/>
    </w:pPr>
    <w:rPr>
      <w:b w:val="0"/>
      <w:color w:val="C00000"/>
      <w:sz w:val="26"/>
    </w:rPr>
  </w:style>
  <w:style w:type="paragraph" w:customStyle="1" w:styleId="StyleSubtitleNotBoldJustifiedBefore3ptAfter3pt1">
    <w:name w:val="Style Subtitle + Not Bold Justified Before:  3 pt After:  3 pt.1"/>
    <w:basedOn w:val="Subtitle"/>
    <w:autoRedefine/>
    <w:rsid w:val="004F0289"/>
    <w:pPr>
      <w:numPr>
        <w:numId w:val="59"/>
      </w:numPr>
      <w:tabs>
        <w:tab w:val="num" w:pos="360"/>
      </w:tabs>
      <w:spacing w:before="120" w:after="60" w:line="264" w:lineRule="auto"/>
      <w:ind w:left="2308" w:firstLine="0"/>
      <w:jc w:val="both"/>
    </w:pPr>
    <w:rPr>
      <w:b w:val="0"/>
      <w:color w:val="002060"/>
      <w:sz w:val="26"/>
    </w:rPr>
  </w:style>
  <w:style w:type="paragraph" w:customStyle="1" w:styleId="StyleStyleHeading1H1PartHeading1Char1ghostgCtrl1H1Aut">
    <w:name w:val="Style Style Heading 1H 1PartHeading 1 Char1 ghostg(Ctrl+1)H1 + Aut"/>
    <w:basedOn w:val="StyleHeading1H1PartHeading1Char1ghostgCtrl1H1Aut"/>
    <w:autoRedefine/>
    <w:qFormat/>
    <w:rsid w:val="004F0289"/>
  </w:style>
  <w:style w:type="paragraph" w:customStyle="1" w:styleId="DaudongSpace">
    <w:name w:val="Dau dong (Space)"/>
    <w:basedOn w:val="BodyText"/>
    <w:autoRedefine/>
    <w:qFormat/>
    <w:rsid w:val="004F0289"/>
    <w:pPr>
      <w:suppressAutoHyphens w:val="0"/>
      <w:spacing w:before="120" w:line="288" w:lineRule="auto"/>
      <w:ind w:left="709" w:right="0"/>
    </w:pPr>
    <w:rPr>
      <w:spacing w:val="0"/>
      <w:kern w:val="28"/>
      <w:sz w:val="26"/>
      <w:szCs w:val="26"/>
    </w:rPr>
  </w:style>
  <w:style w:type="paragraph" w:customStyle="1" w:styleId="Daudong-">
    <w:name w:val="Dau dong (-)"/>
    <w:basedOn w:val="Subtitle"/>
    <w:autoRedefine/>
    <w:qFormat/>
    <w:rsid w:val="004F0289"/>
    <w:pPr>
      <w:tabs>
        <w:tab w:val="left" w:pos="720"/>
      </w:tabs>
      <w:spacing w:before="120" w:after="120" w:line="288" w:lineRule="auto"/>
      <w:ind w:left="720"/>
      <w:jc w:val="both"/>
    </w:pPr>
    <w:rPr>
      <w:b w:val="0"/>
      <w:bCs/>
      <w:sz w:val="26"/>
      <w:szCs w:val="26"/>
    </w:rPr>
  </w:style>
  <w:style w:type="paragraph" w:customStyle="1" w:styleId="Daudong">
    <w:name w:val="Dau dong (+)"/>
    <w:basedOn w:val="Normal"/>
    <w:autoRedefine/>
    <w:qFormat/>
    <w:rsid w:val="004F0289"/>
    <w:pPr>
      <w:numPr>
        <w:numId w:val="60"/>
      </w:numPr>
      <w:spacing w:before="120" w:after="60" w:line="264" w:lineRule="auto"/>
    </w:pPr>
    <w:rPr>
      <w:sz w:val="26"/>
      <w:szCs w:val="26"/>
      <w:lang w:val="vi-VN"/>
    </w:rPr>
  </w:style>
  <w:style w:type="paragraph" w:customStyle="1" w:styleId="Daudongchamvuong">
    <w:name w:val="Dau dong (cham vuong)"/>
    <w:basedOn w:val="Normal"/>
    <w:autoRedefine/>
    <w:qFormat/>
    <w:rsid w:val="004F0289"/>
    <w:pPr>
      <w:numPr>
        <w:numId w:val="61"/>
      </w:numPr>
      <w:tabs>
        <w:tab w:val="left" w:pos="1843"/>
      </w:tabs>
      <w:spacing w:before="120" w:after="60" w:line="264" w:lineRule="auto"/>
      <w:ind w:left="1843"/>
    </w:pPr>
    <w:rPr>
      <w:sz w:val="26"/>
      <w:szCs w:val="26"/>
    </w:rPr>
  </w:style>
  <w:style w:type="paragraph" w:customStyle="1" w:styleId="StyleHeading4h4H4Heading4CharHeading414Char11Cha2">
    <w:name w:val="Style Heading 4h4H4Heading 4 CharHeading 41白鹤滩标题 4 Char11 Cha.2"/>
    <w:basedOn w:val="Heading4"/>
    <w:autoRedefine/>
    <w:rsid w:val="004F0289"/>
    <w:pPr>
      <w:spacing w:before="240" w:after="60"/>
      <w:ind w:left="864" w:right="0" w:hanging="144"/>
      <w:jc w:val="left"/>
    </w:pPr>
    <w:rPr>
      <w:rFonts w:ascii="Calibri" w:hAnsi="Calibri"/>
      <w:sz w:val="28"/>
      <w:szCs w:val="28"/>
    </w:rPr>
  </w:style>
  <w:style w:type="paragraph" w:customStyle="1" w:styleId="StyleHeading4h4H4Heading4CharHeading414Char11Cha">
    <w:name w:val="Style Heading 4h4H4Heading 4 CharHeading 41白鹤滩标题 4 Char11 Cha"/>
    <w:basedOn w:val="Heading4"/>
    <w:autoRedefine/>
    <w:rsid w:val="004F0289"/>
    <w:pPr>
      <w:spacing w:before="240" w:after="60"/>
      <w:ind w:left="864" w:right="0" w:hanging="144"/>
      <w:jc w:val="left"/>
    </w:pPr>
    <w:rPr>
      <w:rFonts w:ascii="Calibri" w:hAnsi="Calibri"/>
      <w:sz w:val="28"/>
      <w:szCs w:val="28"/>
    </w:rPr>
  </w:style>
  <w:style w:type="paragraph" w:customStyle="1" w:styleId="Bang-Tieudebang">
    <w:name w:val="Bang - Tieu de bang"/>
    <w:basedOn w:val="Normal"/>
    <w:rsid w:val="004F0289"/>
    <w:pPr>
      <w:widowControl w:val="0"/>
      <w:spacing w:before="60" w:after="60"/>
      <w:jc w:val="center"/>
    </w:pPr>
    <w:rPr>
      <w:b/>
      <w:color w:val="0000FF"/>
      <w:sz w:val="26"/>
      <w:szCs w:val="24"/>
    </w:rPr>
  </w:style>
  <w:style w:type="paragraph" w:customStyle="1" w:styleId="Bang-Noidungbang">
    <w:name w:val="Bang - Noi dung bang"/>
    <w:basedOn w:val="Bang-Tieudebang"/>
    <w:rsid w:val="004F0289"/>
  </w:style>
  <w:style w:type="paragraph" w:customStyle="1" w:styleId="StyleHeading1H1ChuongPartHeading1Char1ghostgCtrl1H">
    <w:name w:val="Style Heading 1H 1ChuongPartHeading 1 Char1 ghostg(Ctrl+1)H"/>
    <w:basedOn w:val="Heading1"/>
    <w:rsid w:val="004F0289"/>
    <w:pPr>
      <w:keepNext/>
      <w:numPr>
        <w:numId w:val="62"/>
      </w:numPr>
      <w:suppressAutoHyphens w:val="0"/>
      <w:spacing w:before="240" w:after="60"/>
      <w:ind w:left="0" w:firstLine="0"/>
      <w:jc w:val="left"/>
    </w:pPr>
    <w:rPr>
      <w:rFonts w:ascii="Calibri Light" w:hAnsi="Calibri Light"/>
      <w:bCs/>
      <w:smallCaps w:val="0"/>
      <w:kern w:val="32"/>
      <w:sz w:val="32"/>
      <w:szCs w:val="32"/>
    </w:rPr>
  </w:style>
  <w:style w:type="character" w:customStyle="1" w:styleId="GachdaudongChar">
    <w:name w:val="Gach dau dong Char"/>
    <w:link w:val="Gachdaudong0"/>
    <w:locked/>
    <w:rsid w:val="004F0289"/>
    <w:rPr>
      <w:rFonts w:eastAsiaTheme="minorHAnsi"/>
      <w:sz w:val="26"/>
      <w:lang w:val="x-none" w:eastAsia="x-none"/>
    </w:rPr>
  </w:style>
  <w:style w:type="paragraph" w:customStyle="1" w:styleId="Gachdaudong0">
    <w:name w:val="Gach dau dong"/>
    <w:basedOn w:val="Normal"/>
    <w:link w:val="GachdaudongChar"/>
    <w:qFormat/>
    <w:rsid w:val="004F0289"/>
    <w:pPr>
      <w:numPr>
        <w:numId w:val="63"/>
      </w:numPr>
      <w:spacing w:after="60" w:line="312" w:lineRule="auto"/>
    </w:pPr>
    <w:rPr>
      <w:rFonts w:eastAsiaTheme="minorHAnsi" w:cstheme="minorBidi"/>
      <w:sz w:val="26"/>
      <w:szCs w:val="22"/>
      <w:lang w:val="x-none" w:eastAsia="x-none"/>
    </w:rPr>
  </w:style>
  <w:style w:type="paragraph" w:customStyle="1" w:styleId="st2">
    <w:name w:val="st2"/>
    <w:basedOn w:val="Normal"/>
    <w:rsid w:val="004F0289"/>
    <w:pPr>
      <w:spacing w:before="120" w:after="120"/>
      <w:ind w:left="680"/>
    </w:pPr>
    <w:rPr>
      <w:rFonts w:ascii="VNI-Times" w:hAnsi="VNI-Times"/>
      <w:sz w:val="26"/>
      <w:szCs w:val="24"/>
    </w:rPr>
  </w:style>
  <w:style w:type="paragraph" w:customStyle="1" w:styleId="st3">
    <w:name w:val="st3"/>
    <w:basedOn w:val="Normal"/>
    <w:semiHidden/>
    <w:rsid w:val="004F0289"/>
    <w:pPr>
      <w:tabs>
        <w:tab w:val="left" w:pos="567"/>
      </w:tabs>
      <w:spacing w:before="120" w:after="120"/>
      <w:ind w:left="1248" w:hanging="397"/>
    </w:pPr>
    <w:rPr>
      <w:rFonts w:ascii="VNI-Centur" w:hAnsi="VNI-Centur"/>
      <w:sz w:val="22"/>
      <w:szCs w:val="24"/>
    </w:rPr>
  </w:style>
  <w:style w:type="paragraph" w:customStyle="1" w:styleId="VietNam">
    <w:name w:val="Viet Nam"/>
    <w:basedOn w:val="Normal"/>
    <w:rsid w:val="004F0289"/>
    <w:pPr>
      <w:spacing w:before="120" w:after="120"/>
    </w:pPr>
    <w:rPr>
      <w:rFonts w:ascii="VNI-Times" w:hAnsi="VNI-Times"/>
      <w:sz w:val="22"/>
      <w:szCs w:val="24"/>
    </w:rPr>
  </w:style>
  <w:style w:type="paragraph" w:customStyle="1" w:styleId="Titrefigure">
    <w:name w:val="Titre figure"/>
    <w:basedOn w:val="Normal"/>
    <w:next w:val="Normal"/>
    <w:semiHidden/>
    <w:rsid w:val="004F0289"/>
    <w:pPr>
      <w:keepLines/>
      <w:widowControl w:val="0"/>
      <w:snapToGrid w:val="0"/>
      <w:spacing w:before="240" w:after="180"/>
      <w:jc w:val="center"/>
    </w:pPr>
    <w:rPr>
      <w:rFonts w:ascii="Arial" w:hAnsi="Arial"/>
      <w:b/>
      <w:sz w:val="20"/>
      <w:szCs w:val="24"/>
      <w:lang w:val="fr-FR"/>
    </w:rPr>
  </w:style>
  <w:style w:type="paragraph" w:customStyle="1" w:styleId="ungdung">
    <w:name w:val="ungdung"/>
    <w:basedOn w:val="Normal"/>
    <w:semiHidden/>
    <w:rsid w:val="004F0289"/>
    <w:pPr>
      <w:spacing w:before="60" w:after="60" w:line="320" w:lineRule="exact"/>
      <w:ind w:left="562"/>
    </w:pPr>
    <w:rPr>
      <w:rFonts w:ascii="VNI-Times" w:hAnsi="VNI-Times"/>
      <w:sz w:val="26"/>
      <w:szCs w:val="24"/>
    </w:rPr>
  </w:style>
  <w:style w:type="paragraph" w:customStyle="1" w:styleId="TH0">
    <w:name w:val="TH"/>
    <w:basedOn w:val="Normal"/>
    <w:rsid w:val="004F0289"/>
    <w:pPr>
      <w:widowControl w:val="0"/>
      <w:snapToGrid w:val="0"/>
      <w:spacing w:before="120" w:after="120"/>
      <w:ind w:left="2268" w:hanging="567"/>
    </w:pPr>
    <w:rPr>
      <w:rFonts w:ascii="VNI-Times" w:hAnsi="VNI-Times"/>
      <w:color w:val="000000"/>
      <w:kern w:val="28"/>
      <w:sz w:val="26"/>
      <w:lang w:val="en-GB"/>
    </w:rPr>
  </w:style>
  <w:style w:type="paragraph" w:customStyle="1" w:styleId="Ndung5">
    <w:name w:val="Ndung5"/>
    <w:basedOn w:val="Normal"/>
    <w:semiHidden/>
    <w:rsid w:val="004F0289"/>
    <w:pPr>
      <w:numPr>
        <w:numId w:val="64"/>
      </w:numPr>
      <w:snapToGrid w:val="0"/>
      <w:spacing w:before="120" w:after="20"/>
    </w:pPr>
    <w:rPr>
      <w:rFonts w:ascii=".VnTime" w:hAnsi=".VnTime"/>
      <w:color w:val="000000"/>
      <w:spacing w:val="-2"/>
      <w:kern w:val="20"/>
      <w:sz w:val="26"/>
    </w:rPr>
  </w:style>
  <w:style w:type="paragraph" w:customStyle="1" w:styleId="TitleTenchuong">
    <w:name w:val="Title_Tenchuong"/>
    <w:basedOn w:val="Title"/>
    <w:autoRedefine/>
    <w:semiHidden/>
    <w:rsid w:val="004F0289"/>
    <w:pPr>
      <w:keepLines/>
      <w:widowControl w:val="0"/>
      <w:numPr>
        <w:ilvl w:val="12"/>
      </w:numPr>
      <w:tabs>
        <w:tab w:val="left" w:pos="3119"/>
      </w:tabs>
      <w:snapToGrid w:val="0"/>
      <w:spacing w:before="120" w:after="240"/>
    </w:pPr>
    <w:rPr>
      <w:rFonts w:ascii="VNI-Times" w:hAnsi="VNI-Times"/>
      <w:caps/>
      <w:color w:val="000000"/>
      <w:kern w:val="0"/>
      <w:sz w:val="28"/>
      <w:lang w:val="fr-FR"/>
    </w:rPr>
  </w:style>
  <w:style w:type="paragraph" w:customStyle="1" w:styleId="th">
    <w:name w:val="th"/>
    <w:basedOn w:val="Normal"/>
    <w:rsid w:val="004F0289"/>
    <w:pPr>
      <w:widowControl w:val="0"/>
      <w:numPr>
        <w:numId w:val="65"/>
      </w:numPr>
      <w:snapToGrid w:val="0"/>
      <w:spacing w:before="120" w:after="120"/>
    </w:pPr>
    <w:rPr>
      <w:rFonts w:ascii="VNI-Times" w:hAnsi="VNI-Times"/>
      <w:color w:val="000000"/>
      <w:sz w:val="26"/>
      <w:lang w:val="fr-FR"/>
    </w:rPr>
  </w:style>
  <w:style w:type="paragraph" w:customStyle="1" w:styleId="6">
    <w:name w:val="6"/>
    <w:basedOn w:val="Normal"/>
    <w:rsid w:val="004F0289"/>
    <w:pPr>
      <w:spacing w:before="120" w:after="120" w:line="288" w:lineRule="auto"/>
      <w:jc w:val="center"/>
    </w:pPr>
    <w:rPr>
      <w:rFonts w:ascii="VnArial U" w:hAnsi="VnArial U"/>
      <w:sz w:val="28"/>
    </w:rPr>
  </w:style>
  <w:style w:type="paragraph" w:customStyle="1" w:styleId="t">
    <w:name w:val="t"/>
    <w:basedOn w:val="Normal"/>
    <w:rsid w:val="004F0289"/>
    <w:pPr>
      <w:widowControl w:val="0"/>
      <w:spacing w:before="120" w:after="120"/>
      <w:ind w:left="1134"/>
    </w:pPr>
    <w:rPr>
      <w:rFonts w:ascii="VNI-Times" w:hAnsi="VNI-Times"/>
      <w:i/>
      <w:kern w:val="28"/>
      <w:sz w:val="26"/>
      <w:lang w:val="en-GB"/>
    </w:rPr>
  </w:style>
  <w:style w:type="paragraph" w:customStyle="1" w:styleId="tiile">
    <w:name w:val="tiile"/>
    <w:basedOn w:val="Normal"/>
    <w:rsid w:val="004F0289"/>
    <w:pPr>
      <w:numPr>
        <w:numId w:val="66"/>
      </w:numPr>
      <w:spacing w:before="60" w:after="60"/>
    </w:pPr>
    <w:rPr>
      <w:rFonts w:ascii="VNI-Aptima" w:hAnsi="VNI-Aptima"/>
      <w:sz w:val="26"/>
      <w:szCs w:val="24"/>
    </w:rPr>
  </w:style>
  <w:style w:type="paragraph" w:customStyle="1" w:styleId="body">
    <w:name w:val="body"/>
    <w:basedOn w:val="Normal"/>
    <w:semiHidden/>
    <w:rsid w:val="004F0289"/>
    <w:pPr>
      <w:snapToGrid w:val="0"/>
      <w:spacing w:before="120" w:after="120"/>
      <w:ind w:left="426"/>
    </w:pPr>
    <w:rPr>
      <w:rFonts w:ascii="VNI-Times" w:hAnsi="VNI-Times"/>
      <w:sz w:val="26"/>
    </w:rPr>
  </w:style>
  <w:style w:type="paragraph" w:customStyle="1" w:styleId="Bullet">
    <w:name w:val="Bullet"/>
    <w:basedOn w:val="Normal"/>
    <w:semiHidden/>
    <w:rsid w:val="004F0289"/>
    <w:pPr>
      <w:spacing w:before="60" w:after="240" w:line="288" w:lineRule="atLeast"/>
      <w:ind w:left="1728" w:hanging="720"/>
    </w:pPr>
    <w:rPr>
      <w:sz w:val="26"/>
      <w:lang w:val="en-GB"/>
    </w:rPr>
  </w:style>
  <w:style w:type="paragraph" w:customStyle="1" w:styleId="1stlineindent">
    <w:name w:val="1st line indent"/>
    <w:basedOn w:val="Normal"/>
    <w:semiHidden/>
    <w:rsid w:val="004F0289"/>
    <w:pPr>
      <w:spacing w:before="60" w:after="60" w:line="288" w:lineRule="atLeast"/>
      <w:ind w:firstLine="1008"/>
    </w:pPr>
    <w:rPr>
      <w:kern w:val="28"/>
      <w:sz w:val="26"/>
      <w:lang w:val="en-GB"/>
    </w:rPr>
  </w:style>
  <w:style w:type="paragraph" w:customStyle="1" w:styleId="blockindentedtext">
    <w:name w:val="block indented text"/>
    <w:basedOn w:val="Normal"/>
    <w:semiHidden/>
    <w:rsid w:val="004F0289"/>
    <w:pPr>
      <w:spacing w:before="60" w:after="60" w:line="288" w:lineRule="atLeast"/>
      <w:ind w:left="1008"/>
    </w:pPr>
    <w:rPr>
      <w:sz w:val="26"/>
      <w:lang w:val="en-GB"/>
    </w:rPr>
  </w:style>
  <w:style w:type="paragraph" w:customStyle="1" w:styleId="firstlineindenttext">
    <w:name w:val="first line indent text"/>
    <w:semiHidden/>
    <w:rsid w:val="004F0289"/>
    <w:pPr>
      <w:spacing w:after="0" w:line="288" w:lineRule="exact"/>
      <w:ind w:firstLine="720"/>
      <w:jc w:val="both"/>
    </w:pPr>
    <w:rPr>
      <w:rFonts w:ascii="Times" w:eastAsia="Times New Roman" w:hAnsi="Times" w:cs="Times New Roman"/>
      <w:sz w:val="20"/>
      <w:szCs w:val="20"/>
      <w:lang w:val="en-GB"/>
    </w:rPr>
  </w:style>
  <w:style w:type="paragraph" w:customStyle="1" w:styleId="Indexalpha">
    <w:name w:val="Index(alpha)"/>
    <w:basedOn w:val="BodyText"/>
    <w:autoRedefine/>
    <w:semiHidden/>
    <w:rsid w:val="004F0289"/>
    <w:pPr>
      <w:tabs>
        <w:tab w:val="num" w:pos="5040"/>
      </w:tabs>
      <w:suppressAutoHyphens w:val="0"/>
      <w:snapToGrid w:val="0"/>
      <w:spacing w:before="60" w:after="60"/>
      <w:ind w:left="5040" w:right="0" w:hanging="360"/>
    </w:pPr>
    <w:rPr>
      <w:rFonts w:ascii=".VnTime" w:hAnsi=".VnTime"/>
      <w:spacing w:val="0"/>
      <w:sz w:val="26"/>
    </w:rPr>
  </w:style>
  <w:style w:type="paragraph" w:customStyle="1" w:styleId="Tiuphu1">
    <w:name w:val="Tiêu đề phụ1"/>
    <w:autoRedefine/>
    <w:semiHidden/>
    <w:rsid w:val="004F0289"/>
    <w:pPr>
      <w:spacing w:before="120" w:after="60" w:line="240" w:lineRule="auto"/>
      <w:ind w:left="1134"/>
    </w:pPr>
    <w:rPr>
      <w:rFonts w:ascii="VNI-Times" w:eastAsia="Times New Roman" w:hAnsi="VNI-Times" w:cs="Times New Roman"/>
      <w:b/>
      <w:noProof/>
      <w:sz w:val="22"/>
      <w:szCs w:val="20"/>
      <w:lang w:val="en-US"/>
    </w:rPr>
  </w:style>
  <w:style w:type="paragraph" w:customStyle="1" w:styleId="Subtitlevni">
    <w:name w:val="Subtitle_vni"/>
    <w:autoRedefine/>
    <w:semiHidden/>
    <w:rsid w:val="004F0289"/>
    <w:pPr>
      <w:spacing w:before="120" w:after="60" w:line="240" w:lineRule="auto"/>
      <w:ind w:left="1134"/>
    </w:pPr>
    <w:rPr>
      <w:rFonts w:ascii="VNI-Times" w:eastAsia="Times New Roman" w:hAnsi="VNI-Times" w:cs="Times New Roman"/>
      <w:b/>
      <w:noProof/>
      <w:sz w:val="22"/>
      <w:szCs w:val="20"/>
      <w:lang w:val="en-US"/>
    </w:rPr>
  </w:style>
  <w:style w:type="paragraph" w:customStyle="1" w:styleId="Indexi">
    <w:name w:val="Index(i)"/>
    <w:basedOn w:val="BodyText"/>
    <w:autoRedefine/>
    <w:semiHidden/>
    <w:rsid w:val="004F0289"/>
    <w:pPr>
      <w:tabs>
        <w:tab w:val="num" w:pos="720"/>
      </w:tabs>
      <w:suppressAutoHyphens w:val="0"/>
      <w:snapToGrid w:val="0"/>
      <w:spacing w:before="60" w:after="60"/>
      <w:ind w:left="720" w:right="0" w:hanging="720"/>
    </w:pPr>
    <w:rPr>
      <w:rFonts w:ascii=".VnTime" w:hAnsi=".VnTime"/>
      <w:b/>
      <w:spacing w:val="0"/>
      <w:sz w:val="26"/>
    </w:rPr>
  </w:style>
  <w:style w:type="paragraph" w:customStyle="1" w:styleId="hoathi0">
    <w:name w:val="hoa thi"/>
    <w:basedOn w:val="BodyText"/>
    <w:autoRedefine/>
    <w:semiHidden/>
    <w:rsid w:val="004F0289"/>
    <w:pPr>
      <w:numPr>
        <w:numId w:val="67"/>
      </w:numPr>
      <w:suppressAutoHyphens w:val="0"/>
      <w:snapToGrid w:val="0"/>
      <w:spacing w:before="40" w:after="40"/>
      <w:ind w:right="0"/>
    </w:pPr>
    <w:rPr>
      <w:rFonts w:ascii=".VnTime" w:hAnsi=".VnTime"/>
      <w:spacing w:val="0"/>
      <w:sz w:val="26"/>
      <w:szCs w:val="24"/>
    </w:rPr>
  </w:style>
  <w:style w:type="paragraph" w:customStyle="1" w:styleId="THAN1">
    <w:name w:val="THAN 1"/>
    <w:basedOn w:val="Normal"/>
    <w:autoRedefine/>
    <w:semiHidden/>
    <w:rsid w:val="004F0289"/>
    <w:pPr>
      <w:spacing w:before="60" w:after="120"/>
      <w:ind w:left="851"/>
    </w:pPr>
    <w:rPr>
      <w:rFonts w:ascii="VNI-Times" w:hAnsi="VNI-Times"/>
      <w:sz w:val="26"/>
    </w:rPr>
  </w:style>
  <w:style w:type="paragraph" w:customStyle="1" w:styleId="CENTER1">
    <w:name w:val="CENTER1"/>
    <w:basedOn w:val="Normal"/>
    <w:autoRedefine/>
    <w:semiHidden/>
    <w:rsid w:val="004F0289"/>
    <w:pPr>
      <w:spacing w:before="60" w:after="60"/>
      <w:jc w:val="center"/>
    </w:pPr>
    <w:rPr>
      <w:rFonts w:ascii="VNI-Swiss-Condense" w:hAnsi="VNI-Swiss-Condense"/>
      <w:caps/>
      <w:sz w:val="32"/>
    </w:rPr>
  </w:style>
  <w:style w:type="paragraph" w:customStyle="1" w:styleId="THAN2">
    <w:name w:val="THAN 2"/>
    <w:basedOn w:val="THAN1"/>
    <w:autoRedefine/>
    <w:semiHidden/>
    <w:rsid w:val="004F0289"/>
    <w:pPr>
      <w:ind w:left="1418"/>
    </w:pPr>
  </w:style>
  <w:style w:type="paragraph" w:customStyle="1" w:styleId="tieudephai">
    <w:name w:val="tieu de phai"/>
    <w:basedOn w:val="Normal"/>
    <w:autoRedefine/>
    <w:semiHidden/>
    <w:rsid w:val="004F0289"/>
    <w:pPr>
      <w:spacing w:before="60" w:after="60"/>
      <w:jc w:val="center"/>
    </w:pPr>
    <w:rPr>
      <w:rFonts w:ascii="VNI-Times" w:hAnsi="VNI-Times"/>
      <w:b/>
      <w:sz w:val="26"/>
    </w:rPr>
  </w:style>
  <w:style w:type="paragraph" w:customStyle="1" w:styleId="tieudegiua">
    <w:name w:val="tieu de giua"/>
    <w:basedOn w:val="Normal"/>
    <w:autoRedefine/>
    <w:semiHidden/>
    <w:rsid w:val="004F0289"/>
    <w:pPr>
      <w:jc w:val="center"/>
    </w:pPr>
    <w:rPr>
      <w:rFonts w:ascii="VNI-Helve" w:hAnsi="VNI-Helve"/>
      <w:b/>
      <w:bCs/>
      <w:sz w:val="26"/>
    </w:rPr>
  </w:style>
  <w:style w:type="paragraph" w:customStyle="1" w:styleId="than10">
    <w:name w:val="than 1"/>
    <w:basedOn w:val="Normal"/>
    <w:autoRedefine/>
    <w:semiHidden/>
    <w:rsid w:val="004F0289"/>
    <w:pPr>
      <w:spacing w:before="60" w:after="60"/>
      <w:ind w:left="851"/>
    </w:pPr>
    <w:rPr>
      <w:rFonts w:ascii="VNI-Times" w:hAnsi="VNI-Times"/>
      <w:sz w:val="26"/>
    </w:rPr>
  </w:style>
  <w:style w:type="paragraph" w:customStyle="1" w:styleId="Heading411">
    <w:name w:val="Heading 4.1"/>
    <w:basedOn w:val="Normal"/>
    <w:autoRedefine/>
    <w:semiHidden/>
    <w:rsid w:val="004F0289"/>
    <w:pPr>
      <w:tabs>
        <w:tab w:val="num" w:pos="1418"/>
      </w:tabs>
      <w:spacing w:before="40" w:after="40"/>
      <w:ind w:left="1418" w:hanging="567"/>
      <w:jc w:val="left"/>
    </w:pPr>
    <w:rPr>
      <w:rFonts w:ascii="VNI-Times" w:hAnsi="VNI-Times"/>
      <w:sz w:val="26"/>
    </w:rPr>
  </w:style>
  <w:style w:type="paragraph" w:customStyle="1" w:styleId="Heading21">
    <w:name w:val="Heading 2.1"/>
    <w:basedOn w:val="Heading2"/>
    <w:autoRedefine/>
    <w:semiHidden/>
    <w:rsid w:val="004F0289"/>
    <w:pPr>
      <w:keepNext/>
      <w:pBdr>
        <w:bottom w:val="none" w:sz="0" w:space="0" w:color="auto"/>
      </w:pBdr>
      <w:suppressAutoHyphens w:val="0"/>
      <w:spacing w:before="240" w:after="60"/>
      <w:jc w:val="left"/>
    </w:pPr>
    <w:rPr>
      <w:rFonts w:ascii="Calibri Light" w:hAnsi="Calibri Light"/>
      <w:bCs/>
      <w:i/>
      <w:iCs/>
      <w:szCs w:val="28"/>
    </w:rPr>
  </w:style>
  <w:style w:type="paragraph" w:customStyle="1" w:styleId="Heading31">
    <w:name w:val="Heading 3.1"/>
    <w:basedOn w:val="Heading3"/>
    <w:autoRedefine/>
    <w:semiHidden/>
    <w:rsid w:val="004F0289"/>
    <w:pPr>
      <w:ind w:left="720" w:hanging="432"/>
    </w:pPr>
  </w:style>
  <w:style w:type="paragraph" w:customStyle="1" w:styleId="thannormal">
    <w:name w:val="than normal"/>
    <w:basedOn w:val="than10"/>
    <w:autoRedefine/>
    <w:semiHidden/>
    <w:rsid w:val="004F0289"/>
    <w:pPr>
      <w:ind w:left="0"/>
    </w:pPr>
  </w:style>
  <w:style w:type="paragraph" w:customStyle="1" w:styleId="textoftable">
    <w:name w:val="text of table"/>
    <w:basedOn w:val="Normal"/>
    <w:autoRedefine/>
    <w:semiHidden/>
    <w:rsid w:val="004F0289"/>
    <w:pPr>
      <w:spacing w:before="60" w:after="60"/>
      <w:jc w:val="left"/>
    </w:pPr>
    <w:rPr>
      <w:rFonts w:ascii="VNI-Helve-Condense" w:hAnsi="VNI-Helve-Condense"/>
      <w:sz w:val="20"/>
    </w:rPr>
  </w:style>
  <w:style w:type="paragraph" w:customStyle="1" w:styleId="Heading11">
    <w:name w:val="Heading 1.1"/>
    <w:basedOn w:val="Heading1"/>
    <w:autoRedefine/>
    <w:semiHidden/>
    <w:rsid w:val="004F0289"/>
    <w:pPr>
      <w:keepNext/>
      <w:suppressAutoHyphens w:val="0"/>
      <w:spacing w:before="240" w:after="60"/>
      <w:jc w:val="left"/>
    </w:pPr>
    <w:rPr>
      <w:rFonts w:ascii="Calibri Light" w:hAnsi="Calibri Light"/>
      <w:bCs/>
      <w:smallCaps w:val="0"/>
      <w:kern w:val="32"/>
      <w:sz w:val="32"/>
      <w:szCs w:val="32"/>
    </w:rPr>
  </w:style>
  <w:style w:type="paragraph" w:customStyle="1" w:styleId="Heading51">
    <w:name w:val="Heading 5.1"/>
    <w:basedOn w:val="Heading5"/>
    <w:autoRedefine/>
    <w:semiHidden/>
    <w:rsid w:val="004F0289"/>
    <w:pPr>
      <w:spacing w:before="60" w:after="60"/>
      <w:ind w:left="1008" w:hanging="432"/>
    </w:pPr>
    <w:rPr>
      <w:rFonts w:ascii="Times New RomanH" w:hAnsi="Times New RomanH"/>
      <w:b/>
      <w:bCs/>
      <w:sz w:val="22"/>
      <w:szCs w:val="22"/>
      <w:u w:val="none"/>
      <w:lang w:val="x-none" w:eastAsia="x-none"/>
    </w:rPr>
  </w:style>
  <w:style w:type="paragraph" w:customStyle="1" w:styleId="Heading61">
    <w:name w:val="Heading 6.1"/>
    <w:basedOn w:val="Heading51"/>
    <w:semiHidden/>
    <w:rsid w:val="004F0289"/>
    <w:pPr>
      <w:numPr>
        <w:ilvl w:val="5"/>
        <w:numId w:val="68"/>
      </w:numPr>
      <w:tabs>
        <w:tab w:val="clear" w:pos="2138"/>
        <w:tab w:val="num" w:pos="360"/>
      </w:tabs>
      <w:ind w:left="1008" w:hanging="432"/>
    </w:pPr>
  </w:style>
  <w:style w:type="paragraph" w:customStyle="1" w:styleId="Heading71">
    <w:name w:val="Heading 7.1"/>
    <w:basedOn w:val="Normal"/>
    <w:semiHidden/>
    <w:rsid w:val="004F0289"/>
    <w:pPr>
      <w:spacing w:before="60" w:after="60"/>
      <w:jc w:val="left"/>
    </w:pPr>
    <w:rPr>
      <w:rFonts w:ascii="VNI-Times" w:hAnsi="VNI-Times"/>
      <w:sz w:val="26"/>
    </w:rPr>
  </w:style>
  <w:style w:type="paragraph" w:customStyle="1" w:styleId="Hoathinormal">
    <w:name w:val="Hoa thi normal"/>
    <w:basedOn w:val="hoathi0"/>
    <w:autoRedefine/>
    <w:semiHidden/>
    <w:rsid w:val="004F0289"/>
    <w:pPr>
      <w:numPr>
        <w:numId w:val="0"/>
      </w:numPr>
      <w:tabs>
        <w:tab w:val="num" w:pos="360"/>
        <w:tab w:val="left" w:pos="425"/>
      </w:tabs>
      <w:ind w:left="360" w:hanging="360"/>
    </w:pPr>
  </w:style>
  <w:style w:type="paragraph" w:customStyle="1" w:styleId="Heading201">
    <w:name w:val="Heading 201"/>
    <w:basedOn w:val="Heading1"/>
    <w:autoRedefine/>
    <w:semiHidden/>
    <w:rsid w:val="004F0289"/>
    <w:pPr>
      <w:keepNext/>
      <w:suppressAutoHyphens w:val="0"/>
      <w:spacing w:before="240" w:after="60"/>
      <w:jc w:val="left"/>
    </w:pPr>
    <w:rPr>
      <w:rFonts w:ascii="Calibri Light" w:hAnsi="Calibri Light"/>
      <w:bCs/>
      <w:smallCaps w:val="0"/>
      <w:kern w:val="32"/>
      <w:sz w:val="32"/>
      <w:szCs w:val="32"/>
    </w:rPr>
  </w:style>
  <w:style w:type="paragraph" w:customStyle="1" w:styleId="Heading202">
    <w:name w:val="Heading 202"/>
    <w:basedOn w:val="Heading2"/>
    <w:semiHidden/>
    <w:rsid w:val="004F0289"/>
    <w:pPr>
      <w:keepNext/>
      <w:numPr>
        <w:numId w:val="68"/>
      </w:numPr>
      <w:pBdr>
        <w:bottom w:val="none" w:sz="0" w:space="0" w:color="auto"/>
      </w:pBdr>
      <w:suppressAutoHyphens w:val="0"/>
      <w:spacing w:before="240" w:after="60"/>
      <w:ind w:left="0" w:firstLine="0"/>
      <w:jc w:val="left"/>
    </w:pPr>
    <w:rPr>
      <w:rFonts w:ascii="Calibri Light" w:hAnsi="Calibri Light"/>
      <w:bCs/>
      <w:i/>
      <w:iCs/>
      <w:szCs w:val="28"/>
    </w:rPr>
  </w:style>
  <w:style w:type="paragraph" w:customStyle="1" w:styleId="Heading203">
    <w:name w:val="Heading 203"/>
    <w:basedOn w:val="Heading3"/>
    <w:semiHidden/>
    <w:rsid w:val="004F0289"/>
    <w:pPr>
      <w:numPr>
        <w:ilvl w:val="1"/>
        <w:numId w:val="68"/>
      </w:numPr>
      <w:tabs>
        <w:tab w:val="clear" w:pos="851"/>
        <w:tab w:val="num" w:pos="360"/>
      </w:tabs>
      <w:ind w:left="720" w:hanging="432"/>
    </w:pPr>
  </w:style>
  <w:style w:type="paragraph" w:customStyle="1" w:styleId="Heading204">
    <w:name w:val="Heading 204"/>
    <w:basedOn w:val="Heading4"/>
    <w:semiHidden/>
    <w:rsid w:val="004F0289"/>
    <w:pPr>
      <w:numPr>
        <w:ilvl w:val="2"/>
        <w:numId w:val="68"/>
      </w:numPr>
      <w:spacing w:before="240" w:after="60"/>
      <w:ind w:left="864" w:right="0" w:hanging="144"/>
      <w:jc w:val="left"/>
    </w:pPr>
    <w:rPr>
      <w:rFonts w:ascii="Calibri" w:hAnsi="Calibri"/>
      <w:sz w:val="28"/>
      <w:szCs w:val="28"/>
    </w:rPr>
  </w:style>
  <w:style w:type="paragraph" w:customStyle="1" w:styleId="Heading205">
    <w:name w:val="Heading 205"/>
    <w:basedOn w:val="Heading5"/>
    <w:semiHidden/>
    <w:rsid w:val="004F0289"/>
    <w:pPr>
      <w:numPr>
        <w:ilvl w:val="3"/>
        <w:numId w:val="68"/>
      </w:numPr>
      <w:tabs>
        <w:tab w:val="clear" w:pos="1418"/>
        <w:tab w:val="num" w:pos="360"/>
      </w:tabs>
      <w:spacing w:before="60" w:after="60"/>
      <w:ind w:left="1008" w:hanging="432"/>
    </w:pPr>
    <w:rPr>
      <w:rFonts w:ascii="Times New RomanH" w:hAnsi="Times New RomanH"/>
      <w:b/>
      <w:bCs/>
      <w:sz w:val="22"/>
      <w:szCs w:val="22"/>
      <w:u w:val="none"/>
      <w:lang w:val="x-none" w:eastAsia="x-none"/>
    </w:rPr>
  </w:style>
  <w:style w:type="paragraph" w:customStyle="1" w:styleId="Heading206">
    <w:name w:val="Heading 206"/>
    <w:basedOn w:val="Heading6"/>
    <w:semiHidden/>
    <w:rsid w:val="004F0289"/>
    <w:pPr>
      <w:keepLines w:val="0"/>
      <w:numPr>
        <w:ilvl w:val="4"/>
        <w:numId w:val="68"/>
      </w:numPr>
      <w:tabs>
        <w:tab w:val="clear" w:pos="1418"/>
        <w:tab w:val="num" w:pos="360"/>
      </w:tabs>
      <w:suppressAutoHyphens w:val="0"/>
      <w:ind w:left="1152" w:right="0" w:hanging="432"/>
      <w:jc w:val="left"/>
    </w:pPr>
    <w:rPr>
      <w:rFonts w:eastAsia="Batang"/>
      <w:bCs/>
      <w:sz w:val="26"/>
      <w:szCs w:val="28"/>
    </w:rPr>
  </w:style>
  <w:style w:type="paragraph" w:customStyle="1" w:styleId="Heading207">
    <w:name w:val="Heading 207"/>
    <w:basedOn w:val="Heading7"/>
    <w:semiHidden/>
    <w:rsid w:val="004F0289"/>
    <w:pPr>
      <w:numPr>
        <w:ilvl w:val="6"/>
        <w:numId w:val="5"/>
      </w:numPr>
      <w:ind w:left="1296" w:hanging="288"/>
    </w:pPr>
    <w:rPr>
      <w:rFonts w:eastAsia="Batang"/>
      <w:bCs/>
      <w:sz w:val="26"/>
      <w:szCs w:val="26"/>
    </w:rPr>
  </w:style>
  <w:style w:type="paragraph" w:customStyle="1" w:styleId="Heading208">
    <w:name w:val="Heading 208"/>
    <w:basedOn w:val="Heading8"/>
    <w:semiHidden/>
    <w:rsid w:val="004F0289"/>
    <w:pPr>
      <w:numPr>
        <w:ilvl w:val="6"/>
        <w:numId w:val="68"/>
      </w:numPr>
      <w:tabs>
        <w:tab w:val="clear" w:pos="2552"/>
        <w:tab w:val="num" w:pos="360"/>
      </w:tabs>
      <w:spacing w:before="120"/>
      <w:ind w:left="1440" w:hanging="432"/>
    </w:pPr>
    <w:rPr>
      <w:rFonts w:eastAsia="Batang"/>
      <w:bCs/>
      <w:sz w:val="22"/>
      <w:szCs w:val="22"/>
    </w:rPr>
  </w:style>
  <w:style w:type="paragraph" w:customStyle="1" w:styleId="Heading209">
    <w:name w:val="Heading 209"/>
    <w:basedOn w:val="Heading9"/>
    <w:semiHidden/>
    <w:rsid w:val="004F0289"/>
    <w:pPr>
      <w:numPr>
        <w:ilvl w:val="7"/>
        <w:numId w:val="68"/>
      </w:numPr>
      <w:ind w:left="1584" w:hanging="144"/>
      <w:jc w:val="left"/>
    </w:pPr>
    <w:rPr>
      <w:rFonts w:eastAsia="Batang" w:cs="Arial"/>
      <w:b w:val="0"/>
      <w:i w:val="0"/>
      <w:sz w:val="22"/>
      <w:szCs w:val="22"/>
      <w:lang w:val="en-US"/>
    </w:rPr>
  </w:style>
  <w:style w:type="paragraph" w:customStyle="1" w:styleId="ghichu">
    <w:name w:val="ghi chu"/>
    <w:basedOn w:val="THAN1"/>
    <w:autoRedefine/>
    <w:rsid w:val="004F0289"/>
    <w:pPr>
      <w:numPr>
        <w:ilvl w:val="8"/>
        <w:numId w:val="68"/>
      </w:numPr>
    </w:pPr>
    <w:rPr>
      <w:i/>
    </w:rPr>
  </w:style>
  <w:style w:type="paragraph" w:customStyle="1" w:styleId="Normalfirstlineindent">
    <w:name w:val="Normal first line indent"/>
    <w:basedOn w:val="Normal"/>
    <w:autoRedefine/>
    <w:semiHidden/>
    <w:rsid w:val="004F0289"/>
    <w:pPr>
      <w:spacing w:before="60" w:after="60"/>
      <w:ind w:firstLine="567"/>
      <w:jc w:val="left"/>
    </w:pPr>
    <w:rPr>
      <w:rFonts w:ascii="VNI-Times" w:hAnsi="VNI-Times"/>
      <w:sz w:val="26"/>
    </w:rPr>
  </w:style>
  <w:style w:type="paragraph" w:customStyle="1" w:styleId="chidanh">
    <w:name w:val="chi danh"/>
    <w:basedOn w:val="BodyText"/>
    <w:autoRedefine/>
    <w:semiHidden/>
    <w:rsid w:val="004F0289"/>
    <w:pPr>
      <w:tabs>
        <w:tab w:val="num" w:pos="720"/>
      </w:tabs>
      <w:suppressAutoHyphens w:val="0"/>
      <w:snapToGrid w:val="0"/>
      <w:spacing w:before="60" w:after="120"/>
      <w:ind w:left="720" w:right="0" w:hanging="720"/>
    </w:pPr>
    <w:rPr>
      <w:rFonts w:ascii=".VnTime" w:hAnsi=".VnTime"/>
      <w:caps/>
      <w:spacing w:val="0"/>
      <w:sz w:val="26"/>
    </w:rPr>
  </w:style>
  <w:style w:type="paragraph" w:customStyle="1" w:styleId="heading410">
    <w:name w:val="heading 4.1"/>
    <w:basedOn w:val="Normal"/>
    <w:autoRedefine/>
    <w:semiHidden/>
    <w:rsid w:val="004F0289"/>
    <w:pPr>
      <w:numPr>
        <w:numId w:val="69"/>
      </w:numPr>
      <w:spacing w:before="240" w:after="60"/>
      <w:jc w:val="left"/>
    </w:pPr>
    <w:rPr>
      <w:rFonts w:ascii="VNI-Times" w:hAnsi="VNI-Times"/>
      <w:b/>
      <w:caps/>
      <w:sz w:val="26"/>
    </w:rPr>
  </w:style>
  <w:style w:type="paragraph" w:customStyle="1" w:styleId="heading42">
    <w:name w:val="heading 4.2"/>
    <w:basedOn w:val="Normal"/>
    <w:next w:val="Normal"/>
    <w:autoRedefine/>
    <w:semiHidden/>
    <w:rsid w:val="004F0289"/>
    <w:pPr>
      <w:numPr>
        <w:ilvl w:val="1"/>
        <w:numId w:val="69"/>
      </w:numPr>
      <w:spacing w:before="60" w:after="60"/>
      <w:jc w:val="left"/>
    </w:pPr>
    <w:rPr>
      <w:rFonts w:ascii="VNI-Times" w:hAnsi="VNI-Times"/>
      <w:b/>
      <w:sz w:val="26"/>
    </w:rPr>
  </w:style>
  <w:style w:type="paragraph" w:customStyle="1" w:styleId="TITLE10">
    <w:name w:val="TITLE1"/>
    <w:basedOn w:val="Normal"/>
    <w:autoRedefine/>
    <w:semiHidden/>
    <w:rsid w:val="004F0289"/>
    <w:pPr>
      <w:spacing w:before="60" w:after="60"/>
      <w:ind w:left="1134"/>
      <w:jc w:val="center"/>
    </w:pPr>
    <w:rPr>
      <w:rFonts w:ascii="VNI-Helve" w:hAnsi="VNI-Helve"/>
      <w:b/>
      <w:sz w:val="26"/>
    </w:rPr>
  </w:style>
  <w:style w:type="paragraph" w:customStyle="1" w:styleId="Ndung6">
    <w:name w:val="Ndung6"/>
    <w:basedOn w:val="Normal"/>
    <w:semiHidden/>
    <w:rsid w:val="004F0289"/>
    <w:pPr>
      <w:tabs>
        <w:tab w:val="num" w:pos="1080"/>
      </w:tabs>
      <w:snapToGrid w:val="0"/>
      <w:ind w:left="1080" w:hanging="360"/>
      <w:jc w:val="left"/>
    </w:pPr>
    <w:rPr>
      <w:rFonts w:ascii=".VnTime" w:hAnsi=".VnTime"/>
      <w:color w:val="000000"/>
      <w:spacing w:val="-2"/>
      <w:kern w:val="20"/>
      <w:sz w:val="26"/>
    </w:rPr>
  </w:style>
  <w:style w:type="paragraph" w:customStyle="1" w:styleId="Ndung2">
    <w:name w:val="Ndung2"/>
    <w:basedOn w:val="Normal"/>
    <w:semiHidden/>
    <w:rsid w:val="004F0289"/>
    <w:pPr>
      <w:tabs>
        <w:tab w:val="num" w:pos="1080"/>
      </w:tabs>
      <w:snapToGrid w:val="0"/>
      <w:spacing w:before="120" w:after="120"/>
      <w:ind w:left="1080" w:right="113" w:hanging="360"/>
    </w:pPr>
    <w:rPr>
      <w:rFonts w:ascii=".VnTime" w:hAnsi=".VnTime"/>
      <w:spacing w:val="-2"/>
      <w:kern w:val="20"/>
      <w:sz w:val="26"/>
    </w:rPr>
  </w:style>
  <w:style w:type="paragraph" w:customStyle="1" w:styleId="CENTER0">
    <w:name w:val="CENTER"/>
    <w:basedOn w:val="Normal"/>
    <w:autoRedefine/>
    <w:semiHidden/>
    <w:rsid w:val="004F0289"/>
    <w:pPr>
      <w:spacing w:before="60" w:after="60"/>
      <w:jc w:val="center"/>
    </w:pPr>
    <w:rPr>
      <w:rFonts w:ascii="VNI-Helve" w:hAnsi="VNI-Helve"/>
      <w:sz w:val="22"/>
    </w:rPr>
  </w:style>
  <w:style w:type="paragraph" w:customStyle="1" w:styleId="Normal2">
    <w:name w:val="Normal2"/>
    <w:basedOn w:val="Normal"/>
    <w:rsid w:val="004F0289"/>
    <w:pPr>
      <w:ind w:left="851"/>
      <w:jc w:val="center"/>
    </w:pPr>
    <w:rPr>
      <w:rFonts w:ascii=".VnTime" w:hAnsi=".VnTime"/>
      <w:b/>
      <w:bCs/>
      <w:sz w:val="32"/>
    </w:rPr>
  </w:style>
  <w:style w:type="paragraph" w:customStyle="1" w:styleId="Normal3">
    <w:name w:val="Normal3"/>
    <w:basedOn w:val="Normal"/>
    <w:qFormat/>
    <w:rsid w:val="004F0289"/>
    <w:pPr>
      <w:tabs>
        <w:tab w:val="left" w:pos="851"/>
      </w:tabs>
      <w:snapToGrid w:val="0"/>
      <w:spacing w:before="120" w:after="120"/>
      <w:ind w:left="851"/>
    </w:pPr>
    <w:rPr>
      <w:rFonts w:ascii=".VnTime" w:hAnsi=".VnTime"/>
      <w:color w:val="000000"/>
      <w:spacing w:val="-2"/>
      <w:kern w:val="20"/>
      <w:sz w:val="26"/>
    </w:rPr>
  </w:style>
  <w:style w:type="paragraph" w:customStyle="1" w:styleId="Ndung3">
    <w:name w:val="Ndung3"/>
    <w:basedOn w:val="Normal"/>
    <w:semiHidden/>
    <w:rsid w:val="004F0289"/>
    <w:pPr>
      <w:snapToGrid w:val="0"/>
      <w:spacing w:before="20" w:after="20"/>
      <w:ind w:left="113" w:right="113"/>
    </w:pPr>
    <w:rPr>
      <w:rFonts w:ascii=".VnTime" w:hAnsi=".VnTime"/>
      <w:spacing w:val="-2"/>
      <w:kern w:val="20"/>
      <w:sz w:val="26"/>
    </w:rPr>
  </w:style>
  <w:style w:type="paragraph" w:customStyle="1" w:styleId="INDEX0">
    <w:name w:val="INDEX"/>
    <w:basedOn w:val="Heading5"/>
    <w:semiHidden/>
    <w:rsid w:val="004F0289"/>
    <w:pPr>
      <w:spacing w:before="60" w:after="60"/>
      <w:ind w:left="1008" w:hanging="432"/>
    </w:pPr>
    <w:rPr>
      <w:rFonts w:ascii="Times New RomanH" w:hAnsi="Times New RomanH"/>
      <w:b/>
      <w:bCs/>
      <w:sz w:val="22"/>
      <w:szCs w:val="22"/>
      <w:u w:val="none"/>
      <w:lang w:val="x-none" w:eastAsia="x-none"/>
    </w:rPr>
  </w:style>
  <w:style w:type="paragraph" w:customStyle="1" w:styleId="BodyText150">
    <w:name w:val="Body Text 1.5"/>
    <w:basedOn w:val="Normal"/>
    <w:semiHidden/>
    <w:rsid w:val="004F0289"/>
    <w:pPr>
      <w:snapToGrid w:val="0"/>
      <w:spacing w:before="60" w:after="120"/>
      <w:ind w:left="851"/>
    </w:pPr>
    <w:rPr>
      <w:rFonts w:ascii="VNI-Times" w:hAnsi="VNI-Times"/>
      <w:sz w:val="26"/>
    </w:rPr>
  </w:style>
  <w:style w:type="paragraph" w:customStyle="1" w:styleId="ListBullet15">
    <w:name w:val="List Bullet 1.5"/>
    <w:semiHidden/>
    <w:rsid w:val="004F0289"/>
    <w:pPr>
      <w:numPr>
        <w:numId w:val="70"/>
      </w:numPr>
      <w:spacing w:after="120" w:line="240" w:lineRule="auto"/>
      <w:jc w:val="both"/>
    </w:pPr>
    <w:rPr>
      <w:rFonts w:ascii="VNI-Times" w:eastAsia="Times New Roman" w:hAnsi="VNI-Times" w:cs="Times New Roman"/>
      <w:noProof/>
      <w:sz w:val="24"/>
      <w:szCs w:val="24"/>
      <w:lang w:val="en-US"/>
    </w:rPr>
  </w:style>
  <w:style w:type="paragraph" w:customStyle="1" w:styleId="td">
    <w:name w:val="td"/>
    <w:basedOn w:val="Normal"/>
    <w:rsid w:val="004F0289"/>
    <w:pPr>
      <w:widowControl w:val="0"/>
      <w:spacing w:before="120" w:after="120"/>
      <w:ind w:hanging="14"/>
    </w:pPr>
    <w:rPr>
      <w:rFonts w:ascii="VNI-Times" w:hAnsi="VNI-Times"/>
      <w:b/>
      <w:sz w:val="26"/>
    </w:rPr>
  </w:style>
  <w:style w:type="paragraph" w:customStyle="1" w:styleId="tt">
    <w:name w:val="tt"/>
    <w:basedOn w:val="Normal"/>
    <w:rsid w:val="004F0289"/>
    <w:pPr>
      <w:widowControl w:val="0"/>
      <w:ind w:left="731" w:hanging="14"/>
    </w:pPr>
    <w:rPr>
      <w:rFonts w:ascii="VNI-Times" w:hAnsi="VNI-Times"/>
      <w:sz w:val="26"/>
    </w:rPr>
  </w:style>
  <w:style w:type="paragraph" w:customStyle="1" w:styleId="viet">
    <w:name w:val="viet"/>
    <w:basedOn w:val="Normal"/>
    <w:rsid w:val="004F0289"/>
    <w:pPr>
      <w:widowControl w:val="0"/>
      <w:ind w:left="1418"/>
    </w:pPr>
    <w:rPr>
      <w:rFonts w:ascii="VNI-Times" w:hAnsi="VNI-Times"/>
      <w:sz w:val="26"/>
    </w:rPr>
  </w:style>
  <w:style w:type="paragraph" w:customStyle="1" w:styleId="he">
    <w:name w:val="he"/>
    <w:basedOn w:val="Normal"/>
    <w:rsid w:val="004F0289"/>
    <w:pPr>
      <w:widowControl w:val="0"/>
      <w:spacing w:before="120" w:after="120"/>
      <w:ind w:left="2552" w:hanging="392"/>
    </w:pPr>
    <w:rPr>
      <w:rFonts w:ascii="VNI-Times" w:hAnsi="VNI-Times"/>
      <w:sz w:val="26"/>
    </w:rPr>
  </w:style>
  <w:style w:type="paragraph" w:customStyle="1" w:styleId="play1">
    <w:name w:val="play1"/>
    <w:basedOn w:val="Normal"/>
    <w:rsid w:val="004F0289"/>
    <w:pPr>
      <w:tabs>
        <w:tab w:val="num" w:pos="720"/>
      </w:tabs>
      <w:spacing w:before="120" w:after="120"/>
      <w:ind w:left="720" w:hanging="360"/>
    </w:pPr>
    <w:rPr>
      <w:rFonts w:ascii="VNI-Times" w:hAnsi="VNI-Times"/>
      <w:i/>
      <w:sz w:val="26"/>
      <w:szCs w:val="24"/>
    </w:rPr>
  </w:style>
  <w:style w:type="paragraph" w:customStyle="1" w:styleId="Th2">
    <w:name w:val="Th2"/>
    <w:basedOn w:val="TH0"/>
    <w:rsid w:val="004F0289"/>
    <w:pPr>
      <w:snapToGrid/>
      <w:ind w:left="360" w:hanging="360"/>
    </w:pPr>
    <w:rPr>
      <w:rFonts w:ascii="VNI-Aptima" w:hAnsi="VNI-Aptima"/>
      <w:color w:val="0000FF"/>
    </w:rPr>
  </w:style>
  <w:style w:type="paragraph" w:customStyle="1" w:styleId="xl35">
    <w:name w:val="xl35"/>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Aptima" w:eastAsia="Arial Unicode MS" w:hAnsi="VNI-Aptima" w:cs="Arial Unicode MS"/>
      <w:b/>
      <w:bCs/>
      <w:color w:val="0000FF"/>
      <w:sz w:val="26"/>
      <w:szCs w:val="24"/>
    </w:rPr>
  </w:style>
  <w:style w:type="paragraph" w:customStyle="1" w:styleId="xl36">
    <w:name w:val="xl3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I-Aptima" w:eastAsia="Arial Unicode MS" w:hAnsi="VNI-Aptima" w:cs="Arial Unicode MS"/>
      <w:b/>
      <w:bCs/>
      <w:color w:val="0000FF"/>
      <w:sz w:val="26"/>
      <w:szCs w:val="24"/>
    </w:rPr>
  </w:style>
  <w:style w:type="paragraph" w:customStyle="1" w:styleId="xl37">
    <w:name w:val="xl37"/>
    <w:basedOn w:val="Normal"/>
    <w:rsid w:val="004F0289"/>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VNI-Aptima" w:eastAsia="Arial Unicode MS" w:hAnsi="VNI-Aptima" w:cs="Arial Unicode MS"/>
      <w:b/>
      <w:bCs/>
      <w:color w:val="0000FF"/>
      <w:sz w:val="26"/>
      <w:szCs w:val="24"/>
    </w:rPr>
  </w:style>
  <w:style w:type="paragraph" w:customStyle="1" w:styleId="dbiet">
    <w:name w:val="dbiet"/>
    <w:basedOn w:val="Normal"/>
    <w:rsid w:val="004F0289"/>
    <w:pPr>
      <w:widowControl w:val="0"/>
      <w:spacing w:before="120" w:after="120"/>
      <w:ind w:left="1701"/>
    </w:pPr>
    <w:rPr>
      <w:rFonts w:ascii="VNI-Times" w:hAnsi="VNI-Times"/>
      <w:kern w:val="28"/>
      <w:sz w:val="26"/>
      <w:lang w:val="en-GB"/>
    </w:rPr>
  </w:style>
  <w:style w:type="paragraph" w:customStyle="1" w:styleId="StyleHeading1TimesNewRomanBefore5ptAfter5pt">
    <w:name w:val="Style Heading 1 + Times New Roman Before:  5 pt After:  5 pt"/>
    <w:basedOn w:val="Heading1"/>
    <w:autoRedefine/>
    <w:semiHidden/>
    <w:rsid w:val="004F0289"/>
    <w:pPr>
      <w:keepNext/>
      <w:suppressAutoHyphens w:val="0"/>
      <w:spacing w:before="240" w:after="60"/>
      <w:jc w:val="left"/>
    </w:pPr>
    <w:rPr>
      <w:rFonts w:ascii="Calibri Light" w:hAnsi="Calibri Light"/>
      <w:bCs/>
      <w:smallCaps w:val="0"/>
      <w:kern w:val="32"/>
      <w:sz w:val="32"/>
      <w:szCs w:val="32"/>
    </w:rPr>
  </w:style>
  <w:style w:type="paragraph" w:customStyle="1" w:styleId="StyleHeading2TimesNewRomanBefore5ptAfter5pt">
    <w:name w:val="Style Heading 2 + Times New Roman Before:  5 pt After:  5 pt"/>
    <w:basedOn w:val="Heading2"/>
    <w:autoRedefine/>
    <w:semiHidden/>
    <w:rsid w:val="004F0289"/>
    <w:pPr>
      <w:keepNext/>
      <w:pBdr>
        <w:bottom w:val="none" w:sz="0" w:space="0" w:color="auto"/>
      </w:pBdr>
      <w:suppressAutoHyphens w:val="0"/>
      <w:spacing w:before="240" w:after="60"/>
      <w:jc w:val="left"/>
    </w:pPr>
    <w:rPr>
      <w:rFonts w:ascii="Calibri Light" w:hAnsi="Calibri Light"/>
      <w:bCs/>
      <w:i/>
      <w:iCs/>
      <w:szCs w:val="28"/>
    </w:rPr>
  </w:style>
  <w:style w:type="paragraph" w:customStyle="1" w:styleId="StyleHeading4TimesNewRomanBefore5ptAfter5pt">
    <w:name w:val="Style Heading 4 + Times New Roman Before:  5 pt After:  5 pt"/>
    <w:basedOn w:val="Heading4"/>
    <w:autoRedefine/>
    <w:semiHidden/>
    <w:rsid w:val="004F0289"/>
    <w:pPr>
      <w:spacing w:before="240" w:after="60"/>
      <w:ind w:left="864" w:right="0" w:hanging="144"/>
      <w:jc w:val="left"/>
    </w:pPr>
    <w:rPr>
      <w:rFonts w:ascii="Calibri" w:hAnsi="Calibri"/>
      <w:sz w:val="28"/>
      <w:szCs w:val="28"/>
    </w:rPr>
  </w:style>
  <w:style w:type="paragraph" w:customStyle="1" w:styleId="tb">
    <w:name w:val="tb"/>
    <w:basedOn w:val="Normal"/>
    <w:rsid w:val="004F0289"/>
    <w:pPr>
      <w:widowControl w:val="0"/>
      <w:spacing w:before="120" w:after="120"/>
      <w:ind w:left="-108" w:right="-108"/>
      <w:jc w:val="center"/>
    </w:pPr>
    <w:rPr>
      <w:sz w:val="26"/>
    </w:rPr>
  </w:style>
  <w:style w:type="paragraph" w:customStyle="1" w:styleId="0-n05">
    <w:name w:val="0-n0.5"/>
    <w:basedOn w:val="Normal"/>
    <w:semiHidden/>
    <w:rsid w:val="004F0289"/>
    <w:pPr>
      <w:spacing w:before="120" w:after="120"/>
      <w:ind w:left="720" w:hanging="720"/>
    </w:pPr>
    <w:rPr>
      <w:color w:val="0000FF"/>
      <w:sz w:val="26"/>
      <w:szCs w:val="24"/>
    </w:rPr>
  </w:style>
  <w:style w:type="paragraph" w:customStyle="1" w:styleId="05">
    <w:name w:val="0.5"/>
    <w:basedOn w:val="Normal"/>
    <w:semiHidden/>
    <w:rsid w:val="004F0289"/>
    <w:pPr>
      <w:spacing w:before="120" w:after="120" w:line="320" w:lineRule="exact"/>
      <w:ind w:left="851"/>
    </w:pPr>
    <w:rPr>
      <w:rFonts w:eastAsia="Mincho"/>
      <w:color w:val="000000"/>
      <w:sz w:val="26"/>
      <w:szCs w:val="24"/>
      <w:lang w:val="en-GB"/>
    </w:rPr>
  </w:style>
  <w:style w:type="paragraph" w:customStyle="1" w:styleId="075">
    <w:name w:val="0.75"/>
    <w:basedOn w:val="05"/>
    <w:semiHidden/>
    <w:rsid w:val="004F0289"/>
    <w:pPr>
      <w:ind w:left="1080"/>
    </w:pPr>
  </w:style>
  <w:style w:type="paragraph" w:customStyle="1" w:styleId="Style05">
    <w:name w:val="Style0.5"/>
    <w:basedOn w:val="Normal"/>
    <w:semiHidden/>
    <w:rsid w:val="004F0289"/>
    <w:pPr>
      <w:widowControl w:val="0"/>
      <w:spacing w:before="120" w:after="120"/>
      <w:ind w:left="720"/>
    </w:pPr>
    <w:rPr>
      <w:sz w:val="26"/>
      <w:szCs w:val="24"/>
    </w:rPr>
  </w:style>
  <w:style w:type="paragraph" w:customStyle="1" w:styleId="StyleHeading2daumucsuindextTimesNewRoman">
    <w:name w:val="Style Heading 2dau muc(suindext) + Times New Roman"/>
    <w:basedOn w:val="Heading2"/>
    <w:semiHidden/>
    <w:rsid w:val="004F0289"/>
    <w:pPr>
      <w:keepNext/>
      <w:pBdr>
        <w:bottom w:val="none" w:sz="0" w:space="0" w:color="auto"/>
      </w:pBdr>
      <w:suppressAutoHyphens w:val="0"/>
      <w:spacing w:before="240" w:after="60"/>
      <w:jc w:val="left"/>
    </w:pPr>
    <w:rPr>
      <w:rFonts w:ascii="Calibri Light" w:hAnsi="Calibri Light"/>
      <w:bCs/>
      <w:i/>
      <w:iCs/>
      <w:szCs w:val="28"/>
    </w:rPr>
  </w:style>
  <w:style w:type="paragraph" w:customStyle="1" w:styleId="StyleHeading2daumucsuindextTimesNewRomanComplexBol">
    <w:name w:val="Style Heading 2dau muc(suindext) + Times New Roman (Complex) Bol"/>
    <w:basedOn w:val="Heading2"/>
    <w:semiHidden/>
    <w:rsid w:val="004F0289"/>
    <w:pPr>
      <w:keepNext/>
      <w:pBdr>
        <w:bottom w:val="none" w:sz="0" w:space="0" w:color="auto"/>
      </w:pBdr>
      <w:suppressAutoHyphens w:val="0"/>
      <w:spacing w:before="240" w:after="60"/>
      <w:jc w:val="left"/>
    </w:pPr>
    <w:rPr>
      <w:rFonts w:ascii="Calibri Light" w:hAnsi="Calibri Light"/>
      <w:bCs/>
      <w:i/>
      <w:iCs/>
      <w:szCs w:val="28"/>
    </w:rPr>
  </w:style>
  <w:style w:type="paragraph" w:customStyle="1" w:styleId="Th3">
    <w:name w:val="Th3"/>
    <w:basedOn w:val="Th2"/>
    <w:semiHidden/>
    <w:rsid w:val="004F0289"/>
    <w:pPr>
      <w:ind w:left="1080"/>
    </w:pPr>
  </w:style>
  <w:style w:type="character" w:customStyle="1" w:styleId="CharChar">
    <w:name w:val="/ Char Char"/>
    <w:link w:val="Char"/>
    <w:semiHidden/>
    <w:locked/>
    <w:rsid w:val="004F0289"/>
    <w:rPr>
      <w:rFonts w:ascii="VNI-Times" w:eastAsia="SimSun" w:hAnsi="VNI-Times"/>
      <w:sz w:val="26"/>
      <w:szCs w:val="24"/>
    </w:rPr>
  </w:style>
  <w:style w:type="paragraph" w:customStyle="1" w:styleId="Char">
    <w:name w:val="/ Char"/>
    <w:link w:val="CharChar"/>
    <w:autoRedefine/>
    <w:semiHidden/>
    <w:rsid w:val="004F0289"/>
    <w:pPr>
      <w:snapToGrid w:val="0"/>
      <w:spacing w:before="120" w:after="0" w:line="240" w:lineRule="auto"/>
      <w:ind w:hanging="18"/>
      <w:jc w:val="both"/>
    </w:pPr>
    <w:rPr>
      <w:rFonts w:ascii="VNI-Times" w:eastAsia="SimSun" w:hAnsi="VNI-Times"/>
      <w:sz w:val="26"/>
      <w:szCs w:val="24"/>
    </w:rPr>
  </w:style>
  <w:style w:type="paragraph" w:customStyle="1" w:styleId="a1">
    <w:name w:val="/"/>
    <w:autoRedefine/>
    <w:semiHidden/>
    <w:rsid w:val="004F0289"/>
    <w:pPr>
      <w:snapToGrid w:val="0"/>
      <w:spacing w:before="120" w:after="0" w:line="240" w:lineRule="auto"/>
      <w:ind w:hanging="18"/>
      <w:jc w:val="both"/>
    </w:pPr>
    <w:rPr>
      <w:rFonts w:eastAsia="SimSun" w:cs="Times New Roman"/>
      <w:sz w:val="26"/>
      <w:szCs w:val="20"/>
      <w:lang w:val="en-US"/>
    </w:rPr>
  </w:style>
  <w:style w:type="paragraph" w:customStyle="1" w:styleId="StyleBlackJustifiedLeft11mmBefore6pt">
    <w:name w:val="Style Black Justified Left:  11 mm Before:  6 pt"/>
    <w:basedOn w:val="Normal"/>
    <w:semiHidden/>
    <w:rsid w:val="004F0289"/>
    <w:pPr>
      <w:snapToGrid w:val="0"/>
      <w:spacing w:before="120"/>
      <w:ind w:firstLine="340"/>
    </w:pPr>
    <w:rPr>
      <w:rFonts w:eastAsia="SimSun"/>
      <w:color w:val="000000"/>
      <w:sz w:val="26"/>
    </w:rPr>
  </w:style>
  <w:style w:type="paragraph" w:customStyle="1" w:styleId="Spiegelstrich2">
    <w:name w:val="Spiegelstrich2"/>
    <w:basedOn w:val="Spiegelstrich1"/>
    <w:semiHidden/>
    <w:rsid w:val="004F0289"/>
    <w:pPr>
      <w:numPr>
        <w:numId w:val="72"/>
      </w:numPr>
      <w:tabs>
        <w:tab w:val="left" w:pos="567"/>
      </w:tabs>
      <w:spacing w:after="0"/>
      <w:ind w:left="568"/>
    </w:pPr>
    <w:rPr>
      <w:rFonts w:ascii="Helvetica" w:hAnsi="Helvetica"/>
      <w:lang w:val="en-US"/>
    </w:rPr>
  </w:style>
  <w:style w:type="paragraph" w:customStyle="1" w:styleId="Spiegelstrich3">
    <w:name w:val="Spiegelstrich3"/>
    <w:basedOn w:val="Normal"/>
    <w:rsid w:val="004F0289"/>
    <w:pPr>
      <w:tabs>
        <w:tab w:val="num" w:pos="360"/>
        <w:tab w:val="left" w:pos="851"/>
      </w:tabs>
      <w:spacing w:before="60" w:after="60" w:line="240" w:lineRule="exact"/>
      <w:ind w:left="851" w:hanging="284"/>
      <w:jc w:val="left"/>
    </w:pPr>
    <w:rPr>
      <w:rFonts w:ascii="Helvetica" w:hAnsi="Helvetica"/>
      <w:sz w:val="20"/>
    </w:rPr>
  </w:style>
  <w:style w:type="paragraph" w:customStyle="1" w:styleId="HD1">
    <w:name w:val="HD1"/>
    <w:basedOn w:val="Normal"/>
    <w:semiHidden/>
    <w:rsid w:val="004F0289"/>
    <w:pPr>
      <w:spacing w:before="280"/>
      <w:jc w:val="left"/>
    </w:pPr>
    <w:rPr>
      <w:b/>
      <w:bCs/>
      <w:sz w:val="26"/>
    </w:rPr>
  </w:style>
  <w:style w:type="paragraph" w:customStyle="1" w:styleId="Tabletext1">
    <w:name w:val="Table text1"/>
    <w:basedOn w:val="Normal"/>
    <w:semiHidden/>
    <w:rsid w:val="004F0289"/>
    <w:pPr>
      <w:spacing w:before="60"/>
      <w:ind w:hanging="7"/>
    </w:pPr>
    <w:rPr>
      <w:sz w:val="22"/>
      <w:lang w:val="en-GB"/>
    </w:rPr>
  </w:style>
  <w:style w:type="paragraph" w:customStyle="1" w:styleId="Tablecentertext1">
    <w:name w:val="Table center text1"/>
    <w:basedOn w:val="Tabletext1"/>
    <w:semiHidden/>
    <w:rsid w:val="004F0289"/>
  </w:style>
  <w:style w:type="paragraph" w:customStyle="1" w:styleId="Heading110">
    <w:name w:val="Heading 11"/>
    <w:basedOn w:val="Heading1"/>
    <w:semiHidden/>
    <w:rsid w:val="004F0289"/>
    <w:pPr>
      <w:keepNext/>
      <w:suppressAutoHyphens w:val="0"/>
      <w:spacing w:before="240" w:after="60"/>
      <w:jc w:val="left"/>
    </w:pPr>
    <w:rPr>
      <w:rFonts w:ascii="Calibri Light" w:hAnsi="Calibri Light"/>
      <w:bCs/>
      <w:smallCaps w:val="0"/>
      <w:kern w:val="32"/>
      <w:sz w:val="32"/>
      <w:szCs w:val="32"/>
    </w:rPr>
  </w:style>
  <w:style w:type="paragraph" w:customStyle="1" w:styleId="star2">
    <w:name w:val="star2"/>
    <w:basedOn w:val="Normal"/>
    <w:rsid w:val="004F0289"/>
    <w:pPr>
      <w:numPr>
        <w:numId w:val="73"/>
      </w:numPr>
      <w:spacing w:after="120"/>
    </w:pPr>
    <w:rPr>
      <w:sz w:val="26"/>
      <w:szCs w:val="26"/>
    </w:rPr>
  </w:style>
  <w:style w:type="paragraph" w:customStyle="1" w:styleId="Than">
    <w:name w:val="Than"/>
    <w:basedOn w:val="Normal"/>
    <w:rsid w:val="004F0289"/>
    <w:pPr>
      <w:numPr>
        <w:numId w:val="74"/>
      </w:numPr>
      <w:spacing w:before="120"/>
      <w:ind w:left="0" w:firstLine="567"/>
    </w:pPr>
    <w:rPr>
      <w:rFonts w:ascii="PdTime" w:hAnsi="PdTime"/>
      <w:sz w:val="26"/>
      <w:lang w:val="en-GB"/>
    </w:rPr>
  </w:style>
  <w:style w:type="paragraph" w:customStyle="1" w:styleId="StyleBodyText15TimesNewRoman">
    <w:name w:val="Style BodyText1.5 + Times New Roman"/>
    <w:basedOn w:val="Normal"/>
    <w:autoRedefine/>
    <w:semiHidden/>
    <w:rsid w:val="004F0289"/>
    <w:pPr>
      <w:spacing w:before="120"/>
      <w:ind w:left="543" w:right="22"/>
    </w:pPr>
    <w:rPr>
      <w:noProof/>
      <w:sz w:val="26"/>
      <w:lang w:val="en-GB"/>
    </w:rPr>
  </w:style>
  <w:style w:type="paragraph" w:customStyle="1" w:styleId="StyleJustifiedLeft127mmBefore6ptLinespacingMult">
    <w:name w:val="Style Justified Left:  12.7 mm Before:  6 pt Line spacing:  Mult"/>
    <w:basedOn w:val="Normal"/>
    <w:semiHidden/>
    <w:rsid w:val="004F0289"/>
    <w:pPr>
      <w:snapToGrid w:val="0"/>
      <w:spacing w:before="120" w:line="288" w:lineRule="auto"/>
      <w:ind w:firstLine="340"/>
    </w:pPr>
    <w:rPr>
      <w:rFonts w:eastAsia="SimSun"/>
      <w:sz w:val="26"/>
    </w:rPr>
  </w:style>
  <w:style w:type="character" w:customStyle="1" w:styleId="StyleHeading2TimesNewRomanCharChar">
    <w:name w:val="Style Heading 2 + Times New Roman Char Char"/>
    <w:link w:val="StyleHeading2TimesNewRoman"/>
    <w:locked/>
    <w:rsid w:val="004F0289"/>
    <w:rPr>
      <w:rFonts w:ascii="Calibri Light" w:eastAsiaTheme="minorHAnsi" w:hAnsi="Calibri Light"/>
      <w:b/>
      <w:bCs/>
      <w:kern w:val="32"/>
      <w:sz w:val="32"/>
      <w:szCs w:val="32"/>
    </w:rPr>
  </w:style>
  <w:style w:type="paragraph" w:customStyle="1" w:styleId="StyleHeading2TimesNewRoman">
    <w:name w:val="Style Heading 2 + Times New Roman"/>
    <w:basedOn w:val="Heading1"/>
    <w:link w:val="StyleHeading2TimesNewRomanCharChar"/>
    <w:rsid w:val="004F0289"/>
    <w:pPr>
      <w:keepNext/>
      <w:numPr>
        <w:ilvl w:val="1"/>
        <w:numId w:val="18"/>
      </w:numPr>
      <w:suppressAutoHyphens w:val="0"/>
      <w:spacing w:before="240" w:after="60"/>
      <w:ind w:left="0" w:firstLine="0"/>
      <w:jc w:val="left"/>
    </w:pPr>
    <w:rPr>
      <w:rFonts w:ascii="Calibri Light" w:eastAsiaTheme="minorHAnsi" w:hAnsi="Calibri Light" w:cstheme="minorBidi"/>
      <w:bCs/>
      <w:smallCaps w:val="0"/>
      <w:kern w:val="32"/>
      <w:sz w:val="32"/>
      <w:szCs w:val="32"/>
      <w:lang w:val="vi-VN"/>
    </w:rPr>
  </w:style>
  <w:style w:type="paragraph" w:customStyle="1" w:styleId="StyleHeading3TimesNewRomanAuto">
    <w:name w:val="Style Heading 3 + Times New Roman Auto"/>
    <w:basedOn w:val="Heading3"/>
    <w:autoRedefine/>
    <w:semiHidden/>
    <w:rsid w:val="004F0289"/>
    <w:pPr>
      <w:ind w:left="720" w:hanging="432"/>
    </w:pPr>
  </w:style>
  <w:style w:type="paragraph" w:customStyle="1" w:styleId="DDDAMIU">
    <w:name w:val="DDDAMIU"/>
    <w:basedOn w:val="Normal"/>
    <w:autoRedefine/>
    <w:rsid w:val="004F0289"/>
    <w:pPr>
      <w:spacing w:before="60" w:after="60"/>
      <w:jc w:val="left"/>
    </w:pPr>
    <w:rPr>
      <w:rFonts w:ascii="Times New Roman Bold" w:hAnsi="Times New Roman Bold"/>
      <w:b/>
      <w:iCs/>
      <w:color w:val="0000FF"/>
      <w:sz w:val="26"/>
      <w:szCs w:val="24"/>
      <w:u w:val="single"/>
    </w:rPr>
  </w:style>
  <w:style w:type="paragraph" w:customStyle="1" w:styleId="IEC">
    <w:name w:val="IEC"/>
    <w:basedOn w:val="Normal"/>
    <w:semiHidden/>
    <w:rsid w:val="004F0289"/>
    <w:pPr>
      <w:tabs>
        <w:tab w:val="left" w:pos="284"/>
        <w:tab w:val="left" w:pos="1418"/>
        <w:tab w:val="num" w:pos="1589"/>
      </w:tabs>
      <w:ind w:left="1418" w:hanging="1418"/>
    </w:pPr>
    <w:rPr>
      <w:rFonts w:ascii="VNI-Aptima" w:hAnsi="VNI-Aptima"/>
      <w:sz w:val="26"/>
    </w:rPr>
  </w:style>
  <w:style w:type="paragraph" w:customStyle="1" w:styleId="HOATHI100">
    <w:name w:val="HOATHI10"/>
    <w:basedOn w:val="Normal"/>
    <w:autoRedefine/>
    <w:rsid w:val="004F0289"/>
    <w:pPr>
      <w:tabs>
        <w:tab w:val="left" w:pos="567"/>
        <w:tab w:val="num" w:pos="717"/>
      </w:tabs>
      <w:snapToGrid w:val="0"/>
      <w:spacing w:before="60" w:after="60"/>
      <w:ind w:left="397" w:hanging="397"/>
    </w:pPr>
    <w:rPr>
      <w:rFonts w:ascii="VNI-Aptima" w:hAnsi="VNI-Aptima"/>
      <w:sz w:val="26"/>
      <w:lang w:val="en-GB"/>
    </w:rPr>
  </w:style>
  <w:style w:type="paragraph" w:customStyle="1" w:styleId="DAMDD">
    <w:name w:val="DAMDD"/>
    <w:autoRedefine/>
    <w:semiHidden/>
    <w:rsid w:val="004F0289"/>
    <w:pPr>
      <w:tabs>
        <w:tab w:val="left" w:pos="567"/>
      </w:tabs>
      <w:spacing w:before="220" w:after="0" w:line="240" w:lineRule="auto"/>
      <w:ind w:left="567" w:hanging="567"/>
      <w:jc w:val="both"/>
    </w:pPr>
    <w:rPr>
      <w:rFonts w:eastAsia="Times New Roman" w:cs="Times New Roman"/>
      <w:b/>
      <w:noProof/>
      <w:szCs w:val="28"/>
      <w:lang w:val="en-US"/>
    </w:rPr>
  </w:style>
  <w:style w:type="paragraph" w:customStyle="1" w:styleId="Aufzhlung">
    <w:name w:val="Aufzählung"/>
    <w:basedOn w:val="Normal"/>
    <w:semiHidden/>
    <w:rsid w:val="004F0289"/>
    <w:pPr>
      <w:spacing w:before="60" w:after="60" w:line="240" w:lineRule="exact"/>
      <w:ind w:left="567" w:hanging="567"/>
      <w:jc w:val="left"/>
    </w:pPr>
    <w:rPr>
      <w:rFonts w:ascii="Helvetica" w:hAnsi="Helvetica"/>
      <w:sz w:val="20"/>
    </w:rPr>
  </w:style>
  <w:style w:type="paragraph" w:customStyle="1" w:styleId="Lev2">
    <w:name w:val="Lev2"/>
    <w:basedOn w:val="HD1"/>
    <w:semiHidden/>
    <w:rsid w:val="004F0289"/>
    <w:pPr>
      <w:tabs>
        <w:tab w:val="left" w:pos="567"/>
      </w:tabs>
    </w:pPr>
  </w:style>
  <w:style w:type="paragraph" w:customStyle="1" w:styleId="Lev3">
    <w:name w:val="Lev3"/>
    <w:basedOn w:val="HD1"/>
    <w:semiHidden/>
    <w:rsid w:val="004F0289"/>
    <w:pPr>
      <w:tabs>
        <w:tab w:val="left" w:pos="567"/>
      </w:tabs>
    </w:pPr>
  </w:style>
  <w:style w:type="paragraph" w:customStyle="1" w:styleId="Emphasys">
    <w:name w:val="Emphasys"/>
    <w:basedOn w:val="Normal"/>
    <w:rsid w:val="004F0289"/>
    <w:pPr>
      <w:spacing w:before="80"/>
      <w:ind w:left="720" w:firstLine="432"/>
    </w:pPr>
    <w:rPr>
      <w:rFonts w:ascii="VNI-Times" w:hAnsi="VNI-Times"/>
      <w:sz w:val="22"/>
    </w:rPr>
  </w:style>
  <w:style w:type="paragraph" w:customStyle="1" w:styleId="StyleStyle2Arial">
    <w:name w:val="Style Style2 + Arial"/>
    <w:basedOn w:val="Style2"/>
    <w:autoRedefine/>
    <w:semiHidden/>
    <w:rsid w:val="004F0289"/>
    <w:pPr>
      <w:spacing w:before="80"/>
      <w:ind w:firstLine="0"/>
      <w:jc w:val="both"/>
    </w:pPr>
    <w:rPr>
      <w:rFonts w:ascii="Arial" w:hAnsi="Arial"/>
      <w:b/>
      <w:bCs/>
      <w:color w:val="0000FF"/>
      <w:sz w:val="22"/>
      <w:lang w:val="en-US"/>
    </w:rPr>
  </w:style>
  <w:style w:type="paragraph" w:customStyle="1" w:styleId="part0">
    <w:name w:val="part"/>
    <w:basedOn w:val="Heading3"/>
    <w:rsid w:val="004F0289"/>
    <w:pPr>
      <w:tabs>
        <w:tab w:val="num" w:pos="720"/>
        <w:tab w:val="num" w:pos="1800"/>
      </w:tabs>
      <w:suppressAutoHyphens w:val="0"/>
      <w:spacing w:after="120"/>
      <w:ind w:left="851" w:hanging="851"/>
    </w:pPr>
    <w:rPr>
      <w:color w:val="0000FF"/>
      <w:sz w:val="36"/>
      <w:lang w:val="en-GB"/>
    </w:rPr>
  </w:style>
  <w:style w:type="paragraph" w:customStyle="1" w:styleId="Muc1">
    <w:name w:val="Muc 1"/>
    <w:basedOn w:val="Normal"/>
    <w:rsid w:val="004F0289"/>
    <w:pPr>
      <w:numPr>
        <w:numId w:val="75"/>
      </w:numPr>
      <w:spacing w:before="60" w:after="60"/>
    </w:pPr>
    <w:rPr>
      <w:b/>
      <w:color w:val="0000FF"/>
      <w:sz w:val="26"/>
      <w:szCs w:val="26"/>
      <w:lang w:val="en-GB"/>
    </w:rPr>
  </w:style>
  <w:style w:type="paragraph" w:customStyle="1" w:styleId="Muc110">
    <w:name w:val="Muc 11"/>
    <w:basedOn w:val="Normal"/>
    <w:rsid w:val="004F0289"/>
    <w:pPr>
      <w:numPr>
        <w:ilvl w:val="1"/>
        <w:numId w:val="75"/>
      </w:numPr>
      <w:spacing w:before="60" w:after="60" w:line="288" w:lineRule="auto"/>
    </w:pPr>
    <w:rPr>
      <w:color w:val="0000FF"/>
      <w:sz w:val="26"/>
      <w:szCs w:val="26"/>
      <w:lang w:val="en-GB"/>
    </w:rPr>
  </w:style>
  <w:style w:type="paragraph" w:customStyle="1" w:styleId="para1">
    <w:name w:val="pa ra"/>
    <w:basedOn w:val="Normal"/>
    <w:rsid w:val="004F0289"/>
    <w:pPr>
      <w:spacing w:before="60" w:after="60"/>
      <w:ind w:left="1134" w:hanging="567"/>
    </w:pPr>
    <w:rPr>
      <w:color w:val="0000FF"/>
      <w:sz w:val="26"/>
      <w:lang w:val="en-GB"/>
    </w:rPr>
  </w:style>
  <w:style w:type="paragraph" w:customStyle="1" w:styleId="IV1">
    <w:name w:val="IV.1"/>
    <w:aliases w:val="2.."/>
    <w:basedOn w:val="Normal"/>
    <w:rsid w:val="004F0289"/>
    <w:pPr>
      <w:tabs>
        <w:tab w:val="num" w:pos="360"/>
      </w:tabs>
      <w:ind w:left="340" w:hanging="340"/>
    </w:pPr>
    <w:rPr>
      <w:rFonts w:ascii="VNI-Helve-Condense" w:hAnsi="VNI-Helve-Condense"/>
      <w:sz w:val="22"/>
    </w:rPr>
  </w:style>
  <w:style w:type="paragraph" w:customStyle="1" w:styleId="Aufzhl4">
    <w:name w:val="Aufzähl_4"/>
    <w:basedOn w:val="Normal"/>
    <w:rsid w:val="004F0289"/>
    <w:pPr>
      <w:tabs>
        <w:tab w:val="left" w:pos="284"/>
        <w:tab w:val="num" w:pos="705"/>
        <w:tab w:val="left" w:pos="1040"/>
      </w:tabs>
      <w:suppressAutoHyphens/>
      <w:spacing w:before="90" w:after="54"/>
      <w:ind w:left="705" w:hanging="705"/>
      <w:jc w:val="left"/>
    </w:pPr>
    <w:rPr>
      <w:lang w:val="en-GB"/>
    </w:rPr>
  </w:style>
  <w:style w:type="paragraph" w:customStyle="1" w:styleId="NO">
    <w:name w:val="NO"/>
    <w:basedOn w:val="Heading3"/>
    <w:rsid w:val="004F0289"/>
    <w:pPr>
      <w:pageBreakBefore/>
      <w:widowControl w:val="0"/>
      <w:tabs>
        <w:tab w:val="left" w:pos="0"/>
        <w:tab w:val="left" w:pos="5579"/>
      </w:tabs>
      <w:suppressAutoHyphens w:val="0"/>
      <w:spacing w:before="120" w:after="120"/>
      <w:ind w:right="74"/>
      <w:jc w:val="left"/>
    </w:pPr>
    <w:rPr>
      <w:spacing w:val="-20"/>
      <w:kern w:val="28"/>
      <w:sz w:val="30"/>
      <w:lang w:val="en-GB"/>
    </w:rPr>
  </w:style>
  <w:style w:type="paragraph" w:customStyle="1" w:styleId="N4">
    <w:name w:val="N4"/>
    <w:basedOn w:val="Normal"/>
    <w:rsid w:val="004F0289"/>
    <w:pPr>
      <w:spacing w:line="288" w:lineRule="atLeast"/>
      <w:jc w:val="left"/>
    </w:pPr>
    <w:rPr>
      <w:rFonts w:ascii="VNTime" w:hAnsi="VNTime"/>
    </w:rPr>
  </w:style>
  <w:style w:type="character" w:customStyle="1" w:styleId="GiuaCharCharChar">
    <w:name w:val="Giua Char Char Char"/>
    <w:link w:val="GiuaCharChar"/>
    <w:locked/>
    <w:rsid w:val="004F0289"/>
    <w:rPr>
      <w:b/>
      <w:color w:val="0000FF"/>
      <w:sz w:val="24"/>
      <w:szCs w:val="24"/>
    </w:rPr>
  </w:style>
  <w:style w:type="paragraph" w:customStyle="1" w:styleId="GiuaCharChar">
    <w:name w:val="Giua Char Char"/>
    <w:basedOn w:val="Normal"/>
    <w:link w:val="GiuaCharCharChar"/>
    <w:rsid w:val="004F0289"/>
    <w:pPr>
      <w:spacing w:after="120"/>
      <w:jc w:val="center"/>
    </w:pPr>
    <w:rPr>
      <w:rFonts w:eastAsiaTheme="minorHAnsi" w:cstheme="minorBidi"/>
      <w:b/>
      <w:color w:val="0000FF"/>
      <w:szCs w:val="24"/>
      <w:lang w:val="vi-VN"/>
    </w:rPr>
  </w:style>
  <w:style w:type="paragraph" w:customStyle="1" w:styleId="NOmal1">
    <w:name w:val="NOmal"/>
    <w:basedOn w:val="Normal"/>
    <w:rsid w:val="004F0289"/>
    <w:pPr>
      <w:jc w:val="left"/>
    </w:pPr>
    <w:rPr>
      <w:sz w:val="26"/>
    </w:rPr>
  </w:style>
  <w:style w:type="paragraph" w:customStyle="1" w:styleId="MucA1">
    <w:name w:val="Muc A.1"/>
    <w:basedOn w:val="Heading2"/>
    <w:rsid w:val="004F0289"/>
    <w:pPr>
      <w:keepNext/>
      <w:pBdr>
        <w:bottom w:val="none" w:sz="0" w:space="0" w:color="auto"/>
      </w:pBdr>
      <w:tabs>
        <w:tab w:val="num" w:pos="360"/>
        <w:tab w:val="num" w:pos="432"/>
      </w:tabs>
      <w:suppressAutoHyphens w:val="0"/>
      <w:spacing w:before="60" w:after="60"/>
      <w:ind w:left="360" w:hanging="360"/>
      <w:jc w:val="left"/>
    </w:pPr>
    <w:rPr>
      <w:rFonts w:ascii="Times New Roman" w:hAnsi="Times New Roman"/>
      <w:sz w:val="26"/>
      <w:szCs w:val="26"/>
      <w:lang w:val="x-none" w:eastAsia="x-none"/>
    </w:rPr>
  </w:style>
  <w:style w:type="paragraph" w:customStyle="1" w:styleId="McA">
    <w:name w:val="Mục A"/>
    <w:basedOn w:val="Heading1"/>
    <w:rsid w:val="004F0289"/>
    <w:pPr>
      <w:keepNext/>
      <w:numPr>
        <w:numId w:val="76"/>
      </w:numPr>
      <w:suppressAutoHyphens w:val="0"/>
      <w:spacing w:before="60" w:after="60"/>
      <w:jc w:val="both"/>
    </w:pPr>
    <w:rPr>
      <w:rFonts w:ascii="Times New Roman" w:hAnsi="Times New Roman"/>
      <w:smallCaps w:val="0"/>
      <w:sz w:val="26"/>
      <w:szCs w:val="26"/>
      <w:lang w:eastAsia="x-none"/>
    </w:rPr>
  </w:style>
  <w:style w:type="paragraph" w:customStyle="1" w:styleId="McA1">
    <w:name w:val="Mục A.1"/>
    <w:basedOn w:val="Heading2"/>
    <w:rsid w:val="004F0289"/>
    <w:pPr>
      <w:keepNext/>
      <w:pBdr>
        <w:bottom w:val="none" w:sz="0" w:space="0" w:color="auto"/>
      </w:pBdr>
      <w:tabs>
        <w:tab w:val="num" w:pos="432"/>
        <w:tab w:val="left" w:pos="2835"/>
      </w:tabs>
      <w:suppressAutoHyphens w:val="0"/>
      <w:spacing w:before="60" w:after="60"/>
      <w:ind w:left="432" w:hanging="432"/>
      <w:jc w:val="left"/>
    </w:pPr>
    <w:rPr>
      <w:rFonts w:ascii="Times New Roman" w:hAnsi="Times New Roman"/>
      <w:sz w:val="26"/>
      <w:lang w:val="x-none" w:eastAsia="x-none"/>
    </w:rPr>
  </w:style>
  <w:style w:type="paragraph" w:customStyle="1" w:styleId="StyleMcA1NotBold">
    <w:name w:val="Style Mục A.1 + Not Bold"/>
    <w:basedOn w:val="McA1"/>
    <w:rsid w:val="004F0289"/>
  </w:style>
  <w:style w:type="character" w:customStyle="1" w:styleId="McA11Char">
    <w:name w:val="Mục A.1.1 Char"/>
    <w:link w:val="McA10"/>
    <w:locked/>
    <w:rsid w:val="004F0289"/>
    <w:rPr>
      <w:color w:val="0000FF"/>
      <w:sz w:val="26"/>
      <w:lang w:val="en-GB" w:eastAsia="x-none"/>
    </w:rPr>
  </w:style>
  <w:style w:type="paragraph" w:customStyle="1" w:styleId="McA10">
    <w:name w:val="Mục A.1"/>
    <w:basedOn w:val="Heading3"/>
    <w:link w:val="McA11Char"/>
    <w:rsid w:val="004F0289"/>
    <w:pPr>
      <w:tabs>
        <w:tab w:val="num" w:pos="360"/>
      </w:tabs>
      <w:suppressAutoHyphens w:val="0"/>
      <w:spacing w:before="120" w:after="60"/>
      <w:ind w:left="360" w:hanging="360"/>
      <w:jc w:val="left"/>
    </w:pPr>
    <w:rPr>
      <w:rFonts w:eastAsiaTheme="minorHAnsi" w:cstheme="minorBidi"/>
      <w:b w:val="0"/>
      <w:color w:val="0000FF"/>
      <w:sz w:val="26"/>
      <w:szCs w:val="22"/>
      <w:lang w:val="en-GB" w:eastAsia="x-none"/>
    </w:rPr>
  </w:style>
  <w:style w:type="character" w:customStyle="1" w:styleId="StyleMcA11BoldCharChar">
    <w:name w:val="Style Mục A.1.1 + Bold Char Char"/>
    <w:link w:val="StyleMcA11Bold"/>
    <w:locked/>
    <w:rsid w:val="004F0289"/>
    <w:rPr>
      <w:bCs/>
      <w:color w:val="0000FF"/>
      <w:sz w:val="26"/>
      <w:lang w:val="en-GB" w:eastAsia="x-none"/>
    </w:rPr>
  </w:style>
  <w:style w:type="paragraph" w:customStyle="1" w:styleId="StyleMcA11Bold">
    <w:name w:val="Style Mục A.1.1 + Bold"/>
    <w:basedOn w:val="McA10"/>
    <w:link w:val="StyleMcA11BoldCharChar"/>
    <w:rsid w:val="004F0289"/>
    <w:pPr>
      <w:tabs>
        <w:tab w:val="num" w:pos="0"/>
        <w:tab w:val="num" w:pos="284"/>
      </w:tabs>
      <w:spacing w:before="60"/>
      <w:jc w:val="both"/>
    </w:pPr>
    <w:rPr>
      <w:bCs/>
    </w:rPr>
  </w:style>
  <w:style w:type="paragraph" w:customStyle="1" w:styleId="StyleMcA11Left">
    <w:name w:val="Style Mục A.1.1 + Left"/>
    <w:basedOn w:val="McA10"/>
    <w:rsid w:val="004F0289"/>
  </w:style>
  <w:style w:type="paragraph" w:customStyle="1" w:styleId="McB61">
    <w:name w:val="Mục B.6.1"/>
    <w:basedOn w:val="McA10"/>
    <w:rsid w:val="004F0289"/>
    <w:rPr>
      <w:lang w:val="pl-PL"/>
    </w:rPr>
  </w:style>
  <w:style w:type="paragraph" w:customStyle="1" w:styleId="McA11">
    <w:name w:val="Mục A.1"/>
    <w:basedOn w:val="BodyText"/>
    <w:next w:val="Heading5"/>
    <w:rsid w:val="004F0289"/>
    <w:pPr>
      <w:widowControl w:val="0"/>
      <w:suppressAutoHyphens w:val="0"/>
      <w:snapToGrid w:val="0"/>
      <w:spacing w:before="120" w:after="60"/>
      <w:ind w:left="1440" w:right="0" w:hanging="720"/>
    </w:pPr>
    <w:rPr>
      <w:spacing w:val="0"/>
      <w:sz w:val="26"/>
      <w:szCs w:val="26"/>
    </w:rPr>
  </w:style>
  <w:style w:type="character" w:customStyle="1" w:styleId="DoanChar">
    <w:name w:val="Doan Char"/>
    <w:link w:val="Doan"/>
    <w:locked/>
    <w:rsid w:val="004F0289"/>
    <w:rPr>
      <w:color w:val="0000FF"/>
      <w:sz w:val="26"/>
      <w:szCs w:val="24"/>
    </w:rPr>
  </w:style>
  <w:style w:type="paragraph" w:customStyle="1" w:styleId="Doan">
    <w:name w:val="Doan"/>
    <w:basedOn w:val="Normal"/>
    <w:link w:val="DoanChar"/>
    <w:rsid w:val="004F0289"/>
    <w:pPr>
      <w:tabs>
        <w:tab w:val="left" w:pos="720"/>
      </w:tabs>
      <w:spacing w:before="40" w:after="40" w:line="264" w:lineRule="auto"/>
      <w:ind w:firstLine="432"/>
      <w:outlineLvl w:val="0"/>
    </w:pPr>
    <w:rPr>
      <w:rFonts w:eastAsiaTheme="minorHAnsi" w:cstheme="minorBidi"/>
      <w:color w:val="0000FF"/>
      <w:sz w:val="26"/>
      <w:szCs w:val="24"/>
      <w:lang w:val="vi-VN"/>
    </w:rPr>
  </w:style>
  <w:style w:type="paragraph" w:customStyle="1" w:styleId="ABC0">
    <w:name w:val="A_B_C"/>
    <w:basedOn w:val="Normal"/>
    <w:rsid w:val="004F0289"/>
    <w:pPr>
      <w:numPr>
        <w:numId w:val="77"/>
      </w:numPr>
      <w:tabs>
        <w:tab w:val="left" w:pos="720"/>
      </w:tabs>
      <w:spacing w:before="40" w:after="40" w:line="264" w:lineRule="auto"/>
      <w:outlineLvl w:val="0"/>
    </w:pPr>
    <w:rPr>
      <w:rFonts w:ascii="Times New Roman Bold" w:hAnsi="Times New Roman Bold"/>
      <w:b/>
      <w:bCs/>
      <w:i/>
      <w:color w:val="006600"/>
      <w:sz w:val="26"/>
      <w:szCs w:val="24"/>
      <w:lang w:val="fr-FR"/>
    </w:rPr>
  </w:style>
  <w:style w:type="paragraph" w:customStyle="1" w:styleId="xl56">
    <w:name w:val="xl56"/>
    <w:basedOn w:val="Normal"/>
    <w:rsid w:val="004F0289"/>
    <w:pPr>
      <w:pBdr>
        <w:left w:val="single" w:sz="4" w:space="0" w:color="auto"/>
        <w:right w:val="double" w:sz="6" w:space="0" w:color="auto"/>
      </w:pBdr>
      <w:spacing w:before="100" w:beforeAutospacing="1" w:after="100" w:afterAutospacing="1"/>
      <w:jc w:val="center"/>
    </w:pPr>
    <w:rPr>
      <w:rFonts w:eastAsia="Arial Unicode MS"/>
      <w:sz w:val="22"/>
      <w:szCs w:val="22"/>
    </w:rPr>
  </w:style>
  <w:style w:type="paragraph" w:customStyle="1" w:styleId="xl57">
    <w:name w:val="xl57"/>
    <w:basedOn w:val="Normal"/>
    <w:rsid w:val="004F0289"/>
    <w:pPr>
      <w:pBdr>
        <w:left w:val="double" w:sz="6" w:space="0" w:color="auto"/>
        <w:right w:val="single" w:sz="4" w:space="0" w:color="auto"/>
      </w:pBdr>
      <w:spacing w:before="100" w:beforeAutospacing="1" w:after="100" w:afterAutospacing="1"/>
      <w:jc w:val="center"/>
    </w:pPr>
    <w:rPr>
      <w:rFonts w:eastAsia="Arial Unicode MS"/>
      <w:sz w:val="22"/>
      <w:szCs w:val="22"/>
    </w:rPr>
  </w:style>
  <w:style w:type="paragraph" w:customStyle="1" w:styleId="xl58">
    <w:name w:val="xl58"/>
    <w:basedOn w:val="Normal"/>
    <w:rsid w:val="004F0289"/>
    <w:pPr>
      <w:pBdr>
        <w:left w:val="single" w:sz="4" w:space="0" w:color="auto"/>
      </w:pBdr>
      <w:spacing w:before="100" w:beforeAutospacing="1" w:after="100" w:afterAutospacing="1"/>
      <w:jc w:val="left"/>
    </w:pPr>
    <w:rPr>
      <w:rFonts w:eastAsia="Arial Unicode MS"/>
      <w:sz w:val="22"/>
      <w:szCs w:val="22"/>
    </w:rPr>
  </w:style>
  <w:style w:type="paragraph" w:customStyle="1" w:styleId="xl59">
    <w:name w:val="xl59"/>
    <w:basedOn w:val="Normal"/>
    <w:rsid w:val="004F0289"/>
    <w:pPr>
      <w:pBdr>
        <w:left w:val="double" w:sz="6" w:space="0" w:color="auto"/>
        <w:right w:val="single" w:sz="4" w:space="0" w:color="auto"/>
      </w:pBdr>
      <w:spacing w:before="100" w:beforeAutospacing="1" w:after="100" w:afterAutospacing="1"/>
      <w:jc w:val="center"/>
    </w:pPr>
    <w:rPr>
      <w:rFonts w:eastAsia="Arial Unicode MS"/>
      <w:i/>
      <w:iCs/>
      <w:sz w:val="22"/>
      <w:szCs w:val="22"/>
    </w:rPr>
  </w:style>
  <w:style w:type="paragraph" w:customStyle="1" w:styleId="xl60">
    <w:name w:val="xl60"/>
    <w:basedOn w:val="Normal"/>
    <w:rsid w:val="004F0289"/>
    <w:pPr>
      <w:pBdr>
        <w:left w:val="double" w:sz="6"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61">
    <w:name w:val="xl61"/>
    <w:basedOn w:val="Normal"/>
    <w:rsid w:val="004F0289"/>
    <w:pPr>
      <w:pBdr>
        <w:left w:val="single" w:sz="4" w:space="0" w:color="auto"/>
        <w:bottom w:val="single" w:sz="4" w:space="0" w:color="auto"/>
      </w:pBdr>
      <w:spacing w:before="100" w:beforeAutospacing="1" w:after="100" w:afterAutospacing="1"/>
      <w:jc w:val="left"/>
    </w:pPr>
    <w:rPr>
      <w:rFonts w:eastAsia="Arial Unicode MS"/>
      <w:sz w:val="22"/>
      <w:szCs w:val="22"/>
    </w:rPr>
  </w:style>
  <w:style w:type="paragraph" w:customStyle="1" w:styleId="xl62">
    <w:name w:val="xl62"/>
    <w:basedOn w:val="Normal"/>
    <w:rsid w:val="004F0289"/>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38">
    <w:name w:val="xl38"/>
    <w:basedOn w:val="Normal"/>
    <w:rsid w:val="004F0289"/>
    <w:pPr>
      <w:pBdr>
        <w:top w:val="dashed" w:sz="4" w:space="0" w:color="auto"/>
        <w:left w:val="double" w:sz="6" w:space="0" w:color="auto"/>
        <w:bottom w:val="double" w:sz="6" w:space="0" w:color="auto"/>
        <w:right w:val="single" w:sz="4" w:space="0" w:color="auto"/>
      </w:pBdr>
      <w:spacing w:before="100" w:beforeAutospacing="1" w:after="100" w:afterAutospacing="1"/>
      <w:jc w:val="center"/>
    </w:pPr>
    <w:rPr>
      <w:rFonts w:eastAsia="Arial Unicode MS"/>
      <w:sz w:val="22"/>
      <w:szCs w:val="22"/>
      <w:lang w:val="en-GB"/>
    </w:rPr>
  </w:style>
  <w:style w:type="paragraph" w:customStyle="1" w:styleId="xl40">
    <w:name w:val="xl40"/>
    <w:basedOn w:val="Normal"/>
    <w:rsid w:val="004F0289"/>
    <w:pPr>
      <w:pBdr>
        <w:top w:val="dashed" w:sz="4" w:space="0" w:color="auto"/>
        <w:left w:val="single" w:sz="4" w:space="0" w:color="auto"/>
        <w:bottom w:val="double" w:sz="6" w:space="0" w:color="auto"/>
        <w:right w:val="single" w:sz="4" w:space="0" w:color="auto"/>
      </w:pBdr>
      <w:spacing w:before="100" w:beforeAutospacing="1" w:after="100" w:afterAutospacing="1"/>
      <w:jc w:val="center"/>
    </w:pPr>
    <w:rPr>
      <w:rFonts w:eastAsia="Arial Unicode MS"/>
      <w:sz w:val="22"/>
      <w:szCs w:val="22"/>
      <w:lang w:val="en-GB"/>
    </w:rPr>
  </w:style>
  <w:style w:type="paragraph" w:customStyle="1" w:styleId="xl41">
    <w:name w:val="xl41"/>
    <w:basedOn w:val="Normal"/>
    <w:rsid w:val="004F0289"/>
    <w:pPr>
      <w:pBdr>
        <w:top w:val="dashed" w:sz="4" w:space="0" w:color="auto"/>
        <w:left w:val="single" w:sz="4" w:space="0" w:color="auto"/>
        <w:bottom w:val="double" w:sz="6" w:space="0" w:color="auto"/>
        <w:right w:val="single" w:sz="4" w:space="0" w:color="auto"/>
      </w:pBdr>
      <w:spacing w:before="100" w:beforeAutospacing="1" w:after="100" w:afterAutospacing="1"/>
      <w:jc w:val="center"/>
    </w:pPr>
    <w:rPr>
      <w:rFonts w:eastAsia="Arial Unicode MS"/>
      <w:sz w:val="22"/>
      <w:szCs w:val="22"/>
      <w:lang w:val="en-GB"/>
    </w:rPr>
  </w:style>
  <w:style w:type="paragraph" w:customStyle="1" w:styleId="xl42">
    <w:name w:val="xl42"/>
    <w:basedOn w:val="Normal"/>
    <w:rsid w:val="004F0289"/>
    <w:pPr>
      <w:pBdr>
        <w:top w:val="dashed" w:sz="4" w:space="0" w:color="auto"/>
        <w:left w:val="single" w:sz="4" w:space="0" w:color="auto"/>
        <w:bottom w:val="double" w:sz="6" w:space="0" w:color="auto"/>
        <w:right w:val="double" w:sz="6" w:space="0" w:color="auto"/>
      </w:pBdr>
      <w:spacing w:before="100" w:beforeAutospacing="1" w:after="100" w:afterAutospacing="1"/>
      <w:jc w:val="left"/>
    </w:pPr>
    <w:rPr>
      <w:rFonts w:eastAsia="Arial Unicode MS"/>
      <w:sz w:val="22"/>
      <w:szCs w:val="22"/>
      <w:lang w:val="en-GB"/>
    </w:rPr>
  </w:style>
  <w:style w:type="paragraph" w:customStyle="1" w:styleId="xl43">
    <w:name w:val="xl43"/>
    <w:basedOn w:val="Normal"/>
    <w:rsid w:val="004F0289"/>
    <w:pPr>
      <w:pBdr>
        <w:top w:val="dashed" w:sz="4" w:space="0" w:color="auto"/>
        <w:left w:val="single" w:sz="4" w:space="0" w:color="auto"/>
        <w:bottom w:val="dashed" w:sz="4" w:space="0" w:color="auto"/>
        <w:right w:val="single" w:sz="4" w:space="0" w:color="auto"/>
      </w:pBdr>
      <w:spacing w:before="100" w:beforeAutospacing="1" w:after="100" w:afterAutospacing="1"/>
    </w:pPr>
    <w:rPr>
      <w:rFonts w:eastAsia="Arial Unicode MS"/>
      <w:color w:val="000000"/>
      <w:sz w:val="26"/>
      <w:szCs w:val="26"/>
      <w:lang w:val="en-GB"/>
    </w:rPr>
  </w:style>
  <w:style w:type="paragraph" w:customStyle="1" w:styleId="xl44">
    <w:name w:val="xl44"/>
    <w:basedOn w:val="Normal"/>
    <w:rsid w:val="004F0289"/>
    <w:pPr>
      <w:pBdr>
        <w:top w:val="dashed" w:sz="4" w:space="0" w:color="auto"/>
        <w:left w:val="single" w:sz="4" w:space="0" w:color="auto"/>
        <w:bottom w:val="dashed" w:sz="4" w:space="0" w:color="auto"/>
        <w:right w:val="single" w:sz="4" w:space="0" w:color="auto"/>
      </w:pBdr>
      <w:spacing w:before="100" w:beforeAutospacing="1" w:after="100" w:afterAutospacing="1"/>
    </w:pPr>
    <w:rPr>
      <w:rFonts w:eastAsia="Arial Unicode MS"/>
      <w:sz w:val="26"/>
      <w:szCs w:val="26"/>
      <w:lang w:val="en-GB"/>
    </w:rPr>
  </w:style>
  <w:style w:type="paragraph" w:customStyle="1" w:styleId="xl45">
    <w:name w:val="xl45"/>
    <w:basedOn w:val="Normal"/>
    <w:rsid w:val="004F0289"/>
    <w:pPr>
      <w:pBdr>
        <w:top w:val="double" w:sz="6" w:space="0" w:color="auto"/>
        <w:left w:val="single" w:sz="4" w:space="0" w:color="auto"/>
        <w:bottom w:val="dashed" w:sz="4" w:space="0" w:color="auto"/>
        <w:right w:val="single" w:sz="4" w:space="0" w:color="auto"/>
      </w:pBdr>
      <w:spacing w:before="100" w:beforeAutospacing="1" w:after="100" w:afterAutospacing="1"/>
    </w:pPr>
    <w:rPr>
      <w:rFonts w:eastAsia="Arial Unicode MS"/>
      <w:sz w:val="26"/>
      <w:szCs w:val="26"/>
      <w:lang w:val="en-GB"/>
    </w:rPr>
  </w:style>
  <w:style w:type="paragraph" w:customStyle="1" w:styleId="xl46">
    <w:name w:val="xl46"/>
    <w:basedOn w:val="Normal"/>
    <w:rsid w:val="004F0289"/>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eastAsia="Arial Unicode MS"/>
      <w:sz w:val="26"/>
      <w:szCs w:val="26"/>
      <w:u w:val="single"/>
      <w:lang w:val="en-GB"/>
    </w:rPr>
  </w:style>
  <w:style w:type="paragraph" w:customStyle="1" w:styleId="msolistparagraph0">
    <w:name w:val="msolistparagraph"/>
    <w:basedOn w:val="Normal"/>
    <w:rsid w:val="004F0289"/>
    <w:pPr>
      <w:suppressAutoHyphens/>
      <w:ind w:left="720"/>
      <w:contextualSpacing/>
      <w:jc w:val="left"/>
    </w:pPr>
    <w:rPr>
      <w:rFonts w:ascii="Times" w:hAnsi="Times"/>
    </w:rPr>
  </w:style>
  <w:style w:type="paragraph" w:customStyle="1" w:styleId="CharCharCharCharCharCharCharCharCharCharCharCharCharCharCharCharCharCharChar1">
    <w:name w:val="Char Char Char Char Char Char Char Char Char Char Char Char Char Char Char Char Char Char Char1"/>
    <w:basedOn w:val="Normal"/>
    <w:semiHidden/>
    <w:rsid w:val="004F0289"/>
    <w:pPr>
      <w:autoSpaceDE w:val="0"/>
      <w:autoSpaceDN w:val="0"/>
      <w:adjustRightInd w:val="0"/>
      <w:spacing w:before="120" w:after="160" w:line="240" w:lineRule="exact"/>
      <w:jc w:val="left"/>
    </w:pPr>
    <w:rPr>
      <w:rFonts w:ascii="Verdana" w:hAnsi="Verdana"/>
      <w:sz w:val="20"/>
    </w:rPr>
  </w:style>
  <w:style w:type="paragraph" w:customStyle="1" w:styleId="Char1CharCharCharCharCharCharCharCharCharCharCharCharCharCharCharChar1CharChar1">
    <w:name w:val="Char1 Char Char Char Char Char Char Char Char Char Char Char Char Char Char Char Char1 Char Char1"/>
    <w:basedOn w:val="Normal"/>
    <w:rsid w:val="004F0289"/>
    <w:pPr>
      <w:widowControl w:val="0"/>
    </w:pPr>
    <w:rPr>
      <w:rFonts w:eastAsia="SimSun"/>
      <w:kern w:val="2"/>
      <w:szCs w:val="26"/>
      <w:lang w:eastAsia="zh-CN"/>
    </w:rPr>
  </w:style>
  <w:style w:type="paragraph" w:customStyle="1" w:styleId="StyleHeading3TimesNewRomanAutoBefore2ptAfter2p">
    <w:name w:val="Style Heading 3 + Times New Roman Auto Before:  2 pt After:  2 p"/>
    <w:basedOn w:val="Heading3"/>
    <w:autoRedefine/>
    <w:rsid w:val="004F0289"/>
    <w:pPr>
      <w:keepLines/>
      <w:widowControl w:val="0"/>
      <w:tabs>
        <w:tab w:val="left" w:pos="540"/>
        <w:tab w:val="num" w:pos="720"/>
        <w:tab w:val="num" w:pos="1287"/>
      </w:tabs>
      <w:suppressAutoHyphens w:val="0"/>
      <w:spacing w:before="240" w:after="120" w:line="264" w:lineRule="auto"/>
      <w:ind w:left="1287" w:hanging="1287"/>
      <w:jc w:val="both"/>
    </w:pPr>
    <w:rPr>
      <w:bCs/>
      <w:kern w:val="28"/>
      <w:sz w:val="26"/>
      <w:lang w:val="en-GB"/>
    </w:rPr>
  </w:style>
  <w:style w:type="paragraph" w:customStyle="1" w:styleId="IndentBody15">
    <w:name w:val="IndentBody1.5"/>
    <w:rsid w:val="004F0289"/>
    <w:pPr>
      <w:spacing w:after="120" w:line="240" w:lineRule="auto"/>
      <w:ind w:left="851"/>
      <w:jc w:val="both"/>
    </w:pPr>
    <w:rPr>
      <w:rFonts w:ascii="VNI-Times" w:eastAsia="Times New Roman" w:hAnsi="VNI-Times" w:cs="Times New Roman"/>
      <w:noProof/>
      <w:sz w:val="24"/>
      <w:szCs w:val="20"/>
      <w:lang w:val="en-US"/>
    </w:rPr>
  </w:style>
  <w:style w:type="paragraph" w:customStyle="1" w:styleId="chapterheadings">
    <w:name w:val="chapter headings"/>
    <w:rsid w:val="004F0289"/>
    <w:pPr>
      <w:keepNext/>
      <w:spacing w:after="0" w:line="288" w:lineRule="exact"/>
      <w:jc w:val="center"/>
    </w:pPr>
    <w:rPr>
      <w:rFonts w:ascii="Times" w:eastAsia="Times New Roman" w:hAnsi="Times" w:cs="Times New Roman"/>
      <w:b/>
      <w:caps/>
      <w:sz w:val="24"/>
      <w:szCs w:val="20"/>
      <w:lang w:val="en-GB"/>
    </w:rPr>
  </w:style>
  <w:style w:type="paragraph" w:customStyle="1" w:styleId="single">
    <w:name w:val="single"/>
    <w:basedOn w:val="Normal"/>
    <w:rsid w:val="004F0289"/>
    <w:pPr>
      <w:spacing w:before="120"/>
    </w:pPr>
    <w:rPr>
      <w:lang w:val="en-GB"/>
    </w:rPr>
  </w:style>
  <w:style w:type="paragraph" w:customStyle="1" w:styleId="NormalTable">
    <w:name w:val="Normal_Table"/>
    <w:basedOn w:val="Normal"/>
    <w:rsid w:val="004F0289"/>
    <w:pPr>
      <w:spacing w:before="60" w:after="60"/>
    </w:pPr>
    <w:rPr>
      <w:sz w:val="28"/>
    </w:rPr>
  </w:style>
  <w:style w:type="paragraph" w:customStyle="1" w:styleId="Style13ptCenteredFirstline0cmBefore0ptAfter01">
    <w:name w:val="Style 13 pt Centered First line:  0 cm Before:  0 pt After:  0.1"/>
    <w:basedOn w:val="Normal"/>
    <w:rsid w:val="004F0289"/>
    <w:pPr>
      <w:overflowPunct w:val="0"/>
      <w:autoSpaceDE w:val="0"/>
      <w:autoSpaceDN w:val="0"/>
      <w:adjustRightInd w:val="0"/>
      <w:spacing w:before="80" w:after="80" w:line="312" w:lineRule="auto"/>
      <w:jc w:val="center"/>
    </w:pPr>
    <w:rPr>
      <w:rFonts w:ascii=".VnTime" w:hAnsi=".VnTime"/>
      <w:sz w:val="26"/>
      <w:lang w:val="en-GB"/>
    </w:rPr>
  </w:style>
  <w:style w:type="paragraph" w:customStyle="1" w:styleId="CharChar17CharCharCharCharCharChar">
    <w:name w:val="Char Char17 Char Char Char Char Char Char"/>
    <w:basedOn w:val="Normal"/>
    <w:rsid w:val="004F0289"/>
    <w:pPr>
      <w:widowControl w:val="0"/>
    </w:pPr>
    <w:rPr>
      <w:rFonts w:eastAsia="SimSun"/>
      <w:kern w:val="2"/>
      <w:szCs w:val="26"/>
      <w:lang w:eastAsia="zh-CN"/>
    </w:rPr>
  </w:style>
  <w:style w:type="paragraph" w:customStyle="1" w:styleId="StyleHeading2NotItalicBefore6ptAfter6ptLinespa">
    <w:name w:val="Style Heading 2 + Not Italic Before:  6 pt After:  6 pt Line spa"/>
    <w:basedOn w:val="Heading2"/>
    <w:rsid w:val="004F0289"/>
    <w:pPr>
      <w:keepNext/>
      <w:pBdr>
        <w:bottom w:val="none" w:sz="0" w:space="0" w:color="auto"/>
      </w:pBdr>
      <w:tabs>
        <w:tab w:val="left" w:pos="709"/>
        <w:tab w:val="num" w:pos="851"/>
      </w:tabs>
      <w:suppressAutoHyphens w:val="0"/>
      <w:spacing w:before="120" w:after="120" w:line="360" w:lineRule="auto"/>
      <w:ind w:left="851" w:hanging="851"/>
      <w:jc w:val="both"/>
    </w:pPr>
    <w:rPr>
      <w:rFonts w:ascii="Times New Roman" w:hAnsi="Times New Roman"/>
      <w:b w:val="0"/>
      <w:bCs/>
      <w:kern w:val="16"/>
      <w:sz w:val="26"/>
      <w:lang w:val="af-ZA" w:eastAsia="x-none"/>
    </w:rPr>
  </w:style>
  <w:style w:type="paragraph" w:customStyle="1" w:styleId="CharChar3CharChar">
    <w:name w:val="Char Char3 Char Char"/>
    <w:basedOn w:val="Normal"/>
    <w:semiHidden/>
    <w:rsid w:val="004F0289"/>
    <w:pPr>
      <w:spacing w:after="160" w:line="240" w:lineRule="exact"/>
      <w:jc w:val="left"/>
    </w:pPr>
    <w:rPr>
      <w:rFonts w:ascii="Arial" w:hAnsi="Arial"/>
      <w:sz w:val="22"/>
      <w:szCs w:val="22"/>
    </w:rPr>
  </w:style>
  <w:style w:type="paragraph" w:customStyle="1" w:styleId="TableofFiguresBng">
    <w:name w:val="Table of Figures.B¶ng"/>
    <w:basedOn w:val="Normal"/>
    <w:next w:val="Normal"/>
    <w:rsid w:val="004F0289"/>
    <w:pPr>
      <w:snapToGrid w:val="0"/>
      <w:spacing w:before="120" w:after="120"/>
      <w:ind w:left="522" w:hanging="522"/>
      <w:jc w:val="left"/>
    </w:pPr>
    <w:rPr>
      <w:rFonts w:ascii=".VnTime" w:hAnsi=".VnTime"/>
      <w:b/>
    </w:rPr>
  </w:style>
  <w:style w:type="paragraph" w:customStyle="1" w:styleId="Gach">
    <w:name w:val="Gach"/>
    <w:basedOn w:val="Normal"/>
    <w:rsid w:val="004F0289"/>
    <w:pPr>
      <w:tabs>
        <w:tab w:val="num" w:pos="717"/>
      </w:tabs>
      <w:spacing w:before="120" w:after="120"/>
      <w:ind w:left="717" w:hanging="360"/>
    </w:pPr>
    <w:rPr>
      <w:sz w:val="26"/>
      <w:szCs w:val="22"/>
    </w:rPr>
  </w:style>
  <w:style w:type="paragraph" w:customStyle="1" w:styleId="StyleHeading1VNI-TimesItalicLeft">
    <w:name w:val="Style Heading 1 + VNI-Times Italic Left"/>
    <w:basedOn w:val="Heading1"/>
    <w:semiHidden/>
    <w:rsid w:val="004F0289"/>
    <w:pPr>
      <w:keepNext/>
      <w:suppressAutoHyphens w:val="0"/>
      <w:spacing w:before="100" w:after="0"/>
      <w:ind w:left="2520" w:firstLine="737"/>
      <w:jc w:val="left"/>
    </w:pPr>
    <w:rPr>
      <w:rFonts w:ascii="VNI-Times" w:hAnsi="VNI-Times"/>
      <w:i/>
      <w:iCs/>
      <w:caps/>
      <w:smallCaps w:val="0"/>
      <w:kern w:val="28"/>
      <w:sz w:val="26"/>
      <w:szCs w:val="26"/>
      <w:lang w:val="en-GB" w:eastAsia="x-none"/>
    </w:rPr>
  </w:style>
  <w:style w:type="paragraph" w:customStyle="1" w:styleId="StyleHeading4BlueAllcaps">
    <w:name w:val="Style Heading 4 + Blue All caps"/>
    <w:basedOn w:val="Heading4"/>
    <w:autoRedefine/>
    <w:semiHidden/>
    <w:rsid w:val="004F0289"/>
    <w:pPr>
      <w:spacing w:before="60" w:after="0" w:line="288" w:lineRule="auto"/>
      <w:ind w:left="540" w:right="0" w:firstLine="0"/>
    </w:pPr>
    <w:rPr>
      <w:caps/>
      <w:color w:val="0000FF"/>
      <w:sz w:val="26"/>
      <w:szCs w:val="26"/>
      <w:lang w:val="pt-BR"/>
    </w:rPr>
  </w:style>
  <w:style w:type="paragraph" w:customStyle="1" w:styleId="HD3">
    <w:name w:val="HD3"/>
    <w:basedOn w:val="Heading2"/>
    <w:next w:val="Heading4"/>
    <w:rsid w:val="004F0289"/>
    <w:pPr>
      <w:keepNext/>
      <w:pBdr>
        <w:bottom w:val="none" w:sz="0" w:space="0" w:color="auto"/>
      </w:pBdr>
      <w:tabs>
        <w:tab w:val="num" w:pos="1589"/>
      </w:tabs>
      <w:suppressAutoHyphens w:val="0"/>
      <w:spacing w:before="100" w:beforeAutospacing="1" w:after="100" w:afterAutospacing="1"/>
      <w:ind w:left="1589" w:hanging="454"/>
      <w:jc w:val="left"/>
    </w:pPr>
    <w:rPr>
      <w:rFonts w:ascii="Tahoma" w:hAnsi="Tahoma"/>
      <w:sz w:val="24"/>
      <w:szCs w:val="24"/>
      <w:lang w:val="en-GB" w:eastAsia="x-none"/>
    </w:rPr>
  </w:style>
  <w:style w:type="paragraph" w:customStyle="1" w:styleId="BodyText200">
    <w:name w:val="BodyText2.0"/>
    <w:rsid w:val="004F0289"/>
    <w:pPr>
      <w:spacing w:after="120" w:line="240" w:lineRule="auto"/>
      <w:ind w:left="1134"/>
      <w:jc w:val="both"/>
    </w:pPr>
    <w:rPr>
      <w:rFonts w:ascii="VNI-Times" w:eastAsia="Times New Roman" w:hAnsi="VNI-Times" w:cs="Times New Roman"/>
      <w:noProof/>
      <w:sz w:val="24"/>
      <w:szCs w:val="24"/>
      <w:lang w:val="en-US"/>
    </w:rPr>
  </w:style>
  <w:style w:type="paragraph" w:customStyle="1" w:styleId="ListNumber2a">
    <w:name w:val="List Number 2a"/>
    <w:basedOn w:val="Normal"/>
    <w:next w:val="Normal"/>
    <w:rsid w:val="004F0289"/>
    <w:pPr>
      <w:spacing w:before="120" w:after="120"/>
      <w:ind w:left="1134"/>
    </w:pPr>
    <w:rPr>
      <w:rFonts w:ascii=".VnTime" w:hAnsi=".VnTime"/>
      <w:sz w:val="28"/>
    </w:rPr>
  </w:style>
  <w:style w:type="paragraph" w:customStyle="1" w:styleId="StyleHeading3Right046cm">
    <w:name w:val="Style Heading 3 + Right:  046 cm"/>
    <w:basedOn w:val="Heading3"/>
    <w:next w:val="Heading5"/>
    <w:rsid w:val="004F0289"/>
    <w:pPr>
      <w:keepNext/>
      <w:tabs>
        <w:tab w:val="num" w:pos="1077"/>
      </w:tabs>
      <w:suppressAutoHyphens w:val="0"/>
      <w:spacing w:before="100" w:beforeAutospacing="1" w:after="100" w:afterAutospacing="1"/>
      <w:ind w:left="1077" w:right="260" w:hanging="357"/>
      <w:contextualSpacing/>
      <w:jc w:val="left"/>
    </w:pPr>
    <w:rPr>
      <w:rFonts w:ascii="Tahoma" w:hAnsi="Tahoma"/>
      <w:bCs/>
      <w:i/>
      <w:iCs/>
      <w:sz w:val="24"/>
      <w:lang w:val="en-GB"/>
    </w:rPr>
  </w:style>
  <w:style w:type="paragraph" w:customStyle="1" w:styleId="StyleHeading213pt">
    <w:name w:val="Style Heading 2 + 13 pt"/>
    <w:basedOn w:val="Heading2"/>
    <w:rsid w:val="004F0289"/>
    <w:pPr>
      <w:keepNext/>
      <w:pBdr>
        <w:bottom w:val="none" w:sz="0" w:space="0" w:color="auto"/>
      </w:pBdr>
      <w:tabs>
        <w:tab w:val="num" w:pos="432"/>
      </w:tabs>
      <w:suppressAutoHyphens w:val="0"/>
      <w:spacing w:before="240" w:after="120"/>
      <w:ind w:left="432" w:hanging="432"/>
      <w:jc w:val="both"/>
    </w:pPr>
    <w:rPr>
      <w:rFonts w:ascii="Times New Roman" w:hAnsi="Times New Roman" w:cs="Tahoma"/>
      <w:bCs/>
      <w:sz w:val="26"/>
      <w:szCs w:val="24"/>
      <w:lang w:val="en-GB" w:eastAsia="x-none"/>
    </w:rPr>
  </w:style>
  <w:style w:type="paragraph" w:customStyle="1" w:styleId="StyleBody213ptFirstline02">
    <w:name w:val="Style Body2 + 13 pt First line:  02&quot;"/>
    <w:basedOn w:val="Normal"/>
    <w:rsid w:val="004F0289"/>
    <w:pPr>
      <w:spacing w:before="120" w:line="360" w:lineRule="auto"/>
      <w:ind w:left="567" w:firstLine="284"/>
    </w:pPr>
    <w:rPr>
      <w:sz w:val="26"/>
      <w:lang w:val="sv-SE"/>
    </w:rPr>
  </w:style>
  <w:style w:type="paragraph" w:customStyle="1" w:styleId="lead">
    <w:name w:val="lead"/>
    <w:basedOn w:val="Normal"/>
    <w:rsid w:val="004F0289"/>
    <w:pPr>
      <w:spacing w:before="100" w:beforeAutospacing="1" w:after="100" w:afterAutospacing="1"/>
      <w:jc w:val="left"/>
    </w:pPr>
    <w:rPr>
      <w:szCs w:val="24"/>
    </w:rPr>
  </w:style>
  <w:style w:type="paragraph" w:customStyle="1" w:styleId="Thut20">
    <w:name w:val="Thut2"/>
    <w:basedOn w:val="Normal"/>
    <w:rsid w:val="004F0289"/>
    <w:pPr>
      <w:snapToGrid w:val="0"/>
      <w:spacing w:before="60" w:after="60"/>
      <w:ind w:left="1134" w:hanging="283"/>
    </w:pPr>
    <w:rPr>
      <w:rFonts w:ascii="VNI-Times" w:hAnsi="VNI-Times"/>
    </w:rPr>
  </w:style>
  <w:style w:type="paragraph" w:customStyle="1" w:styleId="Khung">
    <w:name w:val="Khung"/>
    <w:basedOn w:val="Normal"/>
    <w:rsid w:val="004F0289"/>
    <w:pPr>
      <w:spacing w:before="40" w:after="40"/>
      <w:ind w:left="-57" w:right="-57"/>
      <w:jc w:val="center"/>
    </w:pPr>
    <w:rPr>
      <w:szCs w:val="24"/>
    </w:rPr>
  </w:style>
  <w:style w:type="paragraph" w:customStyle="1" w:styleId="Style10">
    <w:name w:val="Style1'"/>
    <w:basedOn w:val="Normal"/>
    <w:rsid w:val="004F0289"/>
    <w:pPr>
      <w:spacing w:before="40" w:after="40" w:line="264" w:lineRule="auto"/>
      <w:ind w:left="1134"/>
    </w:pPr>
    <w:rPr>
      <w:rFonts w:ascii="VNtimes new roman" w:hAnsi="VNtimes new roman" w:cs="VNtimes new roman"/>
      <w:spacing w:val="4"/>
      <w:w w:val="102"/>
      <w:sz w:val="26"/>
      <w:szCs w:val="26"/>
    </w:rPr>
  </w:style>
  <w:style w:type="paragraph" w:customStyle="1" w:styleId="StyleStyleLeft127cmFirstline127cm">
    <w:name w:val="Style Style Left:  127 cm + First line:  127 cm"/>
    <w:basedOn w:val="StyleLeft127cm"/>
    <w:rsid w:val="004F0289"/>
    <w:pPr>
      <w:numPr>
        <w:numId w:val="0"/>
      </w:numPr>
      <w:ind w:firstLine="720"/>
    </w:pPr>
  </w:style>
  <w:style w:type="paragraph" w:customStyle="1" w:styleId="norman">
    <w:name w:val="norman"/>
    <w:basedOn w:val="BodyText"/>
    <w:rsid w:val="004F0289"/>
    <w:pPr>
      <w:numPr>
        <w:ilvl w:val="2"/>
        <w:numId w:val="78"/>
      </w:numPr>
      <w:tabs>
        <w:tab w:val="num" w:pos="360"/>
      </w:tabs>
      <w:suppressAutoHyphens w:val="0"/>
      <w:spacing w:before="60" w:line="288" w:lineRule="auto"/>
      <w:ind w:left="0" w:right="0" w:firstLine="567"/>
    </w:pPr>
    <w:rPr>
      <w:rFonts w:cs="Tahoma"/>
      <w:spacing w:val="0"/>
      <w:szCs w:val="24"/>
      <w:lang w:val="en-GB"/>
    </w:rPr>
  </w:style>
  <w:style w:type="paragraph" w:customStyle="1" w:styleId="StyleHeading1Tahoma12pt">
    <w:name w:val="Style Heading 1 + Tahoma 12 pt"/>
    <w:basedOn w:val="Heading1"/>
    <w:rsid w:val="004F0289"/>
    <w:pPr>
      <w:keepNext/>
      <w:tabs>
        <w:tab w:val="num" w:pos="587"/>
      </w:tabs>
      <w:suppressAutoHyphens w:val="0"/>
      <w:spacing w:before="240" w:after="360"/>
      <w:ind w:left="3572" w:hanging="3283"/>
    </w:pPr>
    <w:rPr>
      <w:rFonts w:ascii="Times New Roman" w:hAnsi="Times New Roman"/>
      <w:bCs/>
      <w:smallCaps w:val="0"/>
      <w:sz w:val="30"/>
      <w:lang w:val="en-GB" w:eastAsia="x-none"/>
    </w:rPr>
  </w:style>
  <w:style w:type="paragraph" w:customStyle="1" w:styleId="StyleHeading114pt">
    <w:name w:val="Style Heading 1 + 14 pt"/>
    <w:basedOn w:val="Heading1"/>
    <w:rsid w:val="004F0289"/>
    <w:pPr>
      <w:keepNext/>
      <w:tabs>
        <w:tab w:val="num" w:pos="1080"/>
      </w:tabs>
      <w:suppressAutoHyphens w:val="0"/>
      <w:spacing w:before="240" w:after="60"/>
      <w:ind w:left="3572" w:hanging="3572"/>
    </w:pPr>
    <w:rPr>
      <w:rFonts w:ascii=".VnTimeH" w:hAnsi=".VnTimeH"/>
      <w:bCs/>
      <w:smallCaps w:val="0"/>
      <w:sz w:val="30"/>
      <w:lang w:val="en-GB" w:eastAsia="x-none"/>
    </w:rPr>
  </w:style>
  <w:style w:type="paragraph" w:customStyle="1" w:styleId="StyleHeading2Tahoma12pt">
    <w:name w:val="Style Heading 2 + Tahoma 12 pt"/>
    <w:basedOn w:val="Heading2"/>
    <w:rsid w:val="004F0289"/>
    <w:pPr>
      <w:keepNext/>
      <w:pBdr>
        <w:bottom w:val="none" w:sz="0" w:space="0" w:color="auto"/>
      </w:pBdr>
      <w:tabs>
        <w:tab w:val="num" w:pos="90"/>
      </w:tabs>
      <w:suppressAutoHyphens w:val="0"/>
      <w:spacing w:before="120" w:after="60"/>
      <w:ind w:left="1304" w:hanging="1304"/>
      <w:jc w:val="both"/>
    </w:pPr>
    <w:rPr>
      <w:rFonts w:ascii="Times New Roman" w:hAnsi="Times New Roman"/>
      <w:bCs/>
      <w:i/>
      <w:iCs/>
      <w:sz w:val="26"/>
      <w:lang w:val="en-GB" w:eastAsia="x-none"/>
    </w:rPr>
  </w:style>
  <w:style w:type="paragraph" w:customStyle="1" w:styleId="StyleHeading3Tahoma12pt">
    <w:name w:val="Style Heading 3 + Tahoma 12 pt"/>
    <w:basedOn w:val="Heading3"/>
    <w:rsid w:val="004F0289"/>
    <w:pPr>
      <w:keepNext/>
      <w:numPr>
        <w:ilvl w:val="3"/>
        <w:numId w:val="79"/>
      </w:numPr>
      <w:suppressAutoHyphens w:val="0"/>
      <w:spacing w:before="120" w:after="120"/>
      <w:ind w:left="1871" w:hanging="1871"/>
      <w:jc w:val="both"/>
    </w:pPr>
    <w:rPr>
      <w:b w:val="0"/>
      <w:bCs/>
      <w:i/>
      <w:iCs/>
      <w:sz w:val="26"/>
      <w:lang w:val="en-GB"/>
    </w:rPr>
  </w:style>
  <w:style w:type="paragraph" w:customStyle="1" w:styleId="StyleHeading4ItalicLeft">
    <w:name w:val="Style Heading 4 + Italic Left"/>
    <w:basedOn w:val="Heading4"/>
    <w:rsid w:val="004F0289"/>
    <w:pPr>
      <w:keepLines/>
      <w:widowControl w:val="0"/>
      <w:tabs>
        <w:tab w:val="num" w:pos="717"/>
      </w:tabs>
      <w:spacing w:before="60" w:after="60" w:line="288" w:lineRule="auto"/>
      <w:ind w:left="2150" w:right="0" w:hanging="2438"/>
    </w:pPr>
    <w:rPr>
      <w:b w:val="0"/>
      <w:i/>
      <w:iCs/>
      <w:sz w:val="26"/>
      <w:szCs w:val="26"/>
      <w:lang w:val="en-GB"/>
    </w:rPr>
  </w:style>
  <w:style w:type="paragraph" w:customStyle="1" w:styleId="StyleBodyTextBold">
    <w:name w:val="Style Body Text + Bold"/>
    <w:basedOn w:val="BodyText"/>
    <w:rsid w:val="004F0289"/>
    <w:pPr>
      <w:suppressAutoHyphens w:val="0"/>
      <w:spacing w:before="40" w:after="40"/>
      <w:ind w:right="0"/>
    </w:pPr>
    <w:rPr>
      <w:bCs/>
      <w:spacing w:val="0"/>
      <w:szCs w:val="24"/>
      <w:lang w:val="en-GB"/>
    </w:rPr>
  </w:style>
  <w:style w:type="paragraph" w:customStyle="1" w:styleId="StyleHeading1JustifiedLeft2">
    <w:name w:val="Style Heading 1 + Justified Left:  2"/>
    <w:aliases w:val="54 cm Before:  0 pt"/>
    <w:basedOn w:val="Heading1"/>
    <w:rsid w:val="004F0289"/>
    <w:pPr>
      <w:keepNext/>
      <w:numPr>
        <w:numId w:val="80"/>
      </w:numPr>
      <w:tabs>
        <w:tab w:val="num" w:pos="1567"/>
      </w:tabs>
      <w:suppressAutoHyphens w:val="0"/>
      <w:spacing w:before="0" w:after="0"/>
      <w:ind w:left="1440" w:firstLine="737"/>
      <w:jc w:val="both"/>
    </w:pPr>
    <w:rPr>
      <w:rFonts w:ascii="Times New Roman" w:hAnsi="Times New Roman"/>
      <w:bCs/>
      <w:smallCaps w:val="0"/>
      <w:sz w:val="30"/>
      <w:lang w:val="en-GB" w:eastAsia="x-none"/>
    </w:rPr>
  </w:style>
  <w:style w:type="paragraph" w:customStyle="1" w:styleId="kh">
    <w:name w:val="kh"/>
    <w:basedOn w:val="Normal"/>
    <w:autoRedefine/>
    <w:rsid w:val="004F0289"/>
    <w:pPr>
      <w:snapToGrid w:val="0"/>
      <w:spacing w:before="30" w:after="60"/>
      <w:ind w:left="-57" w:right="-57"/>
      <w:jc w:val="center"/>
    </w:pPr>
    <w:rPr>
      <w:rFonts w:cs="Tahoma"/>
      <w:sz w:val="26"/>
      <w:szCs w:val="26"/>
    </w:rPr>
  </w:style>
  <w:style w:type="paragraph" w:customStyle="1" w:styleId="StyleHeading4Before6ptAfter3ptLinespacing1">
    <w:name w:val="Style Heading 4 + Before:  6 pt After:  3 pt Line spacing:  1"/>
    <w:aliases w:val="5 l"/>
    <w:basedOn w:val="Heading4"/>
    <w:rsid w:val="004F0289"/>
    <w:pPr>
      <w:keepLines/>
      <w:widowControl w:val="0"/>
      <w:tabs>
        <w:tab w:val="num" w:pos="2877"/>
      </w:tabs>
      <w:spacing w:before="60" w:after="60" w:line="288" w:lineRule="auto"/>
      <w:ind w:left="180" w:right="0" w:hanging="360"/>
    </w:pPr>
    <w:rPr>
      <w:b w:val="0"/>
      <w:i/>
      <w:iCs/>
      <w:sz w:val="26"/>
      <w:szCs w:val="26"/>
      <w:lang w:val="en-GB"/>
    </w:rPr>
  </w:style>
  <w:style w:type="paragraph" w:customStyle="1" w:styleId="StyleFirstline1">
    <w:name w:val="Style First line:  1"/>
    <w:aliases w:val="27 cm"/>
    <w:basedOn w:val="Normal"/>
    <w:rsid w:val="004F0289"/>
    <w:pPr>
      <w:spacing w:before="60" w:after="60"/>
      <w:ind w:firstLine="720"/>
    </w:pPr>
    <w:rPr>
      <w:sz w:val="26"/>
    </w:rPr>
  </w:style>
  <w:style w:type="paragraph" w:customStyle="1" w:styleId="StyleBodyTextIndentBefore3pt">
    <w:name w:val="Style Body Text Indent + Before:  3 pt"/>
    <w:basedOn w:val="BodyTextIndent"/>
    <w:rsid w:val="004F0289"/>
    <w:pPr>
      <w:tabs>
        <w:tab w:val="clear" w:pos="1080"/>
      </w:tabs>
      <w:spacing w:before="60" w:after="60"/>
      <w:ind w:left="1134" w:firstLine="0"/>
    </w:pPr>
    <w:rPr>
      <w:sz w:val="26"/>
      <w:szCs w:val="26"/>
      <w:lang w:val="en-GB"/>
    </w:rPr>
  </w:style>
  <w:style w:type="paragraph" w:customStyle="1" w:styleId="StyleHeading2LeftBefore6ptAfter3pt">
    <w:name w:val="Style Heading 2 + Left Before:  6 pt After:  3 pt"/>
    <w:basedOn w:val="Heading2"/>
    <w:rsid w:val="004F0289"/>
    <w:pPr>
      <w:keepNext/>
      <w:pBdr>
        <w:bottom w:val="none" w:sz="0" w:space="0" w:color="auto"/>
      </w:pBdr>
      <w:tabs>
        <w:tab w:val="num" w:pos="717"/>
      </w:tabs>
      <w:suppressAutoHyphens w:val="0"/>
      <w:spacing w:before="120" w:after="60"/>
      <w:ind w:left="717" w:hanging="360"/>
      <w:jc w:val="left"/>
    </w:pPr>
    <w:rPr>
      <w:rFonts w:ascii="Times New Roman" w:hAnsi="Times New Roman"/>
      <w:bCs/>
      <w:sz w:val="26"/>
      <w:lang w:val="en-GB" w:eastAsia="x-none"/>
    </w:rPr>
  </w:style>
  <w:style w:type="paragraph" w:customStyle="1" w:styleId="StyleHeading3After3pt">
    <w:name w:val="Style Heading 3 + After:  3 pt"/>
    <w:basedOn w:val="Heading3"/>
    <w:rsid w:val="004F0289"/>
    <w:pPr>
      <w:keepNext/>
      <w:tabs>
        <w:tab w:val="num" w:pos="717"/>
      </w:tabs>
      <w:suppressAutoHyphens w:val="0"/>
      <w:spacing w:before="120" w:after="60"/>
      <w:ind w:left="717" w:hanging="360"/>
      <w:jc w:val="both"/>
    </w:pPr>
    <w:rPr>
      <w:bCs/>
      <w:i/>
      <w:iCs/>
      <w:sz w:val="26"/>
      <w:lang w:val="en-GB"/>
    </w:rPr>
  </w:style>
  <w:style w:type="paragraph" w:customStyle="1" w:styleId="StyleHeading4Before6ptAfter3ptLinespacing15l">
    <w:name w:val="Style Heading 4 + Before:  6 pt After:  3 pt Line spacing:  1.5 l"/>
    <w:basedOn w:val="Heading4"/>
    <w:rsid w:val="004F0289"/>
    <w:pPr>
      <w:keepLines/>
      <w:widowControl w:val="0"/>
      <w:tabs>
        <w:tab w:val="num" w:pos="2877"/>
      </w:tabs>
      <w:spacing w:before="60" w:after="60" w:line="360" w:lineRule="auto"/>
      <w:ind w:left="180" w:right="0" w:hanging="360"/>
    </w:pPr>
    <w:rPr>
      <w:b w:val="0"/>
      <w:i/>
      <w:iCs/>
      <w:sz w:val="26"/>
      <w:szCs w:val="26"/>
      <w:lang w:val="en-GB"/>
    </w:rPr>
  </w:style>
  <w:style w:type="paragraph" w:customStyle="1" w:styleId="StyleHeading4Tahoma12pt">
    <w:name w:val="Style Heading 4 + Tahoma 12 pt"/>
    <w:basedOn w:val="Heading4"/>
    <w:rsid w:val="004F0289"/>
    <w:pPr>
      <w:spacing w:after="60" w:line="288" w:lineRule="auto"/>
      <w:ind w:left="0" w:right="0" w:firstLine="0"/>
    </w:pPr>
    <w:rPr>
      <w:rFonts w:ascii="Tahoma" w:hAnsi="Tahoma"/>
      <w:b w:val="0"/>
      <w:i/>
      <w:iCs/>
      <w:szCs w:val="26"/>
      <w:lang w:val="en-GB"/>
    </w:rPr>
  </w:style>
  <w:style w:type="paragraph" w:customStyle="1" w:styleId="StyleBangLeftFirstline1">
    <w:name w:val="Style Bang + Left First line:  1"/>
    <w:aliases w:val="27 cm Before:  4 pt After:  4 pt"/>
    <w:basedOn w:val="Bang"/>
    <w:next w:val="Bang"/>
    <w:rsid w:val="004F0289"/>
    <w:pPr>
      <w:numPr>
        <w:ilvl w:val="0"/>
        <w:numId w:val="0"/>
      </w:numPr>
      <w:tabs>
        <w:tab w:val="left" w:pos="567"/>
      </w:tabs>
      <w:spacing w:before="80" w:after="80"/>
      <w:ind w:left="1134" w:firstLine="720"/>
      <w:jc w:val="left"/>
    </w:pPr>
    <w:rPr>
      <w:rFonts w:eastAsia="Times New Roman"/>
      <w:bCs/>
      <w:szCs w:val="20"/>
    </w:rPr>
  </w:style>
  <w:style w:type="paragraph" w:customStyle="1" w:styleId="StyleBangCenteredBefore6ptAfter6pt">
    <w:name w:val="Style Bang + Centered Before:  6 pt After:  6 pt"/>
    <w:basedOn w:val="Bang"/>
    <w:rsid w:val="004F0289"/>
    <w:pPr>
      <w:numPr>
        <w:ilvl w:val="0"/>
        <w:numId w:val="0"/>
      </w:numPr>
      <w:tabs>
        <w:tab w:val="left" w:pos="567"/>
      </w:tabs>
      <w:spacing w:before="0"/>
      <w:ind w:left="1134"/>
      <w:jc w:val="center"/>
    </w:pPr>
    <w:rPr>
      <w:rFonts w:eastAsia="Times New Roman"/>
      <w:b/>
      <w:bCs/>
      <w:szCs w:val="20"/>
    </w:rPr>
  </w:style>
  <w:style w:type="paragraph" w:customStyle="1" w:styleId="Bang3">
    <w:name w:val="Bang3"/>
    <w:basedOn w:val="Normal"/>
    <w:rsid w:val="004F0289"/>
    <w:pPr>
      <w:spacing w:before="60" w:after="60"/>
      <w:ind w:left="1134"/>
    </w:pPr>
    <w:rPr>
      <w:b/>
      <w:i/>
      <w:sz w:val="26"/>
      <w:szCs w:val="26"/>
      <w:lang w:val="en-GB"/>
    </w:rPr>
  </w:style>
  <w:style w:type="paragraph" w:customStyle="1" w:styleId="StyleHeading4Left">
    <w:name w:val="Style Heading 4 + Left"/>
    <w:basedOn w:val="Heading4"/>
    <w:rsid w:val="004F0289"/>
    <w:pPr>
      <w:keepLines/>
      <w:widowControl w:val="0"/>
      <w:tabs>
        <w:tab w:val="num" w:pos="1077"/>
      </w:tabs>
      <w:spacing w:before="60" w:after="60" w:line="288" w:lineRule="auto"/>
      <w:ind w:left="1077" w:right="0" w:firstLine="1"/>
    </w:pPr>
    <w:rPr>
      <w:b w:val="0"/>
      <w:sz w:val="26"/>
      <w:szCs w:val="26"/>
      <w:lang w:val="en-GB"/>
    </w:rPr>
  </w:style>
  <w:style w:type="paragraph" w:customStyle="1" w:styleId="StyleHeading1Tahoma12ptBefore0ptAfter12pt">
    <w:name w:val="Style Heading 1 + Tahoma 12 pt Before:  0 pt After:  12 pt"/>
    <w:basedOn w:val="Heading1"/>
    <w:rsid w:val="004F0289"/>
    <w:pPr>
      <w:keepNext/>
      <w:suppressAutoHyphens w:val="0"/>
      <w:spacing w:before="0"/>
    </w:pPr>
    <w:rPr>
      <w:rFonts w:ascii="Tahoma" w:hAnsi="Tahoma"/>
      <w:bCs/>
      <w:smallCaps w:val="0"/>
      <w:sz w:val="24"/>
      <w:lang w:val="en-GB" w:eastAsia="x-none"/>
    </w:rPr>
  </w:style>
  <w:style w:type="paragraph" w:customStyle="1" w:styleId="xl22">
    <w:name w:val="xl2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23">
    <w:name w:val="xl23"/>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StyleHeading4Justified">
    <w:name w:val="Style Heading 4 + Justified"/>
    <w:basedOn w:val="Heading4"/>
    <w:rsid w:val="004F0289"/>
    <w:pPr>
      <w:tabs>
        <w:tab w:val="left" w:pos="720"/>
        <w:tab w:val="num" w:pos="3240"/>
      </w:tabs>
      <w:spacing w:before="60" w:after="60" w:line="288" w:lineRule="auto"/>
      <w:ind w:left="3240" w:right="0" w:hanging="360"/>
    </w:pPr>
    <w:rPr>
      <w:b w:val="0"/>
      <w:i/>
      <w:iCs/>
      <w:sz w:val="26"/>
      <w:szCs w:val="26"/>
    </w:rPr>
  </w:style>
  <w:style w:type="paragraph" w:customStyle="1" w:styleId="BangChuong3">
    <w:name w:val="Bang Chuong 3"/>
    <w:basedOn w:val="Normal"/>
    <w:rsid w:val="004F0289"/>
    <w:pPr>
      <w:tabs>
        <w:tab w:val="left" w:pos="720"/>
      </w:tabs>
      <w:spacing w:after="120"/>
      <w:jc w:val="center"/>
    </w:pPr>
    <w:rPr>
      <w:rFonts w:cs="Tahoma"/>
      <w:b/>
      <w:i/>
      <w:szCs w:val="24"/>
    </w:rPr>
  </w:style>
  <w:style w:type="paragraph" w:customStyle="1" w:styleId="Style63">
    <w:name w:val="Style63"/>
    <w:basedOn w:val="Normal"/>
    <w:rsid w:val="004F0289"/>
    <w:pPr>
      <w:tabs>
        <w:tab w:val="left" w:pos="5812"/>
      </w:tabs>
      <w:spacing w:before="60" w:line="360" w:lineRule="auto"/>
      <w:ind w:firstLine="720"/>
    </w:pPr>
    <w:rPr>
      <w:rFonts w:ascii=".VnTime" w:hAnsi=".VnTime"/>
      <w:spacing w:val="8"/>
      <w:sz w:val="28"/>
    </w:rPr>
  </w:style>
  <w:style w:type="paragraph" w:customStyle="1" w:styleId="Style31">
    <w:name w:val="Style31"/>
    <w:basedOn w:val="Normal"/>
    <w:rsid w:val="004F0289"/>
    <w:pPr>
      <w:spacing w:before="40" w:after="40"/>
    </w:pPr>
    <w:rPr>
      <w:rFonts w:ascii=".VnAvantH" w:hAnsi=".VnAvantH"/>
      <w:b/>
      <w:spacing w:val="6"/>
      <w:sz w:val="22"/>
    </w:rPr>
  </w:style>
  <w:style w:type="character" w:customStyle="1" w:styleId="daucongChar">
    <w:name w:val="dau cong Char"/>
    <w:link w:val="daucong"/>
    <w:locked/>
    <w:rsid w:val="004F0289"/>
    <w:rPr>
      <w:rFonts w:eastAsiaTheme="minorHAnsi"/>
      <w:color w:val="FF0000"/>
      <w:sz w:val="26"/>
      <w:szCs w:val="26"/>
      <w:lang w:val="x-none" w:eastAsia="x-none"/>
    </w:rPr>
  </w:style>
  <w:style w:type="paragraph" w:customStyle="1" w:styleId="daucong">
    <w:name w:val="dau cong"/>
    <w:basedOn w:val="Normal"/>
    <w:next w:val="Normal"/>
    <w:link w:val="daucongChar"/>
    <w:rsid w:val="004F0289"/>
    <w:pPr>
      <w:numPr>
        <w:numId w:val="81"/>
      </w:numPr>
    </w:pPr>
    <w:rPr>
      <w:rFonts w:eastAsiaTheme="minorHAnsi" w:cstheme="minorBidi"/>
      <w:color w:val="FF0000"/>
      <w:sz w:val="26"/>
      <w:szCs w:val="26"/>
      <w:lang w:val="x-none" w:eastAsia="x-none"/>
    </w:rPr>
  </w:style>
  <w:style w:type="character" w:customStyle="1" w:styleId="StyleHeading4TimesNewRoman13ptNotItalicCharChar">
    <w:name w:val="Style Heading 4 + Times New Roman 13 pt Not Italic Char Char"/>
    <w:link w:val="StyleHeading4TimesNewRoman13ptNotItalic"/>
    <w:locked/>
    <w:rsid w:val="004F0289"/>
    <w:rPr>
      <w:b/>
      <w:bCs/>
      <w:color w:val="000000"/>
      <w:sz w:val="26"/>
      <w:szCs w:val="26"/>
      <w:lang w:val="x-none" w:eastAsia="x-none"/>
    </w:rPr>
  </w:style>
  <w:style w:type="paragraph" w:customStyle="1" w:styleId="StyleHeading4TimesNewRoman13ptNotItalic">
    <w:name w:val="Style Heading 4 + Times New Roman 13 pt Not Italic"/>
    <w:basedOn w:val="Heading4"/>
    <w:link w:val="StyleHeading4TimesNewRoman13ptNotItalicCharChar"/>
    <w:rsid w:val="004F0289"/>
    <w:pPr>
      <w:keepNext w:val="0"/>
      <w:tabs>
        <w:tab w:val="num" w:pos="720"/>
      </w:tabs>
      <w:spacing w:before="60" w:after="60" w:line="288" w:lineRule="auto"/>
      <w:ind w:left="0" w:right="0" w:firstLine="0"/>
    </w:pPr>
    <w:rPr>
      <w:rFonts w:eastAsiaTheme="minorHAnsi" w:cstheme="minorBidi"/>
      <w:color w:val="000000"/>
      <w:sz w:val="26"/>
      <w:szCs w:val="26"/>
      <w:lang w:val="x-none" w:eastAsia="x-none"/>
    </w:rPr>
  </w:style>
  <w:style w:type="paragraph" w:customStyle="1" w:styleId="heading2-1">
    <w:name w:val="heading 2-1"/>
    <w:basedOn w:val="Normal"/>
    <w:next w:val="Normal"/>
    <w:rsid w:val="004F0289"/>
    <w:pPr>
      <w:numPr>
        <w:ilvl w:val="1"/>
        <w:numId w:val="82"/>
      </w:numPr>
      <w:spacing w:before="120" w:after="120"/>
      <w:jc w:val="left"/>
      <w:outlineLvl w:val="1"/>
    </w:pPr>
    <w:rPr>
      <w:b/>
      <w:caps/>
      <w:szCs w:val="24"/>
    </w:rPr>
  </w:style>
  <w:style w:type="paragraph" w:customStyle="1" w:styleId="heading3-1">
    <w:name w:val="heading 3-1"/>
    <w:basedOn w:val="Normal"/>
    <w:next w:val="Normal"/>
    <w:rsid w:val="004F0289"/>
    <w:pPr>
      <w:numPr>
        <w:ilvl w:val="1"/>
        <w:numId w:val="83"/>
      </w:numPr>
      <w:spacing w:before="120" w:after="120"/>
      <w:outlineLvl w:val="1"/>
    </w:pPr>
    <w:rPr>
      <w:b/>
      <w:caps/>
      <w:szCs w:val="24"/>
    </w:rPr>
  </w:style>
  <w:style w:type="paragraph" w:customStyle="1" w:styleId="StyleHeading4TimesNewRoman13ptNotItalicBefore0pt">
    <w:name w:val="Style Heading 4 + Times New Roman 13 pt Not Italic Before:  0 pt"/>
    <w:basedOn w:val="Heading4"/>
    <w:rsid w:val="004F0289"/>
    <w:pPr>
      <w:keepNext w:val="0"/>
      <w:tabs>
        <w:tab w:val="num" w:pos="720"/>
      </w:tabs>
      <w:spacing w:after="60" w:line="288" w:lineRule="auto"/>
      <w:ind w:left="0" w:right="0" w:firstLine="0"/>
    </w:pPr>
    <w:rPr>
      <w:bCs w:val="0"/>
      <w:sz w:val="26"/>
      <w:szCs w:val="26"/>
    </w:rPr>
  </w:style>
  <w:style w:type="paragraph" w:customStyle="1" w:styleId="NomalCharCharCharChar">
    <w:name w:val="Nomal Char Char Char Char"/>
    <w:basedOn w:val="Normal"/>
    <w:next w:val="Normal"/>
    <w:autoRedefine/>
    <w:semiHidden/>
    <w:rsid w:val="004F0289"/>
    <w:pPr>
      <w:spacing w:before="120"/>
      <w:ind w:left="1260" w:hanging="360"/>
    </w:pPr>
    <w:rPr>
      <w:sz w:val="26"/>
      <w:szCs w:val="22"/>
    </w:rPr>
  </w:style>
  <w:style w:type="paragraph" w:customStyle="1" w:styleId="CharChar2CharChar">
    <w:name w:val="Char Char2 Char Char"/>
    <w:basedOn w:val="Normal"/>
    <w:next w:val="Normal"/>
    <w:autoRedefine/>
    <w:rsid w:val="004F0289"/>
    <w:pPr>
      <w:spacing w:before="120" w:after="120" w:line="312" w:lineRule="auto"/>
      <w:jc w:val="left"/>
    </w:pPr>
    <w:rPr>
      <w:sz w:val="28"/>
      <w:szCs w:val="28"/>
    </w:rPr>
  </w:style>
  <w:style w:type="character" w:customStyle="1" w:styleId="StyleHeading1ChuongPhanPhanTimesNewRomanTopNoborChar">
    <w:name w:val="Style Heading 1Chuong(Phan)(Phan) + Times New RomanTop: (No bor.Char"/>
    <w:link w:val="StyleHeading1ChuongPhanPhanTimesNewRomanTopNobor"/>
    <w:locked/>
    <w:rsid w:val="004F0289"/>
    <w:rPr>
      <w:rFonts w:ascii="Times New Roman Bold" w:eastAsiaTheme="minorHAnsi" w:hAnsi="Times New Roman Bold"/>
      <w:b/>
      <w:bCs/>
      <w:caps/>
      <w:kern w:val="32"/>
      <w:sz w:val="32"/>
      <w:szCs w:val="32"/>
      <w:lang w:val="x-none" w:eastAsia="x-none"/>
    </w:rPr>
  </w:style>
  <w:style w:type="paragraph" w:customStyle="1" w:styleId="StyleHeading1ChuongPhanPhanTimesNewRomanTopNobor">
    <w:name w:val="Style Heading 1Chuong(Phan)(Phan) + Times New RomanTop: (No bor"/>
    <w:basedOn w:val="Heading1"/>
    <w:link w:val="StyleHeading1ChuongPhanPhanTimesNewRomanTopNoborChar"/>
    <w:rsid w:val="004F0289"/>
    <w:pPr>
      <w:keepNext/>
      <w:numPr>
        <w:numId w:val="84"/>
      </w:numPr>
      <w:suppressAutoHyphens w:val="0"/>
      <w:spacing w:before="240"/>
    </w:pPr>
    <w:rPr>
      <w:rFonts w:eastAsiaTheme="minorHAnsi" w:cstheme="minorBidi"/>
      <w:bCs/>
      <w:caps/>
      <w:smallCaps w:val="0"/>
      <w:kern w:val="32"/>
      <w:sz w:val="32"/>
      <w:szCs w:val="32"/>
      <w:lang w:val="x-none" w:eastAsia="x-none"/>
    </w:rPr>
  </w:style>
  <w:style w:type="paragraph" w:customStyle="1" w:styleId="CharCharCharCharCharChar1Char">
    <w:name w:val="Char Char Char Char Char Char1 Char"/>
    <w:basedOn w:val="Normal"/>
    <w:semiHidden/>
    <w:rsid w:val="004F0289"/>
    <w:pPr>
      <w:spacing w:after="160" w:line="240" w:lineRule="exact"/>
      <w:jc w:val="left"/>
    </w:pPr>
    <w:rPr>
      <w:rFonts w:ascii="Arial" w:hAnsi="Arial"/>
      <w:sz w:val="22"/>
      <w:szCs w:val="22"/>
    </w:rPr>
  </w:style>
  <w:style w:type="paragraph" w:customStyle="1" w:styleId="TungBody">
    <w:name w:val="TungBody"/>
    <w:basedOn w:val="Normal"/>
    <w:rsid w:val="004F0289"/>
    <w:pPr>
      <w:spacing w:before="120" w:line="312" w:lineRule="auto"/>
    </w:pPr>
    <w:rPr>
      <w:rFonts w:ascii=".VnArial" w:hAnsi=".VnArial"/>
    </w:rPr>
  </w:style>
  <w:style w:type="paragraph" w:customStyle="1" w:styleId="xl249">
    <w:name w:val="xl249"/>
    <w:basedOn w:val="Normal"/>
    <w:rsid w:val="004F0289"/>
    <w:pPr>
      <w:pBdr>
        <w:left w:val="single" w:sz="4" w:space="0" w:color="auto"/>
        <w:right w:val="single" w:sz="4" w:space="0" w:color="auto"/>
      </w:pBdr>
      <w:spacing w:before="100" w:beforeAutospacing="1" w:after="100" w:afterAutospacing="1"/>
    </w:pPr>
    <w:rPr>
      <w:b/>
      <w:bCs/>
      <w:szCs w:val="24"/>
    </w:rPr>
  </w:style>
  <w:style w:type="paragraph" w:customStyle="1" w:styleId="xl250">
    <w:name w:val="xl250"/>
    <w:basedOn w:val="Normal"/>
    <w:rsid w:val="004F0289"/>
    <w:pPr>
      <w:pBdr>
        <w:left w:val="single" w:sz="4" w:space="0" w:color="auto"/>
        <w:right w:val="single" w:sz="4" w:space="0" w:color="auto"/>
      </w:pBdr>
      <w:spacing w:before="100" w:beforeAutospacing="1" w:after="100" w:afterAutospacing="1"/>
      <w:jc w:val="center"/>
    </w:pPr>
    <w:rPr>
      <w:i/>
      <w:iCs/>
      <w:szCs w:val="24"/>
    </w:rPr>
  </w:style>
  <w:style w:type="paragraph" w:customStyle="1" w:styleId="xl251">
    <w:name w:val="xl251"/>
    <w:basedOn w:val="Normal"/>
    <w:rsid w:val="004F0289"/>
    <w:pPr>
      <w:pBdr>
        <w:left w:val="double" w:sz="6" w:space="0" w:color="auto"/>
        <w:bottom w:val="single" w:sz="4" w:space="0" w:color="auto"/>
        <w:right w:val="single" w:sz="4" w:space="0" w:color="auto"/>
      </w:pBdr>
      <w:spacing w:before="100" w:beforeAutospacing="1" w:after="100" w:afterAutospacing="1"/>
    </w:pPr>
    <w:rPr>
      <w:szCs w:val="24"/>
    </w:rPr>
  </w:style>
  <w:style w:type="paragraph" w:customStyle="1" w:styleId="xl252">
    <w:name w:val="xl252"/>
    <w:basedOn w:val="Normal"/>
    <w:rsid w:val="004F0289"/>
    <w:pPr>
      <w:pBdr>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253">
    <w:name w:val="xl253"/>
    <w:basedOn w:val="Normal"/>
    <w:rsid w:val="004F0289"/>
    <w:pPr>
      <w:pBdr>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254">
    <w:name w:val="xl254"/>
    <w:basedOn w:val="Normal"/>
    <w:rsid w:val="004F0289"/>
    <w:pPr>
      <w:pBdr>
        <w:left w:val="single" w:sz="4" w:space="0" w:color="auto"/>
        <w:bottom w:val="single" w:sz="4" w:space="0" w:color="auto"/>
        <w:right w:val="double" w:sz="6" w:space="0" w:color="auto"/>
      </w:pBdr>
      <w:spacing w:before="100" w:beforeAutospacing="1" w:after="100" w:afterAutospacing="1"/>
      <w:jc w:val="center"/>
    </w:pPr>
    <w:rPr>
      <w:color w:val="000000"/>
      <w:szCs w:val="24"/>
    </w:rPr>
  </w:style>
  <w:style w:type="paragraph" w:customStyle="1" w:styleId="xl255">
    <w:name w:val="xl255"/>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56">
    <w:name w:val="xl256"/>
    <w:basedOn w:val="Normal"/>
    <w:rsid w:val="004F0289"/>
    <w:pPr>
      <w:pBdr>
        <w:left w:val="single" w:sz="4" w:space="0" w:color="auto"/>
        <w:right w:val="double" w:sz="6" w:space="0" w:color="auto"/>
      </w:pBdr>
      <w:spacing w:before="100" w:beforeAutospacing="1" w:after="100" w:afterAutospacing="1"/>
      <w:jc w:val="center"/>
    </w:pPr>
    <w:rPr>
      <w:color w:val="000000"/>
      <w:szCs w:val="24"/>
    </w:rPr>
  </w:style>
  <w:style w:type="paragraph" w:customStyle="1" w:styleId="xl257">
    <w:name w:val="xl257"/>
    <w:basedOn w:val="Normal"/>
    <w:rsid w:val="004F0289"/>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58">
    <w:name w:val="xl258"/>
    <w:basedOn w:val="Normal"/>
    <w:rsid w:val="004F0289"/>
    <w:pPr>
      <w:pBdr>
        <w:top w:val="single" w:sz="4" w:space="0" w:color="auto"/>
        <w:left w:val="double" w:sz="6" w:space="0" w:color="auto"/>
        <w:bottom w:val="double" w:sz="6" w:space="0" w:color="auto"/>
        <w:right w:val="single" w:sz="4" w:space="0" w:color="auto"/>
      </w:pBdr>
      <w:spacing w:before="100" w:beforeAutospacing="1" w:after="100" w:afterAutospacing="1"/>
      <w:jc w:val="center"/>
    </w:pPr>
    <w:rPr>
      <w:color w:val="000000"/>
      <w:szCs w:val="24"/>
    </w:rPr>
  </w:style>
  <w:style w:type="paragraph" w:customStyle="1" w:styleId="xl259">
    <w:name w:val="xl259"/>
    <w:basedOn w:val="Normal"/>
    <w:rsid w:val="004F0289"/>
    <w:pPr>
      <w:pBdr>
        <w:top w:val="single" w:sz="4" w:space="0" w:color="auto"/>
        <w:left w:val="single" w:sz="4" w:space="0" w:color="auto"/>
        <w:bottom w:val="double" w:sz="6" w:space="0" w:color="auto"/>
        <w:right w:val="single" w:sz="4" w:space="0" w:color="auto"/>
      </w:pBdr>
      <w:spacing w:before="100" w:beforeAutospacing="1" w:after="100" w:afterAutospacing="1"/>
    </w:pPr>
    <w:rPr>
      <w:color w:val="000000"/>
      <w:szCs w:val="24"/>
    </w:rPr>
  </w:style>
  <w:style w:type="paragraph" w:customStyle="1" w:styleId="xl260">
    <w:name w:val="xl260"/>
    <w:basedOn w:val="Normal"/>
    <w:rsid w:val="004F0289"/>
    <w:pPr>
      <w:pBdr>
        <w:top w:val="single" w:sz="4" w:space="0" w:color="auto"/>
        <w:left w:val="single" w:sz="4" w:space="0" w:color="auto"/>
        <w:bottom w:val="double" w:sz="6" w:space="0" w:color="auto"/>
        <w:right w:val="single" w:sz="4" w:space="0" w:color="auto"/>
      </w:pBdr>
      <w:spacing w:before="100" w:beforeAutospacing="1" w:after="100" w:afterAutospacing="1"/>
      <w:jc w:val="center"/>
    </w:pPr>
    <w:rPr>
      <w:color w:val="000000"/>
      <w:szCs w:val="24"/>
    </w:rPr>
  </w:style>
  <w:style w:type="paragraph" w:customStyle="1" w:styleId="xl261">
    <w:name w:val="xl261"/>
    <w:basedOn w:val="Normal"/>
    <w:rsid w:val="004F0289"/>
    <w:pPr>
      <w:pBdr>
        <w:top w:val="single" w:sz="4" w:space="0" w:color="auto"/>
        <w:left w:val="single" w:sz="4" w:space="0" w:color="auto"/>
        <w:bottom w:val="double" w:sz="6" w:space="0" w:color="auto"/>
        <w:right w:val="double" w:sz="6" w:space="0" w:color="auto"/>
      </w:pBdr>
      <w:spacing w:before="100" w:beforeAutospacing="1" w:after="100" w:afterAutospacing="1"/>
      <w:jc w:val="center"/>
    </w:pPr>
    <w:rPr>
      <w:color w:val="000000"/>
      <w:szCs w:val="24"/>
    </w:rPr>
  </w:style>
  <w:style w:type="paragraph" w:customStyle="1" w:styleId="xl262">
    <w:name w:val="xl26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263">
    <w:name w:val="xl263"/>
    <w:basedOn w:val="Normal"/>
    <w:rsid w:val="004F0289"/>
    <w:pPr>
      <w:pBdr>
        <w:left w:val="double" w:sz="6" w:space="0" w:color="auto"/>
      </w:pBdr>
      <w:spacing w:before="100" w:beforeAutospacing="1" w:after="100" w:afterAutospacing="1"/>
    </w:pPr>
    <w:rPr>
      <w:szCs w:val="24"/>
    </w:rPr>
  </w:style>
  <w:style w:type="paragraph" w:customStyle="1" w:styleId="xl264">
    <w:name w:val="xl264"/>
    <w:basedOn w:val="Normal"/>
    <w:rsid w:val="004F0289"/>
    <w:pPr>
      <w:pBdr>
        <w:top w:val="single" w:sz="4" w:space="0" w:color="auto"/>
        <w:left w:val="double" w:sz="6" w:space="0" w:color="auto"/>
        <w:bottom w:val="single" w:sz="4" w:space="0" w:color="auto"/>
        <w:right w:val="single" w:sz="4" w:space="0" w:color="auto"/>
      </w:pBdr>
      <w:spacing w:before="100" w:beforeAutospacing="1" w:after="100" w:afterAutospacing="1"/>
      <w:jc w:val="left"/>
    </w:pPr>
    <w:rPr>
      <w:rFonts w:ascii="Arial" w:hAnsi="Arial" w:cs="Arial"/>
      <w:szCs w:val="24"/>
    </w:rPr>
  </w:style>
  <w:style w:type="paragraph" w:customStyle="1" w:styleId="xl265">
    <w:name w:val="xl265"/>
    <w:basedOn w:val="Normal"/>
    <w:rsid w:val="004F0289"/>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66">
    <w:name w:val="xl266"/>
    <w:basedOn w:val="Normal"/>
    <w:rsid w:val="004F0289"/>
    <w:pPr>
      <w:pBdr>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67">
    <w:name w:val="xl267"/>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268">
    <w:name w:val="xl268"/>
    <w:basedOn w:val="Normal"/>
    <w:rsid w:val="004F028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Cs w:val="24"/>
    </w:rPr>
  </w:style>
  <w:style w:type="paragraph" w:customStyle="1" w:styleId="xl269">
    <w:name w:val="xl269"/>
    <w:basedOn w:val="Normal"/>
    <w:rsid w:val="004F028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Cs w:val="24"/>
    </w:rPr>
  </w:style>
  <w:style w:type="paragraph" w:customStyle="1" w:styleId="xl270">
    <w:name w:val="xl270"/>
    <w:basedOn w:val="Normal"/>
    <w:rsid w:val="004F028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Cs w:val="24"/>
    </w:rPr>
  </w:style>
  <w:style w:type="paragraph" w:customStyle="1" w:styleId="DefaultText">
    <w:name w:val="Default Text"/>
    <w:rsid w:val="004F0289"/>
    <w:pPr>
      <w:spacing w:after="240" w:line="240" w:lineRule="auto"/>
      <w:jc w:val="both"/>
    </w:pPr>
    <w:rPr>
      <w:rFonts w:eastAsia="Times New Roman" w:cs="Times New Roman"/>
      <w:sz w:val="24"/>
      <w:szCs w:val="20"/>
      <w:lang w:val="en-US"/>
    </w:rPr>
  </w:style>
  <w:style w:type="paragraph" w:customStyle="1" w:styleId="Bulleti1">
    <w:name w:val="Bullet_i1彸"/>
    <w:rsid w:val="004F0289"/>
    <w:pPr>
      <w:tabs>
        <w:tab w:val="num" w:pos="1276"/>
      </w:tabs>
      <w:spacing w:before="60" w:after="60" w:line="240" w:lineRule="auto"/>
      <w:ind w:left="1276" w:hanging="425"/>
    </w:pPr>
    <w:rPr>
      <w:rFonts w:ascii="VNI-Times" w:eastAsia="Times New Roman" w:hAnsi="VNI-Times" w:cs="Times New Roman"/>
      <w:noProof/>
      <w:sz w:val="24"/>
      <w:szCs w:val="20"/>
      <w:lang w:val="en-US"/>
    </w:rPr>
  </w:style>
  <w:style w:type="paragraph" w:customStyle="1" w:styleId="StyleHeading3TimesNewRoman13pt1">
    <w:name w:val="Style Heading 3 + Times New Roman 13 pt1"/>
    <w:basedOn w:val="Heading3"/>
    <w:rsid w:val="004F0289"/>
    <w:pPr>
      <w:tabs>
        <w:tab w:val="num" w:pos="720"/>
      </w:tabs>
      <w:suppressAutoHyphens w:val="0"/>
      <w:spacing w:before="120" w:after="120"/>
      <w:jc w:val="both"/>
    </w:pPr>
    <w:rPr>
      <w:rFonts w:cs="Arial"/>
      <w:bCs/>
      <w:caps/>
      <w:sz w:val="26"/>
      <w:szCs w:val="26"/>
      <w:lang w:eastAsia="x-none"/>
    </w:rPr>
  </w:style>
  <w:style w:type="paragraph" w:customStyle="1" w:styleId="CharCharCharCharCharCharCharCharCharCharCharCharCharChar1CharCharCharChar7">
    <w:name w:val="Char Char Char Char Char Char Char Char Char Char Char Char Char Char1 Char Char Char Char7"/>
    <w:autoRedefine/>
    <w:rsid w:val="004F0289"/>
    <w:pPr>
      <w:tabs>
        <w:tab w:val="left" w:pos="1152"/>
      </w:tabs>
      <w:spacing w:before="120" w:after="120" w:line="312" w:lineRule="auto"/>
    </w:pPr>
    <w:rPr>
      <w:rFonts w:ascii="Arial" w:eastAsia="Times New Roman" w:hAnsi="Arial" w:cs="Times New Roman"/>
      <w:sz w:val="26"/>
      <w:szCs w:val="20"/>
      <w:lang w:val="en-US"/>
    </w:rPr>
  </w:style>
  <w:style w:type="paragraph" w:customStyle="1" w:styleId="12">
    <w:name w:val="12"/>
    <w:aliases w:val="Style Heading 4h4H4Sub-Clause Sub-paragraphClauseSubSub_No&amp;Name3"/>
    <w:basedOn w:val="Normal"/>
    <w:uiPriority w:val="99"/>
    <w:rsid w:val="004F0289"/>
    <w:pPr>
      <w:widowControl w:val="0"/>
      <w:spacing w:line="360" w:lineRule="auto"/>
      <w:ind w:right="60" w:firstLine="567"/>
    </w:pPr>
    <w:rPr>
      <w:sz w:val="26"/>
      <w:szCs w:val="26"/>
    </w:rPr>
  </w:style>
  <w:style w:type="paragraph" w:customStyle="1" w:styleId="StyleHeading3h3HeadCHeading3Char1DarkBlueBefore0pt">
    <w:name w:val="Style Heading 3h3HeadCHeading 3 Char1 + Dark Blue Before:  0 pt"/>
    <w:basedOn w:val="Heading3"/>
    <w:autoRedefine/>
    <w:rsid w:val="004F0289"/>
    <w:pPr>
      <w:keepNext/>
      <w:keepLines/>
      <w:widowControl w:val="0"/>
      <w:tabs>
        <w:tab w:val="num" w:pos="1134"/>
      </w:tabs>
      <w:suppressAutoHyphens w:val="0"/>
      <w:spacing w:line="360" w:lineRule="auto"/>
      <w:ind w:left="1134" w:hanging="1134"/>
      <w:jc w:val="both"/>
    </w:pPr>
    <w:rPr>
      <w:rFonts w:ascii="Times New Roman Bold" w:hAnsi="Times New Roman Bold"/>
      <w:bCs/>
      <w:caps/>
      <w:color w:val="000080"/>
      <w:kern w:val="28"/>
      <w:sz w:val="26"/>
      <w:szCs w:val="26"/>
      <w:lang w:val="en-GB" w:eastAsia="x-none"/>
    </w:rPr>
  </w:style>
  <w:style w:type="paragraph" w:customStyle="1" w:styleId="SODAN">
    <w:name w:val="SO_DAN"/>
    <w:basedOn w:val="Normal"/>
    <w:rsid w:val="004F0289"/>
    <w:pPr>
      <w:widowControl w:val="0"/>
      <w:numPr>
        <w:numId w:val="85"/>
      </w:numPr>
      <w:snapToGrid w:val="0"/>
      <w:ind w:left="1134"/>
      <w:jc w:val="center"/>
    </w:pPr>
    <w:rPr>
      <w:rFonts w:ascii="VNI-Times" w:hAnsi="VNI-Times"/>
      <w:b/>
      <w:color w:val="000000"/>
      <w:spacing w:val="-2"/>
      <w:kern w:val="20"/>
      <w:sz w:val="28"/>
    </w:rPr>
  </w:style>
  <w:style w:type="paragraph" w:customStyle="1" w:styleId="Bullet1HRt">
    <w:name w:val="Bullet1[HRt]"/>
    <w:basedOn w:val="Normal"/>
    <w:rsid w:val="004F0289"/>
    <w:pPr>
      <w:numPr>
        <w:numId w:val="86"/>
      </w:numPr>
      <w:spacing w:after="240" w:line="300" w:lineRule="auto"/>
    </w:pPr>
    <w:rPr>
      <w:noProof/>
      <w:sz w:val="22"/>
      <w:lang w:eastAsia="es-ES"/>
    </w:rPr>
  </w:style>
  <w:style w:type="paragraph" w:customStyle="1" w:styleId="subtitle1">
    <w:name w:val="subtitle1"/>
    <w:rsid w:val="004F0289"/>
    <w:pPr>
      <w:spacing w:before="120" w:after="60" w:line="240" w:lineRule="auto"/>
      <w:ind w:left="1134"/>
    </w:pPr>
    <w:rPr>
      <w:rFonts w:ascii="VNI-Times" w:eastAsia="Times New Roman" w:hAnsi="VNI-Times" w:cs="Times New Roman"/>
      <w:b/>
      <w:i/>
      <w:sz w:val="24"/>
      <w:szCs w:val="20"/>
      <w:lang w:val="en-US"/>
    </w:rPr>
  </w:style>
  <w:style w:type="paragraph" w:customStyle="1" w:styleId="Normalt">
    <w:name w:val="Normal+t"/>
    <w:basedOn w:val="Normal"/>
    <w:rsid w:val="004F0289"/>
    <w:pPr>
      <w:spacing w:before="200" w:after="200"/>
      <w:ind w:firstLine="562"/>
    </w:pPr>
    <w:rPr>
      <w:rFonts w:eastAsia="Calibri"/>
      <w:sz w:val="26"/>
      <w:szCs w:val="22"/>
    </w:rPr>
  </w:style>
  <w:style w:type="paragraph" w:customStyle="1" w:styleId="StyleJustified">
    <w:name w:val="Style Justified"/>
    <w:basedOn w:val="Normal"/>
    <w:rsid w:val="004F0289"/>
    <w:pPr>
      <w:spacing w:before="60" w:after="60"/>
      <w:ind w:firstLine="720"/>
    </w:pPr>
    <w:rPr>
      <w:sz w:val="26"/>
      <w:szCs w:val="26"/>
      <w:lang w:val="en-GB"/>
    </w:rPr>
  </w:style>
  <w:style w:type="character" w:customStyle="1" w:styleId="TChar">
    <w:name w:val="T Char"/>
    <w:link w:val="T0"/>
    <w:locked/>
    <w:rsid w:val="004F0289"/>
    <w:rPr>
      <w:sz w:val="26"/>
      <w:szCs w:val="26"/>
      <w:lang w:val="en-GB"/>
    </w:rPr>
  </w:style>
  <w:style w:type="paragraph" w:customStyle="1" w:styleId="T0">
    <w:name w:val="T"/>
    <w:basedOn w:val="Normal"/>
    <w:link w:val="TChar"/>
    <w:rsid w:val="004F0289"/>
    <w:pPr>
      <w:spacing w:before="60" w:after="60"/>
      <w:ind w:firstLine="720"/>
    </w:pPr>
    <w:rPr>
      <w:rFonts w:eastAsiaTheme="minorHAnsi" w:cstheme="minorBidi"/>
      <w:sz w:val="26"/>
      <w:szCs w:val="26"/>
      <w:lang w:val="en-GB"/>
    </w:rPr>
  </w:style>
  <w:style w:type="paragraph" w:customStyle="1" w:styleId="StyleStyleHeading1Tahoma12ptLeft">
    <w:name w:val="Style Style Heading 1 + Tahoma 12 pt + Left"/>
    <w:basedOn w:val="Normal"/>
    <w:rsid w:val="004F0289"/>
    <w:pPr>
      <w:spacing w:before="60" w:after="60"/>
      <w:ind w:firstLine="720"/>
    </w:pPr>
    <w:rPr>
      <w:sz w:val="26"/>
      <w:szCs w:val="26"/>
      <w:lang w:val="en-GB"/>
    </w:rPr>
  </w:style>
  <w:style w:type="paragraph" w:customStyle="1" w:styleId="daucham">
    <w:name w:val="daucham"/>
    <w:basedOn w:val="Normal"/>
    <w:rsid w:val="004F0289"/>
    <w:pPr>
      <w:tabs>
        <w:tab w:val="left" w:pos="720"/>
        <w:tab w:val="num" w:pos="1440"/>
      </w:tabs>
      <w:spacing w:before="60" w:after="60"/>
      <w:ind w:left="1434" w:hanging="357"/>
    </w:pPr>
    <w:rPr>
      <w:rFonts w:ascii="Tahoma" w:hAnsi="Tahoma"/>
      <w:lang w:val="en-GB"/>
    </w:rPr>
  </w:style>
  <w:style w:type="paragraph" w:customStyle="1" w:styleId="muca">
    <w:name w:val="muca"/>
    <w:basedOn w:val="Normal"/>
    <w:next w:val="Heading4"/>
    <w:rsid w:val="004F0289"/>
    <w:pPr>
      <w:tabs>
        <w:tab w:val="left" w:pos="720"/>
        <w:tab w:val="num" w:pos="1077"/>
      </w:tabs>
      <w:spacing w:before="60" w:after="60"/>
      <w:ind w:left="1077" w:hanging="357"/>
    </w:pPr>
    <w:rPr>
      <w:rFonts w:ascii="Tahoma" w:hAnsi="Tahoma"/>
      <w:lang w:val="en-GB"/>
    </w:rPr>
  </w:style>
  <w:style w:type="paragraph" w:customStyle="1" w:styleId="muc">
    <w:name w:val="muc"/>
    <w:basedOn w:val="Normal"/>
    <w:next w:val="Heading4"/>
    <w:rsid w:val="004F0289"/>
    <w:pPr>
      <w:tabs>
        <w:tab w:val="left" w:pos="720"/>
      </w:tabs>
      <w:spacing w:before="60" w:after="60"/>
      <w:ind w:left="1134"/>
    </w:pPr>
    <w:rPr>
      <w:rFonts w:ascii="Tahoma" w:hAnsi="Tahoma"/>
      <w:lang w:val="en-GB"/>
    </w:rPr>
  </w:style>
  <w:style w:type="paragraph" w:customStyle="1" w:styleId="StyledauchamBoldItalic">
    <w:name w:val="Style daucham + Bold Italic"/>
    <w:basedOn w:val="daucham"/>
    <w:rsid w:val="004F0289"/>
    <w:pPr>
      <w:numPr>
        <w:numId w:val="87"/>
      </w:numPr>
    </w:pPr>
    <w:rPr>
      <w:b/>
      <w:bCs/>
      <w:i/>
      <w:iCs/>
    </w:rPr>
  </w:style>
  <w:style w:type="paragraph" w:customStyle="1" w:styleId="StyleHeading5Justified">
    <w:name w:val="Style Heading 5 + Justified"/>
    <w:basedOn w:val="Heading5"/>
    <w:rsid w:val="004F0289"/>
    <w:pPr>
      <w:keepNext w:val="0"/>
      <w:tabs>
        <w:tab w:val="num" w:pos="360"/>
      </w:tabs>
      <w:spacing w:before="120" w:after="120"/>
      <w:ind w:left="360" w:hanging="360"/>
      <w:jc w:val="both"/>
    </w:pPr>
    <w:rPr>
      <w:rFonts w:ascii="Tahoma" w:hAnsi="Tahoma"/>
      <w:i/>
      <w:iCs/>
      <w:color w:val="993366"/>
      <w:u w:val="none"/>
    </w:rPr>
  </w:style>
  <w:style w:type="paragraph" w:customStyle="1" w:styleId="StyleHeading1Centered">
    <w:name w:val="Style Heading 1 + Centered"/>
    <w:basedOn w:val="Heading1"/>
    <w:autoRedefine/>
    <w:rsid w:val="004F0289"/>
    <w:pPr>
      <w:keepNext/>
      <w:pageBreakBefore/>
      <w:numPr>
        <w:numId w:val="79"/>
      </w:numPr>
      <w:suppressAutoHyphens w:val="0"/>
      <w:spacing w:before="120" w:after="120"/>
    </w:pPr>
    <w:rPr>
      <w:rFonts w:ascii="Times New Roman" w:hAnsi="Times New Roman"/>
      <w:bCs/>
      <w:caps/>
      <w:smallCaps w:val="0"/>
      <w:kern w:val="32"/>
      <w:sz w:val="24"/>
    </w:rPr>
  </w:style>
  <w:style w:type="paragraph" w:customStyle="1" w:styleId="Bang1">
    <w:name w:val="Bang1"/>
    <w:basedOn w:val="Normal"/>
    <w:autoRedefine/>
    <w:rsid w:val="004F0289"/>
    <w:pPr>
      <w:numPr>
        <w:numId w:val="88"/>
      </w:numPr>
      <w:spacing w:before="120" w:after="120"/>
      <w:jc w:val="center"/>
    </w:pPr>
    <w:rPr>
      <w:rFonts w:cs="Tahoma"/>
      <w:b/>
      <w:bCs/>
      <w:i/>
      <w:iCs/>
      <w:szCs w:val="22"/>
    </w:rPr>
  </w:style>
  <w:style w:type="paragraph" w:customStyle="1" w:styleId="khbold">
    <w:name w:val="kh+bold"/>
    <w:basedOn w:val="kh"/>
    <w:rsid w:val="004F0289"/>
    <w:pPr>
      <w:spacing w:before="60"/>
    </w:pPr>
    <w:rPr>
      <w:sz w:val="24"/>
      <w:szCs w:val="24"/>
    </w:rPr>
  </w:style>
  <w:style w:type="paragraph" w:customStyle="1" w:styleId="StyleHeading4Left1">
    <w:name w:val="Style Heading 4 + Left1"/>
    <w:basedOn w:val="Heading4"/>
    <w:rsid w:val="004F0289"/>
    <w:pPr>
      <w:spacing w:before="60" w:after="120"/>
      <w:ind w:left="0" w:right="0" w:firstLine="0"/>
      <w:jc w:val="left"/>
    </w:pPr>
    <w:rPr>
      <w:b w:val="0"/>
      <w:color w:val="000000"/>
      <w:sz w:val="26"/>
      <w:szCs w:val="26"/>
      <w:lang w:val="en-GB"/>
    </w:rPr>
  </w:style>
  <w:style w:type="paragraph" w:customStyle="1" w:styleId="StyleStyleStyleHeading1Tahoma12ptLeftJustified">
    <w:name w:val="Style Style Style Heading 1 + Tahoma 12 pt + Left + Justified"/>
    <w:basedOn w:val="Normal"/>
    <w:rsid w:val="004F0289"/>
    <w:pPr>
      <w:keepNext/>
      <w:spacing w:before="120" w:after="120"/>
      <w:ind w:left="3573" w:hanging="3284"/>
      <w:jc w:val="center"/>
      <w:outlineLvl w:val="0"/>
    </w:pPr>
    <w:rPr>
      <w:b/>
      <w:bCs/>
      <w:sz w:val="28"/>
      <w:lang w:val="en-GB"/>
    </w:rPr>
  </w:style>
  <w:style w:type="paragraph" w:customStyle="1" w:styleId="StyleHeading1CenteredBoxDoublesolidlinesAuto05pt">
    <w:name w:val="Style Heading 1 + Centered Box: (Double solid lines Auto  05 pt"/>
    <w:basedOn w:val="Heading1"/>
    <w:rsid w:val="004F0289"/>
    <w:pPr>
      <w:keepNext/>
      <w:pBdr>
        <w:top w:val="double" w:sz="4" w:space="1" w:color="auto"/>
        <w:left w:val="double" w:sz="4" w:space="4" w:color="auto"/>
        <w:bottom w:val="double" w:sz="4" w:space="1" w:color="auto"/>
        <w:right w:val="double" w:sz="4" w:space="4" w:color="auto"/>
      </w:pBdr>
      <w:tabs>
        <w:tab w:val="left" w:pos="720"/>
      </w:tabs>
      <w:suppressAutoHyphens w:val="0"/>
      <w:spacing w:before="240" w:after="60"/>
    </w:pPr>
    <w:rPr>
      <w:rFonts w:ascii="Tahoma" w:hAnsi="Tahoma" w:cs="Tahoma"/>
      <w:bCs/>
      <w:i/>
      <w:iCs/>
      <w:smallCaps w:val="0"/>
      <w:kern w:val="32"/>
      <w:sz w:val="26"/>
      <w:szCs w:val="26"/>
    </w:rPr>
  </w:style>
  <w:style w:type="paragraph" w:customStyle="1" w:styleId="StyleHeading1Before24ptAfter24pt">
    <w:name w:val="Style Heading 1 + Before:  2.4 pt After:  2.4 pt"/>
    <w:basedOn w:val="Normal"/>
    <w:rsid w:val="004F0289"/>
    <w:pPr>
      <w:tabs>
        <w:tab w:val="left" w:pos="720"/>
      </w:tabs>
    </w:pPr>
    <w:rPr>
      <w:sz w:val="26"/>
      <w:szCs w:val="24"/>
    </w:rPr>
  </w:style>
  <w:style w:type="paragraph" w:customStyle="1" w:styleId="StyleHeading10">
    <w:name w:val="Style Heading 1"/>
    <w:basedOn w:val="Heading1"/>
    <w:autoRedefine/>
    <w:rsid w:val="004F0289"/>
    <w:pPr>
      <w:keepNext/>
      <w:pageBreakBefore/>
      <w:widowControl w:val="0"/>
      <w:tabs>
        <w:tab w:val="left" w:pos="720"/>
      </w:tabs>
      <w:suppressAutoHyphens w:val="0"/>
      <w:spacing w:before="60" w:after="300"/>
      <w:ind w:left="1134"/>
    </w:pPr>
    <w:rPr>
      <w:rFonts w:ascii="Tahoma" w:hAnsi="Tahoma"/>
      <w:bCs/>
      <w:smallCaps w:val="0"/>
      <w:sz w:val="32"/>
      <w:szCs w:val="32"/>
      <w:lang w:val="en-GB"/>
    </w:rPr>
  </w:style>
  <w:style w:type="paragraph" w:customStyle="1" w:styleId="StyleHeading3">
    <w:name w:val="Style Heading 3"/>
    <w:basedOn w:val="Heading3"/>
    <w:rsid w:val="004F0289"/>
    <w:pPr>
      <w:keepNext/>
      <w:tabs>
        <w:tab w:val="num" w:pos="90"/>
        <w:tab w:val="left" w:pos="630"/>
        <w:tab w:val="left" w:pos="720"/>
      </w:tabs>
      <w:suppressAutoHyphens w:val="0"/>
      <w:spacing w:before="60" w:after="60"/>
      <w:ind w:left="90"/>
      <w:jc w:val="left"/>
    </w:pPr>
    <w:rPr>
      <w:rFonts w:ascii="Tahoma" w:hAnsi="Tahoma"/>
      <w:b w:val="0"/>
      <w:bCs/>
      <w:iCs/>
      <w:sz w:val="26"/>
      <w:szCs w:val="24"/>
      <w:lang w:val="en-GB"/>
    </w:rPr>
  </w:style>
  <w:style w:type="paragraph" w:customStyle="1" w:styleId="StyleHeading4">
    <w:name w:val="Style Heading 4"/>
    <w:basedOn w:val="Heading4"/>
    <w:rsid w:val="004F0289"/>
    <w:pPr>
      <w:tabs>
        <w:tab w:val="left" w:pos="720"/>
      </w:tabs>
      <w:spacing w:before="60" w:after="60"/>
      <w:ind w:left="0" w:right="0" w:firstLine="0"/>
      <w:jc w:val="left"/>
    </w:pPr>
    <w:rPr>
      <w:rFonts w:ascii="Tahoma" w:hAnsi="Tahoma"/>
      <w:b w:val="0"/>
      <w:i/>
      <w:iCs/>
      <w:color w:val="000000"/>
      <w:sz w:val="26"/>
      <w:szCs w:val="24"/>
      <w:lang w:val="en-GB"/>
    </w:rPr>
  </w:style>
  <w:style w:type="paragraph" w:customStyle="1" w:styleId="StyleHeading2">
    <w:name w:val="Style Heading 2"/>
    <w:basedOn w:val="Normal"/>
    <w:rsid w:val="004F0289"/>
    <w:pPr>
      <w:keepNext/>
      <w:numPr>
        <w:ilvl w:val="1"/>
        <w:numId w:val="15"/>
      </w:numPr>
      <w:spacing w:before="120" w:after="60"/>
      <w:jc w:val="left"/>
      <w:outlineLvl w:val="1"/>
    </w:pPr>
    <w:rPr>
      <w:rFonts w:ascii="Tahoma" w:hAnsi="Tahoma"/>
      <w:b/>
      <w:bCs/>
      <w:i/>
      <w:iCs/>
      <w:caps/>
      <w:sz w:val="22"/>
      <w:szCs w:val="22"/>
      <w:lang w:val="en-GB"/>
    </w:rPr>
  </w:style>
  <w:style w:type="paragraph" w:customStyle="1" w:styleId="StyleHeading2Tahoma">
    <w:name w:val="Style Heading 2 + Tahoma"/>
    <w:basedOn w:val="Heading2"/>
    <w:rsid w:val="004F0289"/>
    <w:pPr>
      <w:keepNext/>
      <w:pBdr>
        <w:bottom w:val="none" w:sz="0" w:space="0" w:color="auto"/>
      </w:pBdr>
      <w:tabs>
        <w:tab w:val="left" w:pos="720"/>
      </w:tabs>
      <w:suppressAutoHyphens w:val="0"/>
      <w:spacing w:before="60" w:after="60"/>
      <w:jc w:val="left"/>
    </w:pPr>
    <w:rPr>
      <w:rFonts w:ascii="Tahoma" w:hAnsi="Tahoma" w:cs="Arial"/>
      <w:bCs/>
      <w:i/>
      <w:iCs/>
      <w:caps/>
      <w:kern w:val="32"/>
      <w:sz w:val="24"/>
      <w:szCs w:val="24"/>
      <w:lang w:val="en-GB"/>
    </w:rPr>
  </w:style>
  <w:style w:type="paragraph" w:customStyle="1" w:styleId="StyleTahomaItalicJustifiedBefore5ptAfter5pt">
    <w:name w:val="Style Tahoma Italic Justified Before:  5 pt After:  5 pt"/>
    <w:basedOn w:val="Normal"/>
    <w:rsid w:val="004F0289"/>
    <w:pPr>
      <w:spacing w:before="100" w:after="100"/>
      <w:ind w:firstLine="720"/>
    </w:pPr>
    <w:rPr>
      <w:rFonts w:ascii="Tahoma" w:hAnsi="Tahoma"/>
      <w:i/>
      <w:iCs/>
      <w:caps/>
      <w:sz w:val="26"/>
      <w:szCs w:val="26"/>
      <w:lang w:val="en-GB"/>
    </w:rPr>
  </w:style>
  <w:style w:type="paragraph" w:customStyle="1" w:styleId="StyleBodyTextBefore5ptAfter5pt">
    <w:name w:val="Style Body Text + Before:  5 pt After:  5 pt"/>
    <w:basedOn w:val="BodyText"/>
    <w:rsid w:val="004F0289"/>
    <w:pPr>
      <w:suppressAutoHyphens w:val="0"/>
      <w:spacing w:before="100" w:after="100"/>
      <w:ind w:right="0"/>
    </w:pPr>
    <w:rPr>
      <w:rFonts w:ascii="Tahoma" w:hAnsi="Tahoma"/>
      <w:spacing w:val="0"/>
      <w:sz w:val="26"/>
      <w:lang w:val="en-GB"/>
    </w:rPr>
  </w:style>
  <w:style w:type="paragraph" w:customStyle="1" w:styleId="StyleHeading4LeftLinespacingMultiple12li">
    <w:name w:val="Style Heading 4 + Left Line spacing:  Multiple 1.2 li"/>
    <w:basedOn w:val="Heading4"/>
    <w:rsid w:val="004F0289"/>
    <w:pPr>
      <w:tabs>
        <w:tab w:val="left" w:pos="720"/>
      </w:tabs>
      <w:spacing w:after="0" w:line="288" w:lineRule="auto"/>
      <w:ind w:left="0" w:right="0" w:firstLine="0"/>
      <w:jc w:val="left"/>
    </w:pPr>
    <w:rPr>
      <w:rFonts w:ascii="Tahoma" w:hAnsi="Tahoma"/>
      <w:b w:val="0"/>
      <w:i/>
      <w:iCs/>
      <w:color w:val="000000"/>
      <w:sz w:val="26"/>
      <w:szCs w:val="26"/>
      <w:lang w:val="en-GB"/>
    </w:rPr>
  </w:style>
  <w:style w:type="paragraph" w:customStyle="1" w:styleId="StyleBodyText12ptBoldItalic">
    <w:name w:val="Style Body Text + 12 pt Bold Italic"/>
    <w:basedOn w:val="BodyText"/>
    <w:rsid w:val="004F0289"/>
    <w:pPr>
      <w:suppressAutoHyphens w:val="0"/>
      <w:spacing w:before="20" w:after="20"/>
      <w:ind w:right="0"/>
    </w:pPr>
    <w:rPr>
      <w:rFonts w:ascii="Tahoma" w:hAnsi="Tahoma"/>
      <w:b/>
      <w:bCs/>
      <w:i/>
      <w:iCs/>
      <w:spacing w:val="0"/>
      <w:lang w:val="en-GB"/>
    </w:rPr>
  </w:style>
  <w:style w:type="paragraph" w:customStyle="1" w:styleId="StyleJustifiedBefore5ptAfter5pt">
    <w:name w:val="Style Justified Before:  5 pt After:  5 pt"/>
    <w:basedOn w:val="Normal"/>
    <w:rsid w:val="004F0289"/>
    <w:pPr>
      <w:spacing w:before="100" w:after="100"/>
      <w:ind w:firstLine="720"/>
    </w:pPr>
    <w:rPr>
      <w:rFonts w:ascii="Tahoma" w:hAnsi="Tahoma"/>
      <w:sz w:val="26"/>
      <w:lang w:val="en-GB"/>
    </w:rPr>
  </w:style>
  <w:style w:type="paragraph" w:customStyle="1" w:styleId="kk">
    <w:name w:val="kk"/>
    <w:basedOn w:val="Binhthng1"/>
    <w:rsid w:val="004F0289"/>
    <w:pPr>
      <w:spacing w:before="60" w:after="120"/>
      <w:jc w:val="center"/>
    </w:pPr>
    <w:rPr>
      <w:rFonts w:ascii="Tahoma" w:hAnsi="Tahoma"/>
      <w:bCs/>
      <w:iCs/>
      <w:sz w:val="26"/>
      <w:szCs w:val="26"/>
      <w:lang w:val="en-GB"/>
    </w:rPr>
  </w:style>
  <w:style w:type="paragraph" w:customStyle="1" w:styleId="ml">
    <w:name w:val="ml"/>
    <w:basedOn w:val="TOC1"/>
    <w:rsid w:val="004F0289"/>
    <w:pPr>
      <w:tabs>
        <w:tab w:val="clear" w:pos="9062"/>
        <w:tab w:val="right" w:leader="dot" w:pos="8669"/>
      </w:tabs>
      <w:spacing w:before="120" w:after="0"/>
      <w:ind w:left="1276" w:hanging="556"/>
      <w:jc w:val="left"/>
      <w:outlineLvl w:val="9"/>
    </w:pPr>
    <w:rPr>
      <w:rFonts w:ascii="Tahoma" w:eastAsia="Times New Roman" w:hAnsi="Tahoma" w:cs="Times New Roman"/>
      <w:b w:val="0"/>
      <w:color w:val="0000FF"/>
      <w:kern w:val="0"/>
      <w:szCs w:val="25"/>
      <w:lang w:val="en-GB"/>
    </w:rPr>
  </w:style>
  <w:style w:type="paragraph" w:customStyle="1" w:styleId="cham">
    <w:name w:val="cham"/>
    <w:basedOn w:val="Heading4"/>
    <w:rsid w:val="004F0289"/>
    <w:pPr>
      <w:tabs>
        <w:tab w:val="num" w:pos="1080"/>
      </w:tabs>
      <w:spacing w:before="60" w:after="60"/>
      <w:ind w:left="1080" w:right="0" w:firstLine="0"/>
      <w:jc w:val="left"/>
    </w:pPr>
    <w:rPr>
      <w:rFonts w:ascii="Tahoma" w:hAnsi="Tahoma"/>
      <w:b w:val="0"/>
      <w:color w:val="000000"/>
      <w:sz w:val="26"/>
      <w:szCs w:val="26"/>
      <w:lang w:val="en-GB"/>
    </w:rPr>
  </w:style>
  <w:style w:type="paragraph" w:customStyle="1" w:styleId="StyleStyleHeading2TahomaLinespacingDouble">
    <w:name w:val="Style Style Heading 2 + Tahoma + Line spacing:  Double"/>
    <w:basedOn w:val="StyleHeading2Tahoma"/>
    <w:rsid w:val="004F0289"/>
    <w:pPr>
      <w:spacing w:before="240"/>
      <w:ind w:left="726" w:hanging="726"/>
    </w:pPr>
    <w:rPr>
      <w:caps w:val="0"/>
      <w:sz w:val="22"/>
      <w:szCs w:val="22"/>
    </w:rPr>
  </w:style>
  <w:style w:type="paragraph" w:customStyle="1" w:styleId="StyleHeading3Tahoma">
    <w:name w:val="Style Heading 3 + Tahoma"/>
    <w:basedOn w:val="Heading3"/>
    <w:rsid w:val="004F0289"/>
    <w:pPr>
      <w:keepNext/>
      <w:tabs>
        <w:tab w:val="num" w:pos="90"/>
        <w:tab w:val="left" w:pos="630"/>
        <w:tab w:val="left" w:pos="720"/>
        <w:tab w:val="num" w:pos="1021"/>
      </w:tabs>
      <w:suppressAutoHyphens w:val="0"/>
      <w:spacing w:before="60" w:after="60"/>
      <w:ind w:left="1293" w:hanging="1293"/>
      <w:jc w:val="left"/>
    </w:pPr>
    <w:rPr>
      <w:rFonts w:ascii="Tahoma" w:hAnsi="Tahoma"/>
      <w:bCs/>
      <w:i/>
      <w:iCs/>
      <w:sz w:val="26"/>
      <w:szCs w:val="24"/>
      <w:lang w:val="en-GB"/>
    </w:rPr>
  </w:style>
  <w:style w:type="paragraph" w:customStyle="1" w:styleId="StyleHeading4DarkRed">
    <w:name w:val="Style Heading 4 + Dark Red"/>
    <w:basedOn w:val="Heading4"/>
    <w:rsid w:val="004F0289"/>
    <w:pPr>
      <w:tabs>
        <w:tab w:val="num" w:pos="360"/>
        <w:tab w:val="num" w:pos="720"/>
      </w:tabs>
      <w:spacing w:before="60" w:after="60"/>
      <w:ind w:left="720" w:right="0" w:hanging="360"/>
    </w:pPr>
    <w:rPr>
      <w:rFonts w:ascii="Tahoma" w:hAnsi="Tahoma"/>
      <w:b w:val="0"/>
      <w:color w:val="800000"/>
      <w:sz w:val="26"/>
      <w:szCs w:val="26"/>
      <w:lang w:val="en-GB"/>
    </w:rPr>
  </w:style>
  <w:style w:type="paragraph" w:customStyle="1" w:styleId="StyleHeading3DarkRed">
    <w:name w:val="Style Heading 3 + Dark Red"/>
    <w:basedOn w:val="Heading3"/>
    <w:rsid w:val="004F0289"/>
    <w:pPr>
      <w:keepNext/>
      <w:tabs>
        <w:tab w:val="num" w:pos="360"/>
        <w:tab w:val="left" w:pos="630"/>
        <w:tab w:val="num" w:pos="720"/>
      </w:tabs>
      <w:suppressAutoHyphens w:val="0"/>
      <w:spacing w:before="120" w:after="120"/>
      <w:ind w:left="720" w:hanging="360"/>
      <w:jc w:val="both"/>
    </w:pPr>
    <w:rPr>
      <w:rFonts w:ascii="Tahoma" w:hAnsi="Tahoma"/>
      <w:b w:val="0"/>
      <w:i/>
      <w:iCs/>
      <w:color w:val="800000"/>
      <w:sz w:val="26"/>
      <w:lang w:val="en-GB"/>
    </w:rPr>
  </w:style>
  <w:style w:type="paragraph" w:customStyle="1" w:styleId="StylekhVnArial">
    <w:name w:val="Style kh +.VnArial"/>
    <w:basedOn w:val="kh"/>
    <w:rsid w:val="004F0289"/>
    <w:pPr>
      <w:spacing w:before="60"/>
    </w:pPr>
    <w:rPr>
      <w:sz w:val="24"/>
      <w:szCs w:val="24"/>
    </w:rPr>
  </w:style>
  <w:style w:type="paragraph" w:customStyle="1" w:styleId="StyleHeading7Firstline12cm">
    <w:name w:val="Style Heading 7 + First line:  1.2 cm"/>
    <w:basedOn w:val="Heading7"/>
    <w:rsid w:val="004F0289"/>
    <w:pPr>
      <w:tabs>
        <w:tab w:val="left" w:pos="709"/>
      </w:tabs>
      <w:snapToGrid w:val="0"/>
      <w:spacing w:before="60" w:after="60"/>
      <w:ind w:firstLine="680"/>
      <w:jc w:val="both"/>
    </w:pPr>
    <w:rPr>
      <w:rFonts w:ascii="Tahoma" w:hAnsi="Tahoma"/>
      <w:bCs/>
      <w:color w:val="000000"/>
      <w:sz w:val="24"/>
    </w:rPr>
  </w:style>
  <w:style w:type="character" w:customStyle="1" w:styleId="StyleHeading1JustifiedChar">
    <w:name w:val="Style Heading 1 + Justified Char"/>
    <w:link w:val="StyleHeading1Justified"/>
    <w:locked/>
    <w:rsid w:val="004F0289"/>
    <w:rPr>
      <w:b/>
      <w:bCs/>
      <w:sz w:val="30"/>
      <w:lang w:val="en-GB"/>
    </w:rPr>
  </w:style>
  <w:style w:type="paragraph" w:customStyle="1" w:styleId="StyleHeading1Justified">
    <w:name w:val="Style Heading 1 + Justified"/>
    <w:basedOn w:val="Heading1"/>
    <w:link w:val="StyleHeading1JustifiedChar"/>
    <w:rsid w:val="004F0289"/>
    <w:pPr>
      <w:keepNext/>
      <w:suppressAutoHyphens w:val="0"/>
      <w:spacing w:before="120"/>
    </w:pPr>
    <w:rPr>
      <w:rFonts w:ascii="Times New Roman" w:eastAsiaTheme="minorHAnsi" w:hAnsi="Times New Roman" w:cstheme="minorBidi"/>
      <w:bCs/>
      <w:smallCaps w:val="0"/>
      <w:sz w:val="30"/>
      <w:szCs w:val="22"/>
      <w:lang w:val="en-GB"/>
    </w:rPr>
  </w:style>
  <w:style w:type="paragraph" w:customStyle="1" w:styleId="Bieu">
    <w:name w:val="Bieu"/>
    <w:basedOn w:val="Caption"/>
    <w:qFormat/>
    <w:rsid w:val="004F0289"/>
    <w:pPr>
      <w:widowControl w:val="0"/>
      <w:spacing w:before="120" w:after="120"/>
      <w:jc w:val="center"/>
    </w:pPr>
    <w:rPr>
      <w:rFonts w:ascii="Times New Roman" w:hAnsi="Times New Roman"/>
      <w:i/>
      <w:sz w:val="28"/>
      <w:szCs w:val="28"/>
      <w:lang w:val="nl-NL"/>
    </w:rPr>
  </w:style>
  <w:style w:type="paragraph" w:customStyle="1" w:styleId="StyleStyleHeading4h4H4Sub-ClauseSub-paragraphClauseSubSubNoNa0">
    <w:name w:val="Style Style Heading 4h4H4Sub-Clause Sub-paragraphClauseSubSub_No&amp;Na"/>
    <w:basedOn w:val="StyleHeading4h4H4Sub-ClauseSub-paragraphClauseSubSubNoName1"/>
    <w:rsid w:val="004F0289"/>
    <w:pPr>
      <w:keepNext w:val="0"/>
      <w:tabs>
        <w:tab w:val="num" w:pos="360"/>
      </w:tabs>
      <w:autoSpaceDE w:val="0"/>
      <w:autoSpaceDN w:val="0"/>
      <w:adjustRightInd w:val="0"/>
      <w:spacing w:before="120" w:after="120"/>
      <w:ind w:left="360" w:hanging="360"/>
      <w:jc w:val="both"/>
    </w:pPr>
    <w:rPr>
      <w:rFonts w:ascii="Times New Roman" w:hAnsi="Times New Roman"/>
      <w:i/>
      <w:iCs/>
      <w:szCs w:val="20"/>
    </w:rPr>
  </w:style>
  <w:style w:type="character" w:customStyle="1" w:styleId="StyleHeading4h4H4Sub-ClauseSub-paragraphClauseSubSubNoName3Char0">
    <w:name w:val="Style Heading 4h4H4Sub-Clause Sub-paragraphClauseSubSub_No&amp;Name.3 Char"/>
    <w:link w:val="StyleHeading4h4H4Sub-ClauseSub-paragraphClauseSubSubNoName30"/>
    <w:locked/>
    <w:rsid w:val="004F0289"/>
    <w:rPr>
      <w:b/>
      <w:i/>
      <w:iCs/>
      <w:color w:val="000000"/>
      <w:szCs w:val="24"/>
    </w:rPr>
  </w:style>
  <w:style w:type="paragraph" w:customStyle="1" w:styleId="StyleHeading4h4H4Sub-ClauseSub-paragraphClauseSubSubNoName30">
    <w:name w:val="Style Heading 4h4H4Sub-Clause Sub-paragraphClauseSubSub_No&amp;Name.3"/>
    <w:basedOn w:val="Heading4"/>
    <w:link w:val="StyleHeading4h4H4Sub-ClauseSub-paragraphClauseSubSubNoName3Char0"/>
    <w:rsid w:val="004F0289"/>
    <w:pPr>
      <w:keepNext w:val="0"/>
      <w:autoSpaceDE w:val="0"/>
      <w:autoSpaceDN w:val="0"/>
      <w:adjustRightInd w:val="0"/>
      <w:spacing w:before="120" w:after="0"/>
      <w:ind w:left="0" w:right="0" w:firstLine="0"/>
    </w:pPr>
    <w:rPr>
      <w:rFonts w:eastAsiaTheme="minorHAnsi" w:cstheme="minorBidi"/>
      <w:bCs w:val="0"/>
      <w:i/>
      <w:iCs/>
      <w:color w:val="000000"/>
      <w:sz w:val="28"/>
      <w:szCs w:val="24"/>
      <w:lang w:val="vi-VN"/>
    </w:rPr>
  </w:style>
  <w:style w:type="paragraph" w:customStyle="1" w:styleId="TuI1">
    <w:name w:val="Tu I.1"/>
    <w:basedOn w:val="Heading3"/>
    <w:autoRedefine/>
    <w:rsid w:val="004F0289"/>
    <w:pPr>
      <w:keepNext/>
      <w:tabs>
        <w:tab w:val="num" w:pos="90"/>
        <w:tab w:val="left" w:pos="630"/>
        <w:tab w:val="num" w:pos="1021"/>
      </w:tabs>
      <w:suppressAutoHyphens w:val="0"/>
      <w:spacing w:before="60" w:after="60"/>
      <w:ind w:left="1022" w:hanging="1022"/>
      <w:jc w:val="left"/>
    </w:pPr>
    <w:rPr>
      <w:rFonts w:ascii="Tahoma" w:hAnsi="Tahoma" w:cs="Tahoma"/>
      <w:sz w:val="24"/>
      <w:lang w:val="fr-FR"/>
    </w:rPr>
  </w:style>
  <w:style w:type="paragraph" w:customStyle="1" w:styleId="hoathi7">
    <w:name w:val="hoa thi 7"/>
    <w:basedOn w:val="Normal"/>
    <w:autoRedefine/>
    <w:rsid w:val="004F0289"/>
    <w:pPr>
      <w:numPr>
        <w:numId w:val="89"/>
      </w:numPr>
    </w:pPr>
    <w:rPr>
      <w:sz w:val="26"/>
      <w:szCs w:val="24"/>
    </w:rPr>
  </w:style>
  <w:style w:type="paragraph" w:customStyle="1" w:styleId="ghichu0">
    <w:name w:val="ghichu"/>
    <w:basedOn w:val="DAUDONG0"/>
    <w:autoRedefine/>
    <w:rsid w:val="004F0289"/>
    <w:pPr>
      <w:widowControl/>
      <w:numPr>
        <w:numId w:val="90"/>
      </w:numPr>
      <w:tabs>
        <w:tab w:val="clear" w:pos="900"/>
        <w:tab w:val="num" w:pos="360"/>
        <w:tab w:val="num" w:pos="576"/>
        <w:tab w:val="num" w:pos="720"/>
        <w:tab w:val="left" w:pos="1020"/>
      </w:tabs>
      <w:autoSpaceDE/>
      <w:autoSpaceDN/>
      <w:spacing w:before="80" w:after="120"/>
      <w:ind w:left="907" w:hanging="576"/>
    </w:pPr>
    <w:rPr>
      <w:i/>
      <w:color w:val="auto"/>
      <w:sz w:val="26"/>
      <w:szCs w:val="26"/>
    </w:rPr>
  </w:style>
  <w:style w:type="paragraph" w:customStyle="1" w:styleId="HOATHI3">
    <w:name w:val="HOATHI 3"/>
    <w:basedOn w:val="HOATHI21"/>
    <w:autoRedefine/>
    <w:rsid w:val="004F0289"/>
    <w:pPr>
      <w:numPr>
        <w:numId w:val="91"/>
      </w:numPr>
      <w:tabs>
        <w:tab w:val="clear" w:pos="1344"/>
        <w:tab w:val="left" w:pos="0"/>
        <w:tab w:val="num" w:pos="360"/>
        <w:tab w:val="num" w:pos="720"/>
        <w:tab w:val="left" w:pos="5040"/>
      </w:tabs>
      <w:spacing w:before="40" w:after="40" w:line="240" w:lineRule="auto"/>
      <w:ind w:left="720" w:hanging="418"/>
    </w:pPr>
    <w:rPr>
      <w:i/>
      <w:szCs w:val="24"/>
      <w:lang w:val="en-US"/>
    </w:rPr>
  </w:style>
  <w:style w:type="paragraph" w:customStyle="1" w:styleId="phuluc1">
    <w:name w:val="phuluc 1"/>
    <w:basedOn w:val="Normal"/>
    <w:autoRedefine/>
    <w:rsid w:val="004F0289"/>
    <w:pPr>
      <w:numPr>
        <w:numId w:val="92"/>
      </w:numPr>
      <w:tabs>
        <w:tab w:val="left" w:pos="1020"/>
      </w:tabs>
      <w:ind w:left="1020" w:hanging="540"/>
    </w:pPr>
    <w:rPr>
      <w:b/>
      <w:i/>
      <w:sz w:val="26"/>
      <w:szCs w:val="24"/>
    </w:rPr>
  </w:style>
  <w:style w:type="paragraph" w:customStyle="1" w:styleId="hoathi5">
    <w:name w:val="hoa thi 5"/>
    <w:basedOn w:val="Normal"/>
    <w:autoRedefine/>
    <w:rsid w:val="004F0289"/>
    <w:pPr>
      <w:widowControl w:val="0"/>
      <w:numPr>
        <w:numId w:val="93"/>
      </w:numPr>
      <w:tabs>
        <w:tab w:val="left" w:pos="1800"/>
      </w:tabs>
      <w:spacing w:before="40" w:after="40"/>
    </w:pPr>
    <w:rPr>
      <w:sz w:val="26"/>
      <w:szCs w:val="24"/>
    </w:rPr>
  </w:style>
  <w:style w:type="paragraph" w:customStyle="1" w:styleId="phuluc2">
    <w:name w:val="phuluc 2"/>
    <w:basedOn w:val="phuluc1"/>
    <w:rsid w:val="004F0289"/>
  </w:style>
  <w:style w:type="paragraph" w:customStyle="1" w:styleId="sao">
    <w:name w:val="sao"/>
    <w:basedOn w:val="Normal"/>
    <w:autoRedefine/>
    <w:rsid w:val="004F0289"/>
    <w:pPr>
      <w:tabs>
        <w:tab w:val="left" w:pos="1020"/>
      </w:tabs>
      <w:ind w:left="1020" w:hanging="540"/>
    </w:pPr>
    <w:rPr>
      <w:b/>
      <w:i/>
      <w:sz w:val="26"/>
      <w:szCs w:val="24"/>
    </w:rPr>
  </w:style>
  <w:style w:type="paragraph" w:customStyle="1" w:styleId="lon">
    <w:name w:val="lon"/>
    <w:basedOn w:val="DAUDONG0"/>
    <w:autoRedefine/>
    <w:rsid w:val="004F0289"/>
    <w:pPr>
      <w:widowControl/>
      <w:numPr>
        <w:numId w:val="94"/>
      </w:numPr>
      <w:tabs>
        <w:tab w:val="clear" w:pos="1742"/>
        <w:tab w:val="num" w:pos="360"/>
        <w:tab w:val="num" w:pos="432"/>
        <w:tab w:val="left" w:pos="1080"/>
      </w:tabs>
      <w:autoSpaceDE/>
      <w:autoSpaceDN/>
      <w:spacing w:before="120" w:after="120"/>
      <w:ind w:left="1080" w:hanging="420"/>
    </w:pPr>
    <w:rPr>
      <w:i/>
      <w:color w:val="auto"/>
      <w:sz w:val="26"/>
      <w:szCs w:val="26"/>
    </w:rPr>
  </w:style>
  <w:style w:type="paragraph" w:customStyle="1" w:styleId="chim">
    <w:name w:val="chim"/>
    <w:basedOn w:val="DAUDONG0"/>
    <w:autoRedefine/>
    <w:rsid w:val="004F0289"/>
    <w:pPr>
      <w:widowControl/>
      <w:numPr>
        <w:numId w:val="95"/>
      </w:numPr>
      <w:tabs>
        <w:tab w:val="clear" w:pos="1742"/>
        <w:tab w:val="num" w:pos="360"/>
        <w:tab w:val="num" w:pos="720"/>
        <w:tab w:val="left" w:pos="1020"/>
        <w:tab w:val="num" w:pos="1436"/>
      </w:tabs>
      <w:autoSpaceDE/>
      <w:autoSpaceDN/>
      <w:spacing w:before="120" w:after="120"/>
      <w:ind w:left="1020" w:hanging="420"/>
    </w:pPr>
    <w:rPr>
      <w:bCs/>
      <w:i/>
      <w:iCs/>
      <w:color w:val="auto"/>
      <w:sz w:val="26"/>
      <w:szCs w:val="26"/>
    </w:rPr>
  </w:style>
  <w:style w:type="paragraph" w:customStyle="1" w:styleId="Heading50">
    <w:name w:val="Heading5"/>
    <w:basedOn w:val="Heading4"/>
    <w:rsid w:val="004F0289"/>
    <w:pPr>
      <w:tabs>
        <w:tab w:val="num" w:pos="2439"/>
      </w:tabs>
      <w:spacing w:before="60" w:after="60" w:line="288" w:lineRule="auto"/>
      <w:ind w:left="2439" w:right="0" w:hanging="1021"/>
      <w:jc w:val="left"/>
    </w:pPr>
    <w:rPr>
      <w:b w:val="0"/>
      <w:i/>
      <w:color w:val="000000"/>
      <w:sz w:val="26"/>
      <w:szCs w:val="26"/>
      <w:lang w:val="id-ID" w:eastAsia="x-none"/>
    </w:rPr>
  </w:style>
  <w:style w:type="paragraph" w:customStyle="1" w:styleId="trang">
    <w:name w:val="trang"/>
    <w:basedOn w:val="Heading5"/>
    <w:autoRedefine/>
    <w:rsid w:val="004F0289"/>
    <w:pPr>
      <w:keepNext w:val="0"/>
      <w:numPr>
        <w:numId w:val="96"/>
      </w:numPr>
      <w:tabs>
        <w:tab w:val="clear" w:pos="2480"/>
        <w:tab w:val="num" w:pos="360"/>
        <w:tab w:val="left" w:pos="1080"/>
        <w:tab w:val="num" w:pos="2268"/>
      </w:tabs>
      <w:spacing w:before="60" w:after="60"/>
      <w:ind w:left="1080" w:hanging="540"/>
    </w:pPr>
    <w:rPr>
      <w:b/>
      <w:bCs/>
      <w:sz w:val="26"/>
      <w:szCs w:val="24"/>
    </w:rPr>
  </w:style>
  <w:style w:type="paragraph" w:customStyle="1" w:styleId="cac">
    <w:name w:val="cac"/>
    <w:basedOn w:val="trang"/>
    <w:rsid w:val="004F0289"/>
  </w:style>
  <w:style w:type="paragraph" w:customStyle="1" w:styleId="B2">
    <w:name w:val="B 2"/>
    <w:basedOn w:val="DAUDONG0"/>
    <w:rsid w:val="004F0289"/>
    <w:pPr>
      <w:widowControl/>
      <w:autoSpaceDE/>
      <w:autoSpaceDN/>
      <w:spacing w:before="120" w:after="120"/>
      <w:ind w:left="0" w:firstLine="0"/>
    </w:pPr>
    <w:rPr>
      <w:b/>
      <w:color w:val="auto"/>
      <w:sz w:val="26"/>
      <w:szCs w:val="26"/>
    </w:rPr>
  </w:style>
  <w:style w:type="paragraph" w:customStyle="1" w:styleId="Tablebullet">
    <w:name w:val="Table_bullet"/>
    <w:basedOn w:val="Normal"/>
    <w:rsid w:val="004F0289"/>
    <w:pPr>
      <w:tabs>
        <w:tab w:val="left" w:pos="284"/>
      </w:tabs>
      <w:spacing w:before="20" w:after="20"/>
      <w:ind w:left="284" w:hanging="284"/>
      <w:jc w:val="left"/>
    </w:pPr>
    <w:rPr>
      <w:rFonts w:ascii="VNI-Times" w:hAnsi="VNI-Times"/>
    </w:rPr>
  </w:style>
  <w:style w:type="paragraph" w:customStyle="1" w:styleId="BodyText25">
    <w:name w:val="BodyText2.5"/>
    <w:rsid w:val="004F0289"/>
    <w:pPr>
      <w:spacing w:after="120" w:line="240" w:lineRule="auto"/>
      <w:ind w:left="1418"/>
      <w:jc w:val="both"/>
    </w:pPr>
    <w:rPr>
      <w:rFonts w:ascii="VNI-Times" w:eastAsia="Times New Roman" w:hAnsi="VNI-Times" w:cs="Times New Roman"/>
      <w:noProof/>
      <w:sz w:val="24"/>
      <w:szCs w:val="20"/>
      <w:lang w:val="en-US"/>
    </w:rPr>
  </w:style>
  <w:style w:type="paragraph" w:customStyle="1" w:styleId="star1">
    <w:name w:val="star1"/>
    <w:basedOn w:val="Normal"/>
    <w:rsid w:val="004F0289"/>
    <w:pPr>
      <w:tabs>
        <w:tab w:val="num" w:pos="720"/>
      </w:tabs>
      <w:spacing w:after="120"/>
      <w:ind w:left="720" w:hanging="720"/>
    </w:pPr>
    <w:rPr>
      <w:rFonts w:ascii="VNI-Times" w:hAnsi="VNI-Times"/>
      <w:szCs w:val="24"/>
    </w:rPr>
  </w:style>
  <w:style w:type="paragraph" w:customStyle="1" w:styleId="Indent4">
    <w:name w:val="Indent4"/>
    <w:basedOn w:val="Normal"/>
    <w:rsid w:val="004F0289"/>
    <w:pPr>
      <w:tabs>
        <w:tab w:val="num" w:pos="720"/>
        <w:tab w:val="left" w:pos="6804"/>
        <w:tab w:val="right" w:pos="9072"/>
      </w:tabs>
      <w:ind w:left="720" w:hanging="720"/>
    </w:pPr>
    <w:rPr>
      <w:rFonts w:ascii="VNI-Times" w:hAnsi="VNI-Times"/>
    </w:rPr>
  </w:style>
  <w:style w:type="paragraph" w:customStyle="1" w:styleId="Ndbang6">
    <w:name w:val="Ndbang6"/>
    <w:basedOn w:val="Normal"/>
    <w:rsid w:val="004F0289"/>
    <w:pPr>
      <w:tabs>
        <w:tab w:val="right" w:pos="9072"/>
      </w:tabs>
      <w:spacing w:before="40" w:after="40"/>
      <w:ind w:right="113"/>
      <w:jc w:val="right"/>
    </w:pPr>
    <w:rPr>
      <w:rFonts w:ascii="VNI-Times" w:hAnsi="VNI-Times"/>
    </w:rPr>
  </w:style>
  <w:style w:type="paragraph" w:customStyle="1" w:styleId="Sobang0">
    <w:name w:val="Sobang"/>
    <w:basedOn w:val="Normal"/>
    <w:rsid w:val="004F0289"/>
    <w:pPr>
      <w:keepNext/>
      <w:widowControl w:val="0"/>
      <w:tabs>
        <w:tab w:val="right" w:pos="9072"/>
      </w:tabs>
      <w:snapToGrid w:val="0"/>
      <w:spacing w:before="60" w:after="60"/>
      <w:ind w:left="1134"/>
    </w:pPr>
    <w:rPr>
      <w:rFonts w:ascii="VNI-Times" w:hAnsi="VNI-Times"/>
      <w:color w:val="000000"/>
      <w:spacing w:val="-2"/>
      <w:kern w:val="20"/>
      <w:sz w:val="22"/>
    </w:rPr>
  </w:style>
  <w:style w:type="paragraph" w:customStyle="1" w:styleId="thut3">
    <w:name w:val="thut3"/>
    <w:basedOn w:val="N1"/>
    <w:rsid w:val="004F0289"/>
    <w:pPr>
      <w:tabs>
        <w:tab w:val="num" w:pos="720"/>
        <w:tab w:val="left" w:pos="1276"/>
        <w:tab w:val="left" w:pos="3969"/>
        <w:tab w:val="right" w:pos="9072"/>
      </w:tabs>
      <w:spacing w:before="60" w:after="60"/>
      <w:ind w:left="1276" w:hanging="425"/>
      <w:jc w:val="both"/>
    </w:pPr>
    <w:rPr>
      <w:sz w:val="24"/>
    </w:rPr>
  </w:style>
  <w:style w:type="paragraph" w:customStyle="1" w:styleId="thut4">
    <w:name w:val="thut4"/>
    <w:basedOn w:val="thut1"/>
    <w:rsid w:val="004F0289"/>
    <w:pPr>
      <w:numPr>
        <w:numId w:val="0"/>
      </w:numPr>
      <w:tabs>
        <w:tab w:val="num" w:pos="1691"/>
        <w:tab w:val="num" w:pos="1728"/>
        <w:tab w:val="left" w:pos="3969"/>
        <w:tab w:val="left" w:pos="6237"/>
      </w:tabs>
      <w:spacing w:before="20" w:after="20"/>
      <w:ind w:left="1691" w:hanging="840"/>
    </w:pPr>
    <w:rPr>
      <w:rFonts w:ascii="Times New Roman" w:hAnsi="Times New Roman"/>
      <w:sz w:val="26"/>
    </w:rPr>
  </w:style>
  <w:style w:type="paragraph" w:customStyle="1" w:styleId="tenmuc">
    <w:name w:val="tenmuc"/>
    <w:basedOn w:val="Normal"/>
    <w:rsid w:val="004F0289"/>
    <w:pPr>
      <w:keepNext/>
      <w:spacing w:before="240" w:after="60"/>
      <w:ind w:left="567"/>
    </w:pPr>
    <w:rPr>
      <w:rFonts w:ascii="VNI-Times" w:hAnsi="VNI-Times"/>
      <w:b/>
    </w:rPr>
  </w:style>
  <w:style w:type="paragraph" w:customStyle="1" w:styleId="cap4">
    <w:name w:val="cap4"/>
    <w:basedOn w:val="Normal"/>
    <w:rsid w:val="004F0289"/>
    <w:pPr>
      <w:numPr>
        <w:numId w:val="97"/>
      </w:numPr>
      <w:tabs>
        <w:tab w:val="left" w:pos="1260"/>
      </w:tabs>
      <w:spacing w:before="120" w:after="120"/>
      <w:ind w:right="327"/>
    </w:pPr>
    <w:rPr>
      <w:rFonts w:ascii="VNI-Times" w:hAnsi="VNI-Times"/>
    </w:rPr>
  </w:style>
  <w:style w:type="paragraph" w:customStyle="1" w:styleId="chuongso">
    <w:name w:val="chuongso"/>
    <w:basedOn w:val="Normal"/>
    <w:rsid w:val="004F0289"/>
    <w:pPr>
      <w:pageBreakBefore/>
      <w:spacing w:before="240" w:after="120"/>
      <w:ind w:left="567"/>
      <w:jc w:val="center"/>
    </w:pPr>
    <w:rPr>
      <w:rFonts w:ascii="VNI-Helve" w:hAnsi="VNI-Helve"/>
      <w:b/>
      <w:caps/>
      <w:sz w:val="28"/>
    </w:rPr>
  </w:style>
  <w:style w:type="paragraph" w:customStyle="1" w:styleId="TH1">
    <w:name w:val="TH1"/>
    <w:basedOn w:val="TH0"/>
    <w:rsid w:val="004F0289"/>
    <w:pPr>
      <w:snapToGrid/>
      <w:ind w:left="2444" w:hanging="284"/>
    </w:pPr>
    <w:rPr>
      <w:color w:val="auto"/>
      <w:sz w:val="24"/>
    </w:rPr>
  </w:style>
  <w:style w:type="paragraph" w:customStyle="1" w:styleId="TH20">
    <w:name w:val="TH2"/>
    <w:basedOn w:val="TH0"/>
    <w:rsid w:val="004F0289"/>
    <w:pPr>
      <w:snapToGrid/>
      <w:ind w:left="1800" w:hanging="360"/>
    </w:pPr>
    <w:rPr>
      <w:b/>
      <w:color w:val="auto"/>
      <w:sz w:val="24"/>
    </w:rPr>
  </w:style>
  <w:style w:type="paragraph" w:customStyle="1" w:styleId="nd">
    <w:name w:val="nd"/>
    <w:basedOn w:val="Normal"/>
    <w:rsid w:val="004F0289"/>
    <w:rPr>
      <w:rFonts w:ascii="VNI-Times" w:hAnsi="VNI-Times"/>
      <w:sz w:val="20"/>
    </w:rPr>
  </w:style>
  <w:style w:type="paragraph" w:customStyle="1" w:styleId="DD">
    <w:name w:val="DD"/>
    <w:basedOn w:val="Normal"/>
    <w:autoRedefine/>
    <w:rsid w:val="004F0289"/>
    <w:pPr>
      <w:tabs>
        <w:tab w:val="left" w:pos="2160"/>
      </w:tabs>
      <w:spacing w:before="60" w:after="60"/>
      <w:ind w:left="284"/>
    </w:pPr>
    <w:rPr>
      <w:rFonts w:ascii="VNI-Times" w:hAnsi="VNI-Times"/>
      <w:sz w:val="20"/>
      <w:lang w:val="en-GB"/>
    </w:rPr>
  </w:style>
  <w:style w:type="paragraph" w:customStyle="1" w:styleId="Chap">
    <w:name w:val="Chap"/>
    <w:basedOn w:val="Heading1"/>
    <w:rsid w:val="004F0289"/>
    <w:pPr>
      <w:pageBreakBefore/>
      <w:widowControl w:val="0"/>
      <w:tabs>
        <w:tab w:val="num" w:pos="3600"/>
      </w:tabs>
      <w:suppressAutoHyphens w:val="0"/>
      <w:spacing w:before="120" w:after="120"/>
      <w:ind w:left="1134" w:hanging="1134"/>
      <w:jc w:val="both"/>
      <w:outlineLvl w:val="9"/>
    </w:pPr>
    <w:rPr>
      <w:caps/>
      <w:smallCaps w:val="0"/>
      <w:kern w:val="28"/>
      <w:sz w:val="24"/>
      <w:u w:val="single"/>
      <w:lang w:val="en-GB" w:eastAsia="x-none"/>
    </w:rPr>
  </w:style>
  <w:style w:type="paragraph" w:customStyle="1" w:styleId="TUA">
    <w:name w:val="TUA"/>
    <w:basedOn w:val="Normal"/>
    <w:autoRedefine/>
    <w:rsid w:val="004F0289"/>
    <w:pPr>
      <w:widowControl w:val="0"/>
      <w:snapToGrid w:val="0"/>
      <w:spacing w:before="120" w:after="120"/>
      <w:jc w:val="center"/>
    </w:pPr>
    <w:rPr>
      <w:rFonts w:ascii="VNI-Times" w:hAnsi="VNI-Times"/>
      <w:b/>
      <w:color w:val="FF0000"/>
      <w:sz w:val="32"/>
    </w:rPr>
  </w:style>
  <w:style w:type="paragraph" w:customStyle="1" w:styleId="HOATHI11">
    <w:name w:val="HOATHI11"/>
    <w:basedOn w:val="Normal"/>
    <w:autoRedefine/>
    <w:rsid w:val="004F0289"/>
    <w:pPr>
      <w:numPr>
        <w:numId w:val="98"/>
      </w:numPr>
      <w:tabs>
        <w:tab w:val="num" w:pos="1440"/>
        <w:tab w:val="left" w:pos="5760"/>
      </w:tabs>
      <w:spacing w:before="60" w:after="60"/>
      <w:ind w:left="5940" w:hanging="5220"/>
    </w:pPr>
    <w:rPr>
      <w:rFonts w:ascii="VNI-Swiss-Light" w:hAnsi="VNI-Swiss-Light"/>
      <w:sz w:val="22"/>
    </w:rPr>
  </w:style>
  <w:style w:type="paragraph" w:customStyle="1" w:styleId="bullet3">
    <w:name w:val="bullet3"/>
    <w:basedOn w:val="Normal"/>
    <w:rsid w:val="004F0289"/>
    <w:pPr>
      <w:numPr>
        <w:numId w:val="99"/>
      </w:numPr>
      <w:jc w:val="left"/>
    </w:pPr>
    <w:rPr>
      <w:rFonts w:ascii="VNI-Times" w:hAnsi="VNI-Times"/>
    </w:rPr>
  </w:style>
  <w:style w:type="paragraph" w:customStyle="1" w:styleId="HEAD10">
    <w:name w:val="HEAD1"/>
    <w:basedOn w:val="Normal"/>
    <w:rsid w:val="004F0289"/>
    <w:pPr>
      <w:tabs>
        <w:tab w:val="num" w:pos="720"/>
      </w:tabs>
      <w:spacing w:before="120" w:after="240"/>
      <w:ind w:left="720" w:hanging="720"/>
    </w:pPr>
    <w:rPr>
      <w:rFonts w:ascii="VNI-Aptima" w:hAnsi="VNI-Aptima"/>
      <w:b/>
      <w:bCs/>
      <w:szCs w:val="24"/>
    </w:rPr>
  </w:style>
  <w:style w:type="paragraph" w:customStyle="1" w:styleId="HOATHI">
    <w:name w:val="HOA THI"/>
    <w:basedOn w:val="Normal"/>
    <w:rsid w:val="004F0289"/>
    <w:pPr>
      <w:numPr>
        <w:numId w:val="100"/>
      </w:numPr>
      <w:spacing w:before="40" w:after="40"/>
    </w:pPr>
    <w:rPr>
      <w:sz w:val="26"/>
      <w:szCs w:val="24"/>
    </w:rPr>
  </w:style>
  <w:style w:type="paragraph" w:customStyle="1" w:styleId="KIHIEU">
    <w:name w:val="KIHIEU"/>
    <w:basedOn w:val="DAUDONG0"/>
    <w:rsid w:val="004F0289"/>
    <w:pPr>
      <w:widowControl/>
      <w:tabs>
        <w:tab w:val="left" w:pos="1276"/>
        <w:tab w:val="left" w:pos="6496"/>
      </w:tabs>
      <w:autoSpaceDE/>
      <w:autoSpaceDN/>
      <w:spacing w:before="120" w:after="120" w:line="360" w:lineRule="auto"/>
      <w:ind w:left="928" w:firstLine="0"/>
    </w:pPr>
    <w:rPr>
      <w:b/>
      <w:color w:val="auto"/>
      <w:sz w:val="26"/>
      <w:szCs w:val="26"/>
    </w:rPr>
  </w:style>
  <w:style w:type="paragraph" w:customStyle="1" w:styleId="Tenbang0">
    <w:name w:val="Tenbang"/>
    <w:basedOn w:val="Normal"/>
    <w:rsid w:val="004F0289"/>
    <w:pPr>
      <w:keepNext/>
      <w:widowControl w:val="0"/>
      <w:snapToGrid w:val="0"/>
      <w:spacing w:before="120"/>
      <w:ind w:left="1134"/>
      <w:jc w:val="center"/>
    </w:pPr>
    <w:rPr>
      <w:rFonts w:ascii="VNI-Times" w:hAnsi="VNI-Times"/>
      <w:b/>
      <w:bCs/>
      <w:caps/>
      <w:color w:val="000000"/>
      <w:spacing w:val="-2"/>
      <w:kern w:val="20"/>
    </w:rPr>
  </w:style>
  <w:style w:type="paragraph" w:customStyle="1" w:styleId="Ndbang50">
    <w:name w:val="Ndbang5"/>
    <w:basedOn w:val="Normal"/>
    <w:rsid w:val="004F0289"/>
    <w:pPr>
      <w:widowControl w:val="0"/>
      <w:snapToGrid w:val="0"/>
      <w:spacing w:before="20" w:after="20"/>
      <w:jc w:val="center"/>
    </w:pPr>
    <w:rPr>
      <w:rFonts w:ascii="VNI-Times" w:hAnsi="VNI-Times"/>
      <w:b/>
      <w:bCs/>
      <w:color w:val="000000"/>
      <w:spacing w:val="-2"/>
      <w:kern w:val="20"/>
    </w:rPr>
  </w:style>
  <w:style w:type="paragraph" w:customStyle="1" w:styleId="Indent6">
    <w:name w:val="Indent6"/>
    <w:basedOn w:val="Normal"/>
    <w:rsid w:val="004F0289"/>
    <w:pPr>
      <w:widowControl w:val="0"/>
      <w:tabs>
        <w:tab w:val="num" w:pos="360"/>
        <w:tab w:val="left" w:pos="1560"/>
        <w:tab w:val="decimal" w:pos="8222"/>
      </w:tabs>
      <w:snapToGrid w:val="0"/>
      <w:spacing w:before="40" w:after="40"/>
      <w:ind w:left="360" w:hanging="360"/>
    </w:pPr>
    <w:rPr>
      <w:rFonts w:ascii="VNI-Times" w:hAnsi="VNI-Times"/>
      <w:color w:val="000000"/>
      <w:spacing w:val="-2"/>
      <w:kern w:val="20"/>
    </w:rPr>
  </w:style>
  <w:style w:type="paragraph" w:customStyle="1" w:styleId="Ndbang7">
    <w:name w:val="Ndbang7"/>
    <w:basedOn w:val="Normal"/>
    <w:rsid w:val="004F0289"/>
    <w:pPr>
      <w:widowControl w:val="0"/>
      <w:numPr>
        <w:numId w:val="101"/>
      </w:numPr>
      <w:snapToGrid w:val="0"/>
      <w:spacing w:before="20" w:after="20"/>
      <w:ind w:right="113"/>
      <w:jc w:val="right"/>
    </w:pPr>
    <w:rPr>
      <w:rFonts w:ascii="VNI-Times" w:hAnsi="VNI-Times"/>
      <w:color w:val="000000"/>
      <w:spacing w:val="-2"/>
      <w:kern w:val="20"/>
    </w:rPr>
  </w:style>
  <w:style w:type="paragraph" w:customStyle="1" w:styleId="Tenduan">
    <w:name w:val="Tenduan"/>
    <w:basedOn w:val="Normal"/>
    <w:rsid w:val="004F0289"/>
    <w:pPr>
      <w:widowControl w:val="0"/>
      <w:snapToGrid w:val="0"/>
      <w:ind w:left="1134"/>
      <w:jc w:val="center"/>
    </w:pPr>
    <w:rPr>
      <w:rFonts w:ascii="VNI-Helve" w:hAnsi="VNI-Helve"/>
      <w:b/>
      <w:caps/>
      <w:color w:val="000000"/>
      <w:spacing w:val="-2"/>
      <w:kern w:val="20"/>
      <w:sz w:val="36"/>
      <w:szCs w:val="36"/>
    </w:rPr>
  </w:style>
  <w:style w:type="paragraph" w:customStyle="1" w:styleId="Giaidoan">
    <w:name w:val="Giaidoan"/>
    <w:basedOn w:val="Heading7"/>
    <w:rsid w:val="004F0289"/>
    <w:pPr>
      <w:widowControl w:val="0"/>
      <w:tabs>
        <w:tab w:val="num" w:pos="1296"/>
      </w:tabs>
      <w:snapToGrid w:val="0"/>
      <w:ind w:left="1134" w:hanging="1296"/>
    </w:pPr>
    <w:rPr>
      <w:rFonts w:ascii="VNI-Copper" w:hAnsi="VNI-Copper"/>
      <w:spacing w:val="-2"/>
      <w:kern w:val="20"/>
      <w:sz w:val="36"/>
      <w:lang w:val="x-none" w:eastAsia="x-none"/>
    </w:rPr>
  </w:style>
  <w:style w:type="paragraph" w:customStyle="1" w:styleId="Tap">
    <w:name w:val="Tap"/>
    <w:basedOn w:val="Normal2"/>
    <w:rsid w:val="004F0289"/>
    <w:pPr>
      <w:widowControl w:val="0"/>
      <w:snapToGrid w:val="0"/>
      <w:ind w:left="1134"/>
    </w:pPr>
    <w:rPr>
      <w:rFonts w:ascii="VNI-Times" w:hAnsi="VNI-Times"/>
      <w:bCs w:val="0"/>
      <w:caps/>
      <w:color w:val="000000"/>
      <w:spacing w:val="-2"/>
      <w:kern w:val="20"/>
      <w:sz w:val="28"/>
      <w:szCs w:val="28"/>
    </w:rPr>
  </w:style>
  <w:style w:type="paragraph" w:customStyle="1" w:styleId="Tentap">
    <w:name w:val="Tentap"/>
    <w:basedOn w:val="Normal"/>
    <w:rsid w:val="004F0289"/>
    <w:pPr>
      <w:widowControl w:val="0"/>
      <w:snapToGrid w:val="0"/>
      <w:ind w:left="1134"/>
      <w:jc w:val="center"/>
    </w:pPr>
    <w:rPr>
      <w:rFonts w:ascii="VNI-Times" w:hAnsi="VNI-Times"/>
      <w:b/>
      <w:caps/>
      <w:color w:val="000000"/>
      <w:spacing w:val="-2"/>
      <w:kern w:val="20"/>
      <w:sz w:val="36"/>
      <w:szCs w:val="36"/>
    </w:rPr>
  </w:style>
  <w:style w:type="paragraph" w:customStyle="1" w:styleId="TennuocTct">
    <w:name w:val="Tennuoc&amp;Tct"/>
    <w:basedOn w:val="Normal"/>
    <w:rsid w:val="004F0289"/>
    <w:pPr>
      <w:widowControl w:val="0"/>
      <w:snapToGrid w:val="0"/>
      <w:ind w:left="1134"/>
      <w:jc w:val="center"/>
    </w:pPr>
    <w:rPr>
      <w:rFonts w:ascii="VNI-Times" w:hAnsi="VNI-Times"/>
      <w:color w:val="000000"/>
      <w:spacing w:val="-2"/>
      <w:kern w:val="20"/>
    </w:rPr>
  </w:style>
  <w:style w:type="paragraph" w:customStyle="1" w:styleId="Cty">
    <w:name w:val="Cty"/>
    <w:basedOn w:val="Normal2"/>
    <w:rsid w:val="004F0289"/>
    <w:pPr>
      <w:widowControl w:val="0"/>
      <w:snapToGrid w:val="0"/>
      <w:ind w:left="1134"/>
    </w:pPr>
    <w:rPr>
      <w:rFonts w:ascii="VNI-Times" w:hAnsi="VNI-Times"/>
      <w:bCs w:val="0"/>
      <w:caps/>
      <w:color w:val="000000"/>
      <w:spacing w:val="-2"/>
      <w:kern w:val="20"/>
      <w:sz w:val="24"/>
      <w:szCs w:val="24"/>
    </w:rPr>
  </w:style>
  <w:style w:type="paragraph" w:customStyle="1" w:styleId="Soduan">
    <w:name w:val="Soduan"/>
    <w:basedOn w:val="SODAN"/>
    <w:rsid w:val="004F0289"/>
    <w:pPr>
      <w:numPr>
        <w:numId w:val="102"/>
      </w:numPr>
      <w:ind w:left="1134"/>
    </w:pPr>
  </w:style>
  <w:style w:type="paragraph" w:customStyle="1" w:styleId="Tennuoc">
    <w:name w:val="Tennuoc"/>
    <w:basedOn w:val="TennuocTct"/>
    <w:rsid w:val="004F0289"/>
    <w:pPr>
      <w:keepNext/>
      <w:pageBreakBefore/>
    </w:pPr>
  </w:style>
  <w:style w:type="paragraph" w:customStyle="1" w:styleId="Tct">
    <w:name w:val="Tct"/>
    <w:basedOn w:val="TennuocTct"/>
    <w:rsid w:val="004F0289"/>
  </w:style>
  <w:style w:type="paragraph" w:customStyle="1" w:styleId="Thuchien">
    <w:name w:val="Thuchien"/>
    <w:basedOn w:val="Normal"/>
    <w:rsid w:val="004F0289"/>
    <w:pPr>
      <w:widowControl w:val="0"/>
      <w:tabs>
        <w:tab w:val="left" w:pos="2268"/>
        <w:tab w:val="left" w:pos="5103"/>
      </w:tabs>
      <w:snapToGrid w:val="0"/>
      <w:spacing w:before="120" w:after="120"/>
      <w:ind w:left="1134"/>
    </w:pPr>
    <w:rPr>
      <w:rFonts w:ascii="VNI-Times" w:hAnsi="VNI-Times"/>
      <w:b/>
      <w:i/>
      <w:color w:val="000000"/>
      <w:spacing w:val="-2"/>
      <w:kern w:val="20"/>
      <w:szCs w:val="24"/>
    </w:rPr>
  </w:style>
  <w:style w:type="paragraph" w:customStyle="1" w:styleId="T3">
    <w:name w:val="T3"/>
    <w:basedOn w:val="Normal"/>
    <w:rsid w:val="004F0289"/>
    <w:pPr>
      <w:tabs>
        <w:tab w:val="left" w:pos="1985"/>
      </w:tabs>
      <w:spacing w:before="20" w:after="20"/>
      <w:ind w:left="1985" w:hanging="567"/>
    </w:pPr>
    <w:rPr>
      <w:rFonts w:ascii="VNI-Times" w:hAnsi="VNI-Times"/>
    </w:rPr>
  </w:style>
  <w:style w:type="paragraph" w:customStyle="1" w:styleId="StyleTOC1Left2cm">
    <w:name w:val="Style TOC 1 + Left:  2 cm"/>
    <w:basedOn w:val="TOC1"/>
    <w:rsid w:val="004F0289"/>
    <w:pPr>
      <w:widowControl w:val="0"/>
      <w:tabs>
        <w:tab w:val="clear" w:pos="9062"/>
        <w:tab w:val="left" w:pos="1440"/>
        <w:tab w:val="left" w:pos="1680"/>
        <w:tab w:val="right" w:pos="2552"/>
        <w:tab w:val="left" w:pos="3119"/>
        <w:tab w:val="right" w:pos="9072"/>
      </w:tabs>
      <w:snapToGrid w:val="0"/>
      <w:spacing w:before="120" w:after="120"/>
      <w:ind w:left="1134" w:firstLine="0"/>
      <w:jc w:val="left"/>
      <w:outlineLvl w:val="9"/>
    </w:pPr>
    <w:rPr>
      <w:rFonts w:ascii="Times New Roman" w:eastAsia="Times New Roman" w:hAnsi="Times New Roman" w:cs="Arial"/>
      <w:iCs w:val="0"/>
      <w:caps/>
      <w:noProof w:val="0"/>
      <w:color w:val="000000"/>
      <w:spacing w:val="-2"/>
      <w:kern w:val="20"/>
      <w:sz w:val="20"/>
      <w:szCs w:val="20"/>
      <w:lang w:val="vi-VN"/>
    </w:rPr>
  </w:style>
  <w:style w:type="paragraph" w:customStyle="1" w:styleId="StyleIndent2Auto">
    <w:name w:val="Style Indent2 + Auto"/>
    <w:basedOn w:val="Indent2"/>
    <w:rsid w:val="004F0289"/>
    <w:pPr>
      <w:numPr>
        <w:numId w:val="0"/>
      </w:numPr>
      <w:tabs>
        <w:tab w:val="clear" w:pos="1620"/>
        <w:tab w:val="clear" w:pos="5760"/>
        <w:tab w:val="clear" w:pos="6521"/>
        <w:tab w:val="clear" w:pos="8505"/>
        <w:tab w:val="clear" w:pos="9450"/>
        <w:tab w:val="num" w:pos="360"/>
        <w:tab w:val="num" w:pos="1928"/>
      </w:tabs>
      <w:spacing w:before="40" w:after="40"/>
      <w:ind w:left="1928" w:hanging="397"/>
      <w:jc w:val="left"/>
    </w:pPr>
    <w:rPr>
      <w:rFonts w:ascii="VNI-Times" w:hAnsi="VNI-Times"/>
      <w:color w:val="auto"/>
      <w:kern w:val="20"/>
      <w:sz w:val="24"/>
    </w:rPr>
  </w:style>
  <w:style w:type="paragraph" w:customStyle="1" w:styleId="star3">
    <w:name w:val="star3"/>
    <w:basedOn w:val="Normal"/>
    <w:rsid w:val="004F0289"/>
    <w:pPr>
      <w:numPr>
        <w:numId w:val="103"/>
      </w:numPr>
      <w:jc w:val="left"/>
    </w:pPr>
    <w:rPr>
      <w:szCs w:val="24"/>
    </w:rPr>
  </w:style>
  <w:style w:type="paragraph" w:customStyle="1" w:styleId="HT1">
    <w:name w:val="HT1"/>
    <w:basedOn w:val="Normal"/>
    <w:autoRedefine/>
    <w:rsid w:val="004F0289"/>
    <w:pPr>
      <w:numPr>
        <w:numId w:val="104"/>
      </w:numPr>
      <w:tabs>
        <w:tab w:val="num" w:pos="1800"/>
      </w:tabs>
      <w:spacing w:before="60" w:after="60"/>
      <w:ind w:left="1800" w:hanging="360"/>
    </w:pPr>
    <w:rPr>
      <w:rFonts w:ascii="VNI-Times" w:hAnsi="VNI-Times"/>
      <w:szCs w:val="24"/>
    </w:rPr>
  </w:style>
  <w:style w:type="paragraph" w:customStyle="1" w:styleId="DACDIEM1">
    <w:name w:val="DACDIEM 1"/>
    <w:basedOn w:val="Normal"/>
    <w:rsid w:val="004F0289"/>
    <w:pPr>
      <w:numPr>
        <w:numId w:val="105"/>
      </w:numPr>
      <w:tabs>
        <w:tab w:val="num" w:pos="1170"/>
      </w:tabs>
      <w:spacing w:before="120" w:after="120"/>
      <w:ind w:left="1170" w:right="-7" w:hanging="450"/>
      <w:outlineLvl w:val="0"/>
    </w:pPr>
    <w:rPr>
      <w:rFonts w:ascii="VNI-Times" w:hAnsi="VNI-Times"/>
    </w:rPr>
  </w:style>
  <w:style w:type="paragraph" w:customStyle="1" w:styleId="TAP0">
    <w:name w:val="TAP"/>
    <w:basedOn w:val="Normal"/>
    <w:rsid w:val="004F0289"/>
    <w:pPr>
      <w:spacing w:before="120" w:after="120"/>
      <w:jc w:val="center"/>
    </w:pPr>
    <w:rPr>
      <w:rFonts w:ascii="VNI-Times" w:hAnsi="VNI-Times"/>
      <w:b/>
      <w:sz w:val="32"/>
    </w:rPr>
  </w:style>
  <w:style w:type="paragraph" w:customStyle="1" w:styleId="StyleHeading1Arial">
    <w:name w:val="Style Heading 1 + Arial"/>
    <w:basedOn w:val="Heading2"/>
    <w:autoRedefine/>
    <w:rsid w:val="004F0289"/>
    <w:pPr>
      <w:keepLines/>
      <w:widowControl w:val="0"/>
      <w:pBdr>
        <w:bottom w:val="none" w:sz="0" w:space="0" w:color="auto"/>
      </w:pBdr>
      <w:tabs>
        <w:tab w:val="num" w:pos="1440"/>
      </w:tabs>
      <w:suppressAutoHyphens w:val="0"/>
      <w:snapToGrid w:val="0"/>
      <w:spacing w:before="120"/>
      <w:ind w:left="1440" w:hanging="360"/>
    </w:pPr>
    <w:rPr>
      <w:rFonts w:ascii="Arial" w:hAnsi="Arial" w:cs="Arial"/>
      <w:bCs/>
      <w:color w:val="000000"/>
      <w:spacing w:val="-2"/>
      <w:kern w:val="20"/>
      <w:sz w:val="44"/>
      <w:lang w:eastAsia="x-none"/>
    </w:rPr>
  </w:style>
  <w:style w:type="paragraph" w:customStyle="1" w:styleId="StyleHeading2suindextArial">
    <w:name w:val="Style Heading 2(suindext) + Arial"/>
    <w:basedOn w:val="Heading2"/>
    <w:rsid w:val="004F0289"/>
    <w:pPr>
      <w:keepLines/>
      <w:widowControl w:val="0"/>
      <w:pBdr>
        <w:bottom w:val="none" w:sz="0" w:space="0" w:color="auto"/>
      </w:pBdr>
      <w:tabs>
        <w:tab w:val="num" w:pos="1440"/>
      </w:tabs>
      <w:suppressAutoHyphens w:val="0"/>
      <w:snapToGrid w:val="0"/>
      <w:spacing w:before="120"/>
      <w:ind w:left="1440" w:hanging="360"/>
    </w:pPr>
    <w:rPr>
      <w:rFonts w:ascii="Arial" w:hAnsi="Arial" w:cs="Arial"/>
      <w:bCs/>
      <w:color w:val="000000"/>
      <w:spacing w:val="-2"/>
      <w:kern w:val="20"/>
      <w:sz w:val="44"/>
      <w:lang w:eastAsia="x-none"/>
    </w:rPr>
  </w:style>
  <w:style w:type="paragraph" w:customStyle="1" w:styleId="BAN3">
    <w:name w:val="BAN3"/>
    <w:basedOn w:val="Normal"/>
    <w:autoRedefine/>
    <w:rsid w:val="004F0289"/>
    <w:pPr>
      <w:spacing w:before="60" w:after="60"/>
      <w:jc w:val="center"/>
    </w:pPr>
    <w:rPr>
      <w:rFonts w:ascii="Arial Narrow" w:hAnsi="Arial Narrow"/>
      <w:sz w:val="18"/>
    </w:rPr>
  </w:style>
  <w:style w:type="paragraph" w:customStyle="1" w:styleId="Heading2a">
    <w:name w:val="Heading 2a"/>
    <w:basedOn w:val="Normal"/>
    <w:rsid w:val="004F0289"/>
    <w:pPr>
      <w:tabs>
        <w:tab w:val="num" w:pos="1800"/>
      </w:tabs>
      <w:ind w:left="1800" w:hanging="360"/>
      <w:jc w:val="left"/>
    </w:pPr>
    <w:rPr>
      <w:rFonts w:ascii="VNI-Times" w:hAnsi="VNI-Times"/>
      <w:b/>
      <w:caps/>
    </w:rPr>
  </w:style>
  <w:style w:type="paragraph" w:customStyle="1" w:styleId="StyleHeading4Blue">
    <w:name w:val="Style Heading 4 + Blue"/>
    <w:basedOn w:val="Heading4"/>
    <w:rsid w:val="004F0289"/>
    <w:pPr>
      <w:tabs>
        <w:tab w:val="left" w:pos="0"/>
        <w:tab w:val="num" w:pos="2160"/>
      </w:tabs>
      <w:spacing w:before="240" w:after="60" w:line="288" w:lineRule="auto"/>
      <w:ind w:left="-567" w:right="0" w:hanging="648"/>
      <w:jc w:val="left"/>
    </w:pPr>
    <w:rPr>
      <w:b w:val="0"/>
      <w:bCs w:val="0"/>
      <w:iCs/>
      <w:color w:val="0000FF"/>
      <w:szCs w:val="24"/>
      <w:lang w:val="id-ID" w:eastAsia="x-none"/>
    </w:rPr>
  </w:style>
  <w:style w:type="paragraph" w:customStyle="1" w:styleId="Style13ptLeft05">
    <w:name w:val="Style 13 pt Left:  0.5&quot;"/>
    <w:basedOn w:val="Normal"/>
    <w:rsid w:val="004F0289"/>
    <w:pPr>
      <w:spacing w:before="120" w:after="120"/>
      <w:ind w:left="720"/>
      <w:jc w:val="left"/>
    </w:pPr>
    <w:rPr>
      <w:sz w:val="26"/>
    </w:rPr>
  </w:style>
  <w:style w:type="paragraph" w:customStyle="1" w:styleId="Style9">
    <w:name w:val="Style9"/>
    <w:basedOn w:val="Normal12"/>
    <w:rsid w:val="004F0289"/>
    <w:pPr>
      <w:widowControl/>
      <w:tabs>
        <w:tab w:val="clear" w:pos="4253"/>
        <w:tab w:val="clear" w:pos="9180"/>
      </w:tabs>
      <w:snapToGrid/>
      <w:spacing w:before="100" w:beforeAutospacing="1" w:after="100" w:afterAutospacing="1"/>
      <w:ind w:left="709" w:right="0"/>
      <w:jc w:val="both"/>
    </w:pPr>
    <w:rPr>
      <w:b/>
      <w:bCs/>
      <w:color w:val="auto"/>
      <w:spacing w:val="0"/>
      <w:kern w:val="0"/>
      <w:szCs w:val="26"/>
      <w:lang w:val="en-GB"/>
    </w:rPr>
  </w:style>
  <w:style w:type="paragraph" w:customStyle="1" w:styleId="Style6">
    <w:name w:val="Style6"/>
    <w:basedOn w:val="Heading6"/>
    <w:rsid w:val="004F0289"/>
    <w:pPr>
      <w:keepNext w:val="0"/>
      <w:keepLines w:val="0"/>
      <w:tabs>
        <w:tab w:val="num" w:pos="1440"/>
      </w:tabs>
      <w:suppressAutoHyphens w:val="0"/>
      <w:spacing w:before="60" w:after="60"/>
      <w:ind w:left="1440" w:right="0" w:hanging="1440"/>
      <w:jc w:val="both"/>
    </w:pPr>
    <w:rPr>
      <w:rFonts w:ascii="VNI-Times" w:hAnsi="VNI-Times"/>
      <w:iCs/>
      <w:sz w:val="24"/>
      <w:lang w:val="en-GB" w:eastAsia="x-none"/>
    </w:rPr>
  </w:style>
  <w:style w:type="paragraph" w:customStyle="1" w:styleId="NormalArial">
    <w:name w:val="Normal + Arial"/>
    <w:aliases w:val="12 pt"/>
    <w:basedOn w:val="Normal"/>
    <w:rsid w:val="004F0289"/>
    <w:pPr>
      <w:spacing w:before="120"/>
      <w:ind w:left="680"/>
    </w:pPr>
    <w:rPr>
      <w:rFonts w:ascii="Arial" w:hAnsi="Arial"/>
      <w:szCs w:val="24"/>
    </w:rPr>
  </w:style>
  <w:style w:type="paragraph" w:customStyle="1" w:styleId="Norma2l">
    <w:name w:val="Norma2l"/>
    <w:basedOn w:val="BodyText"/>
    <w:rsid w:val="004F0289"/>
    <w:pPr>
      <w:suppressAutoHyphens w:val="0"/>
      <w:spacing w:before="120"/>
      <w:ind w:left="680" w:right="0"/>
      <w:jc w:val="left"/>
    </w:pPr>
    <w:rPr>
      <w:rFonts w:ascii="Arial" w:hAnsi="Arial"/>
      <w:spacing w:val="0"/>
      <w:szCs w:val="24"/>
      <w:lang w:val="x-none" w:eastAsia="x-none"/>
    </w:rPr>
  </w:style>
  <w:style w:type="paragraph" w:customStyle="1" w:styleId="thut5">
    <w:name w:val="thut5"/>
    <w:basedOn w:val="Normal"/>
    <w:rsid w:val="004F0289"/>
    <w:pPr>
      <w:tabs>
        <w:tab w:val="left" w:pos="851"/>
        <w:tab w:val="left" w:pos="1701"/>
        <w:tab w:val="num" w:pos="1800"/>
      </w:tabs>
      <w:spacing w:before="120" w:after="120"/>
      <w:ind w:left="1800" w:hanging="360"/>
    </w:pPr>
    <w:rPr>
      <w:rFonts w:ascii="VNI-Times" w:hAnsi="VNI-Times"/>
    </w:rPr>
  </w:style>
  <w:style w:type="paragraph" w:customStyle="1" w:styleId="StyleJustifiedBefore3pt">
    <w:name w:val="Style Justified Before:  3 pt"/>
    <w:basedOn w:val="Normal"/>
    <w:rsid w:val="004F0289"/>
    <w:pPr>
      <w:tabs>
        <w:tab w:val="num" w:pos="927"/>
      </w:tabs>
      <w:ind w:left="927" w:hanging="360"/>
      <w:jc w:val="left"/>
    </w:pPr>
    <w:rPr>
      <w:rFonts w:ascii="VNI-Times" w:hAnsi="VNI-Times"/>
      <w:sz w:val="22"/>
    </w:rPr>
  </w:style>
  <w:style w:type="paragraph" w:customStyle="1" w:styleId="hanh1">
    <w:name w:val="hanh1"/>
    <w:basedOn w:val="Normal"/>
    <w:rsid w:val="004F0289"/>
    <w:pPr>
      <w:overflowPunct w:val="0"/>
      <w:autoSpaceDE w:val="0"/>
      <w:autoSpaceDN w:val="0"/>
      <w:adjustRightInd w:val="0"/>
      <w:spacing w:before="60" w:after="60"/>
      <w:ind w:left="170" w:right="170"/>
    </w:pPr>
    <w:rPr>
      <w:sz w:val="22"/>
    </w:rPr>
  </w:style>
  <w:style w:type="paragraph" w:customStyle="1" w:styleId="DDITALIC">
    <w:name w:val="DDITALIC"/>
    <w:basedOn w:val="Normal"/>
    <w:rsid w:val="004F0289"/>
    <w:pPr>
      <w:tabs>
        <w:tab w:val="num" w:pos="345"/>
      </w:tabs>
      <w:ind w:left="345" w:hanging="288"/>
      <w:jc w:val="left"/>
    </w:pPr>
    <w:rPr>
      <w:szCs w:val="24"/>
    </w:rPr>
  </w:style>
  <w:style w:type="paragraph" w:customStyle="1" w:styleId="StyleBulleted11ptOutlinenumbered">
    <w:name w:val="Style Bulleted 11 pt + Outline numbered"/>
    <w:aliases w:val="Left:  0 mm,Hanging:  7.5 mm"/>
    <w:basedOn w:val="Normal"/>
    <w:rsid w:val="004F0289"/>
    <w:pPr>
      <w:tabs>
        <w:tab w:val="left" w:pos="426"/>
        <w:tab w:val="num" w:pos="861"/>
      </w:tabs>
      <w:spacing w:before="60" w:after="60"/>
      <w:ind w:left="861" w:hanging="360"/>
    </w:pPr>
    <w:rPr>
      <w:szCs w:val="24"/>
    </w:rPr>
  </w:style>
  <w:style w:type="paragraph" w:customStyle="1" w:styleId="PHAN-1">
    <w:name w:val="PHAN-1"/>
    <w:basedOn w:val="Heading1"/>
    <w:autoRedefine/>
    <w:rsid w:val="004F0289"/>
    <w:pPr>
      <w:keepNext/>
      <w:pageBreakBefore/>
      <w:widowControl w:val="0"/>
      <w:tabs>
        <w:tab w:val="num" w:pos="2214"/>
      </w:tabs>
      <w:suppressAutoHyphens w:val="0"/>
      <w:snapToGrid w:val="0"/>
      <w:spacing w:before="0" w:after="120"/>
      <w:ind w:firstLine="1134"/>
    </w:pPr>
    <w:rPr>
      <w:rFonts w:ascii="VNI-Bengus" w:hAnsi="VNI-Bengus"/>
      <w:caps/>
      <w:smallCaps w:val="0"/>
      <w:color w:val="000000"/>
      <w:spacing w:val="-2"/>
      <w:kern w:val="2"/>
      <w:sz w:val="32"/>
      <w:lang w:val="x-none" w:eastAsia="x-none"/>
    </w:rPr>
  </w:style>
  <w:style w:type="paragraph" w:customStyle="1" w:styleId="PHAN-3">
    <w:name w:val="PHAN-3"/>
    <w:basedOn w:val="Heading3"/>
    <w:autoRedefine/>
    <w:rsid w:val="004F0289"/>
    <w:pPr>
      <w:keepNext/>
      <w:widowControl w:val="0"/>
      <w:tabs>
        <w:tab w:val="num" w:pos="90"/>
        <w:tab w:val="left" w:pos="630"/>
        <w:tab w:val="left" w:pos="709"/>
        <w:tab w:val="num" w:pos="1021"/>
        <w:tab w:val="num" w:pos="1134"/>
      </w:tabs>
      <w:suppressAutoHyphens w:val="0"/>
      <w:snapToGrid w:val="0"/>
      <w:spacing w:before="120" w:after="120"/>
      <w:ind w:left="1134" w:hanging="1134"/>
      <w:jc w:val="both"/>
    </w:pPr>
    <w:rPr>
      <w:rFonts w:ascii="VNI-Avo" w:hAnsi="VNI-Avo"/>
      <w:bCs/>
      <w:caps/>
      <w:color w:val="000000"/>
      <w:spacing w:val="-2"/>
      <w:kern w:val="2"/>
      <w:sz w:val="24"/>
      <w:lang w:val="fr-FR" w:eastAsia="x-none"/>
    </w:rPr>
  </w:style>
  <w:style w:type="paragraph" w:customStyle="1" w:styleId="StyleHeading2daumucsuindext125ptAutoBefore5pt">
    <w:name w:val="Style Heading 2dau muc(suindext) + 12.5 pt Auto Before:  5 pt"/>
    <w:basedOn w:val="Heading2"/>
    <w:autoRedefine/>
    <w:rsid w:val="004F0289"/>
    <w:pPr>
      <w:widowControl w:val="0"/>
      <w:pBdr>
        <w:bottom w:val="none" w:sz="0" w:space="0" w:color="auto"/>
      </w:pBdr>
      <w:suppressAutoHyphens w:val="0"/>
      <w:spacing w:before="100" w:after="100"/>
      <w:jc w:val="both"/>
    </w:pPr>
    <w:rPr>
      <w:rFonts w:ascii="Times New Roman" w:hAnsi="Times New Roman" w:cs="Arial"/>
      <w:bCs/>
      <w:caps/>
      <w:kern w:val="32"/>
      <w:sz w:val="25"/>
      <w:szCs w:val="25"/>
      <w:lang w:eastAsia="x-none"/>
    </w:rPr>
  </w:style>
  <w:style w:type="paragraph" w:customStyle="1" w:styleId="StyleHeading3TimesNewRoman125ptBefore5pt">
    <w:name w:val="Style Heading 3 + Times New Roman 12.5 pt Before:  5 pt"/>
    <w:basedOn w:val="Heading3"/>
    <w:autoRedefine/>
    <w:rsid w:val="004F0289"/>
    <w:pPr>
      <w:widowControl w:val="0"/>
      <w:tabs>
        <w:tab w:val="num" w:pos="90"/>
        <w:tab w:val="left" w:pos="630"/>
        <w:tab w:val="left" w:pos="720"/>
        <w:tab w:val="num" w:pos="1021"/>
      </w:tabs>
      <w:suppressAutoHyphens w:val="0"/>
      <w:spacing w:before="100" w:after="120"/>
      <w:ind w:left="1022" w:hanging="1022"/>
      <w:jc w:val="both"/>
    </w:pPr>
    <w:rPr>
      <w:bCs/>
      <w:sz w:val="25"/>
      <w:lang w:val="fr-FR" w:eastAsia="x-none"/>
    </w:rPr>
  </w:style>
  <w:style w:type="paragraph" w:customStyle="1" w:styleId="star">
    <w:name w:val="star"/>
    <w:basedOn w:val="Normal"/>
    <w:rsid w:val="004F0289"/>
    <w:pPr>
      <w:numPr>
        <w:numId w:val="106"/>
      </w:numPr>
      <w:spacing w:before="120" w:after="120" w:line="360" w:lineRule="auto"/>
    </w:pPr>
    <w:rPr>
      <w:rFonts w:ascii=".VnTime" w:hAnsi=".VnTime"/>
      <w:color w:val="0000FF"/>
      <w:kern w:val="28"/>
      <w:sz w:val="26"/>
    </w:rPr>
  </w:style>
  <w:style w:type="paragraph" w:customStyle="1" w:styleId="Tieude">
    <w:name w:val="Tieude"/>
    <w:basedOn w:val="Normal"/>
    <w:rsid w:val="004F0289"/>
    <w:pPr>
      <w:numPr>
        <w:numId w:val="107"/>
      </w:numPr>
      <w:spacing w:before="120" w:after="120"/>
      <w:jc w:val="center"/>
    </w:pPr>
    <w:rPr>
      <w:rFonts w:ascii="VNI-Times" w:hAnsi="VNI-Times"/>
      <w:b/>
      <w:sz w:val="28"/>
    </w:rPr>
  </w:style>
  <w:style w:type="paragraph" w:customStyle="1" w:styleId="CENTER3">
    <w:name w:val="CENTER3"/>
    <w:basedOn w:val="Normal"/>
    <w:autoRedefine/>
    <w:rsid w:val="004F0289"/>
    <w:pPr>
      <w:snapToGrid w:val="0"/>
      <w:spacing w:before="60" w:after="60"/>
      <w:jc w:val="center"/>
    </w:pPr>
    <w:rPr>
      <w:b/>
      <w:sz w:val="26"/>
    </w:rPr>
  </w:style>
  <w:style w:type="paragraph" w:customStyle="1" w:styleId="Style100">
    <w:name w:val="Style10"/>
    <w:basedOn w:val="Heading4"/>
    <w:autoRedefine/>
    <w:rsid w:val="004F0289"/>
    <w:pPr>
      <w:tabs>
        <w:tab w:val="num" w:pos="2439"/>
      </w:tabs>
      <w:spacing w:before="60" w:after="60" w:line="288" w:lineRule="auto"/>
      <w:ind w:left="2439" w:right="0" w:hanging="1021"/>
      <w:jc w:val="left"/>
    </w:pPr>
    <w:rPr>
      <w:b w:val="0"/>
      <w:i/>
      <w:color w:val="000000"/>
      <w:sz w:val="26"/>
      <w:szCs w:val="26"/>
      <w:lang w:val="id-ID" w:eastAsia="x-none"/>
    </w:rPr>
  </w:style>
  <w:style w:type="paragraph" w:customStyle="1" w:styleId="Style110">
    <w:name w:val="Style11"/>
    <w:basedOn w:val="Heading4"/>
    <w:autoRedefine/>
    <w:rsid w:val="004F0289"/>
    <w:pPr>
      <w:tabs>
        <w:tab w:val="num" w:pos="2439"/>
      </w:tabs>
      <w:spacing w:before="60" w:after="60" w:line="288" w:lineRule="auto"/>
      <w:ind w:left="2439" w:right="0" w:hanging="1021"/>
      <w:jc w:val="left"/>
    </w:pPr>
    <w:rPr>
      <w:b w:val="0"/>
      <w:i/>
      <w:color w:val="000000"/>
      <w:sz w:val="26"/>
      <w:szCs w:val="26"/>
      <w:lang w:val="id-ID" w:eastAsia="x-none"/>
    </w:rPr>
  </w:style>
  <w:style w:type="paragraph" w:customStyle="1" w:styleId="Style120">
    <w:name w:val="Style12"/>
    <w:basedOn w:val="Heading4"/>
    <w:autoRedefine/>
    <w:rsid w:val="004F0289"/>
    <w:pPr>
      <w:tabs>
        <w:tab w:val="num" w:pos="2439"/>
      </w:tabs>
      <w:spacing w:before="60" w:after="60" w:line="288" w:lineRule="auto"/>
      <w:ind w:left="2439" w:right="0" w:hanging="1021"/>
      <w:jc w:val="left"/>
    </w:pPr>
    <w:rPr>
      <w:b w:val="0"/>
      <w:i/>
      <w:color w:val="000000"/>
      <w:sz w:val="26"/>
      <w:szCs w:val="26"/>
      <w:lang w:val="id-ID" w:eastAsia="x-none"/>
    </w:rPr>
  </w:style>
  <w:style w:type="paragraph" w:customStyle="1" w:styleId="StyleNormal1TimesNewRoman13pt">
    <w:name w:val="Style Normal1 + Times New Roman 13 pt"/>
    <w:basedOn w:val="Normal12"/>
    <w:autoRedefine/>
    <w:rsid w:val="004F0289"/>
    <w:pPr>
      <w:tabs>
        <w:tab w:val="clear" w:pos="4253"/>
        <w:tab w:val="clear" w:pos="9180"/>
      </w:tabs>
      <w:spacing w:before="60" w:after="60"/>
      <w:ind w:left="1166" w:right="0"/>
      <w:jc w:val="both"/>
    </w:pPr>
    <w:rPr>
      <w:b/>
    </w:rPr>
  </w:style>
  <w:style w:type="paragraph" w:customStyle="1" w:styleId="hoathi60">
    <w:name w:val="hoathi6"/>
    <w:basedOn w:val="Normal"/>
    <w:rsid w:val="004F0289"/>
    <w:pPr>
      <w:tabs>
        <w:tab w:val="num" w:pos="1890"/>
      </w:tabs>
      <w:spacing w:before="60" w:after="60"/>
      <w:ind w:left="1890" w:hanging="720"/>
      <w:jc w:val="left"/>
    </w:pPr>
    <w:rPr>
      <w:rFonts w:ascii="VNI-Times" w:hAnsi="VNI-Times"/>
    </w:rPr>
  </w:style>
  <w:style w:type="paragraph" w:customStyle="1" w:styleId="hoathi71">
    <w:name w:val="hoathi7"/>
    <w:basedOn w:val="Normal"/>
    <w:rsid w:val="004F0289"/>
    <w:pPr>
      <w:tabs>
        <w:tab w:val="num" w:pos="2268"/>
        <w:tab w:val="left" w:pos="5760"/>
      </w:tabs>
      <w:spacing w:before="60" w:after="60"/>
      <w:ind w:left="2268" w:hanging="378"/>
      <w:jc w:val="left"/>
    </w:pPr>
    <w:rPr>
      <w:rFonts w:ascii="Arial" w:hAnsi="Arial"/>
    </w:rPr>
  </w:style>
  <w:style w:type="paragraph" w:customStyle="1" w:styleId="TOBIA1">
    <w:name w:val="TOBIA1"/>
    <w:basedOn w:val="Normal"/>
    <w:rsid w:val="004F0289"/>
    <w:pPr>
      <w:spacing w:before="60"/>
      <w:jc w:val="center"/>
    </w:pPr>
    <w:rPr>
      <w:rFonts w:ascii="VNI-Times" w:hAnsi="VNI-Times"/>
    </w:rPr>
  </w:style>
  <w:style w:type="paragraph" w:customStyle="1" w:styleId="chitiet2">
    <w:name w:val="chi tiet 2"/>
    <w:basedOn w:val="chitiet1"/>
    <w:rsid w:val="004F0289"/>
    <w:pPr>
      <w:spacing w:after="120" w:line="240" w:lineRule="auto"/>
      <w:ind w:left="2520" w:hanging="360"/>
    </w:pPr>
    <w:rPr>
      <w:rFonts w:ascii="Times New Roman" w:hAnsi="Times New Roman"/>
      <w:color w:val="0000FF"/>
    </w:rPr>
  </w:style>
  <w:style w:type="paragraph" w:customStyle="1" w:styleId="Table2">
    <w:name w:val="Tableù"/>
    <w:basedOn w:val="Normal"/>
    <w:rsid w:val="004F0289"/>
    <w:pPr>
      <w:widowControl w:val="0"/>
      <w:jc w:val="left"/>
    </w:pPr>
    <w:rPr>
      <w:rFonts w:ascii="VNI-Aptima" w:hAnsi="VNI-Aptima"/>
      <w:b/>
      <w:color w:val="0000FF"/>
      <w:kern w:val="28"/>
      <w:sz w:val="22"/>
      <w:lang w:val="en-GB"/>
    </w:rPr>
  </w:style>
  <w:style w:type="paragraph" w:customStyle="1" w:styleId="StyleStyle1ItalicBefore72ptAfter72pt">
    <w:name w:val="Style Style1 + Italic Before:  7.2 pt After:  7.2 pt"/>
    <w:basedOn w:val="Normal"/>
    <w:rsid w:val="004F0289"/>
    <w:pPr>
      <w:keepNext/>
      <w:tabs>
        <w:tab w:val="left" w:pos="0"/>
      </w:tabs>
      <w:spacing w:after="120"/>
      <w:jc w:val="center"/>
      <w:outlineLvl w:val="0"/>
    </w:pPr>
    <w:rPr>
      <w:rFonts w:cs="Arial"/>
      <w:b/>
      <w:bCs/>
      <w:kern w:val="32"/>
      <w:sz w:val="32"/>
      <w:szCs w:val="32"/>
    </w:rPr>
  </w:style>
  <w:style w:type="paragraph" w:customStyle="1" w:styleId="BTHUONG">
    <w:name w:val="BTHUONG"/>
    <w:basedOn w:val="Normal"/>
    <w:rsid w:val="004F0289"/>
    <w:pPr>
      <w:spacing w:before="120" w:after="120"/>
      <w:ind w:left="851" w:right="327" w:firstLine="709"/>
    </w:pPr>
    <w:rPr>
      <w:rFonts w:ascii="VNI-Times" w:hAnsi="VNI-Times"/>
    </w:rPr>
  </w:style>
  <w:style w:type="paragraph" w:customStyle="1" w:styleId="StyleBefore075cmFirstline0cm">
    <w:name w:val="Style Before:  0.75 cm First line:  0 cm"/>
    <w:basedOn w:val="Normal"/>
    <w:rsid w:val="004F0289"/>
    <w:pPr>
      <w:spacing w:before="120" w:after="120"/>
      <w:ind w:left="425" w:right="425"/>
    </w:pPr>
  </w:style>
  <w:style w:type="paragraph" w:customStyle="1" w:styleId="StyleHeading3TimesNewRoman">
    <w:name w:val="Style Heading 3 + Times New Roman"/>
    <w:basedOn w:val="Heading3"/>
    <w:rsid w:val="004F0289"/>
    <w:pPr>
      <w:keepNext/>
      <w:tabs>
        <w:tab w:val="left" w:pos="630"/>
        <w:tab w:val="num" w:pos="1305"/>
      </w:tabs>
      <w:suppressAutoHyphens w:val="0"/>
      <w:spacing w:before="120" w:after="120"/>
      <w:ind w:left="1305" w:hanging="1021"/>
      <w:jc w:val="both"/>
    </w:pPr>
    <w:rPr>
      <w:iCs/>
      <w:sz w:val="24"/>
      <w:szCs w:val="24"/>
      <w:lang w:val="fr-FR" w:eastAsia="x-none"/>
    </w:rPr>
  </w:style>
  <w:style w:type="character" w:customStyle="1" w:styleId="bodytextCharCharChar">
    <w:name w:val="body_text Char Char Char"/>
    <w:link w:val="bodytextCharChar"/>
    <w:locked/>
    <w:rsid w:val="004F0289"/>
    <w:rPr>
      <w:rFonts w:ascii=".VnTime" w:hAnsi=".VnTime"/>
      <w:color w:val="0000FF"/>
      <w:kern w:val="28"/>
      <w:sz w:val="26"/>
      <w:lang w:val="x-none" w:eastAsia="x-none"/>
    </w:rPr>
  </w:style>
  <w:style w:type="paragraph" w:customStyle="1" w:styleId="bodytextCharChar">
    <w:name w:val="body_text Char Char"/>
    <w:basedOn w:val="Normal"/>
    <w:link w:val="bodytextCharCharChar"/>
    <w:rsid w:val="004F0289"/>
    <w:pPr>
      <w:spacing w:before="60" w:after="60" w:line="400" w:lineRule="exact"/>
      <w:ind w:left="851"/>
    </w:pPr>
    <w:rPr>
      <w:rFonts w:ascii=".VnTime" w:eastAsiaTheme="minorHAnsi" w:hAnsi=".VnTime" w:cstheme="minorBidi"/>
      <w:color w:val="0000FF"/>
      <w:kern w:val="28"/>
      <w:sz w:val="26"/>
      <w:szCs w:val="22"/>
      <w:lang w:val="x-none" w:eastAsia="x-none"/>
    </w:rPr>
  </w:style>
  <w:style w:type="paragraph" w:customStyle="1" w:styleId="Sochuong">
    <w:name w:val="So chuong"/>
    <w:basedOn w:val="Heading2"/>
    <w:rsid w:val="004F0289"/>
    <w:pPr>
      <w:keepNext/>
      <w:pBdr>
        <w:bottom w:val="none" w:sz="0" w:space="0" w:color="auto"/>
      </w:pBdr>
      <w:tabs>
        <w:tab w:val="num" w:pos="1021"/>
        <w:tab w:val="num" w:pos="2831"/>
      </w:tabs>
      <w:suppressAutoHyphens w:val="0"/>
      <w:spacing w:before="120" w:line="360" w:lineRule="auto"/>
      <w:ind w:left="851" w:hanging="851"/>
      <w:jc w:val="both"/>
    </w:pPr>
    <w:rPr>
      <w:rFonts w:ascii=".VnTime" w:hAnsi=".VnTime" w:cs="Arial"/>
      <w:caps/>
      <w:color w:val="0000FF"/>
      <w:kern w:val="28"/>
      <w:sz w:val="26"/>
      <w:u w:val="single"/>
      <w:lang w:eastAsia="x-none"/>
    </w:rPr>
  </w:style>
  <w:style w:type="paragraph" w:customStyle="1" w:styleId="td3">
    <w:name w:val="td 3"/>
    <w:basedOn w:val="Normal"/>
    <w:rsid w:val="004F0289"/>
    <w:pPr>
      <w:widowControl w:val="0"/>
      <w:spacing w:before="120" w:after="120"/>
      <w:ind w:left="720" w:firstLine="720"/>
    </w:pPr>
    <w:rPr>
      <w:rFonts w:ascii="VNI-Times" w:hAnsi="VNI-Times"/>
      <w:i/>
      <w:kern w:val="28"/>
      <w:szCs w:val="24"/>
      <w:u w:val="single"/>
      <w:lang w:val="en-GB"/>
    </w:rPr>
  </w:style>
  <w:style w:type="paragraph" w:customStyle="1" w:styleId="VN">
    <w:name w:val="VN"/>
    <w:basedOn w:val="Normal"/>
    <w:autoRedefine/>
    <w:qFormat/>
    <w:rsid w:val="004F0289"/>
    <w:pPr>
      <w:tabs>
        <w:tab w:val="num" w:pos="360"/>
      </w:tabs>
      <w:spacing w:after="120"/>
      <w:ind w:left="360" w:hanging="360"/>
    </w:pPr>
    <w:rPr>
      <w:rFonts w:ascii="VNI-Times" w:hAnsi="VNI-Times"/>
      <w:sz w:val="26"/>
    </w:rPr>
  </w:style>
  <w:style w:type="paragraph" w:customStyle="1" w:styleId="NormalAuto">
    <w:name w:val="Normal + Auto"/>
    <w:aliases w:val="Before:  3 pt,After:  3 pt"/>
    <w:basedOn w:val="Normal"/>
    <w:rsid w:val="004F0289"/>
    <w:pPr>
      <w:tabs>
        <w:tab w:val="num" w:pos="1571"/>
      </w:tabs>
      <w:spacing w:before="60" w:after="60" w:line="360" w:lineRule="auto"/>
      <w:ind w:left="1571" w:hanging="360"/>
    </w:pPr>
    <w:rPr>
      <w:rFonts w:ascii=".VnTime" w:hAnsi=".VnTime"/>
      <w:kern w:val="28"/>
      <w:sz w:val="26"/>
    </w:rPr>
  </w:style>
  <w:style w:type="paragraph" w:customStyle="1" w:styleId="Styleten-chuongVnTime14ptUnderlineVnTimeH">
    <w:name w:val="Style ten-chuong +.VnTime 14 pt Underline +.VnTimeH"/>
    <w:aliases w:val="22 pt,No underline,C..."/>
    <w:basedOn w:val="Normal"/>
    <w:autoRedefine/>
    <w:rsid w:val="004F0289"/>
    <w:pPr>
      <w:tabs>
        <w:tab w:val="num" w:pos="360"/>
      </w:tabs>
      <w:spacing w:before="120" w:after="120" w:line="360" w:lineRule="auto"/>
      <w:ind w:left="360" w:hanging="360"/>
      <w:jc w:val="center"/>
    </w:pPr>
    <w:rPr>
      <w:rFonts w:ascii=".VnTimeH" w:hAnsi=".VnTimeH"/>
      <w:b/>
      <w:bCs/>
      <w:w w:val="80"/>
      <w:kern w:val="28"/>
      <w:sz w:val="44"/>
      <w:szCs w:val="44"/>
    </w:rPr>
  </w:style>
  <w:style w:type="paragraph" w:customStyle="1" w:styleId="StyleStyleHeading2VnTimeHAuto">
    <w:name w:val="Style Style Heading 2 +.VnTimeH + Auto"/>
    <w:basedOn w:val="Heading2"/>
    <w:autoRedefine/>
    <w:rsid w:val="004F0289"/>
    <w:pPr>
      <w:keepNext/>
      <w:pBdr>
        <w:bottom w:val="none" w:sz="0" w:space="0" w:color="auto"/>
      </w:pBdr>
      <w:tabs>
        <w:tab w:val="num" w:pos="360"/>
        <w:tab w:val="num" w:pos="1021"/>
        <w:tab w:val="num" w:pos="2831"/>
      </w:tabs>
      <w:suppressAutoHyphens w:val="0"/>
      <w:spacing w:before="120" w:line="360" w:lineRule="auto"/>
      <w:ind w:left="360" w:hanging="360"/>
      <w:jc w:val="both"/>
    </w:pPr>
    <w:rPr>
      <w:rFonts w:ascii=".VnTimeH" w:hAnsi=".VnTimeH" w:cs="Arial"/>
      <w:caps/>
      <w:kern w:val="28"/>
      <w:sz w:val="26"/>
      <w:lang w:eastAsia="x-none"/>
    </w:rPr>
  </w:style>
  <w:style w:type="paragraph" w:customStyle="1" w:styleId="StyleHeading1AutoBefore3ptAfter3pt">
    <w:name w:val="Style Heading 1 + Auto Before:  3 pt After:  3 pt"/>
    <w:basedOn w:val="Heading1"/>
    <w:next w:val="Heading1"/>
    <w:rsid w:val="004F0289"/>
    <w:pPr>
      <w:keepNext/>
      <w:suppressAutoHyphens w:val="0"/>
      <w:spacing w:before="60" w:after="60" w:line="360" w:lineRule="auto"/>
      <w:ind w:left="851" w:hanging="851"/>
      <w:jc w:val="both"/>
    </w:pPr>
    <w:rPr>
      <w:rFonts w:ascii=".VnTimeH" w:hAnsi=".VnTimeH"/>
      <w:bCs/>
      <w:smallCaps w:val="0"/>
      <w:kern w:val="28"/>
      <w:sz w:val="26"/>
      <w:lang w:val="x-none" w:eastAsia="x-none"/>
    </w:rPr>
  </w:style>
  <w:style w:type="paragraph" w:customStyle="1" w:styleId="Normaltimes">
    <w:name w:val="Normal+times"/>
    <w:basedOn w:val="Heading2"/>
    <w:rsid w:val="004F0289"/>
    <w:pPr>
      <w:keepNext/>
      <w:pBdr>
        <w:bottom w:val="none" w:sz="0" w:space="0" w:color="auto"/>
      </w:pBdr>
      <w:tabs>
        <w:tab w:val="num" w:pos="1021"/>
        <w:tab w:val="num" w:pos="2831"/>
      </w:tabs>
      <w:suppressAutoHyphens w:val="0"/>
      <w:snapToGrid w:val="0"/>
      <w:ind w:left="2831" w:hanging="851"/>
      <w:jc w:val="both"/>
    </w:pPr>
    <w:rPr>
      <w:rFonts w:ascii="VNI-Times" w:hAnsi="VNI-Times" w:cs="Arial"/>
      <w:bCs/>
      <w:i/>
      <w:caps/>
      <w:kern w:val="32"/>
      <w:sz w:val="32"/>
      <w:szCs w:val="32"/>
      <w:lang w:eastAsia="x-none"/>
    </w:rPr>
  </w:style>
  <w:style w:type="character" w:customStyle="1" w:styleId="StyleTimesNewRoman13ptLeft075Firstline0BeforeCharChar">
    <w:name w:val="Style Times New Roman 13 pt Left:  0.75&quot; First line:  0&quot; Before.Char Char"/>
    <w:link w:val="StyleTimesNewRoman13ptLeft075Firstline0BeforeChar"/>
    <w:locked/>
    <w:rsid w:val="004F0289"/>
    <w:rPr>
      <w:rFonts w:ascii="VNI-Times" w:hAnsi="VNI-Times"/>
      <w:sz w:val="26"/>
      <w:lang w:val="x-none" w:eastAsia="x-none"/>
    </w:rPr>
  </w:style>
  <w:style w:type="paragraph" w:customStyle="1" w:styleId="StyleTimesNewRoman13ptLeft075Firstline0BeforeChar">
    <w:name w:val="Style Times New Roman 13 pt Left:  0.75&quot; First line:  0&quot; Before.Char"/>
    <w:basedOn w:val="Normal"/>
    <w:link w:val="StyleTimesNewRoman13ptLeft075Firstline0BeforeCharChar"/>
    <w:rsid w:val="004F0289"/>
    <w:pPr>
      <w:spacing w:before="60" w:after="60" w:line="264" w:lineRule="auto"/>
      <w:ind w:left="1080"/>
    </w:pPr>
    <w:rPr>
      <w:rFonts w:ascii="VNI-Times" w:eastAsiaTheme="minorHAnsi" w:hAnsi="VNI-Times" w:cstheme="minorBidi"/>
      <w:sz w:val="26"/>
      <w:szCs w:val="22"/>
      <w:lang w:val="x-none" w:eastAsia="x-none"/>
    </w:rPr>
  </w:style>
  <w:style w:type="paragraph" w:customStyle="1" w:styleId="StyleHeading4Heading4CharLeftLeft044Firstline0TimesN">
    <w:name w:val="Style Heading 4Heading 4 Char + Left Left:  0.44&quot; First line:  0.+ Times N"/>
    <w:basedOn w:val="Normal"/>
    <w:autoRedefine/>
    <w:rsid w:val="004F0289"/>
    <w:pPr>
      <w:keepNext/>
      <w:tabs>
        <w:tab w:val="num" w:pos="1080"/>
        <w:tab w:val="num" w:pos="1985"/>
      </w:tabs>
      <w:spacing w:before="60" w:after="60"/>
      <w:jc w:val="left"/>
      <w:outlineLvl w:val="3"/>
    </w:pPr>
    <w:rPr>
      <w:b/>
      <w:bCs/>
      <w:color w:val="0000FF"/>
      <w:sz w:val="26"/>
      <w:szCs w:val="26"/>
    </w:rPr>
  </w:style>
  <w:style w:type="paragraph" w:customStyle="1" w:styleId="StyleStyleHeading4Heading4CharLeftLeft044Firstline">
    <w:name w:val="Style Style Heading 4Heading 4 Char + Left Left:  0.44&quot; First line:"/>
    <w:basedOn w:val="Normal"/>
    <w:autoRedefine/>
    <w:rsid w:val="004F0289"/>
    <w:pPr>
      <w:keepNext/>
      <w:tabs>
        <w:tab w:val="num" w:pos="1080"/>
        <w:tab w:val="num" w:pos="1985"/>
      </w:tabs>
      <w:spacing w:before="60" w:after="60"/>
      <w:ind w:left="1080" w:hanging="1080"/>
      <w:jc w:val="left"/>
      <w:outlineLvl w:val="3"/>
    </w:pPr>
    <w:rPr>
      <w:b/>
      <w:bCs/>
      <w:color w:val="0000FF"/>
      <w:sz w:val="26"/>
      <w:szCs w:val="26"/>
    </w:rPr>
  </w:style>
  <w:style w:type="paragraph" w:customStyle="1" w:styleId="StyleHeading5CharTimesNewRoman13ptBlue">
    <w:name w:val="Style Heading 5 Char + Times New Roman 13 pt Blue"/>
    <w:basedOn w:val="Heading5"/>
    <w:autoRedefine/>
    <w:rsid w:val="004F0289"/>
    <w:pPr>
      <w:tabs>
        <w:tab w:val="num" w:pos="1985"/>
      </w:tabs>
      <w:spacing w:before="120"/>
      <w:ind w:left="1985" w:hanging="426"/>
    </w:pPr>
    <w:rPr>
      <w:rFonts w:ascii="Times New Roman" w:hAnsi="Times New Roman"/>
      <w:i/>
      <w:iCs/>
      <w:color w:val="0000FF"/>
      <w:sz w:val="26"/>
      <w:u w:val="none"/>
    </w:rPr>
  </w:style>
  <w:style w:type="paragraph" w:customStyle="1" w:styleId="BAN6">
    <w:name w:val="BAN6"/>
    <w:basedOn w:val="Normal"/>
    <w:rsid w:val="004F0289"/>
    <w:pPr>
      <w:spacing w:before="60" w:after="60"/>
      <w:jc w:val="right"/>
    </w:pPr>
    <w:rPr>
      <w:bCs/>
      <w:sz w:val="20"/>
    </w:rPr>
  </w:style>
  <w:style w:type="paragraph" w:customStyle="1" w:styleId="BAN8">
    <w:name w:val="BAN8"/>
    <w:basedOn w:val="Normal"/>
    <w:rsid w:val="004F0289"/>
    <w:pPr>
      <w:spacing w:before="60" w:after="60"/>
      <w:jc w:val="center"/>
    </w:pPr>
    <w:rPr>
      <w:rFonts w:ascii="Times New Roman Bold" w:hAnsi="Times New Roman Bold"/>
      <w:b/>
      <w:iCs/>
      <w:sz w:val="20"/>
    </w:rPr>
  </w:style>
  <w:style w:type="paragraph" w:customStyle="1" w:styleId="BAN9">
    <w:name w:val="BAN9"/>
    <w:basedOn w:val="Normal"/>
    <w:rsid w:val="004F0289"/>
    <w:pPr>
      <w:snapToGrid w:val="0"/>
      <w:spacing w:before="60" w:after="60"/>
      <w:jc w:val="right"/>
    </w:pPr>
    <w:rPr>
      <w:rFonts w:ascii="Times New Roman Bold" w:hAnsi="Times New Roman Bold" w:cs="Arial"/>
      <w:b/>
      <w:bCs/>
      <w:color w:val="FF0000"/>
      <w:sz w:val="20"/>
    </w:rPr>
  </w:style>
  <w:style w:type="paragraph" w:customStyle="1" w:styleId="DDDAM1">
    <w:name w:val="DDDAM1"/>
    <w:basedOn w:val="Normal"/>
    <w:autoRedefine/>
    <w:rsid w:val="004F0289"/>
    <w:pPr>
      <w:spacing w:before="60" w:after="60"/>
      <w:ind w:left="720"/>
    </w:pPr>
    <w:rPr>
      <w:rFonts w:ascii="Times New Roman Bold" w:hAnsi="Times New Roman Bold"/>
      <w:b/>
      <w:szCs w:val="24"/>
    </w:rPr>
  </w:style>
  <w:style w:type="character" w:customStyle="1" w:styleId="Vnbnnidung2">
    <w:name w:val="Văn bản nội dung (2)_"/>
    <w:link w:val="Vnbnnidung21"/>
    <w:uiPriority w:val="99"/>
    <w:locked/>
    <w:rsid w:val="004F0289"/>
    <w:rPr>
      <w:sz w:val="26"/>
      <w:szCs w:val="26"/>
      <w:shd w:val="clear" w:color="auto" w:fill="FFFFFF"/>
    </w:rPr>
  </w:style>
  <w:style w:type="paragraph" w:customStyle="1" w:styleId="Vnbnnidung21">
    <w:name w:val="Văn bản nội dung (2)1"/>
    <w:basedOn w:val="Normal"/>
    <w:link w:val="Vnbnnidung2"/>
    <w:uiPriority w:val="99"/>
    <w:rsid w:val="004F0289"/>
    <w:pPr>
      <w:widowControl w:val="0"/>
      <w:shd w:val="clear" w:color="auto" w:fill="FFFFFF"/>
      <w:spacing w:before="180" w:after="300" w:line="328" w:lineRule="exact"/>
      <w:ind w:hanging="1540"/>
    </w:pPr>
    <w:rPr>
      <w:rFonts w:eastAsiaTheme="minorHAnsi" w:cstheme="minorBidi"/>
      <w:sz w:val="26"/>
      <w:szCs w:val="26"/>
      <w:lang w:val="vi-VN"/>
    </w:rPr>
  </w:style>
  <w:style w:type="paragraph" w:customStyle="1" w:styleId="stt">
    <w:name w:val="stt"/>
    <w:basedOn w:val="Ndbang4"/>
    <w:rsid w:val="004F0289"/>
    <w:pPr>
      <w:framePr w:hSpace="180" w:wrap="around" w:vAnchor="text" w:hAnchor="page" w:x="2972" w:y="347"/>
      <w:numPr>
        <w:numId w:val="108"/>
      </w:numPr>
      <w:tabs>
        <w:tab w:val="num" w:pos="587"/>
      </w:tabs>
      <w:ind w:firstLine="227"/>
    </w:pPr>
  </w:style>
  <w:style w:type="character" w:customStyle="1" w:styleId="Style10CharChar">
    <w:name w:val="Style10 Char Char"/>
    <w:link w:val="Style10Char"/>
    <w:locked/>
    <w:rsid w:val="004F0289"/>
    <w:rPr>
      <w:sz w:val="26"/>
      <w:szCs w:val="26"/>
      <w:lang w:val="x-none" w:eastAsia="x-none"/>
    </w:rPr>
  </w:style>
  <w:style w:type="paragraph" w:customStyle="1" w:styleId="Style10Char">
    <w:name w:val="Style10 Char"/>
    <w:basedOn w:val="ListBullet"/>
    <w:link w:val="Style10CharChar"/>
    <w:rsid w:val="004F0289"/>
    <w:pPr>
      <w:tabs>
        <w:tab w:val="clear" w:pos="360"/>
      </w:tabs>
      <w:snapToGrid w:val="0"/>
      <w:spacing w:before="120"/>
      <w:ind w:left="794" w:hanging="227"/>
      <w:jc w:val="both"/>
    </w:pPr>
    <w:rPr>
      <w:rFonts w:eastAsiaTheme="minorHAnsi" w:cstheme="minorBidi"/>
      <w:sz w:val="26"/>
      <w:szCs w:val="26"/>
      <w:lang w:val="x-none" w:eastAsia="x-none"/>
    </w:rPr>
  </w:style>
  <w:style w:type="paragraph" w:customStyle="1" w:styleId="Char2CharCharChar">
    <w:name w:val="Char2 Char Char Char"/>
    <w:basedOn w:val="Normal"/>
    <w:autoRedefine/>
    <w:rsid w:val="004F0289"/>
    <w:pPr>
      <w:widowControl w:val="0"/>
      <w:spacing w:line="360" w:lineRule="auto"/>
    </w:pPr>
    <w:rPr>
      <w:rFonts w:ascii="Verdana" w:eastAsia="SimSun" w:hAnsi="Verdana"/>
    </w:rPr>
  </w:style>
  <w:style w:type="paragraph" w:customStyle="1" w:styleId="CharChar1CharCharCharChar">
    <w:name w:val="Char Char1 Char Char Char Char"/>
    <w:basedOn w:val="Normal"/>
    <w:next w:val="Normal"/>
    <w:autoRedefine/>
    <w:semiHidden/>
    <w:rsid w:val="004F0289"/>
    <w:pPr>
      <w:spacing w:before="120" w:after="120" w:line="312" w:lineRule="auto"/>
      <w:jc w:val="left"/>
    </w:pPr>
    <w:rPr>
      <w:sz w:val="28"/>
      <w:szCs w:val="22"/>
    </w:rPr>
  </w:style>
  <w:style w:type="character" w:customStyle="1" w:styleId="11Char">
    <w:name w:val="11 Char"/>
    <w:link w:val="StyleHeading3VNI-TimesItalicJustifiedLeft1"/>
    <w:uiPriority w:val="99"/>
    <w:locked/>
    <w:rsid w:val="004F0289"/>
    <w:rPr>
      <w:rFonts w:ascii="VNI-Times" w:eastAsia="Batang" w:hAnsi="VNI-Times" w:cs="VNI-Times"/>
      <w:sz w:val="24"/>
      <w:szCs w:val="24"/>
    </w:rPr>
  </w:style>
  <w:style w:type="paragraph" w:customStyle="1" w:styleId="StyleHeading3VNI-TimesItalicJustifiedLeft1">
    <w:name w:val="Style Heading 3 + VNI-Times Italic Justified Left:  1"/>
    <w:aliases w:val="59 cm Han,11"/>
    <w:basedOn w:val="Heading3"/>
    <w:next w:val="BodyText"/>
    <w:link w:val="11Char"/>
    <w:uiPriority w:val="99"/>
    <w:rsid w:val="004F0289"/>
    <w:pPr>
      <w:keepNext/>
      <w:tabs>
        <w:tab w:val="left" w:pos="998"/>
        <w:tab w:val="num" w:pos="1287"/>
      </w:tabs>
      <w:suppressAutoHyphens w:val="0"/>
      <w:spacing w:after="100" w:afterAutospacing="1" w:line="276" w:lineRule="auto"/>
      <w:ind w:left="1287" w:hanging="720"/>
      <w:jc w:val="both"/>
    </w:pPr>
    <w:rPr>
      <w:rFonts w:ascii="VNI-Times" w:eastAsia="Batang" w:hAnsi="VNI-Times" w:cs="VNI-Times"/>
      <w:b w:val="0"/>
      <w:sz w:val="24"/>
      <w:szCs w:val="24"/>
      <w:lang w:val="vi-VN"/>
    </w:rPr>
  </w:style>
  <w:style w:type="paragraph" w:customStyle="1" w:styleId="Body0">
    <w:name w:val="Body"/>
    <w:aliases w:val="Text"/>
    <w:basedOn w:val="Normal"/>
    <w:uiPriority w:val="1"/>
    <w:qFormat/>
    <w:rsid w:val="004F0289"/>
    <w:pPr>
      <w:widowControl w:val="0"/>
      <w:jc w:val="left"/>
    </w:pPr>
    <w:rPr>
      <w:sz w:val="28"/>
      <w:szCs w:val="28"/>
    </w:rPr>
  </w:style>
  <w:style w:type="character" w:customStyle="1" w:styleId="1-NoidungChar">
    <w:name w:val="1 - Noi dung Char"/>
    <w:link w:val="1-Noidung"/>
    <w:locked/>
    <w:rsid w:val="004F0289"/>
    <w:rPr>
      <w:rFonts w:ascii="UVN Viet Sach" w:eastAsia="Calibri" w:hAnsi="UVN Viet Sach"/>
      <w:sz w:val="23"/>
      <w:szCs w:val="23"/>
      <w:lang w:val="x-none"/>
    </w:rPr>
  </w:style>
  <w:style w:type="paragraph" w:customStyle="1" w:styleId="1-Noidung">
    <w:name w:val="1 - Noi dung"/>
    <w:basedOn w:val="Normal"/>
    <w:link w:val="1-NoidungChar"/>
    <w:qFormat/>
    <w:rsid w:val="004F0289"/>
    <w:pPr>
      <w:spacing w:before="60" w:line="264" w:lineRule="auto"/>
      <w:ind w:firstLine="720"/>
    </w:pPr>
    <w:rPr>
      <w:rFonts w:ascii="UVN Viet Sach" w:eastAsia="Calibri" w:hAnsi="UVN Viet Sach" w:cstheme="minorBidi"/>
      <w:sz w:val="23"/>
      <w:szCs w:val="23"/>
      <w:lang w:val="x-none"/>
    </w:rPr>
  </w:style>
  <w:style w:type="paragraph" w:customStyle="1" w:styleId="PhanI-II-III">
    <w:name w:val="Phan I-II-III"/>
    <w:basedOn w:val="TOC1"/>
    <w:qFormat/>
    <w:rsid w:val="004F0289"/>
    <w:pPr>
      <w:widowControl w:val="0"/>
      <w:tabs>
        <w:tab w:val="clear" w:pos="9062"/>
        <w:tab w:val="right" w:leader="dot" w:pos="9019"/>
      </w:tabs>
      <w:spacing w:before="0" w:after="0"/>
      <w:ind w:left="-113" w:firstLine="113"/>
      <w:outlineLvl w:val="9"/>
    </w:pPr>
    <w:rPr>
      <w:rFonts w:ascii="Times New Roman" w:eastAsia="MS Mincho" w:hAnsi="Times New Roman" w:cs="Times New Roman"/>
      <w:b w:val="0"/>
      <w:bCs w:val="0"/>
      <w:iCs w:val="0"/>
      <w:kern w:val="2"/>
      <w:lang w:val="en-US" w:eastAsia="ja-JP"/>
    </w:rPr>
  </w:style>
  <w:style w:type="paragraph" w:customStyle="1" w:styleId="MUC11-12">
    <w:name w:val="MUC 1.1-1.2"/>
    <w:basedOn w:val="PhanI-II-III"/>
    <w:qFormat/>
    <w:rsid w:val="004F0289"/>
    <w:rPr>
      <w:b/>
    </w:rPr>
  </w:style>
  <w:style w:type="paragraph" w:customStyle="1" w:styleId="ListParagraph3">
    <w:name w:val="List Paragraph3"/>
    <w:basedOn w:val="Normal"/>
    <w:qFormat/>
    <w:rsid w:val="004F0289"/>
    <w:pPr>
      <w:ind w:left="720"/>
    </w:pPr>
    <w:rPr>
      <w:rFonts w:cs=".VnTime"/>
      <w:szCs w:val="28"/>
    </w:rPr>
  </w:style>
  <w:style w:type="paragraph" w:customStyle="1" w:styleId="01-chuong">
    <w:name w:val="01-chuong"/>
    <w:basedOn w:val="Heading1"/>
    <w:next w:val="Heading1"/>
    <w:qFormat/>
    <w:rsid w:val="004F0289"/>
    <w:pPr>
      <w:keepNext/>
      <w:keepLines/>
      <w:widowControl w:val="0"/>
      <w:numPr>
        <w:numId w:val="110"/>
      </w:numPr>
      <w:suppressAutoHyphens w:val="0"/>
      <w:spacing w:before="120" w:after="120" w:line="276" w:lineRule="auto"/>
      <w:ind w:left="0"/>
    </w:pPr>
    <w:rPr>
      <w:rFonts w:ascii="Arial" w:hAnsi="Arial"/>
      <w:bCs/>
      <w:caps/>
      <w:smallCaps w:val="0"/>
      <w:color w:val="365F91"/>
      <w:sz w:val="28"/>
      <w:szCs w:val="28"/>
    </w:rPr>
  </w:style>
  <w:style w:type="paragraph" w:customStyle="1" w:styleId="03-11">
    <w:name w:val="03-1.1"/>
    <w:basedOn w:val="Heading3"/>
    <w:next w:val="Heading3"/>
    <w:qFormat/>
    <w:rsid w:val="004F0289"/>
    <w:pPr>
      <w:keepNext/>
      <w:keepLines/>
      <w:widowControl w:val="0"/>
      <w:numPr>
        <w:ilvl w:val="1"/>
        <w:numId w:val="110"/>
      </w:numPr>
      <w:tabs>
        <w:tab w:val="num" w:pos="360"/>
      </w:tabs>
      <w:suppressAutoHyphens w:val="0"/>
      <w:spacing w:before="60" w:after="60" w:line="276" w:lineRule="auto"/>
      <w:ind w:left="0" w:firstLine="720"/>
      <w:jc w:val="both"/>
    </w:pPr>
    <w:rPr>
      <w:rFonts w:ascii="Arial" w:hAnsi="Arial"/>
      <w:bCs/>
      <w:color w:val="365F91"/>
      <w:szCs w:val="28"/>
    </w:rPr>
  </w:style>
  <w:style w:type="paragraph" w:customStyle="1" w:styleId="04-11">
    <w:name w:val="04-1.1"/>
    <w:basedOn w:val="Heading4"/>
    <w:next w:val="Heading4"/>
    <w:qFormat/>
    <w:rsid w:val="004F0289"/>
    <w:pPr>
      <w:keepLines/>
      <w:widowControl w:val="0"/>
      <w:numPr>
        <w:ilvl w:val="2"/>
        <w:numId w:val="110"/>
      </w:numPr>
      <w:tabs>
        <w:tab w:val="num" w:pos="360"/>
      </w:tabs>
      <w:spacing w:before="60" w:after="60" w:line="276" w:lineRule="auto"/>
      <w:ind w:left="-2520" w:right="0" w:hanging="180"/>
    </w:pPr>
    <w:rPr>
      <w:bCs w:val="0"/>
      <w:i/>
      <w:iCs/>
      <w:color w:val="365F91"/>
      <w:sz w:val="28"/>
      <w:szCs w:val="28"/>
    </w:rPr>
  </w:style>
  <w:style w:type="paragraph" w:customStyle="1" w:styleId="05-11">
    <w:name w:val="05-1.1"/>
    <w:basedOn w:val="Heading5"/>
    <w:next w:val="Heading5"/>
    <w:qFormat/>
    <w:rsid w:val="004F0289"/>
    <w:pPr>
      <w:keepLines/>
      <w:widowControl w:val="0"/>
      <w:numPr>
        <w:ilvl w:val="3"/>
        <w:numId w:val="110"/>
      </w:numPr>
      <w:tabs>
        <w:tab w:val="num" w:pos="360"/>
      </w:tabs>
      <w:spacing w:before="60" w:after="60" w:line="276" w:lineRule="auto"/>
      <w:ind w:left="-1800" w:hanging="360"/>
      <w:jc w:val="both"/>
    </w:pPr>
    <w:rPr>
      <w:rFonts w:ascii="Times New Roman" w:hAnsi="Times New Roman"/>
      <w:bCs/>
      <w:i/>
      <w:color w:val="365F91"/>
      <w:sz w:val="28"/>
      <w:szCs w:val="28"/>
      <w:u w:val="none"/>
    </w:rPr>
  </w:style>
  <w:style w:type="character" w:customStyle="1" w:styleId="Heading22">
    <w:name w:val="Heading #2_"/>
    <w:link w:val="Heading23"/>
    <w:locked/>
    <w:rsid w:val="004F0289"/>
    <w:rPr>
      <w:b/>
      <w:bCs/>
      <w:shd w:val="clear" w:color="auto" w:fill="FFFFFF"/>
    </w:rPr>
  </w:style>
  <w:style w:type="paragraph" w:customStyle="1" w:styleId="Heading23">
    <w:name w:val="Heading #2"/>
    <w:basedOn w:val="Normal"/>
    <w:link w:val="Heading22"/>
    <w:rsid w:val="004F0289"/>
    <w:pPr>
      <w:widowControl w:val="0"/>
      <w:shd w:val="clear" w:color="auto" w:fill="FFFFFF"/>
      <w:spacing w:before="360" w:after="60" w:line="0" w:lineRule="atLeast"/>
      <w:outlineLvl w:val="1"/>
    </w:pPr>
    <w:rPr>
      <w:rFonts w:eastAsiaTheme="minorHAnsi" w:cstheme="minorBidi"/>
      <w:b/>
      <w:bCs/>
      <w:sz w:val="28"/>
      <w:szCs w:val="22"/>
      <w:lang w:val="vi-VN"/>
    </w:rPr>
  </w:style>
  <w:style w:type="character" w:customStyle="1" w:styleId="Tablecaption2">
    <w:name w:val="Table caption (2)_"/>
    <w:link w:val="Tablecaption20"/>
    <w:locked/>
    <w:rsid w:val="004F0289"/>
    <w:rPr>
      <w:b/>
      <w:bCs/>
      <w:shd w:val="clear" w:color="auto" w:fill="FFFFFF"/>
    </w:rPr>
  </w:style>
  <w:style w:type="paragraph" w:customStyle="1" w:styleId="Tablecaption20">
    <w:name w:val="Table caption (2)"/>
    <w:basedOn w:val="Normal"/>
    <w:link w:val="Tablecaption2"/>
    <w:rsid w:val="004F0289"/>
    <w:pPr>
      <w:widowControl w:val="0"/>
      <w:shd w:val="clear" w:color="auto" w:fill="FFFFFF"/>
      <w:spacing w:line="0" w:lineRule="atLeast"/>
      <w:jc w:val="left"/>
    </w:pPr>
    <w:rPr>
      <w:rFonts w:eastAsiaTheme="minorHAnsi" w:cstheme="minorBidi"/>
      <w:b/>
      <w:bCs/>
      <w:sz w:val="28"/>
      <w:szCs w:val="22"/>
      <w:lang w:val="vi-VN"/>
    </w:rPr>
  </w:style>
  <w:style w:type="paragraph" w:customStyle="1" w:styleId="msonormal0">
    <w:name w:val="msonormal"/>
    <w:basedOn w:val="Normal"/>
    <w:rsid w:val="004F0289"/>
    <w:pPr>
      <w:spacing w:before="100" w:beforeAutospacing="1" w:after="100" w:afterAutospacing="1"/>
      <w:jc w:val="left"/>
    </w:pPr>
    <w:rPr>
      <w:szCs w:val="24"/>
    </w:rPr>
  </w:style>
  <w:style w:type="paragraph" w:customStyle="1" w:styleId="StyleHeading4h4H4Sub-ClauseSub-paragraphClauseSubSubNoName21">
    <w:name w:val="Style Heading 4h4H4Sub-Clause Sub-paragraphClauseSubSub_No&amp;Name2"/>
    <w:aliases w:val="21"/>
    <w:basedOn w:val="Heading4"/>
    <w:uiPriority w:val="99"/>
    <w:rsid w:val="004F0289"/>
    <w:pPr>
      <w:keepNext w:val="0"/>
      <w:autoSpaceDE w:val="0"/>
      <w:autoSpaceDN w:val="0"/>
      <w:adjustRightInd w:val="0"/>
      <w:spacing w:before="120" w:after="120"/>
      <w:ind w:left="0" w:right="0" w:firstLine="0"/>
    </w:pPr>
    <w:rPr>
      <w:rFonts w:eastAsia="Batang"/>
      <w:bCs w:val="0"/>
      <w:i/>
      <w:iCs/>
      <w:color w:val="000000"/>
      <w:sz w:val="28"/>
      <w:szCs w:val="28"/>
    </w:rPr>
  </w:style>
  <w:style w:type="paragraph" w:customStyle="1" w:styleId="StyleHeading4h4H4Sub-ClauseSub-paragraphClauseSubSubNoName11">
    <w:name w:val="Style Heading 4h4H4Sub-Clause Sub-paragraphClauseSubSub_No&amp;Name1"/>
    <w:aliases w:val="41"/>
    <w:basedOn w:val="Heading4"/>
    <w:uiPriority w:val="99"/>
    <w:rsid w:val="004F0289"/>
    <w:pPr>
      <w:keepNext w:val="0"/>
      <w:autoSpaceDE w:val="0"/>
      <w:autoSpaceDN w:val="0"/>
      <w:adjustRightInd w:val="0"/>
      <w:spacing w:before="120" w:after="0"/>
      <w:ind w:left="0" w:right="0" w:firstLine="0"/>
    </w:pPr>
    <w:rPr>
      <w:rFonts w:eastAsia="Batang"/>
      <w:bCs w:val="0"/>
      <w:i/>
      <w:iCs/>
      <w:color w:val="000000"/>
      <w:sz w:val="28"/>
      <w:szCs w:val="28"/>
    </w:rPr>
  </w:style>
  <w:style w:type="paragraph" w:customStyle="1" w:styleId="chuong11">
    <w:name w:val="chuong 11"/>
    <w:basedOn w:val="Normal"/>
    <w:rsid w:val="004F0289"/>
    <w:pPr>
      <w:numPr>
        <w:ilvl w:val="2"/>
        <w:numId w:val="111"/>
      </w:numPr>
      <w:spacing w:before="60" w:after="60" w:line="288" w:lineRule="auto"/>
    </w:pPr>
    <w:rPr>
      <w:sz w:val="26"/>
    </w:rPr>
  </w:style>
  <w:style w:type="paragraph" w:customStyle="1" w:styleId="daude11">
    <w:name w:val="daude1.1"/>
    <w:basedOn w:val="Normal"/>
    <w:rsid w:val="004F0289"/>
    <w:pPr>
      <w:keepNext/>
      <w:autoSpaceDE w:val="0"/>
      <w:autoSpaceDN w:val="0"/>
      <w:spacing w:before="120" w:after="60" w:line="240" w:lineRule="exact"/>
      <w:jc w:val="left"/>
    </w:pPr>
    <w:rPr>
      <w:rFonts w:ascii=".VnArial" w:hAnsi=".VnArial" w:cs=".VnArial"/>
      <w:b/>
      <w:bCs/>
      <w:kern w:val="28"/>
      <w:sz w:val="26"/>
      <w:szCs w:val="26"/>
    </w:rPr>
  </w:style>
  <w:style w:type="character" w:customStyle="1" w:styleId="011Char">
    <w:name w:val="0.1.1 Char"/>
    <w:link w:val="011"/>
    <w:locked/>
    <w:rsid w:val="004F0289"/>
    <w:rPr>
      <w:b/>
      <w:color w:val="000000"/>
      <w:sz w:val="26"/>
      <w:szCs w:val="26"/>
    </w:rPr>
  </w:style>
  <w:style w:type="paragraph" w:customStyle="1" w:styleId="011">
    <w:name w:val="0.1"/>
    <w:basedOn w:val="Normal"/>
    <w:link w:val="011Char"/>
    <w:qFormat/>
    <w:rsid w:val="004F0289"/>
    <w:pPr>
      <w:spacing w:before="120" w:after="120" w:line="312" w:lineRule="auto"/>
      <w:jc w:val="left"/>
    </w:pPr>
    <w:rPr>
      <w:rFonts w:eastAsiaTheme="minorHAnsi" w:cstheme="minorBidi"/>
      <w:b/>
      <w:color w:val="000000"/>
      <w:sz w:val="26"/>
      <w:szCs w:val="26"/>
      <w:lang w:val="vi-VN"/>
    </w:rPr>
  </w:style>
  <w:style w:type="character" w:customStyle="1" w:styleId="Bodytext4">
    <w:name w:val="Body text_"/>
    <w:link w:val="Bodytext10"/>
    <w:locked/>
    <w:rsid w:val="004F0289"/>
    <w:rPr>
      <w:spacing w:val="2"/>
      <w:sz w:val="25"/>
      <w:szCs w:val="25"/>
      <w:shd w:val="clear" w:color="auto" w:fill="FFFFFF"/>
    </w:rPr>
  </w:style>
  <w:style w:type="paragraph" w:customStyle="1" w:styleId="Bodytext10">
    <w:name w:val="Body text1"/>
    <w:basedOn w:val="Normal"/>
    <w:link w:val="Bodytext4"/>
    <w:rsid w:val="004F0289"/>
    <w:pPr>
      <w:widowControl w:val="0"/>
      <w:shd w:val="clear" w:color="auto" w:fill="FFFFFF"/>
      <w:spacing w:after="120" w:line="240" w:lineRule="atLeast"/>
      <w:ind w:hanging="500"/>
      <w:jc w:val="center"/>
    </w:pPr>
    <w:rPr>
      <w:rFonts w:eastAsiaTheme="minorHAnsi" w:cstheme="minorBidi"/>
      <w:spacing w:val="2"/>
      <w:sz w:val="25"/>
      <w:szCs w:val="25"/>
      <w:lang w:val="vi-VN"/>
    </w:rPr>
  </w:style>
  <w:style w:type="character" w:customStyle="1" w:styleId="Heading30">
    <w:name w:val="Heading #3_"/>
    <w:link w:val="Heading32"/>
    <w:locked/>
    <w:rsid w:val="004F0289"/>
    <w:rPr>
      <w:spacing w:val="2"/>
      <w:sz w:val="25"/>
      <w:szCs w:val="25"/>
      <w:shd w:val="clear" w:color="auto" w:fill="FFFFFF"/>
    </w:rPr>
  </w:style>
  <w:style w:type="paragraph" w:customStyle="1" w:styleId="Heading32">
    <w:name w:val="Heading #3"/>
    <w:basedOn w:val="Normal"/>
    <w:link w:val="Heading30"/>
    <w:rsid w:val="004F0289"/>
    <w:pPr>
      <w:widowControl w:val="0"/>
      <w:shd w:val="clear" w:color="auto" w:fill="FFFFFF"/>
      <w:spacing w:before="120" w:after="360" w:line="240" w:lineRule="atLeast"/>
      <w:jc w:val="left"/>
      <w:outlineLvl w:val="2"/>
    </w:pPr>
    <w:rPr>
      <w:rFonts w:eastAsiaTheme="minorHAnsi" w:cstheme="minorBidi"/>
      <w:spacing w:val="2"/>
      <w:sz w:val="25"/>
      <w:szCs w:val="25"/>
      <w:lang w:val="vi-VN"/>
    </w:rPr>
  </w:style>
  <w:style w:type="character" w:customStyle="1" w:styleId="Bodytext40">
    <w:name w:val="Body text (4)_"/>
    <w:link w:val="Bodytext41"/>
    <w:locked/>
    <w:rsid w:val="004F0289"/>
    <w:rPr>
      <w:b/>
      <w:bCs/>
      <w:spacing w:val="6"/>
      <w:sz w:val="25"/>
      <w:szCs w:val="25"/>
      <w:shd w:val="clear" w:color="auto" w:fill="FFFFFF"/>
    </w:rPr>
  </w:style>
  <w:style w:type="paragraph" w:customStyle="1" w:styleId="Bodytext41">
    <w:name w:val="Body text (4)1"/>
    <w:basedOn w:val="Normal"/>
    <w:link w:val="Bodytext40"/>
    <w:rsid w:val="004F0289"/>
    <w:pPr>
      <w:widowControl w:val="0"/>
      <w:shd w:val="clear" w:color="auto" w:fill="FFFFFF"/>
      <w:spacing w:after="120" w:line="240" w:lineRule="atLeast"/>
    </w:pPr>
    <w:rPr>
      <w:rFonts w:eastAsiaTheme="minorHAnsi" w:cstheme="minorBidi"/>
      <w:b/>
      <w:bCs/>
      <w:spacing w:val="6"/>
      <w:sz w:val="25"/>
      <w:szCs w:val="25"/>
      <w:lang w:val="vi-VN"/>
    </w:rPr>
  </w:style>
  <w:style w:type="character" w:customStyle="1" w:styleId="Headerorfooter">
    <w:name w:val="Header or footer_"/>
    <w:link w:val="Headerorfooter0"/>
    <w:locked/>
    <w:rsid w:val="004F0289"/>
    <w:rPr>
      <w:spacing w:val="4"/>
      <w:sz w:val="21"/>
      <w:szCs w:val="21"/>
      <w:shd w:val="clear" w:color="auto" w:fill="FFFFFF"/>
    </w:rPr>
  </w:style>
  <w:style w:type="paragraph" w:customStyle="1" w:styleId="Headerorfooter0">
    <w:name w:val="Header or footer"/>
    <w:basedOn w:val="Normal"/>
    <w:link w:val="Headerorfooter"/>
    <w:rsid w:val="004F0289"/>
    <w:pPr>
      <w:widowControl w:val="0"/>
      <w:shd w:val="clear" w:color="auto" w:fill="FFFFFF"/>
      <w:spacing w:line="240" w:lineRule="atLeast"/>
      <w:jc w:val="left"/>
    </w:pPr>
    <w:rPr>
      <w:rFonts w:eastAsiaTheme="minorHAnsi" w:cstheme="minorBidi"/>
      <w:spacing w:val="4"/>
      <w:sz w:val="21"/>
      <w:szCs w:val="21"/>
      <w:lang w:val="vi-VN"/>
    </w:rPr>
  </w:style>
  <w:style w:type="character" w:customStyle="1" w:styleId="Bodytext6">
    <w:name w:val="Body text (6)_"/>
    <w:link w:val="Bodytext60"/>
    <w:locked/>
    <w:rsid w:val="004F0289"/>
    <w:rPr>
      <w:b/>
      <w:bCs/>
      <w:spacing w:val="5"/>
      <w:sz w:val="17"/>
      <w:szCs w:val="17"/>
      <w:shd w:val="clear" w:color="auto" w:fill="FFFFFF"/>
    </w:rPr>
  </w:style>
  <w:style w:type="paragraph" w:customStyle="1" w:styleId="Bodytext60">
    <w:name w:val="Body text (6)"/>
    <w:basedOn w:val="Normal"/>
    <w:link w:val="Bodytext6"/>
    <w:rsid w:val="004F0289"/>
    <w:pPr>
      <w:widowControl w:val="0"/>
      <w:shd w:val="clear" w:color="auto" w:fill="FFFFFF"/>
      <w:spacing w:line="341" w:lineRule="exact"/>
    </w:pPr>
    <w:rPr>
      <w:rFonts w:eastAsiaTheme="minorHAnsi" w:cstheme="minorBidi"/>
      <w:b/>
      <w:bCs/>
      <w:spacing w:val="5"/>
      <w:sz w:val="17"/>
      <w:szCs w:val="17"/>
      <w:lang w:val="vi-VN"/>
    </w:rPr>
  </w:style>
  <w:style w:type="character" w:customStyle="1" w:styleId="Picturecaption2">
    <w:name w:val="Picture caption (2)_"/>
    <w:link w:val="Picturecaption20"/>
    <w:locked/>
    <w:rsid w:val="004F0289"/>
    <w:rPr>
      <w:b/>
      <w:bCs/>
      <w:spacing w:val="6"/>
      <w:sz w:val="25"/>
      <w:szCs w:val="25"/>
      <w:shd w:val="clear" w:color="auto" w:fill="FFFFFF"/>
    </w:rPr>
  </w:style>
  <w:style w:type="paragraph" w:customStyle="1" w:styleId="Picturecaption20">
    <w:name w:val="Picture caption (2)"/>
    <w:basedOn w:val="Normal"/>
    <w:link w:val="Picturecaption2"/>
    <w:rsid w:val="004F0289"/>
    <w:pPr>
      <w:widowControl w:val="0"/>
      <w:shd w:val="clear" w:color="auto" w:fill="FFFFFF"/>
      <w:spacing w:line="240" w:lineRule="atLeast"/>
      <w:jc w:val="left"/>
    </w:pPr>
    <w:rPr>
      <w:rFonts w:eastAsiaTheme="minorHAnsi" w:cstheme="minorBidi"/>
      <w:b/>
      <w:bCs/>
      <w:spacing w:val="6"/>
      <w:sz w:val="25"/>
      <w:szCs w:val="25"/>
      <w:lang w:val="vi-VN"/>
    </w:rPr>
  </w:style>
  <w:style w:type="character" w:customStyle="1" w:styleId="Bodytext5">
    <w:name w:val="Body text (5)_"/>
    <w:link w:val="Bodytext50"/>
    <w:locked/>
    <w:rsid w:val="004F0289"/>
    <w:rPr>
      <w:b/>
      <w:bCs/>
      <w:i/>
      <w:iCs/>
      <w:spacing w:val="2"/>
      <w:sz w:val="19"/>
      <w:szCs w:val="19"/>
      <w:shd w:val="clear" w:color="auto" w:fill="FFFFFF"/>
    </w:rPr>
  </w:style>
  <w:style w:type="paragraph" w:customStyle="1" w:styleId="Bodytext50">
    <w:name w:val="Body text (5)"/>
    <w:basedOn w:val="Normal"/>
    <w:link w:val="Bodytext5"/>
    <w:rsid w:val="004F0289"/>
    <w:pPr>
      <w:widowControl w:val="0"/>
      <w:shd w:val="clear" w:color="auto" w:fill="FFFFFF"/>
      <w:spacing w:line="341" w:lineRule="exact"/>
    </w:pPr>
    <w:rPr>
      <w:rFonts w:eastAsiaTheme="minorHAnsi" w:cstheme="minorBidi"/>
      <w:b/>
      <w:bCs/>
      <w:i/>
      <w:iCs/>
      <w:spacing w:val="2"/>
      <w:sz w:val="19"/>
      <w:szCs w:val="19"/>
      <w:lang w:val="vi-VN"/>
    </w:rPr>
  </w:style>
  <w:style w:type="character" w:customStyle="1" w:styleId="Bodytext7">
    <w:name w:val="Body text (7)_"/>
    <w:link w:val="Bodytext71"/>
    <w:locked/>
    <w:rsid w:val="004F0289"/>
    <w:rPr>
      <w:i/>
      <w:iCs/>
      <w:sz w:val="25"/>
      <w:szCs w:val="25"/>
      <w:shd w:val="clear" w:color="auto" w:fill="FFFFFF"/>
    </w:rPr>
  </w:style>
  <w:style w:type="paragraph" w:customStyle="1" w:styleId="Bodytext71">
    <w:name w:val="Body text (7)1"/>
    <w:basedOn w:val="Normal"/>
    <w:link w:val="Bodytext7"/>
    <w:rsid w:val="004F0289"/>
    <w:pPr>
      <w:widowControl w:val="0"/>
      <w:shd w:val="clear" w:color="auto" w:fill="FFFFFF"/>
      <w:spacing w:before="120" w:after="60" w:line="240" w:lineRule="atLeast"/>
      <w:jc w:val="center"/>
    </w:pPr>
    <w:rPr>
      <w:rFonts w:eastAsiaTheme="minorHAnsi" w:cstheme="minorBidi"/>
      <w:i/>
      <w:iCs/>
      <w:sz w:val="25"/>
      <w:szCs w:val="25"/>
      <w:lang w:val="vi-VN"/>
    </w:rPr>
  </w:style>
  <w:style w:type="character" w:customStyle="1" w:styleId="Picturecaption">
    <w:name w:val="Picture caption_"/>
    <w:link w:val="Picturecaption0"/>
    <w:locked/>
    <w:rsid w:val="004F0289"/>
    <w:rPr>
      <w:b/>
      <w:bCs/>
      <w:spacing w:val="2"/>
      <w:sz w:val="19"/>
      <w:szCs w:val="19"/>
      <w:shd w:val="clear" w:color="auto" w:fill="FFFFFF"/>
    </w:rPr>
  </w:style>
  <w:style w:type="paragraph" w:customStyle="1" w:styleId="Picturecaption0">
    <w:name w:val="Picture caption"/>
    <w:basedOn w:val="Normal"/>
    <w:link w:val="Picturecaption"/>
    <w:rsid w:val="004F0289"/>
    <w:pPr>
      <w:widowControl w:val="0"/>
      <w:shd w:val="clear" w:color="auto" w:fill="FFFFFF"/>
      <w:spacing w:line="240" w:lineRule="atLeast"/>
    </w:pPr>
    <w:rPr>
      <w:rFonts w:eastAsiaTheme="minorHAnsi" w:cstheme="minorBidi"/>
      <w:b/>
      <w:bCs/>
      <w:spacing w:val="2"/>
      <w:sz w:val="19"/>
      <w:szCs w:val="19"/>
      <w:lang w:val="vi-VN"/>
    </w:rPr>
  </w:style>
  <w:style w:type="character" w:customStyle="1" w:styleId="Bodytext8">
    <w:name w:val="Body text (8)_"/>
    <w:link w:val="Bodytext80"/>
    <w:locked/>
    <w:rsid w:val="004F0289"/>
    <w:rPr>
      <w:b/>
      <w:bCs/>
      <w:i/>
      <w:iCs/>
      <w:spacing w:val="4"/>
      <w:sz w:val="25"/>
      <w:szCs w:val="25"/>
      <w:shd w:val="clear" w:color="auto" w:fill="FFFFFF"/>
    </w:rPr>
  </w:style>
  <w:style w:type="paragraph" w:customStyle="1" w:styleId="Bodytext80">
    <w:name w:val="Body text (8)"/>
    <w:basedOn w:val="Normal"/>
    <w:link w:val="Bodytext8"/>
    <w:rsid w:val="004F0289"/>
    <w:pPr>
      <w:widowControl w:val="0"/>
      <w:shd w:val="clear" w:color="auto" w:fill="FFFFFF"/>
      <w:spacing w:before="660" w:after="60" w:line="240" w:lineRule="atLeast"/>
    </w:pPr>
    <w:rPr>
      <w:rFonts w:eastAsiaTheme="minorHAnsi" w:cstheme="minorBidi"/>
      <w:b/>
      <w:bCs/>
      <w:i/>
      <w:iCs/>
      <w:spacing w:val="4"/>
      <w:sz w:val="25"/>
      <w:szCs w:val="25"/>
      <w:lang w:val="vi-VN"/>
    </w:rPr>
  </w:style>
  <w:style w:type="character" w:customStyle="1" w:styleId="Bodytext9">
    <w:name w:val="Body text (9)_"/>
    <w:link w:val="Bodytext90"/>
    <w:locked/>
    <w:rsid w:val="004F0289"/>
    <w:rPr>
      <w:b/>
      <w:bCs/>
      <w:spacing w:val="3"/>
      <w:sz w:val="33"/>
      <w:szCs w:val="33"/>
      <w:shd w:val="clear" w:color="auto" w:fill="FFFFFF"/>
    </w:rPr>
  </w:style>
  <w:style w:type="paragraph" w:customStyle="1" w:styleId="Bodytext90">
    <w:name w:val="Body text (9)"/>
    <w:basedOn w:val="Normal"/>
    <w:link w:val="Bodytext9"/>
    <w:rsid w:val="004F0289"/>
    <w:pPr>
      <w:widowControl w:val="0"/>
      <w:shd w:val="clear" w:color="auto" w:fill="FFFFFF"/>
      <w:spacing w:before="180" w:after="60" w:line="456" w:lineRule="exact"/>
      <w:jc w:val="center"/>
    </w:pPr>
    <w:rPr>
      <w:rFonts w:eastAsiaTheme="minorHAnsi" w:cstheme="minorBidi"/>
      <w:b/>
      <w:bCs/>
      <w:spacing w:val="3"/>
      <w:sz w:val="33"/>
      <w:szCs w:val="33"/>
      <w:lang w:val="vi-VN"/>
    </w:rPr>
  </w:style>
  <w:style w:type="character" w:customStyle="1" w:styleId="Bodytext100">
    <w:name w:val="Body text (10)_"/>
    <w:link w:val="Bodytext101"/>
    <w:locked/>
    <w:rsid w:val="004F0289"/>
    <w:rPr>
      <w:b/>
      <w:bCs/>
      <w:spacing w:val="2"/>
      <w:sz w:val="27"/>
      <w:szCs w:val="27"/>
      <w:shd w:val="clear" w:color="auto" w:fill="FFFFFF"/>
    </w:rPr>
  </w:style>
  <w:style w:type="paragraph" w:customStyle="1" w:styleId="Bodytext101">
    <w:name w:val="Body text (10)"/>
    <w:basedOn w:val="Normal"/>
    <w:link w:val="Bodytext100"/>
    <w:rsid w:val="004F0289"/>
    <w:pPr>
      <w:widowControl w:val="0"/>
      <w:shd w:val="clear" w:color="auto" w:fill="FFFFFF"/>
      <w:spacing w:before="60" w:line="365" w:lineRule="exact"/>
      <w:jc w:val="center"/>
    </w:pPr>
    <w:rPr>
      <w:rFonts w:eastAsiaTheme="minorHAnsi" w:cstheme="minorBidi"/>
      <w:b/>
      <w:bCs/>
      <w:spacing w:val="2"/>
      <w:sz w:val="27"/>
      <w:szCs w:val="27"/>
      <w:lang w:val="vi-VN"/>
    </w:rPr>
  </w:style>
  <w:style w:type="character" w:customStyle="1" w:styleId="Heading12">
    <w:name w:val="Heading #1_"/>
    <w:link w:val="Heading13"/>
    <w:locked/>
    <w:rsid w:val="004F0289"/>
    <w:rPr>
      <w:b/>
      <w:bCs/>
      <w:spacing w:val="3"/>
      <w:sz w:val="33"/>
      <w:szCs w:val="33"/>
      <w:shd w:val="clear" w:color="auto" w:fill="FFFFFF"/>
    </w:rPr>
  </w:style>
  <w:style w:type="paragraph" w:customStyle="1" w:styleId="Heading13">
    <w:name w:val="Heading #1"/>
    <w:basedOn w:val="Normal"/>
    <w:link w:val="Heading12"/>
    <w:rsid w:val="004F0289"/>
    <w:pPr>
      <w:widowControl w:val="0"/>
      <w:shd w:val="clear" w:color="auto" w:fill="FFFFFF"/>
      <w:spacing w:after="1500" w:line="240" w:lineRule="atLeast"/>
      <w:jc w:val="left"/>
      <w:outlineLvl w:val="0"/>
    </w:pPr>
    <w:rPr>
      <w:rFonts w:eastAsiaTheme="minorHAnsi" w:cstheme="minorBidi"/>
      <w:b/>
      <w:bCs/>
      <w:spacing w:val="3"/>
      <w:sz w:val="33"/>
      <w:szCs w:val="33"/>
      <w:lang w:val="vi-VN"/>
    </w:rPr>
  </w:style>
  <w:style w:type="character" w:customStyle="1" w:styleId="Bodytext11">
    <w:name w:val="Body text (11)_"/>
    <w:link w:val="Bodytext110"/>
    <w:locked/>
    <w:rsid w:val="004F0289"/>
    <w:rPr>
      <w:w w:val="150"/>
      <w:sz w:val="8"/>
      <w:szCs w:val="8"/>
      <w:shd w:val="clear" w:color="auto" w:fill="FFFFFF"/>
    </w:rPr>
  </w:style>
  <w:style w:type="paragraph" w:customStyle="1" w:styleId="Bodytext110">
    <w:name w:val="Body text (11)"/>
    <w:basedOn w:val="Normal"/>
    <w:link w:val="Bodytext11"/>
    <w:rsid w:val="004F0289"/>
    <w:pPr>
      <w:widowControl w:val="0"/>
      <w:shd w:val="clear" w:color="auto" w:fill="FFFFFF"/>
      <w:spacing w:before="420" w:line="240" w:lineRule="atLeast"/>
    </w:pPr>
    <w:rPr>
      <w:rFonts w:eastAsiaTheme="minorHAnsi" w:cstheme="minorBidi"/>
      <w:w w:val="150"/>
      <w:sz w:val="8"/>
      <w:szCs w:val="8"/>
      <w:lang w:val="vi-VN"/>
    </w:rPr>
  </w:style>
  <w:style w:type="character" w:customStyle="1" w:styleId="Tableofcontents2">
    <w:name w:val="Table of contents (2)_"/>
    <w:link w:val="Tableofcontents20"/>
    <w:locked/>
    <w:rsid w:val="004F0289"/>
    <w:rPr>
      <w:b/>
      <w:bCs/>
      <w:spacing w:val="6"/>
      <w:sz w:val="25"/>
      <w:szCs w:val="25"/>
      <w:shd w:val="clear" w:color="auto" w:fill="FFFFFF"/>
    </w:rPr>
  </w:style>
  <w:style w:type="paragraph" w:customStyle="1" w:styleId="Tableofcontents20">
    <w:name w:val="Table of contents (2)"/>
    <w:basedOn w:val="Normal"/>
    <w:link w:val="Tableofcontents2"/>
    <w:rsid w:val="004F0289"/>
    <w:pPr>
      <w:widowControl w:val="0"/>
      <w:shd w:val="clear" w:color="auto" w:fill="FFFFFF"/>
      <w:spacing w:before="480" w:after="480" w:line="240" w:lineRule="atLeast"/>
    </w:pPr>
    <w:rPr>
      <w:rFonts w:eastAsiaTheme="minorHAnsi" w:cstheme="minorBidi"/>
      <w:b/>
      <w:bCs/>
      <w:spacing w:val="6"/>
      <w:sz w:val="25"/>
      <w:szCs w:val="25"/>
      <w:lang w:val="vi-VN"/>
    </w:rPr>
  </w:style>
  <w:style w:type="character" w:customStyle="1" w:styleId="Footnote0">
    <w:name w:val="Footnote_"/>
    <w:link w:val="Footnote1"/>
    <w:locked/>
    <w:rsid w:val="004F0289"/>
    <w:rPr>
      <w:b/>
      <w:bCs/>
      <w:spacing w:val="5"/>
      <w:sz w:val="17"/>
      <w:szCs w:val="17"/>
      <w:shd w:val="clear" w:color="auto" w:fill="FFFFFF"/>
    </w:rPr>
  </w:style>
  <w:style w:type="paragraph" w:customStyle="1" w:styleId="Footnote1">
    <w:name w:val="Footnote"/>
    <w:basedOn w:val="Normal"/>
    <w:link w:val="Footnote0"/>
    <w:rsid w:val="004F0289"/>
    <w:pPr>
      <w:widowControl w:val="0"/>
      <w:shd w:val="clear" w:color="auto" w:fill="FFFFFF"/>
      <w:spacing w:line="283" w:lineRule="exact"/>
      <w:jc w:val="left"/>
    </w:pPr>
    <w:rPr>
      <w:rFonts w:eastAsiaTheme="minorHAnsi" w:cstheme="minorBidi"/>
      <w:b/>
      <w:bCs/>
      <w:spacing w:val="5"/>
      <w:sz w:val="17"/>
      <w:szCs w:val="17"/>
      <w:lang w:val="vi-VN"/>
    </w:rPr>
  </w:style>
  <w:style w:type="character" w:customStyle="1" w:styleId="Headerorfooter2">
    <w:name w:val="Header or footer (2)_"/>
    <w:link w:val="Headerorfooter20"/>
    <w:locked/>
    <w:rsid w:val="004F0289"/>
    <w:rPr>
      <w:rFonts w:ascii="MS Gothic" w:eastAsia="MS Gothic" w:hAnsi="MS Gothic"/>
      <w:noProof/>
      <w:sz w:val="12"/>
      <w:szCs w:val="12"/>
      <w:shd w:val="clear" w:color="auto" w:fill="FFFFFF"/>
    </w:rPr>
  </w:style>
  <w:style w:type="paragraph" w:customStyle="1" w:styleId="Headerorfooter20">
    <w:name w:val="Header or footer (2)"/>
    <w:basedOn w:val="Normal"/>
    <w:link w:val="Headerorfooter2"/>
    <w:rsid w:val="004F0289"/>
    <w:pPr>
      <w:widowControl w:val="0"/>
      <w:shd w:val="clear" w:color="auto" w:fill="FFFFFF"/>
      <w:spacing w:line="240" w:lineRule="atLeast"/>
      <w:jc w:val="left"/>
    </w:pPr>
    <w:rPr>
      <w:rFonts w:ascii="MS Gothic" w:eastAsia="MS Gothic" w:hAnsi="MS Gothic" w:cstheme="minorBidi"/>
      <w:noProof/>
      <w:sz w:val="12"/>
      <w:szCs w:val="12"/>
      <w:lang w:val="vi-VN"/>
    </w:rPr>
  </w:style>
  <w:style w:type="character" w:customStyle="1" w:styleId="Bodytext12">
    <w:name w:val="Body text (12)_"/>
    <w:link w:val="Bodytext120"/>
    <w:locked/>
    <w:rsid w:val="004F0289"/>
    <w:rPr>
      <w:rFonts w:ascii="Trebuchet MS" w:hAnsi="Trebuchet MS"/>
      <w:noProof/>
      <w:sz w:val="9"/>
      <w:szCs w:val="9"/>
      <w:shd w:val="clear" w:color="auto" w:fill="FFFFFF"/>
    </w:rPr>
  </w:style>
  <w:style w:type="paragraph" w:customStyle="1" w:styleId="Bodytext120">
    <w:name w:val="Body text (12)"/>
    <w:basedOn w:val="Normal"/>
    <w:link w:val="Bodytext12"/>
    <w:rsid w:val="004F0289"/>
    <w:pPr>
      <w:widowControl w:val="0"/>
      <w:shd w:val="clear" w:color="auto" w:fill="FFFFFF"/>
      <w:spacing w:line="240" w:lineRule="atLeast"/>
      <w:jc w:val="left"/>
    </w:pPr>
    <w:rPr>
      <w:rFonts w:ascii="Trebuchet MS" w:eastAsiaTheme="minorHAnsi" w:hAnsi="Trebuchet MS" w:cstheme="minorBidi"/>
      <w:noProof/>
      <w:sz w:val="9"/>
      <w:szCs w:val="9"/>
      <w:lang w:val="vi-VN"/>
    </w:rPr>
  </w:style>
  <w:style w:type="character" w:customStyle="1" w:styleId="Tablecaption">
    <w:name w:val="Table caption_"/>
    <w:link w:val="Tablecaption0"/>
    <w:locked/>
    <w:rsid w:val="004F0289"/>
    <w:rPr>
      <w:b/>
      <w:bCs/>
      <w:spacing w:val="5"/>
      <w:sz w:val="17"/>
      <w:szCs w:val="17"/>
      <w:shd w:val="clear" w:color="auto" w:fill="FFFFFF"/>
    </w:rPr>
  </w:style>
  <w:style w:type="paragraph" w:customStyle="1" w:styleId="Tablecaption0">
    <w:name w:val="Table caption"/>
    <w:basedOn w:val="Normal"/>
    <w:link w:val="Tablecaption"/>
    <w:rsid w:val="004F0289"/>
    <w:pPr>
      <w:widowControl w:val="0"/>
      <w:shd w:val="clear" w:color="auto" w:fill="FFFFFF"/>
      <w:spacing w:line="240" w:lineRule="atLeast"/>
      <w:jc w:val="left"/>
    </w:pPr>
    <w:rPr>
      <w:rFonts w:eastAsiaTheme="minorHAnsi" w:cstheme="minorBidi"/>
      <w:b/>
      <w:bCs/>
      <w:spacing w:val="5"/>
      <w:sz w:val="17"/>
      <w:szCs w:val="17"/>
      <w:lang w:val="vi-VN"/>
    </w:rPr>
  </w:style>
  <w:style w:type="character" w:customStyle="1" w:styleId="Heading52">
    <w:name w:val="Heading #5 (2)_"/>
    <w:link w:val="Heading520"/>
    <w:locked/>
    <w:rsid w:val="004F0289"/>
    <w:rPr>
      <w:spacing w:val="4"/>
      <w:sz w:val="25"/>
      <w:szCs w:val="25"/>
      <w:shd w:val="clear" w:color="auto" w:fill="FFFFFF"/>
    </w:rPr>
  </w:style>
  <w:style w:type="paragraph" w:customStyle="1" w:styleId="Heading520">
    <w:name w:val="Heading #5 (2)"/>
    <w:basedOn w:val="Normal"/>
    <w:link w:val="Heading52"/>
    <w:rsid w:val="004F0289"/>
    <w:pPr>
      <w:widowControl w:val="0"/>
      <w:shd w:val="clear" w:color="auto" w:fill="FFFFFF"/>
      <w:spacing w:before="120" w:after="120" w:line="240" w:lineRule="atLeast"/>
      <w:ind w:firstLine="560"/>
      <w:outlineLvl w:val="4"/>
    </w:pPr>
    <w:rPr>
      <w:rFonts w:eastAsiaTheme="minorHAnsi" w:cstheme="minorBidi"/>
      <w:spacing w:val="4"/>
      <w:sz w:val="25"/>
      <w:szCs w:val="25"/>
      <w:lang w:val="vi-VN"/>
    </w:rPr>
  </w:style>
  <w:style w:type="character" w:customStyle="1" w:styleId="Headerorfooter3">
    <w:name w:val="Header or footer (3)_"/>
    <w:link w:val="Headerorfooter31"/>
    <w:locked/>
    <w:rsid w:val="004F0289"/>
    <w:rPr>
      <w:b/>
      <w:bCs/>
      <w:spacing w:val="5"/>
      <w:sz w:val="25"/>
      <w:szCs w:val="25"/>
      <w:shd w:val="clear" w:color="auto" w:fill="FFFFFF"/>
    </w:rPr>
  </w:style>
  <w:style w:type="paragraph" w:customStyle="1" w:styleId="Headerorfooter31">
    <w:name w:val="Header or footer (3)1"/>
    <w:basedOn w:val="Normal"/>
    <w:link w:val="Headerorfooter3"/>
    <w:rsid w:val="004F0289"/>
    <w:pPr>
      <w:widowControl w:val="0"/>
      <w:shd w:val="clear" w:color="auto" w:fill="FFFFFF"/>
      <w:spacing w:line="240" w:lineRule="atLeast"/>
      <w:jc w:val="left"/>
    </w:pPr>
    <w:rPr>
      <w:rFonts w:eastAsiaTheme="minorHAnsi" w:cstheme="minorBidi"/>
      <w:b/>
      <w:bCs/>
      <w:spacing w:val="5"/>
      <w:sz w:val="25"/>
      <w:szCs w:val="25"/>
      <w:lang w:val="vi-VN"/>
    </w:rPr>
  </w:style>
  <w:style w:type="character" w:customStyle="1" w:styleId="Tablecaption3">
    <w:name w:val="Table caption (3)_"/>
    <w:link w:val="Tablecaption31"/>
    <w:locked/>
    <w:rsid w:val="004F0289"/>
    <w:rPr>
      <w:spacing w:val="4"/>
      <w:sz w:val="25"/>
      <w:szCs w:val="25"/>
      <w:shd w:val="clear" w:color="auto" w:fill="FFFFFF"/>
    </w:rPr>
  </w:style>
  <w:style w:type="paragraph" w:customStyle="1" w:styleId="Tablecaption31">
    <w:name w:val="Table caption (3)1"/>
    <w:basedOn w:val="Normal"/>
    <w:link w:val="Tablecaption3"/>
    <w:rsid w:val="004F0289"/>
    <w:pPr>
      <w:widowControl w:val="0"/>
      <w:shd w:val="clear" w:color="auto" w:fill="FFFFFF"/>
      <w:spacing w:before="120" w:line="619" w:lineRule="exact"/>
    </w:pPr>
    <w:rPr>
      <w:rFonts w:eastAsiaTheme="minorHAnsi" w:cstheme="minorBidi"/>
      <w:spacing w:val="4"/>
      <w:sz w:val="25"/>
      <w:szCs w:val="25"/>
      <w:lang w:val="vi-VN"/>
    </w:rPr>
  </w:style>
  <w:style w:type="character" w:customStyle="1" w:styleId="Tablecaption4">
    <w:name w:val="Table caption (4)_"/>
    <w:link w:val="Tablecaption41"/>
    <w:locked/>
    <w:rsid w:val="004F0289"/>
    <w:rPr>
      <w:rFonts w:ascii="Tahoma" w:hAnsi="Tahoma" w:cs="Tahoma"/>
      <w:shd w:val="clear" w:color="auto" w:fill="FFFFFF"/>
    </w:rPr>
  </w:style>
  <w:style w:type="paragraph" w:customStyle="1" w:styleId="Tablecaption41">
    <w:name w:val="Table caption (4)1"/>
    <w:basedOn w:val="Normal"/>
    <w:link w:val="Tablecaption4"/>
    <w:rsid w:val="004F0289"/>
    <w:pPr>
      <w:widowControl w:val="0"/>
      <w:shd w:val="clear" w:color="auto" w:fill="FFFFFF"/>
      <w:spacing w:line="240" w:lineRule="atLeast"/>
    </w:pPr>
    <w:rPr>
      <w:rFonts w:ascii="Tahoma" w:eastAsiaTheme="minorHAnsi" w:hAnsi="Tahoma" w:cs="Tahoma"/>
      <w:sz w:val="28"/>
      <w:szCs w:val="22"/>
      <w:lang w:val="vi-VN"/>
    </w:rPr>
  </w:style>
  <w:style w:type="character" w:customStyle="1" w:styleId="Headerorfooter4">
    <w:name w:val="Header or footer (4)_"/>
    <w:link w:val="Headerorfooter40"/>
    <w:locked/>
    <w:rsid w:val="004F0289"/>
    <w:rPr>
      <w:rFonts w:ascii="MS Gothic" w:eastAsia="MS Gothic" w:hAnsi="MS Gothic"/>
      <w:spacing w:val="14"/>
      <w:sz w:val="19"/>
      <w:szCs w:val="19"/>
      <w:shd w:val="clear" w:color="auto" w:fill="FFFFFF"/>
    </w:rPr>
  </w:style>
  <w:style w:type="paragraph" w:customStyle="1" w:styleId="Headerorfooter40">
    <w:name w:val="Header or footer (4)"/>
    <w:basedOn w:val="Normal"/>
    <w:link w:val="Headerorfooter4"/>
    <w:rsid w:val="004F0289"/>
    <w:pPr>
      <w:widowControl w:val="0"/>
      <w:shd w:val="clear" w:color="auto" w:fill="FFFFFF"/>
      <w:spacing w:line="240" w:lineRule="atLeast"/>
      <w:jc w:val="left"/>
    </w:pPr>
    <w:rPr>
      <w:rFonts w:ascii="MS Gothic" w:eastAsia="MS Gothic" w:hAnsi="MS Gothic" w:cstheme="minorBidi"/>
      <w:spacing w:val="14"/>
      <w:sz w:val="19"/>
      <w:szCs w:val="19"/>
      <w:lang w:val="vi-VN"/>
    </w:rPr>
  </w:style>
  <w:style w:type="character" w:customStyle="1" w:styleId="Bodytext13">
    <w:name w:val="Body text (13)_"/>
    <w:link w:val="Bodytext130"/>
    <w:locked/>
    <w:rsid w:val="004F0289"/>
    <w:rPr>
      <w:rFonts w:ascii="MS Reference Sans Serif" w:hAnsi="MS Reference Sans Serif"/>
      <w:sz w:val="8"/>
      <w:szCs w:val="8"/>
      <w:shd w:val="clear" w:color="auto" w:fill="FFFFFF"/>
    </w:rPr>
  </w:style>
  <w:style w:type="paragraph" w:customStyle="1" w:styleId="Bodytext130">
    <w:name w:val="Body text (13)"/>
    <w:basedOn w:val="Normal"/>
    <w:link w:val="Bodytext13"/>
    <w:rsid w:val="004F0289"/>
    <w:pPr>
      <w:widowControl w:val="0"/>
      <w:shd w:val="clear" w:color="auto" w:fill="FFFFFF"/>
      <w:spacing w:line="240" w:lineRule="atLeast"/>
      <w:jc w:val="left"/>
    </w:pPr>
    <w:rPr>
      <w:rFonts w:ascii="MS Reference Sans Serif" w:eastAsiaTheme="minorHAnsi" w:hAnsi="MS Reference Sans Serif" w:cstheme="minorBidi"/>
      <w:sz w:val="8"/>
      <w:szCs w:val="8"/>
      <w:lang w:val="vi-VN"/>
    </w:rPr>
  </w:style>
  <w:style w:type="character" w:customStyle="1" w:styleId="Headerorfooter5">
    <w:name w:val="Header or footer (5)_"/>
    <w:link w:val="Headerorfooter50"/>
    <w:locked/>
    <w:rsid w:val="004F0289"/>
    <w:rPr>
      <w:b/>
      <w:bCs/>
      <w:spacing w:val="5"/>
      <w:sz w:val="16"/>
      <w:szCs w:val="16"/>
      <w:shd w:val="clear" w:color="auto" w:fill="FFFFFF"/>
    </w:rPr>
  </w:style>
  <w:style w:type="paragraph" w:customStyle="1" w:styleId="Headerorfooter50">
    <w:name w:val="Header or footer (5)"/>
    <w:basedOn w:val="Normal"/>
    <w:link w:val="Headerorfooter5"/>
    <w:rsid w:val="004F0289"/>
    <w:pPr>
      <w:widowControl w:val="0"/>
      <w:shd w:val="clear" w:color="auto" w:fill="FFFFFF"/>
      <w:spacing w:line="240" w:lineRule="atLeast"/>
      <w:jc w:val="left"/>
    </w:pPr>
    <w:rPr>
      <w:rFonts w:eastAsiaTheme="minorHAnsi" w:cstheme="minorBidi"/>
      <w:b/>
      <w:bCs/>
      <w:spacing w:val="5"/>
      <w:sz w:val="16"/>
      <w:szCs w:val="16"/>
      <w:lang w:val="vi-VN"/>
    </w:rPr>
  </w:style>
  <w:style w:type="character" w:customStyle="1" w:styleId="Heading80">
    <w:name w:val="Heading #8_"/>
    <w:link w:val="Heading81"/>
    <w:locked/>
    <w:rsid w:val="004F0289"/>
    <w:rPr>
      <w:b/>
      <w:bCs/>
      <w:spacing w:val="5"/>
      <w:sz w:val="25"/>
      <w:szCs w:val="25"/>
      <w:shd w:val="clear" w:color="auto" w:fill="FFFFFF"/>
    </w:rPr>
  </w:style>
  <w:style w:type="paragraph" w:customStyle="1" w:styleId="Heading81">
    <w:name w:val="Heading #8"/>
    <w:basedOn w:val="Normal"/>
    <w:link w:val="Heading80"/>
    <w:rsid w:val="004F0289"/>
    <w:pPr>
      <w:widowControl w:val="0"/>
      <w:shd w:val="clear" w:color="auto" w:fill="FFFFFF"/>
      <w:spacing w:line="485" w:lineRule="exact"/>
      <w:outlineLvl w:val="7"/>
    </w:pPr>
    <w:rPr>
      <w:rFonts w:eastAsiaTheme="minorHAnsi" w:cstheme="minorBidi"/>
      <w:b/>
      <w:bCs/>
      <w:spacing w:val="5"/>
      <w:sz w:val="25"/>
      <w:szCs w:val="25"/>
      <w:lang w:val="vi-VN"/>
    </w:rPr>
  </w:style>
  <w:style w:type="character" w:customStyle="1" w:styleId="Bodytext14">
    <w:name w:val="Body text (14)_"/>
    <w:link w:val="Bodytext140"/>
    <w:locked/>
    <w:rsid w:val="004F0289"/>
    <w:rPr>
      <w:sz w:val="25"/>
      <w:szCs w:val="25"/>
      <w:shd w:val="clear" w:color="auto" w:fill="FFFFFF"/>
    </w:rPr>
  </w:style>
  <w:style w:type="paragraph" w:customStyle="1" w:styleId="Bodytext140">
    <w:name w:val="Body text (14)"/>
    <w:basedOn w:val="Normal"/>
    <w:link w:val="Bodytext14"/>
    <w:rsid w:val="004F0289"/>
    <w:pPr>
      <w:widowControl w:val="0"/>
      <w:shd w:val="clear" w:color="auto" w:fill="FFFFFF"/>
      <w:spacing w:before="180" w:after="180" w:line="240" w:lineRule="atLeast"/>
      <w:jc w:val="center"/>
    </w:pPr>
    <w:rPr>
      <w:rFonts w:eastAsiaTheme="minorHAnsi" w:cstheme="minorBidi"/>
      <w:sz w:val="25"/>
      <w:szCs w:val="25"/>
      <w:lang w:val="vi-VN"/>
    </w:rPr>
  </w:style>
  <w:style w:type="character" w:customStyle="1" w:styleId="Heading60">
    <w:name w:val="Heading #6_"/>
    <w:link w:val="Heading62"/>
    <w:locked/>
    <w:rsid w:val="004F0289"/>
    <w:rPr>
      <w:spacing w:val="4"/>
      <w:sz w:val="25"/>
      <w:szCs w:val="25"/>
      <w:shd w:val="clear" w:color="auto" w:fill="FFFFFF"/>
    </w:rPr>
  </w:style>
  <w:style w:type="paragraph" w:customStyle="1" w:styleId="Heading62">
    <w:name w:val="Heading #6"/>
    <w:basedOn w:val="Normal"/>
    <w:link w:val="Heading60"/>
    <w:rsid w:val="004F0289"/>
    <w:pPr>
      <w:widowControl w:val="0"/>
      <w:shd w:val="clear" w:color="auto" w:fill="FFFFFF"/>
      <w:spacing w:line="442" w:lineRule="exact"/>
      <w:ind w:firstLine="560"/>
      <w:outlineLvl w:val="5"/>
    </w:pPr>
    <w:rPr>
      <w:rFonts w:eastAsiaTheme="minorHAnsi" w:cstheme="minorBidi"/>
      <w:spacing w:val="4"/>
      <w:sz w:val="25"/>
      <w:szCs w:val="25"/>
      <w:lang w:val="vi-VN"/>
    </w:rPr>
  </w:style>
  <w:style w:type="character" w:customStyle="1" w:styleId="Bodytext151">
    <w:name w:val="Body text (15)_"/>
    <w:link w:val="Bodytext152"/>
    <w:locked/>
    <w:rsid w:val="004F0289"/>
    <w:rPr>
      <w:spacing w:val="7"/>
      <w:shd w:val="clear" w:color="auto" w:fill="FFFFFF"/>
    </w:rPr>
  </w:style>
  <w:style w:type="paragraph" w:customStyle="1" w:styleId="Bodytext152">
    <w:name w:val="Body text (15)"/>
    <w:basedOn w:val="Normal"/>
    <w:link w:val="Bodytext151"/>
    <w:rsid w:val="004F0289"/>
    <w:pPr>
      <w:widowControl w:val="0"/>
      <w:shd w:val="clear" w:color="auto" w:fill="FFFFFF"/>
      <w:spacing w:before="60" w:line="470" w:lineRule="exact"/>
      <w:jc w:val="left"/>
    </w:pPr>
    <w:rPr>
      <w:rFonts w:eastAsiaTheme="minorHAnsi" w:cstheme="minorBidi"/>
      <w:spacing w:val="7"/>
      <w:sz w:val="28"/>
      <w:szCs w:val="22"/>
      <w:lang w:val="vi-VN"/>
    </w:rPr>
  </w:style>
  <w:style w:type="character" w:customStyle="1" w:styleId="Bodytext16">
    <w:name w:val="Body text (16)_"/>
    <w:link w:val="Bodytext160"/>
    <w:locked/>
    <w:rsid w:val="004F0289"/>
    <w:rPr>
      <w:rFonts w:ascii="Tahoma" w:hAnsi="Tahoma" w:cs="Tahoma"/>
      <w:shd w:val="clear" w:color="auto" w:fill="FFFFFF"/>
    </w:rPr>
  </w:style>
  <w:style w:type="paragraph" w:customStyle="1" w:styleId="Bodytext160">
    <w:name w:val="Body text (16)"/>
    <w:basedOn w:val="Normal"/>
    <w:link w:val="Bodytext16"/>
    <w:rsid w:val="004F0289"/>
    <w:pPr>
      <w:widowControl w:val="0"/>
      <w:shd w:val="clear" w:color="auto" w:fill="FFFFFF"/>
      <w:spacing w:after="60" w:line="240" w:lineRule="atLeast"/>
    </w:pPr>
    <w:rPr>
      <w:rFonts w:ascii="Tahoma" w:eastAsiaTheme="minorHAnsi" w:hAnsi="Tahoma" w:cs="Tahoma"/>
      <w:sz w:val="28"/>
      <w:szCs w:val="22"/>
      <w:lang w:val="vi-VN"/>
    </w:rPr>
  </w:style>
  <w:style w:type="character" w:customStyle="1" w:styleId="Bodytext17">
    <w:name w:val="Body text (17)_"/>
    <w:link w:val="Bodytext170"/>
    <w:locked/>
    <w:rsid w:val="004F0289"/>
    <w:rPr>
      <w:rFonts w:ascii="David" w:hAnsi="David" w:cs="David"/>
      <w:sz w:val="25"/>
      <w:szCs w:val="25"/>
      <w:shd w:val="clear" w:color="auto" w:fill="FFFFFF"/>
    </w:rPr>
  </w:style>
  <w:style w:type="paragraph" w:customStyle="1" w:styleId="Bodytext170">
    <w:name w:val="Body text (17)"/>
    <w:basedOn w:val="Normal"/>
    <w:link w:val="Bodytext17"/>
    <w:rsid w:val="004F0289"/>
    <w:pPr>
      <w:widowControl w:val="0"/>
      <w:shd w:val="clear" w:color="auto" w:fill="FFFFFF"/>
      <w:spacing w:before="180" w:line="240" w:lineRule="atLeast"/>
    </w:pPr>
    <w:rPr>
      <w:rFonts w:ascii="David" w:eastAsiaTheme="minorHAnsi" w:hAnsi="David" w:cs="David"/>
      <w:sz w:val="25"/>
      <w:szCs w:val="25"/>
      <w:lang w:val="vi-VN"/>
    </w:rPr>
  </w:style>
  <w:style w:type="character" w:customStyle="1" w:styleId="Heading320">
    <w:name w:val="Heading #3 (2)_"/>
    <w:link w:val="Heading321"/>
    <w:locked/>
    <w:rsid w:val="004F0289"/>
    <w:rPr>
      <w:i/>
      <w:iCs/>
      <w:sz w:val="25"/>
      <w:szCs w:val="25"/>
      <w:shd w:val="clear" w:color="auto" w:fill="FFFFFF"/>
    </w:rPr>
  </w:style>
  <w:style w:type="paragraph" w:customStyle="1" w:styleId="Heading321">
    <w:name w:val="Heading #3 (2)"/>
    <w:basedOn w:val="Normal"/>
    <w:link w:val="Heading320"/>
    <w:rsid w:val="004F0289"/>
    <w:pPr>
      <w:widowControl w:val="0"/>
      <w:shd w:val="clear" w:color="auto" w:fill="FFFFFF"/>
      <w:spacing w:line="475" w:lineRule="exact"/>
      <w:ind w:firstLine="600"/>
      <w:outlineLvl w:val="2"/>
    </w:pPr>
    <w:rPr>
      <w:rFonts w:eastAsiaTheme="minorHAnsi" w:cstheme="minorBidi"/>
      <w:i/>
      <w:iCs/>
      <w:sz w:val="25"/>
      <w:szCs w:val="25"/>
      <w:lang w:val="vi-VN"/>
    </w:rPr>
  </w:style>
  <w:style w:type="character" w:customStyle="1" w:styleId="Heading70">
    <w:name w:val="Heading #7_"/>
    <w:link w:val="Heading72"/>
    <w:locked/>
    <w:rsid w:val="004F0289"/>
    <w:rPr>
      <w:b/>
      <w:bCs/>
      <w:spacing w:val="5"/>
      <w:sz w:val="25"/>
      <w:szCs w:val="25"/>
      <w:shd w:val="clear" w:color="auto" w:fill="FFFFFF"/>
    </w:rPr>
  </w:style>
  <w:style w:type="paragraph" w:customStyle="1" w:styleId="Heading72">
    <w:name w:val="Heading #7"/>
    <w:basedOn w:val="Normal"/>
    <w:link w:val="Heading70"/>
    <w:rsid w:val="004F0289"/>
    <w:pPr>
      <w:widowControl w:val="0"/>
      <w:shd w:val="clear" w:color="auto" w:fill="FFFFFF"/>
      <w:spacing w:line="240" w:lineRule="atLeast"/>
      <w:outlineLvl w:val="6"/>
    </w:pPr>
    <w:rPr>
      <w:rFonts w:eastAsiaTheme="minorHAnsi" w:cstheme="minorBidi"/>
      <w:b/>
      <w:bCs/>
      <w:spacing w:val="5"/>
      <w:sz w:val="25"/>
      <w:szCs w:val="25"/>
      <w:lang w:val="vi-VN"/>
    </w:rPr>
  </w:style>
  <w:style w:type="character" w:customStyle="1" w:styleId="Heading720">
    <w:name w:val="Heading #7 (2)_"/>
    <w:link w:val="Heading721"/>
    <w:locked/>
    <w:rsid w:val="004F0289"/>
    <w:rPr>
      <w:spacing w:val="4"/>
      <w:sz w:val="25"/>
      <w:szCs w:val="25"/>
      <w:shd w:val="clear" w:color="auto" w:fill="FFFFFF"/>
    </w:rPr>
  </w:style>
  <w:style w:type="paragraph" w:customStyle="1" w:styleId="Heading721">
    <w:name w:val="Heading #7 (2)"/>
    <w:basedOn w:val="Normal"/>
    <w:link w:val="Heading720"/>
    <w:rsid w:val="004F0289"/>
    <w:pPr>
      <w:widowControl w:val="0"/>
      <w:shd w:val="clear" w:color="auto" w:fill="FFFFFF"/>
      <w:spacing w:after="660" w:line="240" w:lineRule="atLeast"/>
      <w:jc w:val="center"/>
      <w:outlineLvl w:val="6"/>
    </w:pPr>
    <w:rPr>
      <w:rFonts w:eastAsiaTheme="minorHAnsi" w:cstheme="minorBidi"/>
      <w:spacing w:val="4"/>
      <w:sz w:val="25"/>
      <w:szCs w:val="25"/>
      <w:lang w:val="vi-VN"/>
    </w:rPr>
  </w:style>
  <w:style w:type="character" w:customStyle="1" w:styleId="Bodytext18">
    <w:name w:val="Body text (18)_"/>
    <w:link w:val="Bodytext180"/>
    <w:locked/>
    <w:rsid w:val="004F0289"/>
    <w:rPr>
      <w:b/>
      <w:bCs/>
      <w:i/>
      <w:iCs/>
      <w:spacing w:val="1"/>
      <w:shd w:val="clear" w:color="auto" w:fill="FFFFFF"/>
    </w:rPr>
  </w:style>
  <w:style w:type="paragraph" w:customStyle="1" w:styleId="Bodytext180">
    <w:name w:val="Body text (18)"/>
    <w:basedOn w:val="Normal"/>
    <w:link w:val="Bodytext18"/>
    <w:rsid w:val="004F0289"/>
    <w:pPr>
      <w:widowControl w:val="0"/>
      <w:shd w:val="clear" w:color="auto" w:fill="FFFFFF"/>
      <w:spacing w:before="660" w:after="60" w:line="355" w:lineRule="exact"/>
      <w:ind w:firstLine="560"/>
    </w:pPr>
    <w:rPr>
      <w:rFonts w:eastAsiaTheme="minorHAnsi" w:cstheme="minorBidi"/>
      <w:b/>
      <w:bCs/>
      <w:i/>
      <w:iCs/>
      <w:spacing w:val="1"/>
      <w:sz w:val="28"/>
      <w:szCs w:val="22"/>
      <w:lang w:val="vi-VN"/>
    </w:rPr>
  </w:style>
  <w:style w:type="character" w:customStyle="1" w:styleId="Footnote2">
    <w:name w:val="Footnote (2)_"/>
    <w:link w:val="Footnote20"/>
    <w:locked/>
    <w:rsid w:val="004F0289"/>
    <w:rPr>
      <w:spacing w:val="4"/>
      <w:sz w:val="25"/>
      <w:szCs w:val="25"/>
      <w:shd w:val="clear" w:color="auto" w:fill="FFFFFF"/>
    </w:rPr>
  </w:style>
  <w:style w:type="paragraph" w:customStyle="1" w:styleId="Footnote20">
    <w:name w:val="Footnote (2)"/>
    <w:basedOn w:val="Normal"/>
    <w:link w:val="Footnote2"/>
    <w:rsid w:val="004F0289"/>
    <w:pPr>
      <w:widowControl w:val="0"/>
      <w:shd w:val="clear" w:color="auto" w:fill="FFFFFF"/>
      <w:spacing w:line="240" w:lineRule="atLeast"/>
      <w:jc w:val="left"/>
    </w:pPr>
    <w:rPr>
      <w:rFonts w:eastAsiaTheme="minorHAnsi" w:cstheme="minorBidi"/>
      <w:spacing w:val="4"/>
      <w:sz w:val="25"/>
      <w:szCs w:val="25"/>
      <w:lang w:val="vi-VN"/>
    </w:rPr>
  </w:style>
  <w:style w:type="character" w:customStyle="1" w:styleId="Footnote3">
    <w:name w:val="Footnote (3)_"/>
    <w:link w:val="Footnote30"/>
    <w:locked/>
    <w:rsid w:val="004F0289"/>
    <w:rPr>
      <w:rFonts w:ascii="Trebuchet MS" w:hAnsi="Trebuchet MS"/>
      <w:spacing w:val="11"/>
      <w:sz w:val="19"/>
      <w:szCs w:val="19"/>
      <w:shd w:val="clear" w:color="auto" w:fill="FFFFFF"/>
    </w:rPr>
  </w:style>
  <w:style w:type="paragraph" w:customStyle="1" w:styleId="Footnote30">
    <w:name w:val="Footnote (3)"/>
    <w:basedOn w:val="Normal"/>
    <w:link w:val="Footnote3"/>
    <w:rsid w:val="004F0289"/>
    <w:pPr>
      <w:widowControl w:val="0"/>
      <w:shd w:val="clear" w:color="auto" w:fill="FFFFFF"/>
      <w:spacing w:line="240" w:lineRule="atLeast"/>
      <w:jc w:val="left"/>
    </w:pPr>
    <w:rPr>
      <w:rFonts w:ascii="Trebuchet MS" w:eastAsiaTheme="minorHAnsi" w:hAnsi="Trebuchet MS" w:cstheme="minorBidi"/>
      <w:spacing w:val="11"/>
      <w:sz w:val="19"/>
      <w:szCs w:val="19"/>
      <w:lang w:val="vi-VN"/>
    </w:rPr>
  </w:style>
  <w:style w:type="character" w:customStyle="1" w:styleId="Heading82">
    <w:name w:val="Heading #8 (2)_"/>
    <w:link w:val="Heading821"/>
    <w:locked/>
    <w:rsid w:val="004F0289"/>
    <w:rPr>
      <w:spacing w:val="4"/>
      <w:sz w:val="25"/>
      <w:szCs w:val="25"/>
      <w:shd w:val="clear" w:color="auto" w:fill="FFFFFF"/>
    </w:rPr>
  </w:style>
  <w:style w:type="paragraph" w:customStyle="1" w:styleId="Heading821">
    <w:name w:val="Heading #8 (2)1"/>
    <w:basedOn w:val="Normal"/>
    <w:link w:val="Heading82"/>
    <w:rsid w:val="004F0289"/>
    <w:pPr>
      <w:widowControl w:val="0"/>
      <w:shd w:val="clear" w:color="auto" w:fill="FFFFFF"/>
      <w:spacing w:after="600" w:line="240" w:lineRule="atLeast"/>
      <w:jc w:val="center"/>
      <w:outlineLvl w:val="7"/>
    </w:pPr>
    <w:rPr>
      <w:rFonts w:eastAsiaTheme="minorHAnsi" w:cstheme="minorBidi"/>
      <w:spacing w:val="4"/>
      <w:sz w:val="25"/>
      <w:szCs w:val="25"/>
      <w:lang w:val="vi-VN"/>
    </w:rPr>
  </w:style>
  <w:style w:type="character" w:customStyle="1" w:styleId="Tablecaption5">
    <w:name w:val="Table caption (5)_"/>
    <w:link w:val="Tablecaption50"/>
    <w:locked/>
    <w:rsid w:val="004F0289"/>
    <w:rPr>
      <w:spacing w:val="7"/>
      <w:w w:val="150"/>
      <w:sz w:val="8"/>
      <w:szCs w:val="8"/>
      <w:shd w:val="clear" w:color="auto" w:fill="FFFFFF"/>
    </w:rPr>
  </w:style>
  <w:style w:type="paragraph" w:customStyle="1" w:styleId="Tablecaption50">
    <w:name w:val="Table caption (5)"/>
    <w:basedOn w:val="Normal"/>
    <w:link w:val="Tablecaption5"/>
    <w:rsid w:val="004F0289"/>
    <w:pPr>
      <w:widowControl w:val="0"/>
      <w:shd w:val="clear" w:color="auto" w:fill="FFFFFF"/>
      <w:spacing w:line="240" w:lineRule="atLeast"/>
      <w:jc w:val="left"/>
    </w:pPr>
    <w:rPr>
      <w:rFonts w:eastAsiaTheme="minorHAnsi" w:cstheme="minorBidi"/>
      <w:spacing w:val="7"/>
      <w:w w:val="150"/>
      <w:sz w:val="8"/>
      <w:szCs w:val="8"/>
      <w:lang w:val="vi-VN"/>
    </w:rPr>
  </w:style>
  <w:style w:type="character" w:customStyle="1" w:styleId="Footnote4">
    <w:name w:val="Footnote (4)_"/>
    <w:link w:val="Footnote40"/>
    <w:locked/>
    <w:rsid w:val="004F0289"/>
    <w:rPr>
      <w:spacing w:val="-4"/>
      <w:sz w:val="23"/>
      <w:szCs w:val="23"/>
      <w:shd w:val="clear" w:color="auto" w:fill="FFFFFF"/>
    </w:rPr>
  </w:style>
  <w:style w:type="paragraph" w:customStyle="1" w:styleId="Footnote40">
    <w:name w:val="Footnote (4)"/>
    <w:basedOn w:val="Normal"/>
    <w:link w:val="Footnote4"/>
    <w:rsid w:val="004F0289"/>
    <w:pPr>
      <w:widowControl w:val="0"/>
      <w:shd w:val="clear" w:color="auto" w:fill="FFFFFF"/>
      <w:spacing w:before="120" w:line="240" w:lineRule="atLeast"/>
      <w:jc w:val="left"/>
    </w:pPr>
    <w:rPr>
      <w:rFonts w:eastAsiaTheme="minorHAnsi" w:cstheme="minorBidi"/>
      <w:spacing w:val="-4"/>
      <w:sz w:val="23"/>
      <w:szCs w:val="23"/>
      <w:lang w:val="vi-VN"/>
    </w:rPr>
  </w:style>
  <w:style w:type="character" w:customStyle="1" w:styleId="Bodytext19">
    <w:name w:val="Body text (19)_"/>
    <w:link w:val="Bodytext190"/>
    <w:locked/>
    <w:rsid w:val="004F0289"/>
    <w:rPr>
      <w:b/>
      <w:bCs/>
      <w:spacing w:val="14"/>
      <w:sz w:val="19"/>
      <w:szCs w:val="19"/>
      <w:shd w:val="clear" w:color="auto" w:fill="FFFFFF"/>
    </w:rPr>
  </w:style>
  <w:style w:type="paragraph" w:customStyle="1" w:styleId="Bodytext190">
    <w:name w:val="Body text (19)"/>
    <w:basedOn w:val="Normal"/>
    <w:link w:val="Bodytext19"/>
    <w:rsid w:val="004F0289"/>
    <w:pPr>
      <w:widowControl w:val="0"/>
      <w:shd w:val="clear" w:color="auto" w:fill="FFFFFF"/>
      <w:spacing w:line="240" w:lineRule="atLeast"/>
      <w:jc w:val="left"/>
    </w:pPr>
    <w:rPr>
      <w:rFonts w:eastAsiaTheme="minorHAnsi" w:cstheme="minorBidi"/>
      <w:b/>
      <w:bCs/>
      <w:spacing w:val="14"/>
      <w:sz w:val="19"/>
      <w:szCs w:val="19"/>
      <w:lang w:val="vi-VN"/>
    </w:rPr>
  </w:style>
  <w:style w:type="character" w:customStyle="1" w:styleId="Headerorfooter6">
    <w:name w:val="Header or footer (6)_"/>
    <w:link w:val="Headerorfooter60"/>
    <w:locked/>
    <w:rsid w:val="004F0289"/>
    <w:rPr>
      <w:b/>
      <w:bCs/>
      <w:spacing w:val="14"/>
      <w:sz w:val="19"/>
      <w:szCs w:val="19"/>
      <w:shd w:val="clear" w:color="auto" w:fill="FFFFFF"/>
    </w:rPr>
  </w:style>
  <w:style w:type="paragraph" w:customStyle="1" w:styleId="Headerorfooter60">
    <w:name w:val="Header or footer (6)"/>
    <w:basedOn w:val="Normal"/>
    <w:link w:val="Headerorfooter6"/>
    <w:rsid w:val="004F0289"/>
    <w:pPr>
      <w:widowControl w:val="0"/>
      <w:shd w:val="clear" w:color="auto" w:fill="FFFFFF"/>
      <w:spacing w:line="240" w:lineRule="atLeast"/>
      <w:jc w:val="left"/>
    </w:pPr>
    <w:rPr>
      <w:rFonts w:eastAsiaTheme="minorHAnsi" w:cstheme="minorBidi"/>
      <w:b/>
      <w:bCs/>
      <w:spacing w:val="14"/>
      <w:sz w:val="19"/>
      <w:szCs w:val="19"/>
      <w:lang w:val="vi-VN"/>
    </w:rPr>
  </w:style>
  <w:style w:type="character" w:customStyle="1" w:styleId="Tablecaption7">
    <w:name w:val="Table caption (7)_"/>
    <w:link w:val="Tablecaption70"/>
    <w:locked/>
    <w:rsid w:val="004F0289"/>
    <w:rPr>
      <w:w w:val="200"/>
      <w:sz w:val="8"/>
      <w:szCs w:val="8"/>
      <w:shd w:val="clear" w:color="auto" w:fill="FFFFFF"/>
    </w:rPr>
  </w:style>
  <w:style w:type="paragraph" w:customStyle="1" w:styleId="Tablecaption70">
    <w:name w:val="Table caption (7)"/>
    <w:basedOn w:val="Normal"/>
    <w:link w:val="Tablecaption7"/>
    <w:rsid w:val="004F0289"/>
    <w:pPr>
      <w:widowControl w:val="0"/>
      <w:shd w:val="clear" w:color="auto" w:fill="FFFFFF"/>
      <w:spacing w:line="240" w:lineRule="atLeast"/>
    </w:pPr>
    <w:rPr>
      <w:rFonts w:eastAsiaTheme="minorHAnsi" w:cstheme="minorBidi"/>
      <w:w w:val="200"/>
      <w:sz w:val="8"/>
      <w:szCs w:val="8"/>
      <w:lang w:val="vi-VN"/>
    </w:rPr>
  </w:style>
  <w:style w:type="character" w:customStyle="1" w:styleId="Heading90">
    <w:name w:val="Heading #9_"/>
    <w:link w:val="Heading91"/>
    <w:locked/>
    <w:rsid w:val="004F0289"/>
    <w:rPr>
      <w:b/>
      <w:bCs/>
      <w:i/>
      <w:iCs/>
      <w:spacing w:val="2"/>
      <w:sz w:val="25"/>
      <w:szCs w:val="25"/>
      <w:shd w:val="clear" w:color="auto" w:fill="FFFFFF"/>
    </w:rPr>
  </w:style>
  <w:style w:type="paragraph" w:customStyle="1" w:styleId="Heading91">
    <w:name w:val="Heading #9"/>
    <w:basedOn w:val="Normal"/>
    <w:link w:val="Heading90"/>
    <w:rsid w:val="004F0289"/>
    <w:pPr>
      <w:widowControl w:val="0"/>
      <w:shd w:val="clear" w:color="auto" w:fill="FFFFFF"/>
      <w:spacing w:after="60" w:line="240" w:lineRule="atLeast"/>
      <w:ind w:firstLine="580"/>
      <w:outlineLvl w:val="8"/>
    </w:pPr>
    <w:rPr>
      <w:rFonts w:eastAsiaTheme="minorHAnsi" w:cstheme="minorBidi"/>
      <w:b/>
      <w:bCs/>
      <w:i/>
      <w:iCs/>
      <w:spacing w:val="2"/>
      <w:sz w:val="25"/>
      <w:szCs w:val="25"/>
      <w:lang w:val="vi-VN"/>
    </w:rPr>
  </w:style>
  <w:style w:type="character" w:customStyle="1" w:styleId="Bodytext201">
    <w:name w:val="Body text (20)_"/>
    <w:link w:val="Bodytext202"/>
    <w:locked/>
    <w:rsid w:val="004F0289"/>
    <w:rPr>
      <w:noProof/>
      <w:w w:val="200"/>
      <w:sz w:val="8"/>
      <w:szCs w:val="8"/>
      <w:shd w:val="clear" w:color="auto" w:fill="FFFFFF"/>
    </w:rPr>
  </w:style>
  <w:style w:type="paragraph" w:customStyle="1" w:styleId="Bodytext202">
    <w:name w:val="Body text (20)"/>
    <w:basedOn w:val="Normal"/>
    <w:link w:val="Bodytext201"/>
    <w:rsid w:val="004F0289"/>
    <w:pPr>
      <w:widowControl w:val="0"/>
      <w:shd w:val="clear" w:color="auto" w:fill="FFFFFF"/>
      <w:spacing w:before="60" w:after="60" w:line="240" w:lineRule="atLeast"/>
      <w:jc w:val="left"/>
    </w:pPr>
    <w:rPr>
      <w:rFonts w:eastAsiaTheme="minorHAnsi" w:cstheme="minorBidi"/>
      <w:noProof/>
      <w:w w:val="200"/>
      <w:sz w:val="8"/>
      <w:szCs w:val="8"/>
      <w:lang w:val="vi-VN"/>
    </w:rPr>
  </w:style>
  <w:style w:type="character" w:customStyle="1" w:styleId="Bodytext212">
    <w:name w:val="Body text (21)_"/>
    <w:link w:val="Bodytext213"/>
    <w:locked/>
    <w:rsid w:val="004F0289"/>
    <w:rPr>
      <w:rFonts w:ascii="Tahoma" w:hAnsi="Tahoma" w:cs="Tahoma"/>
      <w:sz w:val="8"/>
      <w:szCs w:val="8"/>
      <w:shd w:val="clear" w:color="auto" w:fill="FFFFFF"/>
    </w:rPr>
  </w:style>
  <w:style w:type="paragraph" w:customStyle="1" w:styleId="Bodytext213">
    <w:name w:val="Body text (21)"/>
    <w:basedOn w:val="Normal"/>
    <w:link w:val="Bodytext212"/>
    <w:rsid w:val="004F0289"/>
    <w:pPr>
      <w:widowControl w:val="0"/>
      <w:shd w:val="clear" w:color="auto" w:fill="FFFFFF"/>
      <w:spacing w:after="180" w:line="240" w:lineRule="atLeast"/>
    </w:pPr>
    <w:rPr>
      <w:rFonts w:ascii="Tahoma" w:eastAsiaTheme="minorHAnsi" w:hAnsi="Tahoma" w:cs="Tahoma"/>
      <w:sz w:val="8"/>
      <w:szCs w:val="8"/>
      <w:lang w:val="vi-VN"/>
    </w:rPr>
  </w:style>
  <w:style w:type="character" w:customStyle="1" w:styleId="Heading92">
    <w:name w:val="Heading #9 (2)_"/>
    <w:link w:val="Heading920"/>
    <w:locked/>
    <w:rsid w:val="004F0289"/>
    <w:rPr>
      <w:b/>
      <w:bCs/>
      <w:spacing w:val="6"/>
      <w:sz w:val="25"/>
      <w:szCs w:val="25"/>
      <w:shd w:val="clear" w:color="auto" w:fill="FFFFFF"/>
    </w:rPr>
  </w:style>
  <w:style w:type="paragraph" w:customStyle="1" w:styleId="Heading920">
    <w:name w:val="Heading #9 (2)"/>
    <w:basedOn w:val="Normal"/>
    <w:link w:val="Heading92"/>
    <w:rsid w:val="004F0289"/>
    <w:pPr>
      <w:widowControl w:val="0"/>
      <w:shd w:val="clear" w:color="auto" w:fill="FFFFFF"/>
      <w:spacing w:before="60" w:after="180" w:line="240" w:lineRule="atLeast"/>
      <w:ind w:firstLine="560"/>
      <w:outlineLvl w:val="8"/>
    </w:pPr>
    <w:rPr>
      <w:rFonts w:eastAsiaTheme="minorHAnsi" w:cstheme="minorBidi"/>
      <w:b/>
      <w:bCs/>
      <w:spacing w:val="6"/>
      <w:sz w:val="25"/>
      <w:szCs w:val="25"/>
      <w:lang w:val="vi-VN"/>
    </w:rPr>
  </w:style>
  <w:style w:type="character" w:customStyle="1" w:styleId="Tablecaption8">
    <w:name w:val="Table caption (8)_"/>
    <w:link w:val="Tablecaption81"/>
    <w:locked/>
    <w:rsid w:val="004F0289"/>
    <w:rPr>
      <w:i/>
      <w:iCs/>
      <w:sz w:val="25"/>
      <w:szCs w:val="25"/>
      <w:shd w:val="clear" w:color="auto" w:fill="FFFFFF"/>
    </w:rPr>
  </w:style>
  <w:style w:type="paragraph" w:customStyle="1" w:styleId="Tablecaption81">
    <w:name w:val="Table caption (8)1"/>
    <w:basedOn w:val="Normal"/>
    <w:link w:val="Tablecaption8"/>
    <w:rsid w:val="004F0289"/>
    <w:pPr>
      <w:widowControl w:val="0"/>
      <w:shd w:val="clear" w:color="auto" w:fill="FFFFFF"/>
      <w:spacing w:after="60" w:line="240" w:lineRule="atLeast"/>
    </w:pPr>
    <w:rPr>
      <w:rFonts w:eastAsiaTheme="minorHAnsi" w:cstheme="minorBidi"/>
      <w:i/>
      <w:iCs/>
      <w:sz w:val="25"/>
      <w:szCs w:val="25"/>
      <w:lang w:val="vi-VN"/>
    </w:rPr>
  </w:style>
  <w:style w:type="character" w:customStyle="1" w:styleId="Bodytext22">
    <w:name w:val="Body text (22)_"/>
    <w:link w:val="Bodytext220"/>
    <w:locked/>
    <w:rsid w:val="004F0289"/>
    <w:rPr>
      <w:b/>
      <w:bCs/>
      <w:spacing w:val="7"/>
      <w:shd w:val="clear" w:color="auto" w:fill="FFFFFF"/>
    </w:rPr>
  </w:style>
  <w:style w:type="paragraph" w:customStyle="1" w:styleId="Bodytext220">
    <w:name w:val="Body text (22)"/>
    <w:basedOn w:val="Normal"/>
    <w:link w:val="Bodytext22"/>
    <w:rsid w:val="004F0289"/>
    <w:pPr>
      <w:widowControl w:val="0"/>
      <w:shd w:val="clear" w:color="auto" w:fill="FFFFFF"/>
      <w:spacing w:before="60" w:line="461" w:lineRule="exact"/>
      <w:ind w:firstLine="560"/>
    </w:pPr>
    <w:rPr>
      <w:rFonts w:eastAsiaTheme="minorHAnsi" w:cstheme="minorBidi"/>
      <w:b/>
      <w:bCs/>
      <w:spacing w:val="7"/>
      <w:sz w:val="28"/>
      <w:szCs w:val="22"/>
      <w:lang w:val="vi-VN"/>
    </w:rPr>
  </w:style>
  <w:style w:type="character" w:customStyle="1" w:styleId="Heading40">
    <w:name w:val="Heading #4_"/>
    <w:link w:val="Heading43"/>
    <w:locked/>
    <w:rsid w:val="004F0289"/>
    <w:rPr>
      <w:i/>
      <w:iCs/>
      <w:sz w:val="25"/>
      <w:szCs w:val="25"/>
      <w:shd w:val="clear" w:color="auto" w:fill="FFFFFF"/>
    </w:rPr>
  </w:style>
  <w:style w:type="paragraph" w:customStyle="1" w:styleId="Heading43">
    <w:name w:val="Heading #4"/>
    <w:basedOn w:val="Normal"/>
    <w:link w:val="Heading40"/>
    <w:rsid w:val="004F0289"/>
    <w:pPr>
      <w:widowControl w:val="0"/>
      <w:shd w:val="clear" w:color="auto" w:fill="FFFFFF"/>
      <w:spacing w:line="461" w:lineRule="exact"/>
      <w:ind w:firstLine="560"/>
      <w:outlineLvl w:val="3"/>
    </w:pPr>
    <w:rPr>
      <w:rFonts w:eastAsiaTheme="minorHAnsi" w:cstheme="minorBidi"/>
      <w:i/>
      <w:iCs/>
      <w:sz w:val="25"/>
      <w:szCs w:val="25"/>
      <w:lang w:val="vi-VN"/>
    </w:rPr>
  </w:style>
  <w:style w:type="character" w:customStyle="1" w:styleId="Bodytext23">
    <w:name w:val="Body text (23)_"/>
    <w:link w:val="Bodytext230"/>
    <w:locked/>
    <w:rsid w:val="004F0289"/>
    <w:rPr>
      <w:rFonts w:ascii="Tahoma" w:hAnsi="Tahoma" w:cs="Tahoma"/>
      <w:sz w:val="8"/>
      <w:szCs w:val="8"/>
      <w:shd w:val="clear" w:color="auto" w:fill="FFFFFF"/>
    </w:rPr>
  </w:style>
  <w:style w:type="paragraph" w:customStyle="1" w:styleId="Bodytext230">
    <w:name w:val="Body text (23)"/>
    <w:basedOn w:val="Normal"/>
    <w:link w:val="Bodytext23"/>
    <w:rsid w:val="004F0289"/>
    <w:pPr>
      <w:widowControl w:val="0"/>
      <w:shd w:val="clear" w:color="auto" w:fill="FFFFFF"/>
      <w:spacing w:after="540" w:line="240" w:lineRule="atLeast"/>
    </w:pPr>
    <w:rPr>
      <w:rFonts w:ascii="Tahoma" w:eastAsiaTheme="minorHAnsi" w:hAnsi="Tahoma" w:cs="Tahoma"/>
      <w:sz w:val="8"/>
      <w:szCs w:val="8"/>
      <w:lang w:val="vi-VN"/>
    </w:rPr>
  </w:style>
  <w:style w:type="character" w:customStyle="1" w:styleId="Heading93">
    <w:name w:val="Heading #9 (3)_"/>
    <w:link w:val="Heading930"/>
    <w:locked/>
    <w:rsid w:val="004F0289"/>
    <w:rPr>
      <w:b/>
      <w:bCs/>
      <w:spacing w:val="7"/>
      <w:shd w:val="clear" w:color="auto" w:fill="FFFFFF"/>
    </w:rPr>
  </w:style>
  <w:style w:type="paragraph" w:customStyle="1" w:styleId="Heading930">
    <w:name w:val="Heading #9 (3)"/>
    <w:basedOn w:val="Normal"/>
    <w:link w:val="Heading93"/>
    <w:rsid w:val="004F0289"/>
    <w:pPr>
      <w:widowControl w:val="0"/>
      <w:shd w:val="clear" w:color="auto" w:fill="FFFFFF"/>
      <w:spacing w:after="120" w:line="240" w:lineRule="atLeast"/>
      <w:ind w:firstLine="560"/>
      <w:outlineLvl w:val="8"/>
    </w:pPr>
    <w:rPr>
      <w:rFonts w:eastAsiaTheme="minorHAnsi" w:cstheme="minorBidi"/>
      <w:b/>
      <w:bCs/>
      <w:spacing w:val="7"/>
      <w:sz w:val="28"/>
      <w:szCs w:val="22"/>
      <w:lang w:val="vi-VN"/>
    </w:rPr>
  </w:style>
  <w:style w:type="character" w:customStyle="1" w:styleId="Heading73">
    <w:name w:val="Heading #7 (3)_"/>
    <w:link w:val="Heading730"/>
    <w:locked/>
    <w:rsid w:val="004F0289"/>
    <w:rPr>
      <w:b/>
      <w:bCs/>
      <w:spacing w:val="1"/>
      <w:szCs w:val="28"/>
      <w:shd w:val="clear" w:color="auto" w:fill="FFFFFF"/>
    </w:rPr>
  </w:style>
  <w:style w:type="paragraph" w:customStyle="1" w:styleId="Heading730">
    <w:name w:val="Heading #7 (3)"/>
    <w:basedOn w:val="Normal"/>
    <w:link w:val="Heading73"/>
    <w:rsid w:val="004F0289"/>
    <w:pPr>
      <w:widowControl w:val="0"/>
      <w:shd w:val="clear" w:color="auto" w:fill="FFFFFF"/>
      <w:spacing w:line="466" w:lineRule="exact"/>
      <w:jc w:val="center"/>
      <w:outlineLvl w:val="6"/>
    </w:pPr>
    <w:rPr>
      <w:rFonts w:eastAsiaTheme="minorHAnsi" w:cstheme="minorBidi"/>
      <w:b/>
      <w:bCs/>
      <w:spacing w:val="1"/>
      <w:sz w:val="28"/>
      <w:szCs w:val="28"/>
      <w:lang w:val="vi-VN"/>
    </w:rPr>
  </w:style>
  <w:style w:type="character" w:customStyle="1" w:styleId="Heading94">
    <w:name w:val="Heading #9 (4)_"/>
    <w:link w:val="Heading940"/>
    <w:locked/>
    <w:rsid w:val="004F0289"/>
    <w:rPr>
      <w:spacing w:val="4"/>
      <w:sz w:val="25"/>
      <w:szCs w:val="25"/>
      <w:shd w:val="clear" w:color="auto" w:fill="FFFFFF"/>
    </w:rPr>
  </w:style>
  <w:style w:type="paragraph" w:customStyle="1" w:styleId="Heading940">
    <w:name w:val="Heading #9 (4)"/>
    <w:basedOn w:val="Normal"/>
    <w:link w:val="Heading94"/>
    <w:rsid w:val="004F0289"/>
    <w:pPr>
      <w:widowControl w:val="0"/>
      <w:shd w:val="clear" w:color="auto" w:fill="FFFFFF"/>
      <w:spacing w:before="120" w:after="120" w:line="240" w:lineRule="atLeast"/>
      <w:ind w:firstLine="560"/>
      <w:outlineLvl w:val="8"/>
    </w:pPr>
    <w:rPr>
      <w:rFonts w:eastAsiaTheme="minorHAnsi" w:cstheme="minorBidi"/>
      <w:spacing w:val="4"/>
      <w:sz w:val="25"/>
      <w:szCs w:val="25"/>
      <w:lang w:val="vi-VN"/>
    </w:rPr>
  </w:style>
  <w:style w:type="character" w:customStyle="1" w:styleId="Bodytext24">
    <w:name w:val="Body text (24)_"/>
    <w:link w:val="Bodytext240"/>
    <w:locked/>
    <w:rsid w:val="004F0289"/>
    <w:rPr>
      <w:rFonts w:ascii="Gungsuh" w:eastAsia="Gungsuh" w:hAnsi="Gungsuh"/>
      <w:noProof/>
      <w:sz w:val="10"/>
      <w:szCs w:val="10"/>
      <w:shd w:val="clear" w:color="auto" w:fill="FFFFFF"/>
    </w:rPr>
  </w:style>
  <w:style w:type="paragraph" w:customStyle="1" w:styleId="Bodytext240">
    <w:name w:val="Body text (24)"/>
    <w:basedOn w:val="Normal"/>
    <w:link w:val="Bodytext24"/>
    <w:rsid w:val="004F0289"/>
    <w:pPr>
      <w:widowControl w:val="0"/>
      <w:shd w:val="clear" w:color="auto" w:fill="FFFFFF"/>
      <w:spacing w:line="240" w:lineRule="atLeast"/>
      <w:jc w:val="left"/>
    </w:pPr>
    <w:rPr>
      <w:rFonts w:ascii="Gungsuh" w:eastAsia="Gungsuh" w:hAnsi="Gungsuh" w:cstheme="minorBidi"/>
      <w:noProof/>
      <w:sz w:val="10"/>
      <w:szCs w:val="10"/>
      <w:lang w:val="vi-VN"/>
    </w:rPr>
  </w:style>
  <w:style w:type="character" w:customStyle="1" w:styleId="Heading420">
    <w:name w:val="Heading #4 (2)_"/>
    <w:link w:val="Heading421"/>
    <w:locked/>
    <w:rsid w:val="004F0289"/>
    <w:rPr>
      <w:spacing w:val="4"/>
      <w:sz w:val="25"/>
      <w:szCs w:val="25"/>
      <w:shd w:val="clear" w:color="auto" w:fill="FFFFFF"/>
    </w:rPr>
  </w:style>
  <w:style w:type="paragraph" w:customStyle="1" w:styleId="Heading421">
    <w:name w:val="Heading #4 (2)"/>
    <w:basedOn w:val="Normal"/>
    <w:link w:val="Heading420"/>
    <w:rsid w:val="004F0289"/>
    <w:pPr>
      <w:widowControl w:val="0"/>
      <w:shd w:val="clear" w:color="auto" w:fill="FFFFFF"/>
      <w:spacing w:before="1140" w:after="240" w:line="240" w:lineRule="atLeast"/>
      <w:jc w:val="left"/>
      <w:outlineLvl w:val="3"/>
    </w:pPr>
    <w:rPr>
      <w:rFonts w:eastAsiaTheme="minorHAnsi" w:cstheme="minorBidi"/>
      <w:spacing w:val="4"/>
      <w:sz w:val="25"/>
      <w:szCs w:val="25"/>
      <w:lang w:val="vi-VN"/>
    </w:rPr>
  </w:style>
  <w:style w:type="character" w:customStyle="1" w:styleId="Heading111">
    <w:name w:val="Heading #11_"/>
    <w:link w:val="Heading1110"/>
    <w:locked/>
    <w:rsid w:val="004F0289"/>
    <w:rPr>
      <w:spacing w:val="10"/>
      <w:sz w:val="25"/>
      <w:szCs w:val="25"/>
      <w:shd w:val="clear" w:color="auto" w:fill="FFFFFF"/>
    </w:rPr>
  </w:style>
  <w:style w:type="paragraph" w:customStyle="1" w:styleId="Heading1110">
    <w:name w:val="Heading #111"/>
    <w:basedOn w:val="Normal"/>
    <w:link w:val="Heading111"/>
    <w:rsid w:val="004F0289"/>
    <w:pPr>
      <w:widowControl w:val="0"/>
      <w:shd w:val="clear" w:color="auto" w:fill="FFFFFF"/>
      <w:spacing w:before="240" w:line="470" w:lineRule="exact"/>
    </w:pPr>
    <w:rPr>
      <w:rFonts w:eastAsiaTheme="minorHAnsi" w:cstheme="minorBidi"/>
      <w:spacing w:val="10"/>
      <w:sz w:val="25"/>
      <w:szCs w:val="25"/>
      <w:lang w:val="vi-VN"/>
    </w:rPr>
  </w:style>
  <w:style w:type="character" w:customStyle="1" w:styleId="Bodytext250">
    <w:name w:val="Body text (25)_"/>
    <w:link w:val="Bodytext251"/>
    <w:locked/>
    <w:rsid w:val="004F0289"/>
    <w:rPr>
      <w:b/>
      <w:bCs/>
      <w:spacing w:val="11"/>
      <w:szCs w:val="28"/>
      <w:shd w:val="clear" w:color="auto" w:fill="FFFFFF"/>
    </w:rPr>
  </w:style>
  <w:style w:type="paragraph" w:customStyle="1" w:styleId="Bodytext251">
    <w:name w:val="Body text (25)"/>
    <w:basedOn w:val="Normal"/>
    <w:link w:val="Bodytext250"/>
    <w:rsid w:val="004F0289"/>
    <w:pPr>
      <w:widowControl w:val="0"/>
      <w:shd w:val="clear" w:color="auto" w:fill="FFFFFF"/>
      <w:spacing w:line="346" w:lineRule="exact"/>
      <w:jc w:val="center"/>
    </w:pPr>
    <w:rPr>
      <w:rFonts w:eastAsiaTheme="minorHAnsi" w:cstheme="minorBidi"/>
      <w:b/>
      <w:bCs/>
      <w:spacing w:val="11"/>
      <w:sz w:val="28"/>
      <w:szCs w:val="28"/>
      <w:lang w:val="vi-VN"/>
    </w:rPr>
  </w:style>
  <w:style w:type="character" w:customStyle="1" w:styleId="Bodytext26">
    <w:name w:val="Body text (26)_"/>
    <w:link w:val="Bodytext260"/>
    <w:locked/>
    <w:rsid w:val="004F0289"/>
    <w:rPr>
      <w:rFonts w:ascii="Verdana" w:hAnsi="Verdana"/>
      <w:sz w:val="8"/>
      <w:szCs w:val="8"/>
      <w:shd w:val="clear" w:color="auto" w:fill="FFFFFF"/>
    </w:rPr>
  </w:style>
  <w:style w:type="paragraph" w:customStyle="1" w:styleId="Bodytext260">
    <w:name w:val="Body text (26)"/>
    <w:basedOn w:val="Normal"/>
    <w:link w:val="Bodytext26"/>
    <w:rsid w:val="004F0289"/>
    <w:pPr>
      <w:widowControl w:val="0"/>
      <w:shd w:val="clear" w:color="auto" w:fill="FFFFFF"/>
      <w:spacing w:after="480" w:line="346" w:lineRule="exact"/>
    </w:pPr>
    <w:rPr>
      <w:rFonts w:ascii="Verdana" w:eastAsiaTheme="minorHAnsi" w:hAnsi="Verdana" w:cstheme="minorBidi"/>
      <w:sz w:val="8"/>
      <w:szCs w:val="8"/>
      <w:lang w:val="vi-VN"/>
    </w:rPr>
  </w:style>
  <w:style w:type="character" w:customStyle="1" w:styleId="Heading120">
    <w:name w:val="Heading #12_"/>
    <w:link w:val="Heading121"/>
    <w:locked/>
    <w:rsid w:val="004F0289"/>
    <w:rPr>
      <w:b/>
      <w:bCs/>
      <w:spacing w:val="9"/>
      <w:sz w:val="25"/>
      <w:szCs w:val="25"/>
      <w:shd w:val="clear" w:color="auto" w:fill="FFFFFF"/>
    </w:rPr>
  </w:style>
  <w:style w:type="paragraph" w:customStyle="1" w:styleId="Heading121">
    <w:name w:val="Heading #12"/>
    <w:basedOn w:val="Normal"/>
    <w:link w:val="Heading120"/>
    <w:rsid w:val="004F0289"/>
    <w:pPr>
      <w:widowControl w:val="0"/>
      <w:shd w:val="clear" w:color="auto" w:fill="FFFFFF"/>
      <w:spacing w:after="660" w:line="240" w:lineRule="atLeast"/>
      <w:jc w:val="center"/>
    </w:pPr>
    <w:rPr>
      <w:rFonts w:eastAsiaTheme="minorHAnsi" w:cstheme="minorBidi"/>
      <w:b/>
      <w:bCs/>
      <w:spacing w:val="9"/>
      <w:sz w:val="25"/>
      <w:szCs w:val="25"/>
      <w:lang w:val="vi-VN"/>
    </w:rPr>
  </w:style>
  <w:style w:type="character" w:customStyle="1" w:styleId="Footnote5">
    <w:name w:val="Footnote (5)_"/>
    <w:link w:val="Footnote50"/>
    <w:locked/>
    <w:rsid w:val="004F0289"/>
    <w:rPr>
      <w:b/>
      <w:bCs/>
      <w:spacing w:val="11"/>
      <w:sz w:val="17"/>
      <w:szCs w:val="17"/>
      <w:shd w:val="clear" w:color="auto" w:fill="FFFFFF"/>
    </w:rPr>
  </w:style>
  <w:style w:type="paragraph" w:customStyle="1" w:styleId="Footnote50">
    <w:name w:val="Footnote (5)"/>
    <w:basedOn w:val="Normal"/>
    <w:link w:val="Footnote5"/>
    <w:rsid w:val="004F0289"/>
    <w:pPr>
      <w:widowControl w:val="0"/>
      <w:shd w:val="clear" w:color="auto" w:fill="FFFFFF"/>
      <w:spacing w:line="240" w:lineRule="atLeast"/>
      <w:jc w:val="left"/>
    </w:pPr>
    <w:rPr>
      <w:rFonts w:eastAsiaTheme="minorHAnsi" w:cstheme="minorBidi"/>
      <w:b/>
      <w:bCs/>
      <w:spacing w:val="11"/>
      <w:sz w:val="17"/>
      <w:szCs w:val="17"/>
      <w:lang w:val="vi-VN"/>
    </w:rPr>
  </w:style>
  <w:style w:type="character" w:customStyle="1" w:styleId="Bodytext27">
    <w:name w:val="Body text (27)_"/>
    <w:link w:val="Bodytext270"/>
    <w:locked/>
    <w:rsid w:val="004F0289"/>
    <w:rPr>
      <w:rFonts w:ascii="Century Gothic" w:hAnsi="Century Gothic"/>
      <w:spacing w:val="22"/>
      <w:sz w:val="13"/>
      <w:szCs w:val="13"/>
      <w:shd w:val="clear" w:color="auto" w:fill="FFFFFF"/>
    </w:rPr>
  </w:style>
  <w:style w:type="paragraph" w:customStyle="1" w:styleId="Bodytext270">
    <w:name w:val="Body text (27)"/>
    <w:basedOn w:val="Normal"/>
    <w:link w:val="Bodytext27"/>
    <w:rsid w:val="004F0289"/>
    <w:pPr>
      <w:widowControl w:val="0"/>
      <w:shd w:val="clear" w:color="auto" w:fill="FFFFFF"/>
      <w:spacing w:line="240" w:lineRule="atLeast"/>
      <w:jc w:val="left"/>
    </w:pPr>
    <w:rPr>
      <w:rFonts w:ascii="Century Gothic" w:eastAsiaTheme="minorHAnsi" w:hAnsi="Century Gothic" w:cstheme="minorBidi"/>
      <w:spacing w:val="22"/>
      <w:sz w:val="13"/>
      <w:szCs w:val="13"/>
      <w:lang w:val="vi-VN"/>
    </w:rPr>
  </w:style>
  <w:style w:type="character" w:customStyle="1" w:styleId="Heading122">
    <w:name w:val="Heading #12 (2)_"/>
    <w:link w:val="Heading1220"/>
    <w:locked/>
    <w:rsid w:val="004F0289"/>
    <w:rPr>
      <w:spacing w:val="10"/>
      <w:sz w:val="25"/>
      <w:szCs w:val="25"/>
      <w:shd w:val="clear" w:color="auto" w:fill="FFFFFF"/>
    </w:rPr>
  </w:style>
  <w:style w:type="paragraph" w:customStyle="1" w:styleId="Heading1220">
    <w:name w:val="Heading #12 (2)"/>
    <w:basedOn w:val="Normal"/>
    <w:link w:val="Heading122"/>
    <w:rsid w:val="004F0289"/>
    <w:pPr>
      <w:widowControl w:val="0"/>
      <w:shd w:val="clear" w:color="auto" w:fill="FFFFFF"/>
      <w:spacing w:line="917" w:lineRule="exact"/>
      <w:jc w:val="center"/>
    </w:pPr>
    <w:rPr>
      <w:rFonts w:eastAsiaTheme="minorHAnsi" w:cstheme="minorBidi"/>
      <w:spacing w:val="10"/>
      <w:sz w:val="25"/>
      <w:szCs w:val="25"/>
      <w:lang w:val="vi-VN"/>
    </w:rPr>
  </w:style>
  <w:style w:type="character" w:customStyle="1" w:styleId="Heading102">
    <w:name w:val="Heading #10 (2)_"/>
    <w:link w:val="Heading1020"/>
    <w:locked/>
    <w:rsid w:val="004F0289"/>
    <w:rPr>
      <w:spacing w:val="10"/>
      <w:sz w:val="25"/>
      <w:szCs w:val="25"/>
      <w:shd w:val="clear" w:color="auto" w:fill="FFFFFF"/>
    </w:rPr>
  </w:style>
  <w:style w:type="paragraph" w:customStyle="1" w:styleId="Heading1020">
    <w:name w:val="Heading #10 (2)"/>
    <w:basedOn w:val="Normal"/>
    <w:link w:val="Heading102"/>
    <w:rsid w:val="004F0289"/>
    <w:pPr>
      <w:widowControl w:val="0"/>
      <w:shd w:val="clear" w:color="auto" w:fill="FFFFFF"/>
      <w:spacing w:after="420" w:line="456" w:lineRule="exact"/>
      <w:jc w:val="left"/>
    </w:pPr>
    <w:rPr>
      <w:rFonts w:eastAsiaTheme="minorHAnsi" w:cstheme="minorBidi"/>
      <w:spacing w:val="10"/>
      <w:sz w:val="25"/>
      <w:szCs w:val="25"/>
      <w:lang w:val="vi-VN"/>
    </w:rPr>
  </w:style>
  <w:style w:type="character" w:customStyle="1" w:styleId="Bodytext28">
    <w:name w:val="Body text (28)_"/>
    <w:link w:val="Bodytext280"/>
    <w:locked/>
    <w:rsid w:val="004F0289"/>
    <w:rPr>
      <w:spacing w:val="-9"/>
      <w:sz w:val="8"/>
      <w:szCs w:val="8"/>
      <w:shd w:val="clear" w:color="auto" w:fill="FFFFFF"/>
    </w:rPr>
  </w:style>
  <w:style w:type="paragraph" w:customStyle="1" w:styleId="Bodytext280">
    <w:name w:val="Body text (28)"/>
    <w:basedOn w:val="Normal"/>
    <w:link w:val="Bodytext28"/>
    <w:rsid w:val="004F0289"/>
    <w:pPr>
      <w:widowControl w:val="0"/>
      <w:shd w:val="clear" w:color="auto" w:fill="FFFFFF"/>
      <w:spacing w:line="240" w:lineRule="atLeast"/>
    </w:pPr>
    <w:rPr>
      <w:rFonts w:eastAsiaTheme="minorHAnsi" w:cstheme="minorBidi"/>
      <w:spacing w:val="-9"/>
      <w:sz w:val="8"/>
      <w:szCs w:val="8"/>
      <w:lang w:val="vi-VN"/>
    </w:rPr>
  </w:style>
  <w:style w:type="character" w:customStyle="1" w:styleId="Tablecaption9">
    <w:name w:val="Table caption (9)_"/>
    <w:link w:val="Tablecaption90"/>
    <w:locked/>
    <w:rsid w:val="004F0289"/>
    <w:rPr>
      <w:rFonts w:ascii="Gungsuh" w:eastAsia="Gungsuh" w:hAnsi="Gungsuh"/>
      <w:noProof/>
      <w:sz w:val="8"/>
      <w:szCs w:val="8"/>
      <w:shd w:val="clear" w:color="auto" w:fill="FFFFFF"/>
    </w:rPr>
  </w:style>
  <w:style w:type="paragraph" w:customStyle="1" w:styleId="Tablecaption90">
    <w:name w:val="Table caption (9)"/>
    <w:basedOn w:val="Normal"/>
    <w:link w:val="Tablecaption9"/>
    <w:rsid w:val="004F0289"/>
    <w:pPr>
      <w:widowControl w:val="0"/>
      <w:shd w:val="clear" w:color="auto" w:fill="FFFFFF"/>
      <w:spacing w:line="240" w:lineRule="atLeast"/>
      <w:jc w:val="left"/>
    </w:pPr>
    <w:rPr>
      <w:rFonts w:ascii="Gungsuh" w:eastAsia="Gungsuh" w:hAnsi="Gungsuh" w:cstheme="minorBidi"/>
      <w:noProof/>
      <w:sz w:val="8"/>
      <w:szCs w:val="8"/>
      <w:lang w:val="vi-VN"/>
    </w:rPr>
  </w:style>
  <w:style w:type="character" w:customStyle="1" w:styleId="Bodytext29">
    <w:name w:val="Body text (29)_"/>
    <w:link w:val="Bodytext290"/>
    <w:locked/>
    <w:rsid w:val="004F0289"/>
    <w:rPr>
      <w:spacing w:val="12"/>
      <w:shd w:val="clear" w:color="auto" w:fill="FFFFFF"/>
    </w:rPr>
  </w:style>
  <w:style w:type="paragraph" w:customStyle="1" w:styleId="Bodytext290">
    <w:name w:val="Body text (29)"/>
    <w:basedOn w:val="Normal"/>
    <w:link w:val="Bodytext29"/>
    <w:rsid w:val="004F0289"/>
    <w:pPr>
      <w:widowControl w:val="0"/>
      <w:shd w:val="clear" w:color="auto" w:fill="FFFFFF"/>
      <w:spacing w:before="60" w:line="355" w:lineRule="exact"/>
    </w:pPr>
    <w:rPr>
      <w:rFonts w:eastAsiaTheme="minorHAnsi" w:cstheme="minorBidi"/>
      <w:spacing w:val="12"/>
      <w:sz w:val="28"/>
      <w:szCs w:val="22"/>
      <w:lang w:val="vi-VN"/>
    </w:rPr>
  </w:style>
  <w:style w:type="character" w:customStyle="1" w:styleId="Heading100">
    <w:name w:val="Heading #10_"/>
    <w:link w:val="Heading101"/>
    <w:locked/>
    <w:rsid w:val="004F0289"/>
    <w:rPr>
      <w:b/>
      <w:bCs/>
      <w:spacing w:val="9"/>
      <w:sz w:val="25"/>
      <w:szCs w:val="25"/>
      <w:shd w:val="clear" w:color="auto" w:fill="FFFFFF"/>
    </w:rPr>
  </w:style>
  <w:style w:type="paragraph" w:customStyle="1" w:styleId="Heading101">
    <w:name w:val="Heading #10"/>
    <w:basedOn w:val="Normal"/>
    <w:link w:val="Heading100"/>
    <w:rsid w:val="004F0289"/>
    <w:pPr>
      <w:widowControl w:val="0"/>
      <w:shd w:val="clear" w:color="auto" w:fill="FFFFFF"/>
      <w:spacing w:line="240" w:lineRule="atLeast"/>
      <w:jc w:val="center"/>
    </w:pPr>
    <w:rPr>
      <w:rFonts w:eastAsiaTheme="minorHAnsi" w:cstheme="minorBidi"/>
      <w:b/>
      <w:bCs/>
      <w:spacing w:val="9"/>
      <w:sz w:val="25"/>
      <w:szCs w:val="25"/>
      <w:lang w:val="vi-VN"/>
    </w:rPr>
  </w:style>
  <w:style w:type="character" w:customStyle="1" w:styleId="Headerorfooter7">
    <w:name w:val="Header or footer (7)_"/>
    <w:link w:val="Headerorfooter70"/>
    <w:locked/>
    <w:rsid w:val="004F0289"/>
    <w:rPr>
      <w:rFonts w:ascii="Gungsuh" w:eastAsia="Gungsuh" w:hAnsi="Gungsuh"/>
      <w:noProof/>
      <w:sz w:val="8"/>
      <w:szCs w:val="8"/>
      <w:shd w:val="clear" w:color="auto" w:fill="FFFFFF"/>
    </w:rPr>
  </w:style>
  <w:style w:type="paragraph" w:customStyle="1" w:styleId="Headerorfooter70">
    <w:name w:val="Header or footer (7)"/>
    <w:basedOn w:val="Normal"/>
    <w:link w:val="Headerorfooter7"/>
    <w:rsid w:val="004F0289"/>
    <w:pPr>
      <w:widowControl w:val="0"/>
      <w:shd w:val="clear" w:color="auto" w:fill="FFFFFF"/>
      <w:spacing w:line="240" w:lineRule="atLeast"/>
      <w:jc w:val="left"/>
    </w:pPr>
    <w:rPr>
      <w:rFonts w:ascii="Gungsuh" w:eastAsia="Gungsuh" w:hAnsi="Gungsuh" w:cstheme="minorBidi"/>
      <w:noProof/>
      <w:sz w:val="8"/>
      <w:szCs w:val="8"/>
      <w:lang w:val="vi-VN"/>
    </w:rPr>
  </w:style>
  <w:style w:type="character" w:customStyle="1" w:styleId="Heading112">
    <w:name w:val="Heading #11 (2)_"/>
    <w:link w:val="Heading1120"/>
    <w:locked/>
    <w:rsid w:val="004F0289"/>
    <w:rPr>
      <w:i/>
      <w:iCs/>
      <w:spacing w:val="3"/>
      <w:sz w:val="25"/>
      <w:szCs w:val="25"/>
      <w:shd w:val="clear" w:color="auto" w:fill="FFFFFF"/>
    </w:rPr>
  </w:style>
  <w:style w:type="paragraph" w:customStyle="1" w:styleId="Heading1120">
    <w:name w:val="Heading #11 (2)"/>
    <w:basedOn w:val="Normal"/>
    <w:link w:val="Heading112"/>
    <w:rsid w:val="004F0289"/>
    <w:pPr>
      <w:widowControl w:val="0"/>
      <w:shd w:val="clear" w:color="auto" w:fill="FFFFFF"/>
      <w:spacing w:line="461" w:lineRule="exact"/>
    </w:pPr>
    <w:rPr>
      <w:rFonts w:eastAsiaTheme="minorHAnsi" w:cstheme="minorBidi"/>
      <w:i/>
      <w:iCs/>
      <w:spacing w:val="3"/>
      <w:sz w:val="25"/>
      <w:szCs w:val="25"/>
      <w:lang w:val="vi-VN"/>
    </w:rPr>
  </w:style>
  <w:style w:type="character" w:customStyle="1" w:styleId="Heading123">
    <w:name w:val="Heading #1 (2)_"/>
    <w:link w:val="Heading124"/>
    <w:locked/>
    <w:rsid w:val="004F0289"/>
    <w:rPr>
      <w:spacing w:val="10"/>
      <w:sz w:val="25"/>
      <w:szCs w:val="25"/>
      <w:shd w:val="clear" w:color="auto" w:fill="FFFFFF"/>
    </w:rPr>
  </w:style>
  <w:style w:type="paragraph" w:customStyle="1" w:styleId="Heading124">
    <w:name w:val="Heading #1 (2)"/>
    <w:basedOn w:val="Normal"/>
    <w:link w:val="Heading123"/>
    <w:rsid w:val="004F0289"/>
    <w:pPr>
      <w:widowControl w:val="0"/>
      <w:shd w:val="clear" w:color="auto" w:fill="FFFFFF"/>
      <w:spacing w:line="461" w:lineRule="exact"/>
      <w:outlineLvl w:val="0"/>
    </w:pPr>
    <w:rPr>
      <w:rFonts w:eastAsiaTheme="minorHAnsi" w:cstheme="minorBidi"/>
      <w:spacing w:val="10"/>
      <w:sz w:val="25"/>
      <w:szCs w:val="25"/>
      <w:lang w:val="vi-VN"/>
    </w:rPr>
  </w:style>
  <w:style w:type="character" w:customStyle="1" w:styleId="Bodytext30">
    <w:name w:val="Body text (30)_"/>
    <w:link w:val="Bodytext300"/>
    <w:locked/>
    <w:rsid w:val="004F0289"/>
    <w:rPr>
      <w:rFonts w:ascii="Gungsuh" w:eastAsia="Gungsuh" w:hAnsi="Gungsuh"/>
      <w:i/>
      <w:iCs/>
      <w:sz w:val="8"/>
      <w:szCs w:val="8"/>
      <w:shd w:val="clear" w:color="auto" w:fill="FFFFFF"/>
    </w:rPr>
  </w:style>
  <w:style w:type="paragraph" w:customStyle="1" w:styleId="Bodytext300">
    <w:name w:val="Body text (30)"/>
    <w:basedOn w:val="Normal"/>
    <w:link w:val="Bodytext30"/>
    <w:rsid w:val="004F0289"/>
    <w:pPr>
      <w:widowControl w:val="0"/>
      <w:shd w:val="clear" w:color="auto" w:fill="FFFFFF"/>
      <w:spacing w:before="1800" w:line="240" w:lineRule="atLeast"/>
    </w:pPr>
    <w:rPr>
      <w:rFonts w:ascii="Gungsuh" w:eastAsia="Gungsuh" w:hAnsi="Gungsuh" w:cstheme="minorBidi"/>
      <w:i/>
      <w:iCs/>
      <w:sz w:val="8"/>
      <w:szCs w:val="8"/>
      <w:lang w:val="vi-VN"/>
    </w:rPr>
  </w:style>
  <w:style w:type="paragraph" w:customStyle="1" w:styleId="CharCharCharCharCharCharChar1">
    <w:name w:val="Char Char Char Char Char Char Char1"/>
    <w:autoRedefine/>
    <w:rsid w:val="004F0289"/>
    <w:pPr>
      <w:tabs>
        <w:tab w:val="left" w:pos="1152"/>
      </w:tabs>
      <w:spacing w:before="120" w:after="120" w:line="312" w:lineRule="auto"/>
    </w:pPr>
    <w:rPr>
      <w:rFonts w:ascii="Arial" w:eastAsia="Times New Roman" w:hAnsi="Arial" w:cs="Arial"/>
      <w:sz w:val="26"/>
      <w:szCs w:val="26"/>
      <w:lang w:val="en-US"/>
    </w:rPr>
  </w:style>
  <w:style w:type="paragraph" w:customStyle="1" w:styleId="GDD">
    <w:name w:val="GDD"/>
    <w:basedOn w:val="Normal"/>
    <w:rsid w:val="004F0289"/>
    <w:pPr>
      <w:widowControl w:val="0"/>
      <w:autoSpaceDE w:val="0"/>
      <w:autoSpaceDN w:val="0"/>
      <w:adjustRightInd w:val="0"/>
      <w:spacing w:before="120" w:line="360" w:lineRule="atLeast"/>
      <w:outlineLvl w:val="0"/>
    </w:pPr>
    <w:rPr>
      <w:rFonts w:ascii=".VnTime" w:hAnsi=".VnTime"/>
      <w:sz w:val="26"/>
      <w:szCs w:val="26"/>
    </w:rPr>
  </w:style>
  <w:style w:type="character" w:customStyle="1" w:styleId="7Char">
    <w:name w:val="7 Char"/>
    <w:link w:val="7"/>
    <w:locked/>
    <w:rsid w:val="004F0289"/>
    <w:rPr>
      <w:rFonts w:ascii=".VnArial" w:hAnsi=".VnArial"/>
      <w:b/>
      <w:bCs/>
      <w:sz w:val="22"/>
    </w:rPr>
  </w:style>
  <w:style w:type="paragraph" w:customStyle="1" w:styleId="7">
    <w:name w:val="7"/>
    <w:basedOn w:val="6"/>
    <w:link w:val="7Char"/>
    <w:rsid w:val="004F0289"/>
    <w:pPr>
      <w:spacing w:before="240" w:after="0" w:line="312" w:lineRule="auto"/>
      <w:jc w:val="both"/>
    </w:pPr>
    <w:rPr>
      <w:rFonts w:ascii=".VnArial" w:eastAsiaTheme="minorHAnsi" w:hAnsi=".VnArial" w:cstheme="minorBidi"/>
      <w:b/>
      <w:bCs/>
      <w:sz w:val="22"/>
      <w:szCs w:val="22"/>
      <w:lang w:val="vi-VN"/>
    </w:rPr>
  </w:style>
  <w:style w:type="paragraph" w:customStyle="1" w:styleId="Style12ptBlackBefore5ptAfter5pt">
    <w:name w:val="Style 12 pt Black Before:  5 pt After:  5 pt"/>
    <w:basedOn w:val="Normal"/>
    <w:rsid w:val="004F0289"/>
    <w:pPr>
      <w:jc w:val="left"/>
    </w:pPr>
    <w:rPr>
      <w:color w:val="000000"/>
    </w:rPr>
  </w:style>
  <w:style w:type="paragraph" w:customStyle="1" w:styleId="MUC13">
    <w:name w:val="MUC1"/>
    <w:basedOn w:val="Heading7"/>
    <w:rsid w:val="004F0289"/>
    <w:pPr>
      <w:keepLines/>
      <w:tabs>
        <w:tab w:val="num" w:pos="5740"/>
      </w:tabs>
      <w:spacing w:before="360" w:line="480" w:lineRule="auto"/>
      <w:ind w:left="5740" w:hanging="360"/>
      <w:jc w:val="both"/>
    </w:pPr>
    <w:rPr>
      <w:rFonts w:ascii="Cambria" w:eastAsia="PMingLiU" w:hAnsi="Cambria"/>
      <w:bCs/>
      <w:i/>
      <w:iCs/>
      <w:color w:val="404040"/>
      <w:sz w:val="28"/>
      <w:szCs w:val="22"/>
      <w:lang w:val="x-none" w:eastAsia="x-none"/>
    </w:rPr>
  </w:style>
  <w:style w:type="paragraph" w:customStyle="1" w:styleId="CHAPTERCharCharCharChar">
    <w:name w:val="CHAPTER Char Char Char Char"/>
    <w:basedOn w:val="BodyText2"/>
    <w:rsid w:val="004F0289"/>
    <w:pPr>
      <w:suppressAutoHyphens w:val="0"/>
      <w:spacing w:line="360" w:lineRule="auto"/>
      <w:jc w:val="center"/>
    </w:pPr>
    <w:rPr>
      <w:rFonts w:eastAsia="PMingLiU"/>
      <w:b/>
      <w:i w:val="0"/>
      <w:sz w:val="32"/>
      <w:szCs w:val="24"/>
      <w:lang w:val="x-none" w:eastAsia="x-none"/>
    </w:rPr>
  </w:style>
  <w:style w:type="paragraph" w:customStyle="1" w:styleId="CHAPTERCharCharCharCharChar">
    <w:name w:val="CHAPTER Char Char Char Char Char"/>
    <w:basedOn w:val="BodyText2"/>
    <w:rsid w:val="004F0289"/>
    <w:pPr>
      <w:suppressAutoHyphens w:val="0"/>
      <w:spacing w:line="360" w:lineRule="auto"/>
      <w:jc w:val="center"/>
    </w:pPr>
    <w:rPr>
      <w:rFonts w:eastAsia="PMingLiU"/>
      <w:b/>
      <w:i w:val="0"/>
      <w:sz w:val="32"/>
      <w:szCs w:val="24"/>
      <w:lang w:val="x-none" w:eastAsia="x-none"/>
    </w:rPr>
  </w:style>
  <w:style w:type="paragraph" w:customStyle="1" w:styleId="MUC21">
    <w:name w:val="MUC2"/>
    <w:basedOn w:val="Normal"/>
    <w:rsid w:val="004F0289"/>
    <w:pPr>
      <w:spacing w:before="240" w:line="480" w:lineRule="auto"/>
    </w:pPr>
    <w:rPr>
      <w:rFonts w:eastAsia="PMingLiU"/>
      <w:sz w:val="28"/>
      <w:szCs w:val="24"/>
    </w:rPr>
  </w:style>
  <w:style w:type="paragraph" w:customStyle="1" w:styleId="pbody">
    <w:name w:val="pbody"/>
    <w:basedOn w:val="Normal"/>
    <w:rsid w:val="004F0289"/>
    <w:pPr>
      <w:spacing w:before="100" w:beforeAutospacing="1" w:after="100" w:afterAutospacing="1"/>
      <w:jc w:val="left"/>
    </w:pPr>
    <w:rPr>
      <w:szCs w:val="24"/>
    </w:rPr>
  </w:style>
  <w:style w:type="paragraph" w:customStyle="1" w:styleId="directory4">
    <w:name w:val="directory4"/>
    <w:basedOn w:val="Normal"/>
    <w:rsid w:val="004F0289"/>
    <w:pPr>
      <w:spacing w:before="100" w:beforeAutospacing="1" w:after="100" w:afterAutospacing="1"/>
      <w:jc w:val="left"/>
    </w:pPr>
    <w:rPr>
      <w:szCs w:val="24"/>
      <w:lang w:val="en-AU" w:eastAsia="en-AU"/>
    </w:rPr>
  </w:style>
  <w:style w:type="paragraph" w:customStyle="1" w:styleId="NormalBold">
    <w:name w:val="Normal + Bold"/>
    <w:aliases w:val="Black,Condensed by  0.1 pt"/>
    <w:basedOn w:val="Normal"/>
    <w:rsid w:val="004F0289"/>
    <w:pPr>
      <w:widowControl w:val="0"/>
      <w:tabs>
        <w:tab w:val="left" w:pos="1800"/>
      </w:tabs>
      <w:autoSpaceDE w:val="0"/>
      <w:autoSpaceDN w:val="0"/>
      <w:adjustRightInd w:val="0"/>
      <w:jc w:val="left"/>
    </w:pPr>
    <w:rPr>
      <w:b/>
      <w:color w:val="000000"/>
      <w:spacing w:val="-2"/>
      <w:szCs w:val="24"/>
    </w:rPr>
  </w:style>
  <w:style w:type="paragraph" w:customStyle="1" w:styleId="doctitle">
    <w:name w:val="doctitle"/>
    <w:basedOn w:val="Normal"/>
    <w:rsid w:val="004F0289"/>
    <w:pPr>
      <w:spacing w:before="100" w:beforeAutospacing="1" w:after="100" w:afterAutospacing="1"/>
      <w:jc w:val="center"/>
    </w:pPr>
    <w:rPr>
      <w:rFonts w:ascii="Arial" w:hAnsi="Arial" w:cs="Arial"/>
      <w:b/>
      <w:bCs/>
      <w:color w:val="000000"/>
      <w:szCs w:val="24"/>
    </w:rPr>
  </w:style>
  <w:style w:type="paragraph" w:customStyle="1" w:styleId="StyleCaption11ptCentered">
    <w:name w:val="Style Caption + 11 pt Centered"/>
    <w:basedOn w:val="Caption"/>
    <w:rsid w:val="004F0289"/>
    <w:pPr>
      <w:spacing w:after="120"/>
      <w:jc w:val="center"/>
    </w:pPr>
    <w:rPr>
      <w:rFonts w:ascii="Times New Roman" w:hAnsi="Times New Roman"/>
      <w:b/>
      <w:bCs/>
      <w:sz w:val="22"/>
    </w:rPr>
  </w:style>
  <w:style w:type="paragraph" w:customStyle="1" w:styleId="ListBullet1">
    <w:name w:val="List Bullet1"/>
    <w:basedOn w:val="Normal"/>
    <w:rsid w:val="004F0289"/>
    <w:pPr>
      <w:tabs>
        <w:tab w:val="num" w:pos="1200"/>
      </w:tabs>
      <w:overflowPunct w:val="0"/>
      <w:autoSpaceDE w:val="0"/>
      <w:autoSpaceDN w:val="0"/>
      <w:adjustRightInd w:val="0"/>
      <w:ind w:left="284" w:hanging="284"/>
    </w:pPr>
    <w:rPr>
      <w:sz w:val="20"/>
      <w:szCs w:val="22"/>
      <w:lang w:val="en-GB"/>
    </w:rPr>
  </w:style>
  <w:style w:type="paragraph" w:customStyle="1" w:styleId="PhanNoiDungBCB">
    <w:name w:val="PhanNoiDungBCB"/>
    <w:basedOn w:val="Normal"/>
    <w:rsid w:val="004F0289"/>
    <w:pPr>
      <w:tabs>
        <w:tab w:val="num" w:pos="1080"/>
      </w:tabs>
      <w:spacing w:after="120" w:line="288" w:lineRule="auto"/>
      <w:ind w:left="1080" w:hanging="360"/>
    </w:pPr>
    <w:rPr>
      <w:szCs w:val="24"/>
    </w:rPr>
  </w:style>
  <w:style w:type="character" w:customStyle="1" w:styleId="StyleBodyTextIndent12ptChar">
    <w:name w:val="Style Body Text Indent + 12 pt Char"/>
    <w:link w:val="StyleBodyTextIndent12pt"/>
    <w:locked/>
    <w:rsid w:val="004F0289"/>
    <w:rPr>
      <w:sz w:val="22"/>
      <w:lang w:val="x-none" w:eastAsia="x-none"/>
    </w:rPr>
  </w:style>
  <w:style w:type="paragraph" w:customStyle="1" w:styleId="StyleBodyTextIndent12pt">
    <w:name w:val="Style Body Text Indent + 12 pt"/>
    <w:basedOn w:val="BodyTextIndent"/>
    <w:link w:val="StyleBodyTextIndent12ptChar"/>
    <w:rsid w:val="004F0289"/>
    <w:pPr>
      <w:tabs>
        <w:tab w:val="clear" w:pos="1080"/>
      </w:tabs>
      <w:spacing w:after="120" w:line="288" w:lineRule="auto"/>
      <w:ind w:left="284" w:firstLine="0"/>
    </w:pPr>
    <w:rPr>
      <w:rFonts w:eastAsiaTheme="minorHAnsi" w:cstheme="minorBidi"/>
      <w:sz w:val="22"/>
      <w:szCs w:val="22"/>
      <w:lang w:val="x-none" w:eastAsia="x-none"/>
    </w:rPr>
  </w:style>
  <w:style w:type="paragraph" w:customStyle="1" w:styleId="HinhAnh">
    <w:name w:val="HinhAnh"/>
    <w:basedOn w:val="Normal"/>
    <w:rsid w:val="004F0289"/>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4F0289"/>
    <w:pPr>
      <w:widowControl w:val="0"/>
      <w:tabs>
        <w:tab w:val="num" w:pos="454"/>
        <w:tab w:val="num" w:pos="864"/>
      </w:tabs>
      <w:spacing w:after="0"/>
      <w:ind w:left="0" w:right="0" w:firstLine="0"/>
      <w:jc w:val="left"/>
    </w:pPr>
    <w:rPr>
      <w:bCs w:val="0"/>
      <w:color w:val="000000"/>
      <w:szCs w:val="26"/>
      <w:lang w:val="x-none" w:eastAsia="x-none"/>
    </w:rPr>
  </w:style>
  <w:style w:type="paragraph" w:customStyle="1" w:styleId="ptitle">
    <w:name w:val="ptitle"/>
    <w:basedOn w:val="Normal"/>
    <w:rsid w:val="004F0289"/>
    <w:pPr>
      <w:spacing w:before="100" w:beforeAutospacing="1" w:after="100" w:afterAutospacing="1"/>
      <w:jc w:val="left"/>
    </w:pPr>
    <w:rPr>
      <w:rFonts w:eastAsia="SimSun"/>
      <w:szCs w:val="24"/>
      <w:lang w:val="vi-VN" w:eastAsia="zh-CN"/>
    </w:rPr>
  </w:style>
  <w:style w:type="paragraph" w:customStyle="1" w:styleId="phead">
    <w:name w:val="phead"/>
    <w:basedOn w:val="Normal"/>
    <w:rsid w:val="004F0289"/>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4F0289"/>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4F0289"/>
    <w:pPr>
      <w:spacing w:before="100" w:beforeAutospacing="1" w:after="100" w:afterAutospacing="1"/>
      <w:jc w:val="left"/>
    </w:pPr>
    <w:rPr>
      <w:rFonts w:eastAsia="SimSun"/>
      <w:szCs w:val="24"/>
      <w:lang w:val="vi-VN" w:eastAsia="zh-CN"/>
    </w:rPr>
  </w:style>
  <w:style w:type="paragraph" w:customStyle="1" w:styleId="pauthor">
    <w:name w:val="pauthor"/>
    <w:basedOn w:val="Normal"/>
    <w:rsid w:val="004F0289"/>
    <w:pPr>
      <w:spacing w:before="100" w:beforeAutospacing="1" w:after="100" w:afterAutospacing="1"/>
      <w:jc w:val="left"/>
    </w:pPr>
    <w:rPr>
      <w:rFonts w:eastAsia="SimSun"/>
      <w:szCs w:val="24"/>
      <w:lang w:val="vi-VN" w:eastAsia="zh-CN"/>
    </w:rPr>
  </w:style>
  <w:style w:type="paragraph" w:customStyle="1" w:styleId="Normal30">
    <w:name w:val="Normal 3"/>
    <w:basedOn w:val="Normal"/>
    <w:rsid w:val="004F0289"/>
    <w:pPr>
      <w:widowControl w:val="0"/>
      <w:overflowPunct w:val="0"/>
      <w:autoSpaceDE w:val="0"/>
      <w:autoSpaceDN w:val="0"/>
      <w:adjustRightInd w:val="0"/>
      <w:spacing w:before="60" w:after="60"/>
      <w:ind w:left="993"/>
    </w:pPr>
    <w:rPr>
      <w:rFonts w:ascii=".VnTime" w:hAnsi=".VnTime"/>
      <w:kern w:val="24"/>
      <w:sz w:val="26"/>
      <w:szCs w:val="26"/>
    </w:rPr>
  </w:style>
  <w:style w:type="paragraph" w:customStyle="1" w:styleId="1t">
    <w:name w:val="1t"/>
    <w:basedOn w:val="Normal"/>
    <w:rsid w:val="004F0289"/>
    <w:pPr>
      <w:widowControl w:val="0"/>
      <w:overflowPunct w:val="0"/>
      <w:autoSpaceDE w:val="0"/>
      <w:autoSpaceDN w:val="0"/>
      <w:adjustRightInd w:val="0"/>
      <w:spacing w:before="360"/>
      <w:ind w:left="454" w:hanging="454"/>
    </w:pPr>
    <w:rPr>
      <w:rFonts w:ascii="Arial" w:eastAsia="MS Mincho" w:hAnsi="Arial"/>
      <w:b/>
      <w:kern w:val="2"/>
      <w:sz w:val="21"/>
      <w:lang w:eastAsia="ja-JP"/>
    </w:rPr>
  </w:style>
  <w:style w:type="paragraph" w:customStyle="1" w:styleId="ParaBlock">
    <w:name w:val="ParaBlock"/>
    <w:basedOn w:val="Normal"/>
    <w:rsid w:val="004F0289"/>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4F0289"/>
    <w:pPr>
      <w:keepNext/>
      <w:keepLines/>
      <w:spacing w:after="840"/>
      <w:jc w:val="center"/>
    </w:pPr>
    <w:rPr>
      <w:rFonts w:ascii="Arial" w:eastAsia="MS Mincho" w:hAnsi="Arial"/>
      <w:b/>
      <w:caps/>
      <w:sz w:val="32"/>
      <w:lang w:val="fr-FR"/>
    </w:rPr>
  </w:style>
  <w:style w:type="paragraph" w:customStyle="1" w:styleId="Puce5-6pts">
    <w:name w:val="Puce5-6pts"/>
    <w:basedOn w:val="Normal"/>
    <w:rsid w:val="004F0289"/>
    <w:pPr>
      <w:spacing w:after="120"/>
      <w:ind w:left="1135" w:hanging="284"/>
    </w:pPr>
    <w:rPr>
      <w:rFonts w:ascii="Arial" w:eastAsia="MS Mincho" w:hAnsi="Arial"/>
      <w:sz w:val="20"/>
      <w:lang w:val="fr-FR"/>
    </w:rPr>
  </w:style>
  <w:style w:type="paragraph" w:customStyle="1" w:styleId="SpecHeader">
    <w:name w:val="SpecHeader"/>
    <w:basedOn w:val="Normal"/>
    <w:rsid w:val="004F0289"/>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4F0289"/>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4F0289"/>
    <w:pPr>
      <w:pBdr>
        <w:bottom w:val="none" w:sz="0" w:space="0" w:color="auto"/>
      </w:pBdr>
      <w:tabs>
        <w:tab w:val="left" w:pos="619"/>
      </w:tabs>
      <w:suppressAutoHyphens w:val="0"/>
      <w:spacing w:after="200"/>
    </w:pPr>
    <w:rPr>
      <w:rFonts w:ascii="Times New Roman" w:hAnsi="Times New Roman"/>
      <w:sz w:val="32"/>
      <w:szCs w:val="28"/>
      <w:lang w:val="x-none" w:eastAsia="x-none"/>
    </w:rPr>
  </w:style>
  <w:style w:type="paragraph" w:customStyle="1" w:styleId="HeadingBase">
    <w:name w:val="Heading Base"/>
    <w:basedOn w:val="Normal"/>
    <w:next w:val="BodyText"/>
    <w:rsid w:val="004F0289"/>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4F0289"/>
    <w:pPr>
      <w:keepNext/>
      <w:suppressAutoHyphens w:val="0"/>
      <w:spacing w:before="120" w:after="120"/>
      <w:ind w:right="0"/>
    </w:pPr>
    <w:rPr>
      <w:spacing w:val="-5"/>
      <w:lang w:val="x-none" w:eastAsia="x-none"/>
    </w:rPr>
  </w:style>
  <w:style w:type="paragraph" w:customStyle="1" w:styleId="PartLabel">
    <w:name w:val="Part Label"/>
    <w:basedOn w:val="Normal"/>
    <w:rsid w:val="004F0289"/>
    <w:pPr>
      <w:framePr w:h="1080"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4F0289"/>
    <w:pPr>
      <w:framePr w:h="1080"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4F0289"/>
    <w:pPr>
      <w:keepNext/>
      <w:keepLines/>
      <w:spacing w:before="60" w:after="120" w:line="340" w:lineRule="atLeast"/>
      <w:jc w:val="both"/>
    </w:pPr>
    <w:rPr>
      <w:rFonts w:ascii=".VnAvantH" w:hAnsi=".VnAvantH"/>
      <w:b w:val="0"/>
      <w:spacing w:val="-16"/>
      <w:kern w:val="28"/>
      <w:sz w:val="28"/>
      <w:lang w:val="x-none" w:eastAsia="x-none"/>
    </w:rPr>
  </w:style>
  <w:style w:type="paragraph" w:customStyle="1" w:styleId="CompanyName">
    <w:name w:val="Company Name"/>
    <w:basedOn w:val="Normal"/>
    <w:rsid w:val="004F0289"/>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FootnoteBase">
    <w:name w:val="Footnote Base"/>
    <w:basedOn w:val="Normal"/>
    <w:rsid w:val="004F0289"/>
    <w:pPr>
      <w:keepLines/>
      <w:spacing w:line="200" w:lineRule="atLeast"/>
      <w:ind w:left="1080"/>
      <w:jc w:val="left"/>
    </w:pPr>
    <w:rPr>
      <w:rFonts w:ascii="Arial" w:hAnsi="Arial"/>
      <w:spacing w:val="-5"/>
      <w:sz w:val="16"/>
    </w:rPr>
  </w:style>
  <w:style w:type="paragraph" w:customStyle="1" w:styleId="TableText2">
    <w:name w:val="Table Text"/>
    <w:basedOn w:val="Normal"/>
    <w:rsid w:val="004F0289"/>
    <w:pPr>
      <w:spacing w:before="60"/>
      <w:jc w:val="left"/>
    </w:pPr>
    <w:rPr>
      <w:rFonts w:ascii="Arial" w:hAnsi="Arial"/>
      <w:spacing w:val="-5"/>
      <w:sz w:val="16"/>
    </w:rPr>
  </w:style>
  <w:style w:type="paragraph" w:customStyle="1" w:styleId="TitleCover">
    <w:name w:val="Title Cover"/>
    <w:basedOn w:val="HeadingBase"/>
    <w:next w:val="Normal"/>
    <w:rsid w:val="004F0289"/>
  </w:style>
  <w:style w:type="paragraph" w:customStyle="1" w:styleId="DocumentLabel">
    <w:name w:val="Document Label"/>
    <w:basedOn w:val="TitleCover"/>
    <w:rsid w:val="004F0289"/>
  </w:style>
  <w:style w:type="paragraph" w:customStyle="1" w:styleId="HeaderBase">
    <w:name w:val="Header Base"/>
    <w:basedOn w:val="Normal"/>
    <w:rsid w:val="004F0289"/>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4F0289"/>
    <w:pPr>
      <w:pBdr>
        <w:top w:val="thinThickSmallGap" w:sz="24" w:space="1" w:color="622423"/>
      </w:pBdr>
      <w:tabs>
        <w:tab w:val="right" w:pos="8787"/>
      </w:tabs>
      <w:jc w:val="left"/>
    </w:pPr>
    <w:rPr>
      <w:sz w:val="28"/>
    </w:rPr>
  </w:style>
  <w:style w:type="paragraph" w:customStyle="1" w:styleId="FooterFirst">
    <w:name w:val="Footer First"/>
    <w:basedOn w:val="Footer"/>
    <w:rsid w:val="004F0289"/>
    <w:pPr>
      <w:pBdr>
        <w:top w:val="thinThickSmallGap" w:sz="24" w:space="1" w:color="622423"/>
      </w:pBdr>
      <w:tabs>
        <w:tab w:val="right" w:pos="8787"/>
      </w:tabs>
      <w:jc w:val="left"/>
    </w:pPr>
    <w:rPr>
      <w:sz w:val="28"/>
    </w:rPr>
  </w:style>
  <w:style w:type="paragraph" w:customStyle="1" w:styleId="FooterOdd">
    <w:name w:val="Footer Odd"/>
    <w:basedOn w:val="Footer"/>
    <w:rsid w:val="004F0289"/>
    <w:pPr>
      <w:pBdr>
        <w:top w:val="thinThickSmallGap" w:sz="24" w:space="1" w:color="622423"/>
      </w:pBdr>
      <w:tabs>
        <w:tab w:val="right" w:pos="8787"/>
      </w:tabs>
      <w:jc w:val="left"/>
    </w:pPr>
    <w:rPr>
      <w:sz w:val="28"/>
    </w:rPr>
  </w:style>
  <w:style w:type="paragraph" w:customStyle="1" w:styleId="HeaderEven">
    <w:name w:val="Header Even"/>
    <w:basedOn w:val="Header"/>
    <w:rsid w:val="004F0289"/>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4F0289"/>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4F0289"/>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4F0289"/>
    <w:pPr>
      <w:spacing w:line="240" w:lineRule="atLeast"/>
      <w:ind w:left="360" w:hanging="360"/>
      <w:jc w:val="left"/>
    </w:pPr>
    <w:rPr>
      <w:rFonts w:ascii="Arial" w:hAnsi="Arial"/>
      <w:spacing w:val="-5"/>
      <w:sz w:val="18"/>
    </w:rPr>
  </w:style>
  <w:style w:type="paragraph" w:customStyle="1" w:styleId="TableHeader">
    <w:name w:val="Table Header"/>
    <w:basedOn w:val="Normal"/>
    <w:rsid w:val="004F0289"/>
    <w:pPr>
      <w:spacing w:before="60"/>
      <w:jc w:val="center"/>
    </w:pPr>
    <w:rPr>
      <w:rFonts w:ascii="Arial Black" w:hAnsi="Arial Black"/>
      <w:spacing w:val="-5"/>
      <w:sz w:val="16"/>
    </w:rPr>
  </w:style>
  <w:style w:type="paragraph" w:customStyle="1" w:styleId="PartSubtitle">
    <w:name w:val="Part Subtitle"/>
    <w:basedOn w:val="Normal"/>
    <w:next w:val="BodyText"/>
    <w:rsid w:val="004F0289"/>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4F0289"/>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Label">
    <w:name w:val="Section Label"/>
    <w:basedOn w:val="HeadingBase"/>
    <w:next w:val="BodyText"/>
    <w:rsid w:val="004F0289"/>
  </w:style>
  <w:style w:type="paragraph" w:customStyle="1" w:styleId="SubtitleCover">
    <w:name w:val="Subtitle Cover"/>
    <w:basedOn w:val="TitleCover"/>
    <w:next w:val="BodyText"/>
    <w:rsid w:val="004F0289"/>
  </w:style>
  <w:style w:type="paragraph" w:customStyle="1" w:styleId="TOCBase">
    <w:name w:val="TOC Base"/>
    <w:basedOn w:val="Normal"/>
    <w:rsid w:val="004F0289"/>
    <w:pPr>
      <w:tabs>
        <w:tab w:val="right" w:leader="dot" w:pos="6480"/>
      </w:tabs>
      <w:spacing w:after="240" w:line="240" w:lineRule="atLeast"/>
      <w:jc w:val="left"/>
    </w:pPr>
    <w:rPr>
      <w:rFonts w:ascii="Arial" w:hAnsi="Arial"/>
      <w:spacing w:val="-5"/>
      <w:sz w:val="20"/>
    </w:rPr>
  </w:style>
  <w:style w:type="paragraph" w:customStyle="1" w:styleId="BodyText1a">
    <w:name w:val="Body Text 1"/>
    <w:basedOn w:val="BodyText"/>
    <w:rsid w:val="004F0289"/>
    <w:pPr>
      <w:suppressAutoHyphens w:val="0"/>
      <w:spacing w:before="120" w:after="120"/>
      <w:ind w:left="426" w:right="0"/>
    </w:pPr>
    <w:rPr>
      <w:spacing w:val="-5"/>
      <w:lang w:val="x-none" w:eastAsia="x-none"/>
    </w:rPr>
  </w:style>
  <w:style w:type="character" w:customStyle="1" w:styleId="BodyText4Char">
    <w:name w:val="Body Text 4 Char"/>
    <w:link w:val="BodyText42"/>
    <w:locked/>
    <w:rsid w:val="004F0289"/>
    <w:rPr>
      <w:rFonts w:ascii="MS Mincho" w:eastAsia="MS Mincho"/>
      <w:spacing w:val="-5"/>
      <w:sz w:val="16"/>
      <w:lang w:val="x-none" w:eastAsia="x-none"/>
    </w:rPr>
  </w:style>
  <w:style w:type="paragraph" w:customStyle="1" w:styleId="BodyText42">
    <w:name w:val="Body Text 4"/>
    <w:basedOn w:val="BodyText3"/>
    <w:link w:val="BodyText4Char"/>
    <w:rsid w:val="004F0289"/>
    <w:pPr>
      <w:suppressAutoHyphens w:val="0"/>
      <w:spacing w:before="60" w:after="60"/>
      <w:ind w:left="851"/>
      <w:jc w:val="both"/>
    </w:pPr>
    <w:rPr>
      <w:rFonts w:ascii="MS Mincho" w:eastAsia="MS Mincho" w:cstheme="minorBidi"/>
      <w:i w:val="0"/>
      <w:iCs w:val="0"/>
      <w:color w:val="auto"/>
      <w:spacing w:val="-5"/>
      <w:sz w:val="16"/>
      <w:szCs w:val="22"/>
      <w:lang w:val="x-none" w:eastAsia="x-none"/>
    </w:rPr>
  </w:style>
  <w:style w:type="paragraph" w:customStyle="1" w:styleId="BodyText51">
    <w:name w:val="Body Text 5"/>
    <w:basedOn w:val="BodyText3"/>
    <w:rsid w:val="004F0289"/>
    <w:pPr>
      <w:suppressAutoHyphens w:val="0"/>
      <w:spacing w:before="60" w:after="60"/>
      <w:ind w:left="1701"/>
      <w:jc w:val="both"/>
    </w:pPr>
    <w:rPr>
      <w:rFonts w:eastAsia="MS Mincho"/>
      <w:i w:val="0"/>
      <w:iCs w:val="0"/>
      <w:color w:val="auto"/>
      <w:spacing w:val="-5"/>
      <w:szCs w:val="16"/>
      <w:lang w:val="x-none" w:eastAsia="x-none"/>
    </w:rPr>
  </w:style>
  <w:style w:type="character" w:customStyle="1" w:styleId="BodyText6Char">
    <w:name w:val="Body Text 6 Char"/>
    <w:link w:val="BodyText61"/>
    <w:locked/>
    <w:rsid w:val="004F0289"/>
    <w:rPr>
      <w:rFonts w:ascii="MS Mincho" w:eastAsia="MS Mincho"/>
      <w:spacing w:val="-5"/>
      <w:sz w:val="16"/>
      <w:lang w:val="x-none" w:eastAsia="x-none"/>
    </w:rPr>
  </w:style>
  <w:style w:type="paragraph" w:customStyle="1" w:styleId="BodyText61">
    <w:name w:val="Body Text 6"/>
    <w:basedOn w:val="BodyText3"/>
    <w:link w:val="BodyText6Char"/>
    <w:rsid w:val="004F0289"/>
    <w:pPr>
      <w:suppressAutoHyphens w:val="0"/>
      <w:spacing w:before="60" w:after="60"/>
      <w:ind w:left="1985"/>
      <w:jc w:val="both"/>
    </w:pPr>
    <w:rPr>
      <w:rFonts w:ascii="MS Mincho" w:eastAsia="MS Mincho" w:cstheme="minorBidi"/>
      <w:i w:val="0"/>
      <w:iCs w:val="0"/>
      <w:color w:val="auto"/>
      <w:spacing w:val="-5"/>
      <w:sz w:val="16"/>
      <w:szCs w:val="22"/>
      <w:lang w:val="x-none" w:eastAsia="x-none"/>
    </w:rPr>
  </w:style>
  <w:style w:type="paragraph" w:customStyle="1" w:styleId="BodyText70">
    <w:name w:val="Body Text 7"/>
    <w:basedOn w:val="BodyText3"/>
    <w:rsid w:val="004F0289"/>
    <w:pPr>
      <w:suppressAutoHyphens w:val="0"/>
      <w:spacing w:before="60" w:after="60"/>
      <w:ind w:left="2268"/>
      <w:jc w:val="both"/>
    </w:pPr>
    <w:rPr>
      <w:rFonts w:eastAsia="MS Mincho"/>
      <w:i w:val="0"/>
      <w:iCs w:val="0"/>
      <w:color w:val="auto"/>
      <w:spacing w:val="-5"/>
      <w:szCs w:val="16"/>
      <w:lang w:val="x-none" w:eastAsia="x-none"/>
    </w:rPr>
  </w:style>
  <w:style w:type="paragraph" w:customStyle="1" w:styleId="BodyText111">
    <w:name w:val="Body Text 11"/>
    <w:basedOn w:val="BodyText21"/>
    <w:rsid w:val="004F0289"/>
    <w:pPr>
      <w:tabs>
        <w:tab w:val="num" w:pos="851"/>
        <w:tab w:val="left" w:pos="993"/>
      </w:tabs>
      <w:overflowPunct w:val="0"/>
      <w:autoSpaceDE w:val="0"/>
      <w:autoSpaceDN w:val="0"/>
      <w:adjustRightInd w:val="0"/>
      <w:spacing w:before="120" w:after="120"/>
      <w:ind w:left="851" w:hanging="425"/>
    </w:pPr>
    <w:rPr>
      <w:rFonts w:ascii="Times New Roman" w:hAnsi="Times New Roman"/>
      <w:sz w:val="24"/>
      <w:lang w:val="en-GB"/>
    </w:rPr>
  </w:style>
  <w:style w:type="paragraph" w:customStyle="1" w:styleId="2eading3">
    <w:name w:val="2eading 3"/>
    <w:basedOn w:val="Heading3"/>
    <w:rsid w:val="004F0289"/>
    <w:pPr>
      <w:keepNext/>
      <w:keepLines/>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lang w:val="x-none" w:eastAsia="x-none"/>
    </w:rPr>
  </w:style>
  <w:style w:type="paragraph" w:customStyle="1" w:styleId="BodyText102">
    <w:name w:val="Body Text 10"/>
    <w:basedOn w:val="BodyText1a"/>
    <w:rsid w:val="004F0289"/>
    <w:pPr>
      <w:tabs>
        <w:tab w:val="left" w:pos="426"/>
      </w:tabs>
      <w:ind w:hanging="425"/>
    </w:pPr>
  </w:style>
  <w:style w:type="paragraph" w:customStyle="1" w:styleId="BodyText231">
    <w:name w:val="Body Text 23"/>
    <w:basedOn w:val="BodyText3"/>
    <w:rsid w:val="004F0289"/>
    <w:pPr>
      <w:tabs>
        <w:tab w:val="left" w:pos="1418"/>
      </w:tabs>
      <w:suppressAutoHyphens w:val="0"/>
      <w:spacing w:before="60" w:after="60"/>
      <w:ind w:left="1418" w:hanging="567"/>
      <w:jc w:val="both"/>
    </w:pPr>
    <w:rPr>
      <w:rFonts w:eastAsia="MS Mincho"/>
      <w:i w:val="0"/>
      <w:iCs w:val="0"/>
      <w:color w:val="auto"/>
      <w:spacing w:val="-5"/>
      <w:szCs w:val="16"/>
      <w:lang w:val="x-none" w:eastAsia="x-none"/>
    </w:rPr>
  </w:style>
  <w:style w:type="paragraph" w:customStyle="1" w:styleId="BodyText221">
    <w:name w:val="Body Text 22"/>
    <w:basedOn w:val="ListNumber2"/>
    <w:rsid w:val="004F0289"/>
    <w:pPr>
      <w:tabs>
        <w:tab w:val="clear" w:pos="720"/>
        <w:tab w:val="num" w:pos="643"/>
        <w:tab w:val="num" w:pos="851"/>
      </w:tabs>
      <w:overflowPunct w:val="0"/>
      <w:autoSpaceDE w:val="0"/>
      <w:autoSpaceDN w:val="0"/>
      <w:adjustRightInd w:val="0"/>
      <w:spacing w:before="120" w:after="120"/>
      <w:ind w:left="851" w:hanging="425"/>
      <w:jc w:val="both"/>
    </w:pPr>
    <w:rPr>
      <w:spacing w:val="-5"/>
      <w:sz w:val="24"/>
      <w:lang w:val="en-GB"/>
    </w:rPr>
  </w:style>
  <w:style w:type="character" w:customStyle="1" w:styleId="C1PlainTextCharCharCharChar1">
    <w:name w:val="C1 Plain Text Char Char Char Char1"/>
    <w:link w:val="C1PlainTextCharCharChar"/>
    <w:locked/>
    <w:rsid w:val="004F0289"/>
    <w:rPr>
      <w:sz w:val="24"/>
      <w:lang w:val="x-none" w:eastAsia="x-none"/>
    </w:rPr>
  </w:style>
  <w:style w:type="paragraph" w:customStyle="1" w:styleId="C1PlainTextCharCharChar">
    <w:name w:val="C1 Plain Text Char Char Char"/>
    <w:basedOn w:val="Normal"/>
    <w:link w:val="C1PlainTextCharCharCharChar1"/>
    <w:rsid w:val="004F0289"/>
    <w:pPr>
      <w:overflowPunct w:val="0"/>
      <w:autoSpaceDE w:val="0"/>
      <w:autoSpaceDN w:val="0"/>
      <w:adjustRightInd w:val="0"/>
      <w:spacing w:before="120" w:after="120"/>
      <w:ind w:left="1298"/>
    </w:pPr>
    <w:rPr>
      <w:rFonts w:eastAsiaTheme="minorHAnsi" w:cstheme="minorBidi"/>
      <w:szCs w:val="22"/>
      <w:lang w:val="x-none" w:eastAsia="x-none"/>
    </w:rPr>
  </w:style>
  <w:style w:type="paragraph" w:customStyle="1" w:styleId="NormalC1">
    <w:name w:val="Normal C1"/>
    <w:basedOn w:val="Normal"/>
    <w:rsid w:val="004F0289"/>
    <w:pPr>
      <w:overflowPunct w:val="0"/>
      <w:autoSpaceDE w:val="0"/>
      <w:autoSpaceDN w:val="0"/>
      <w:adjustRightInd w:val="0"/>
      <w:ind w:left="1298"/>
      <w:jc w:val="left"/>
    </w:pPr>
  </w:style>
  <w:style w:type="paragraph" w:customStyle="1" w:styleId="C0PlainText">
    <w:name w:val="C0 Plain Text"/>
    <w:basedOn w:val="Normal"/>
    <w:rsid w:val="004F0289"/>
    <w:pPr>
      <w:overflowPunct w:val="0"/>
      <w:autoSpaceDE w:val="0"/>
      <w:autoSpaceDN w:val="0"/>
      <w:adjustRightInd w:val="0"/>
      <w:spacing w:before="120" w:after="120"/>
    </w:pPr>
  </w:style>
  <w:style w:type="paragraph" w:customStyle="1" w:styleId="ListItemC00">
    <w:name w:val="List Item C0"/>
    <w:basedOn w:val="Normal"/>
    <w:rsid w:val="004F0289"/>
    <w:pPr>
      <w:tabs>
        <w:tab w:val="num" w:pos="360"/>
      </w:tabs>
      <w:overflowPunct w:val="0"/>
      <w:autoSpaceDE w:val="0"/>
      <w:autoSpaceDN w:val="0"/>
      <w:adjustRightInd w:val="0"/>
      <w:jc w:val="left"/>
    </w:pPr>
    <w:rPr>
      <w:noProof/>
    </w:rPr>
  </w:style>
  <w:style w:type="paragraph" w:customStyle="1" w:styleId="ListItemC0">
    <w:name w:val="List Item C0+"/>
    <w:basedOn w:val="ListItemC00"/>
    <w:rsid w:val="004F0289"/>
    <w:pPr>
      <w:numPr>
        <w:numId w:val="112"/>
      </w:numPr>
      <w:tabs>
        <w:tab w:val="num" w:pos="360"/>
      </w:tabs>
      <w:ind w:left="0" w:firstLine="0"/>
    </w:pPr>
    <w:rPr>
      <w:noProof w:val="0"/>
    </w:rPr>
  </w:style>
  <w:style w:type="paragraph" w:customStyle="1" w:styleId="ListItemC1">
    <w:name w:val="List Item C1"/>
    <w:basedOn w:val="Normal"/>
    <w:autoRedefine/>
    <w:rsid w:val="004F0289"/>
    <w:pPr>
      <w:overflowPunct w:val="0"/>
      <w:autoSpaceDE w:val="0"/>
      <w:autoSpaceDN w:val="0"/>
      <w:adjustRightInd w:val="0"/>
      <w:spacing w:after="120"/>
    </w:pPr>
  </w:style>
  <w:style w:type="paragraph" w:customStyle="1" w:styleId="ListItemC10">
    <w:name w:val="List Item C1+"/>
    <w:basedOn w:val="ListItemC1"/>
    <w:rsid w:val="004F0289"/>
    <w:pPr>
      <w:tabs>
        <w:tab w:val="num" w:pos="360"/>
      </w:tabs>
    </w:pPr>
  </w:style>
  <w:style w:type="paragraph" w:customStyle="1" w:styleId="Subheading1">
    <w:name w:val="Subheading 1"/>
    <w:basedOn w:val="Normal"/>
    <w:next w:val="C1PlainTextCharCharChar"/>
    <w:rsid w:val="004F0289"/>
    <w:pPr>
      <w:overflowPunct w:val="0"/>
      <w:autoSpaceDE w:val="0"/>
      <w:autoSpaceDN w:val="0"/>
      <w:adjustRightInd w:val="0"/>
      <w:spacing w:before="360"/>
      <w:jc w:val="left"/>
    </w:pPr>
    <w:rPr>
      <w:b/>
      <w:caps/>
    </w:rPr>
  </w:style>
  <w:style w:type="paragraph" w:customStyle="1" w:styleId="Subheading2">
    <w:name w:val="Subheading 2"/>
    <w:basedOn w:val="Subheading1"/>
    <w:next w:val="C1PlainTextCharCharChar"/>
    <w:rsid w:val="004F0289"/>
    <w:rPr>
      <w:caps w:val="0"/>
    </w:rPr>
  </w:style>
  <w:style w:type="paragraph" w:customStyle="1" w:styleId="Subheading3">
    <w:name w:val="Subheading 3"/>
    <w:basedOn w:val="Subheading1"/>
    <w:next w:val="C1PlainTextCharCharChar"/>
    <w:rsid w:val="004F0289"/>
    <w:pPr>
      <w:ind w:left="1298"/>
    </w:pPr>
    <w:rPr>
      <w:caps w:val="0"/>
    </w:rPr>
  </w:style>
  <w:style w:type="paragraph" w:customStyle="1" w:styleId="C1PlainTextRight">
    <w:name w:val="C1 Plain Text Right"/>
    <w:basedOn w:val="C1PlainTextCharCharChar"/>
    <w:rsid w:val="004F0289"/>
    <w:pPr>
      <w:spacing w:before="240" w:after="0"/>
      <w:ind w:left="1296"/>
      <w:jc w:val="right"/>
    </w:pPr>
  </w:style>
  <w:style w:type="paragraph" w:customStyle="1" w:styleId="TLB1">
    <w:name w:val="TLB1"/>
    <w:basedOn w:val="Normal"/>
    <w:rsid w:val="004F0289"/>
    <w:pPr>
      <w:tabs>
        <w:tab w:val="num" w:pos="2520"/>
      </w:tabs>
      <w:overflowPunct w:val="0"/>
      <w:autoSpaceDE w:val="0"/>
      <w:autoSpaceDN w:val="0"/>
      <w:adjustRightInd w:val="0"/>
      <w:ind w:left="2520" w:hanging="360"/>
      <w:jc w:val="left"/>
    </w:pPr>
  </w:style>
  <w:style w:type="paragraph" w:customStyle="1" w:styleId="C1PlainTextHangingListItem">
    <w:name w:val="C1 Plain Text Hanging List Item"/>
    <w:basedOn w:val="ListItemC1"/>
    <w:autoRedefine/>
    <w:rsid w:val="004F0289"/>
    <w:pPr>
      <w:tabs>
        <w:tab w:val="left" w:pos="2160"/>
      </w:tabs>
    </w:pPr>
  </w:style>
  <w:style w:type="paragraph" w:customStyle="1" w:styleId="NormalU">
    <w:name w:val="Normal U"/>
    <w:rsid w:val="004F0289"/>
    <w:pPr>
      <w:spacing w:after="0" w:line="240" w:lineRule="auto"/>
    </w:pPr>
    <w:rPr>
      <w:rFonts w:ascii="Arial" w:eastAsia="Times New Roman" w:hAnsi="Arial" w:cs="Times New Roman"/>
      <w:sz w:val="22"/>
      <w:szCs w:val="20"/>
      <w:lang w:val="en-GB"/>
    </w:rPr>
  </w:style>
  <w:style w:type="paragraph" w:customStyle="1" w:styleId="a2">
    <w:name w:val="(a)"/>
    <w:basedOn w:val="BodyText"/>
    <w:rsid w:val="004F0289"/>
    <w:pPr>
      <w:suppressAutoHyphens w:val="0"/>
      <w:overflowPunct w:val="0"/>
      <w:autoSpaceDE w:val="0"/>
      <w:autoSpaceDN w:val="0"/>
      <w:adjustRightInd w:val="0"/>
      <w:spacing w:after="240"/>
      <w:ind w:left="720" w:right="0" w:hanging="720"/>
    </w:pPr>
    <w:rPr>
      <w:spacing w:val="0"/>
      <w:sz w:val="22"/>
      <w:lang w:val="en-GB" w:eastAsia="x-none"/>
    </w:rPr>
  </w:style>
  <w:style w:type="paragraph" w:customStyle="1" w:styleId="C1PlainText">
    <w:name w:val="C1 Plain Text"/>
    <w:basedOn w:val="Normal"/>
    <w:rsid w:val="004F0289"/>
    <w:pPr>
      <w:overflowPunct w:val="0"/>
      <w:autoSpaceDE w:val="0"/>
      <w:autoSpaceDN w:val="0"/>
      <w:adjustRightInd w:val="0"/>
      <w:spacing w:before="120" w:after="120"/>
      <w:ind w:left="1298"/>
    </w:pPr>
  </w:style>
  <w:style w:type="paragraph" w:customStyle="1" w:styleId="StyleC0PlainTextHangingLeft05">
    <w:name w:val="Style C0 Plain Text Hanging + Left:  0.5&quot;"/>
    <w:basedOn w:val="Normal"/>
    <w:autoRedefine/>
    <w:rsid w:val="004F0289"/>
    <w:pPr>
      <w:overflowPunct w:val="0"/>
      <w:autoSpaceDE w:val="0"/>
      <w:autoSpaceDN w:val="0"/>
      <w:adjustRightInd w:val="0"/>
      <w:spacing w:before="240"/>
      <w:ind w:left="1440" w:hanging="720"/>
    </w:pPr>
    <w:rPr>
      <w:lang w:val="en-GB"/>
    </w:rPr>
  </w:style>
  <w:style w:type="paragraph" w:customStyle="1" w:styleId="lev3number">
    <w:name w:val="lev 3 number"/>
    <w:basedOn w:val="Normal"/>
    <w:autoRedefine/>
    <w:rsid w:val="004F0289"/>
    <w:pPr>
      <w:widowControl w:val="0"/>
      <w:tabs>
        <w:tab w:val="num" w:pos="720"/>
      </w:tabs>
      <w:spacing w:before="60" w:after="60"/>
      <w:ind w:left="1440" w:hanging="720"/>
    </w:pPr>
    <w:rPr>
      <w:szCs w:val="24"/>
      <w:lang w:eastAsia="ja-JP"/>
    </w:rPr>
  </w:style>
  <w:style w:type="paragraph" w:customStyle="1" w:styleId="Head21b">
    <w:name w:val="Head 2.1b"/>
    <w:basedOn w:val="Normal"/>
    <w:rsid w:val="004F0289"/>
    <w:pPr>
      <w:overflowPunct w:val="0"/>
      <w:autoSpaceDE w:val="0"/>
      <w:autoSpaceDN w:val="0"/>
      <w:adjustRightInd w:val="0"/>
      <w:jc w:val="center"/>
    </w:pPr>
    <w:rPr>
      <w:b/>
      <w:sz w:val="28"/>
      <w:lang w:val="en-GB"/>
    </w:rPr>
  </w:style>
  <w:style w:type="paragraph" w:customStyle="1" w:styleId="C0PlainTextHanging">
    <w:name w:val="C0 Plain Text Hanging"/>
    <w:basedOn w:val="C0PlainText"/>
    <w:rsid w:val="004F0289"/>
    <w:pPr>
      <w:spacing w:before="240" w:after="0"/>
      <w:ind w:left="720" w:hanging="720"/>
    </w:pPr>
    <w:rPr>
      <w:lang w:val="en-GB"/>
    </w:rPr>
  </w:style>
  <w:style w:type="paragraph" w:customStyle="1" w:styleId="ListItemC0Hanging">
    <w:name w:val="List Item C0 Hanging"/>
    <w:basedOn w:val="ListItemC00"/>
    <w:autoRedefine/>
    <w:rsid w:val="004F0289"/>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2"/>
    <w:rsid w:val="004F0289"/>
    <w:pPr>
      <w:widowControl/>
      <w:tabs>
        <w:tab w:val="clear" w:pos="4253"/>
        <w:tab w:val="clear" w:pos="9180"/>
      </w:tabs>
      <w:overflowPunct w:val="0"/>
      <w:autoSpaceDE w:val="0"/>
      <w:autoSpaceDN w:val="0"/>
      <w:adjustRightInd w:val="0"/>
      <w:snapToGrid/>
      <w:spacing w:before="0" w:after="0"/>
      <w:ind w:left="0" w:right="0"/>
      <w:jc w:val="both"/>
    </w:pPr>
    <w:rPr>
      <w:color w:val="auto"/>
      <w:spacing w:val="0"/>
      <w:kern w:val="0"/>
      <w:sz w:val="24"/>
      <w:szCs w:val="27"/>
      <w:lang w:val="en-GB"/>
    </w:rPr>
  </w:style>
  <w:style w:type="paragraph" w:customStyle="1" w:styleId="StyleNormal1TimesNewRomanLatin12pt">
    <w:name w:val="Style Normal1 + Times New Roman (Latin) 12 pt"/>
    <w:basedOn w:val="Normal12"/>
    <w:rsid w:val="004F0289"/>
    <w:pPr>
      <w:widowControl/>
      <w:tabs>
        <w:tab w:val="clear" w:pos="4253"/>
        <w:tab w:val="clear" w:pos="9180"/>
      </w:tabs>
      <w:overflowPunct w:val="0"/>
      <w:autoSpaceDE w:val="0"/>
      <w:autoSpaceDN w:val="0"/>
      <w:adjustRightInd w:val="0"/>
      <w:snapToGrid/>
      <w:spacing w:before="80" w:after="40" w:line="312" w:lineRule="auto"/>
      <w:ind w:left="0" w:right="0" w:firstLine="720"/>
      <w:jc w:val="both"/>
    </w:pPr>
    <w:rPr>
      <w:color w:val="auto"/>
      <w:spacing w:val="0"/>
      <w:kern w:val="0"/>
      <w:sz w:val="24"/>
      <w:szCs w:val="27"/>
      <w:lang w:val="en-GB"/>
    </w:rPr>
  </w:style>
  <w:style w:type="paragraph" w:customStyle="1" w:styleId="IndentReport">
    <w:name w:val="Indent Report"/>
    <w:basedOn w:val="Normal"/>
    <w:rsid w:val="004F0289"/>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4F0289"/>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4F0289"/>
    <w:pPr>
      <w:tabs>
        <w:tab w:val="num" w:pos="720"/>
      </w:tabs>
      <w:overflowPunct w:val="0"/>
      <w:autoSpaceDE w:val="0"/>
      <w:autoSpaceDN w:val="0"/>
      <w:adjustRightInd w:val="0"/>
      <w:ind w:left="720" w:hanging="720"/>
    </w:pPr>
    <w:rPr>
      <w:lang w:val="en-GB"/>
    </w:rPr>
  </w:style>
  <w:style w:type="paragraph" w:customStyle="1" w:styleId="C1PlainTextChar">
    <w:name w:val="C1 Plain Text Char"/>
    <w:basedOn w:val="Normal"/>
    <w:rsid w:val="004F0289"/>
    <w:pPr>
      <w:overflowPunct w:val="0"/>
      <w:autoSpaceDE w:val="0"/>
      <w:autoSpaceDN w:val="0"/>
      <w:adjustRightInd w:val="0"/>
      <w:spacing w:before="120" w:after="120"/>
      <w:ind w:left="1298"/>
    </w:pPr>
  </w:style>
  <w:style w:type="paragraph" w:customStyle="1" w:styleId="BodyText31">
    <w:name w:val="Body Text 31"/>
    <w:basedOn w:val="BodyText3"/>
    <w:rsid w:val="004F0289"/>
    <w:pPr>
      <w:tabs>
        <w:tab w:val="left" w:pos="1276"/>
      </w:tabs>
      <w:suppressAutoHyphens w:val="0"/>
      <w:spacing w:before="60" w:after="60"/>
      <w:ind w:left="1276" w:hanging="425"/>
      <w:jc w:val="both"/>
    </w:pPr>
    <w:rPr>
      <w:rFonts w:eastAsia="MS Mincho"/>
      <w:i w:val="0"/>
      <w:iCs w:val="0"/>
      <w:color w:val="auto"/>
      <w:spacing w:val="-5"/>
      <w:szCs w:val="16"/>
      <w:lang w:val="en-GB" w:eastAsia="x-none"/>
    </w:rPr>
  </w:style>
  <w:style w:type="paragraph" w:customStyle="1" w:styleId="BodyText211">
    <w:name w:val="Body Text 211"/>
    <w:basedOn w:val="BodyText2"/>
    <w:rsid w:val="004F0289"/>
    <w:pPr>
      <w:numPr>
        <w:numId w:val="113"/>
      </w:numPr>
      <w:suppressAutoHyphens w:val="0"/>
      <w:spacing w:before="120" w:after="120"/>
      <w:ind w:left="993"/>
    </w:pPr>
    <w:rPr>
      <w:rFonts w:eastAsia="MS Mincho"/>
      <w:i w:val="0"/>
      <w:lang w:val="en-GB" w:eastAsia="x-none"/>
    </w:rPr>
  </w:style>
  <w:style w:type="paragraph" w:customStyle="1" w:styleId="chuongt">
    <w:name w:val="chuongt"/>
    <w:basedOn w:val="Normal"/>
    <w:next w:val="Normal12"/>
    <w:rsid w:val="004F0289"/>
    <w:pPr>
      <w:keepNext/>
      <w:numPr>
        <w:ilvl w:val="1"/>
        <w:numId w:val="113"/>
      </w:numPr>
      <w:spacing w:before="120" w:after="240" w:line="312" w:lineRule="auto"/>
      <w:ind w:firstLine="0"/>
      <w:jc w:val="center"/>
    </w:pPr>
    <w:rPr>
      <w:rFonts w:ascii="Arial" w:hAnsi="Arial"/>
      <w:b/>
      <w:caps/>
      <w:sz w:val="22"/>
    </w:rPr>
  </w:style>
  <w:style w:type="paragraph" w:customStyle="1" w:styleId="muc4">
    <w:name w:val="muc4"/>
    <w:basedOn w:val="Normal"/>
    <w:rsid w:val="004F0289"/>
    <w:pPr>
      <w:tabs>
        <w:tab w:val="num" w:pos="2160"/>
      </w:tabs>
      <w:spacing w:before="80" w:after="40" w:line="312" w:lineRule="auto"/>
      <w:ind w:firstLine="720"/>
    </w:pPr>
    <w:rPr>
      <w:rFonts w:ascii="Arial" w:hAnsi="Arial"/>
      <w:sz w:val="22"/>
    </w:rPr>
  </w:style>
  <w:style w:type="paragraph" w:customStyle="1" w:styleId="HeadingU2">
    <w:name w:val="Heading U2"/>
    <w:basedOn w:val="Normal"/>
    <w:rsid w:val="004F0289"/>
    <w:pPr>
      <w:jc w:val="left"/>
    </w:pPr>
    <w:rPr>
      <w:rFonts w:ascii="Arial" w:hAnsi="Arial"/>
      <w:b/>
      <w:sz w:val="22"/>
      <w:lang w:val="en-GB"/>
    </w:rPr>
  </w:style>
  <w:style w:type="paragraph" w:customStyle="1" w:styleId="StyleHeading2TimesNewRoman13ptBefore0ptAfter0">
    <w:name w:val="Style Heading 2 + Times New Roman 13 pt Before:  0 pt After:  0"/>
    <w:basedOn w:val="Heading2"/>
    <w:rsid w:val="004F0289"/>
    <w:pPr>
      <w:pBdr>
        <w:bottom w:val="none" w:sz="0" w:space="0" w:color="auto"/>
      </w:pBdr>
      <w:tabs>
        <w:tab w:val="num" w:pos="997"/>
      </w:tabs>
      <w:suppressAutoHyphens w:val="0"/>
      <w:spacing w:after="60" w:line="312" w:lineRule="auto"/>
      <w:ind w:left="997" w:hanging="997"/>
      <w:jc w:val="left"/>
    </w:pPr>
    <w:rPr>
      <w:rFonts w:ascii="Times New Roman" w:hAnsi="Times New Roman"/>
      <w:bCs/>
      <w:i/>
      <w:iCs/>
      <w:sz w:val="26"/>
      <w:lang w:val="x-none" w:eastAsia="x-none"/>
    </w:rPr>
  </w:style>
  <w:style w:type="paragraph" w:customStyle="1" w:styleId="HeadingU1">
    <w:name w:val="Heading U1"/>
    <w:basedOn w:val="NormalU"/>
    <w:next w:val="NormalU"/>
    <w:rsid w:val="004F0289"/>
    <w:pPr>
      <w:tabs>
        <w:tab w:val="num" w:pos="737"/>
      </w:tabs>
      <w:ind w:left="737" w:hanging="737"/>
    </w:pPr>
    <w:rPr>
      <w:b/>
      <w:caps/>
    </w:rPr>
  </w:style>
  <w:style w:type="paragraph" w:customStyle="1" w:styleId="HeadingU3">
    <w:name w:val="Heading U3"/>
    <w:basedOn w:val="Normal"/>
    <w:rsid w:val="004F0289"/>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4F0289"/>
    <w:pPr>
      <w:tabs>
        <w:tab w:val="num" w:pos="1134"/>
      </w:tabs>
      <w:ind w:left="1134" w:hanging="1134"/>
    </w:pPr>
  </w:style>
  <w:style w:type="paragraph" w:customStyle="1" w:styleId="ZchnZchn1">
    <w:name w:val="Zchn Zchn1"/>
    <w:basedOn w:val="Normal"/>
    <w:rsid w:val="004F0289"/>
    <w:pPr>
      <w:widowControl w:val="0"/>
    </w:pPr>
    <w:rPr>
      <w:rFonts w:eastAsia="SimSun"/>
      <w:kern w:val="2"/>
      <w:sz w:val="21"/>
      <w:szCs w:val="24"/>
      <w:lang w:eastAsia="zh-CN"/>
    </w:rPr>
  </w:style>
  <w:style w:type="paragraph" w:customStyle="1" w:styleId="ZchnZchn1CharCharZchnZchn">
    <w:name w:val="Zchn Zchn1 Char Char Zchn Zchn"/>
    <w:basedOn w:val="Normal"/>
    <w:rsid w:val="004F0289"/>
    <w:pPr>
      <w:widowControl w:val="0"/>
    </w:pPr>
    <w:rPr>
      <w:rFonts w:eastAsia="SimSun"/>
      <w:kern w:val="2"/>
      <w:sz w:val="21"/>
      <w:szCs w:val="24"/>
      <w:lang w:eastAsia="zh-CN"/>
    </w:rPr>
  </w:style>
  <w:style w:type="paragraph" w:customStyle="1" w:styleId="Heading14">
    <w:name w:val="Heading1 4"/>
    <w:basedOn w:val="Normal"/>
    <w:rsid w:val="004F0289"/>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4F0289"/>
    <w:pPr>
      <w:widowControl w:val="0"/>
    </w:pPr>
    <w:rPr>
      <w:rFonts w:eastAsia="SimSun"/>
      <w:kern w:val="2"/>
      <w:sz w:val="21"/>
      <w:szCs w:val="24"/>
      <w:lang w:eastAsia="zh-CN"/>
    </w:rPr>
  </w:style>
  <w:style w:type="character" w:customStyle="1" w:styleId="SecVI-Header3Char">
    <w:name w:val="Sec VI - Header 3 Char"/>
    <w:link w:val="SecVI-Header3"/>
    <w:locked/>
    <w:rsid w:val="004F0289"/>
    <w:rPr>
      <w:b/>
      <w:lang w:val="x-none" w:eastAsia="x-none"/>
    </w:rPr>
  </w:style>
  <w:style w:type="paragraph" w:customStyle="1" w:styleId="SecVI-Header3">
    <w:name w:val="Sec VI - Header 3"/>
    <w:basedOn w:val="Normal"/>
    <w:link w:val="SecVI-Header3Char"/>
    <w:rsid w:val="004F0289"/>
    <w:pPr>
      <w:tabs>
        <w:tab w:val="num" w:pos="864"/>
      </w:tabs>
      <w:spacing w:after="200"/>
      <w:jc w:val="center"/>
      <w:outlineLvl w:val="2"/>
    </w:pPr>
    <w:rPr>
      <w:rFonts w:eastAsiaTheme="minorHAnsi" w:cstheme="minorBidi"/>
      <w:b/>
      <w:sz w:val="28"/>
      <w:szCs w:val="22"/>
      <w:lang w:val="x-none" w:eastAsia="x-none"/>
    </w:rPr>
  </w:style>
  <w:style w:type="paragraph" w:customStyle="1" w:styleId="UG-SectionVI-Heading1">
    <w:name w:val="UG - Section VI - Heading 1"/>
    <w:basedOn w:val="Normal"/>
    <w:rsid w:val="004F0289"/>
    <w:pPr>
      <w:spacing w:before="120" w:after="200"/>
      <w:jc w:val="center"/>
    </w:pPr>
    <w:rPr>
      <w:b/>
      <w:sz w:val="40"/>
    </w:rPr>
  </w:style>
  <w:style w:type="paragraph" w:customStyle="1" w:styleId="UG-SectionVI-Heading2">
    <w:name w:val="UG - Section VI - Heading 2"/>
    <w:basedOn w:val="Normal"/>
    <w:next w:val="Normal"/>
    <w:rsid w:val="004F0289"/>
    <w:pPr>
      <w:spacing w:before="120" w:after="200"/>
      <w:jc w:val="center"/>
    </w:pPr>
    <w:rPr>
      <w:b/>
      <w:sz w:val="32"/>
      <w:szCs w:val="22"/>
    </w:rPr>
  </w:style>
  <w:style w:type="paragraph" w:customStyle="1" w:styleId="UG-SectionVI-Heading3">
    <w:name w:val="UG - Section VI - Heading 3"/>
    <w:basedOn w:val="Normal"/>
    <w:next w:val="Normal"/>
    <w:rsid w:val="004F0289"/>
    <w:pPr>
      <w:spacing w:before="120" w:after="200"/>
      <w:jc w:val="center"/>
    </w:pPr>
    <w:rPr>
      <w:b/>
      <w:sz w:val="28"/>
    </w:rPr>
  </w:style>
  <w:style w:type="paragraph" w:customStyle="1" w:styleId="a2summary">
    <w:name w:val="a2summary"/>
    <w:basedOn w:val="Normal"/>
    <w:rsid w:val="004F0289"/>
    <w:pPr>
      <w:spacing w:before="100" w:beforeAutospacing="1" w:after="100" w:afterAutospacing="1"/>
      <w:jc w:val="left"/>
    </w:pPr>
    <w:rPr>
      <w:szCs w:val="24"/>
    </w:rPr>
  </w:style>
  <w:style w:type="paragraph" w:customStyle="1" w:styleId="NormalUBEX">
    <w:name w:val="Normal UBEX"/>
    <w:rsid w:val="004F0289"/>
    <w:pPr>
      <w:autoSpaceDE w:val="0"/>
      <w:autoSpaceDN w:val="0"/>
      <w:spacing w:after="0" w:line="240" w:lineRule="auto"/>
      <w:jc w:val="both"/>
    </w:pPr>
    <w:rPr>
      <w:rFonts w:ascii="Arial" w:eastAsia="MS Mincho" w:hAnsi="Arial" w:cs="Arial"/>
      <w:sz w:val="22"/>
      <w:lang w:val="en-US"/>
    </w:rPr>
  </w:style>
  <w:style w:type="character" w:customStyle="1" w:styleId="Vnbnnidung3">
    <w:name w:val="Văn bản nội dung (3)_"/>
    <w:link w:val="Vnbnnidung31"/>
    <w:uiPriority w:val="99"/>
    <w:locked/>
    <w:rsid w:val="004F0289"/>
    <w:rPr>
      <w:b/>
      <w:bCs/>
      <w:shd w:val="clear" w:color="auto" w:fill="FFFFFF"/>
    </w:rPr>
  </w:style>
  <w:style w:type="paragraph" w:customStyle="1" w:styleId="Vnbnnidung31">
    <w:name w:val="Văn bản nội dung (3)1"/>
    <w:basedOn w:val="Normal"/>
    <w:link w:val="Vnbnnidung3"/>
    <w:uiPriority w:val="99"/>
    <w:rsid w:val="004F0289"/>
    <w:pPr>
      <w:widowControl w:val="0"/>
      <w:shd w:val="clear" w:color="auto" w:fill="FFFFFF"/>
      <w:spacing w:before="60" w:after="1200" w:line="240" w:lineRule="atLeast"/>
      <w:ind w:hanging="720"/>
      <w:jc w:val="center"/>
    </w:pPr>
    <w:rPr>
      <w:rFonts w:eastAsiaTheme="minorHAnsi" w:cstheme="minorBidi"/>
      <w:b/>
      <w:bCs/>
      <w:sz w:val="28"/>
      <w:szCs w:val="22"/>
      <w:lang w:val="vi-VN"/>
    </w:rPr>
  </w:style>
  <w:style w:type="paragraph" w:customStyle="1" w:styleId="CharCharChar1Char2">
    <w:name w:val="Char Char Char1 Char2"/>
    <w:basedOn w:val="Normal"/>
    <w:rsid w:val="004F0289"/>
    <w:pPr>
      <w:spacing w:after="160" w:line="240" w:lineRule="exact"/>
      <w:jc w:val="left"/>
    </w:pPr>
    <w:rPr>
      <w:rFonts w:ascii="Tahoma" w:eastAsia="PMingLiU" w:hAnsi="Tahoma"/>
      <w:sz w:val="20"/>
    </w:rPr>
  </w:style>
  <w:style w:type="character" w:customStyle="1" w:styleId="BodyTextlist1Char">
    <w:name w:val="Body Text list 1 Char"/>
    <w:link w:val="BodyTextlist1"/>
    <w:locked/>
    <w:rsid w:val="004F0289"/>
    <w:rPr>
      <w:sz w:val="26"/>
      <w:szCs w:val="26"/>
    </w:rPr>
  </w:style>
  <w:style w:type="paragraph" w:customStyle="1" w:styleId="BodyTextlist1">
    <w:name w:val="Body Text list 1"/>
    <w:link w:val="BodyTextlist1Char"/>
    <w:qFormat/>
    <w:rsid w:val="004F0289"/>
    <w:pPr>
      <w:numPr>
        <w:numId w:val="114"/>
      </w:numPr>
      <w:tabs>
        <w:tab w:val="left" w:pos="851"/>
      </w:tabs>
      <w:spacing w:before="120" w:after="120" w:line="264" w:lineRule="auto"/>
      <w:jc w:val="both"/>
    </w:pPr>
    <w:rPr>
      <w:sz w:val="26"/>
      <w:szCs w:val="26"/>
    </w:rPr>
  </w:style>
  <w:style w:type="paragraph" w:customStyle="1" w:styleId="star1-near">
    <w:name w:val="star1-near"/>
    <w:basedOn w:val="Normal"/>
    <w:rsid w:val="004F0289"/>
    <w:pPr>
      <w:autoSpaceDE w:val="0"/>
      <w:autoSpaceDN w:val="0"/>
      <w:adjustRightInd w:val="0"/>
      <w:spacing w:before="60" w:after="120"/>
    </w:pPr>
    <w:rPr>
      <w:szCs w:val="24"/>
      <w:lang w:val="en-GB"/>
    </w:rPr>
  </w:style>
  <w:style w:type="paragraph" w:customStyle="1" w:styleId="specc61">
    <w:name w:val="specc 6.1"/>
    <w:basedOn w:val="Normal"/>
    <w:rsid w:val="004F0289"/>
    <w:pPr>
      <w:overflowPunct w:val="0"/>
      <w:autoSpaceDE w:val="0"/>
      <w:autoSpaceDN w:val="0"/>
      <w:adjustRightInd w:val="0"/>
    </w:pPr>
    <w:rPr>
      <w:b/>
      <w:i/>
    </w:rPr>
  </w:style>
  <w:style w:type="character" w:customStyle="1" w:styleId="BodyTextlist2Char">
    <w:name w:val="Body Text list 2 Char"/>
    <w:link w:val="BodyTextlist2"/>
    <w:locked/>
    <w:rsid w:val="004F0289"/>
    <w:rPr>
      <w:sz w:val="26"/>
      <w:szCs w:val="26"/>
    </w:rPr>
  </w:style>
  <w:style w:type="paragraph" w:customStyle="1" w:styleId="BodyTextlist2">
    <w:name w:val="Body Text list 2"/>
    <w:link w:val="BodyTextlist2Char"/>
    <w:qFormat/>
    <w:rsid w:val="004F0289"/>
    <w:pPr>
      <w:numPr>
        <w:numId w:val="115"/>
      </w:numPr>
      <w:tabs>
        <w:tab w:val="left" w:pos="1418"/>
      </w:tabs>
      <w:suppressAutoHyphens/>
      <w:spacing w:before="120" w:after="120" w:line="264" w:lineRule="auto"/>
      <w:jc w:val="both"/>
    </w:pPr>
    <w:rPr>
      <w:sz w:val="26"/>
      <w:szCs w:val="26"/>
    </w:rPr>
  </w:style>
  <w:style w:type="paragraph" w:customStyle="1" w:styleId="StyleStyleHeader1-ClausesAfter0ptLeft0Hanging0">
    <w:name w:val="Style Style Header 1 - Clauses + After:  0 pt + Left:  0&quot; Hanging:"/>
    <w:basedOn w:val="StyleHeader1-ClausesAfter0pt"/>
    <w:rsid w:val="004F028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4F028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4F0289"/>
    <w:pPr>
      <w:tabs>
        <w:tab w:val="left" w:pos="1512"/>
      </w:tabs>
      <w:spacing w:after="180"/>
      <w:ind w:left="1512" w:hanging="540"/>
    </w:pPr>
    <w:rPr>
      <w:bCs w:val="0"/>
      <w:color w:val="000000"/>
      <w:szCs w:val="26"/>
    </w:rPr>
  </w:style>
  <w:style w:type="paragraph" w:customStyle="1" w:styleId="SecNoHe0">
    <w:name w:val="Sec No.&amp; He"/>
    <w:rsid w:val="004F0289"/>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tyleSectionVHeaderLeft025Right020">
    <w:name w:val="Style Section V.Header + Left:  0.25&quot; Right:  0.2&quot;"/>
    <w:basedOn w:val="HeaderSectionV0"/>
    <w:rsid w:val="004F0289"/>
    <w:pPr>
      <w:spacing w:before="120" w:after="240"/>
      <w:ind w:left="360" w:right="288"/>
    </w:pPr>
    <w:rPr>
      <w:bCs/>
      <w:sz w:val="32"/>
    </w:rPr>
  </w:style>
  <w:style w:type="paragraph" w:customStyle="1" w:styleId="13">
    <w:name w:val="1­"/>
    <w:basedOn w:val="Normal"/>
    <w:rsid w:val="004F0289"/>
    <w:pPr>
      <w:spacing w:before="240" w:line="288" w:lineRule="auto"/>
    </w:pPr>
    <w:rPr>
      <w:rFonts w:ascii=".VnCentury Schoolbook" w:hAnsi=".VnCentury Schoolbook"/>
      <w:sz w:val="20"/>
    </w:rPr>
  </w:style>
  <w:style w:type="paragraph" w:customStyle="1" w:styleId="1CharCharCharChar">
    <w:name w:val="1 Char Char Char Char"/>
    <w:basedOn w:val="Normal"/>
    <w:rsid w:val="004F0289"/>
    <w:pPr>
      <w:spacing w:before="60" w:after="160" w:line="240" w:lineRule="exact"/>
      <w:jc w:val="left"/>
    </w:pPr>
    <w:rPr>
      <w:rFonts w:ascii="Verdana" w:hAnsi="Verdana" w:cs="Verdana"/>
      <w:color w:val="000000"/>
      <w:sz w:val="20"/>
    </w:rPr>
  </w:style>
  <w:style w:type="paragraph" w:customStyle="1" w:styleId="Mttmtt">
    <w:name w:val="Mô tả tóm tắt"/>
    <w:basedOn w:val="Normal"/>
    <w:qFormat/>
    <w:rsid w:val="004F0289"/>
    <w:pPr>
      <w:jc w:val="center"/>
    </w:pPr>
    <w:rPr>
      <w:rFonts w:eastAsia="Calibri"/>
      <w:b/>
      <w:kern w:val="24"/>
      <w:sz w:val="26"/>
      <w:szCs w:val="26"/>
      <w:lang w:eastAsia="vi-VN"/>
    </w:rPr>
  </w:style>
  <w:style w:type="paragraph" w:customStyle="1" w:styleId="a10">
    <w:name w:val="a1"/>
    <w:basedOn w:val="Normal"/>
    <w:rsid w:val="004F0289"/>
    <w:pPr>
      <w:spacing w:before="120"/>
      <w:jc w:val="center"/>
    </w:pPr>
    <w:rPr>
      <w:b/>
      <w:sz w:val="28"/>
      <w:szCs w:val="28"/>
    </w:rPr>
  </w:style>
  <w:style w:type="character" w:customStyle="1" w:styleId="a3Char">
    <w:name w:val="a3 Char"/>
    <w:link w:val="a3"/>
    <w:locked/>
    <w:rsid w:val="004F0289"/>
    <w:rPr>
      <w:b/>
      <w:sz w:val="26"/>
      <w:szCs w:val="26"/>
      <w:lang w:val="pl-PL"/>
    </w:rPr>
  </w:style>
  <w:style w:type="paragraph" w:customStyle="1" w:styleId="a3">
    <w:name w:val="a3"/>
    <w:basedOn w:val="Normal"/>
    <w:link w:val="a3Char"/>
    <w:rsid w:val="004F0289"/>
    <w:pPr>
      <w:spacing w:before="120" w:line="360" w:lineRule="exact"/>
      <w:ind w:left="720" w:hanging="720"/>
      <w:jc w:val="center"/>
    </w:pPr>
    <w:rPr>
      <w:rFonts w:eastAsiaTheme="minorHAnsi" w:cstheme="minorBidi"/>
      <w:b/>
      <w:sz w:val="26"/>
      <w:szCs w:val="26"/>
      <w:lang w:val="pl-PL"/>
    </w:rPr>
  </w:style>
  <w:style w:type="paragraph" w:customStyle="1" w:styleId="MediumGrid1-Accent21">
    <w:name w:val="Medium Grid 1 - Accent 21"/>
    <w:basedOn w:val="Normal"/>
    <w:uiPriority w:val="34"/>
    <w:qFormat/>
    <w:rsid w:val="004F0289"/>
    <w:pPr>
      <w:ind w:left="720"/>
      <w:contextualSpacing/>
    </w:pPr>
  </w:style>
  <w:style w:type="paragraph" w:customStyle="1" w:styleId="MediumList2-Accent21">
    <w:name w:val="Medium List 2 - Accent 21"/>
    <w:uiPriority w:val="99"/>
    <w:semiHidden/>
    <w:rsid w:val="004F0289"/>
    <w:pPr>
      <w:spacing w:after="0" w:line="240" w:lineRule="auto"/>
    </w:pPr>
    <w:rPr>
      <w:rFonts w:eastAsia="Times New Roman" w:cs="Times New Roman"/>
      <w:sz w:val="24"/>
      <w:szCs w:val="20"/>
      <w:lang w:val="en-US"/>
    </w:rPr>
  </w:style>
  <w:style w:type="paragraph" w:customStyle="1" w:styleId="ZRevBoxTitle2">
    <w:name w:val="ZRevBoxTitle2"/>
    <w:basedOn w:val="Normal"/>
    <w:rsid w:val="004F0289"/>
    <w:pPr>
      <w:spacing w:before="40" w:after="40"/>
      <w:jc w:val="left"/>
    </w:pPr>
    <w:rPr>
      <w:rFonts w:ascii="Arial Black" w:hAnsi="Arial Black"/>
      <w:caps/>
      <w:sz w:val="14"/>
      <w:lang w:val="en-AU"/>
    </w:rPr>
  </w:style>
  <w:style w:type="paragraph" w:customStyle="1" w:styleId="Style58">
    <w:name w:val="_Style 58"/>
    <w:basedOn w:val="Normal"/>
    <w:rsid w:val="004F0289"/>
    <w:pPr>
      <w:widowControl w:val="0"/>
    </w:pPr>
  </w:style>
  <w:style w:type="paragraph" w:customStyle="1" w:styleId="Style39">
    <w:name w:val="_Style 39"/>
    <w:basedOn w:val="Normal"/>
    <w:rsid w:val="004F0289"/>
    <w:pPr>
      <w:widowControl w:val="0"/>
    </w:pPr>
  </w:style>
  <w:style w:type="paragraph" w:customStyle="1" w:styleId="19">
    <w:name w:val="19"/>
    <w:basedOn w:val="Normal"/>
    <w:rsid w:val="004F0289"/>
    <w:pPr>
      <w:spacing w:before="100" w:beforeAutospacing="1" w:after="100" w:afterAutospacing="1"/>
    </w:pPr>
    <w:rPr>
      <w:rFonts w:ascii="VNI-Times" w:hAnsi="VNI-Times"/>
      <w:position w:val="-24"/>
    </w:rPr>
  </w:style>
  <w:style w:type="paragraph" w:customStyle="1" w:styleId="20">
    <w:name w:val="20"/>
    <w:basedOn w:val="Normal"/>
    <w:rsid w:val="004F0289"/>
    <w:pPr>
      <w:spacing w:before="40" w:after="40"/>
      <w:ind w:left="907" w:hanging="283"/>
    </w:pPr>
    <w:rPr>
      <w:sz w:val="26"/>
    </w:rPr>
  </w:style>
  <w:style w:type="paragraph" w:customStyle="1" w:styleId="CharChar4CharChar">
    <w:name w:val="Char Char4 Char Char"/>
    <w:basedOn w:val="Normal"/>
    <w:rsid w:val="004F0289"/>
    <w:pPr>
      <w:widowControl w:val="0"/>
    </w:pPr>
    <w:rPr>
      <w:rFonts w:eastAsia="SimSun"/>
      <w:kern w:val="2"/>
      <w:szCs w:val="26"/>
      <w:lang w:eastAsia="zh-CN"/>
    </w:rPr>
  </w:style>
  <w:style w:type="paragraph" w:customStyle="1" w:styleId="ABC2">
    <w:name w:val="ABC"/>
    <w:basedOn w:val="Normal"/>
    <w:rsid w:val="004F0289"/>
    <w:pPr>
      <w:spacing w:after="120"/>
      <w:jc w:val="left"/>
    </w:pPr>
    <w:rPr>
      <w:rFonts w:ascii=".VnTime" w:hAnsi=".VnTime"/>
      <w:szCs w:val="24"/>
    </w:rPr>
  </w:style>
  <w:style w:type="paragraph" w:customStyle="1" w:styleId="m-3">
    <w:name w:val="m-3"/>
    <w:basedOn w:val="Normal"/>
    <w:rsid w:val="004F0289"/>
    <w:pPr>
      <w:spacing w:before="120" w:line="336" w:lineRule="auto"/>
    </w:pPr>
    <w:rPr>
      <w:b/>
      <w:i/>
      <w:sz w:val="26"/>
      <w:szCs w:val="26"/>
    </w:rPr>
  </w:style>
  <w:style w:type="paragraph" w:customStyle="1" w:styleId="Dacdiem">
    <w:name w:val="Dac diem"/>
    <w:basedOn w:val="Normal"/>
    <w:rsid w:val="004F0289"/>
    <w:pPr>
      <w:tabs>
        <w:tab w:val="left" w:pos="1440"/>
      </w:tabs>
      <w:spacing w:before="40" w:after="40"/>
      <w:ind w:left="1440" w:hanging="446"/>
      <w:jc w:val="left"/>
    </w:pPr>
    <w:rPr>
      <w:sz w:val="26"/>
      <w:szCs w:val="24"/>
    </w:rPr>
  </w:style>
  <w:style w:type="paragraph" w:customStyle="1" w:styleId="StylecacTimesNewRomanFirstline0">
    <w:name w:val="Style cac + Times New Roman + First line:  0&quot;"/>
    <w:basedOn w:val="Normal"/>
    <w:rsid w:val="004F0289"/>
    <w:pPr>
      <w:keepNext/>
      <w:tabs>
        <w:tab w:val="left" w:pos="990"/>
      </w:tabs>
      <w:ind w:left="990"/>
      <w:jc w:val="left"/>
      <w:outlineLvl w:val="4"/>
    </w:pPr>
    <w:rPr>
      <w:b/>
      <w:bCs/>
      <w:sz w:val="26"/>
      <w:u w:val="single"/>
    </w:rPr>
  </w:style>
  <w:style w:type="paragraph" w:customStyle="1" w:styleId="P5">
    <w:name w:val="P5"/>
    <w:rsid w:val="004F0289"/>
    <w:pPr>
      <w:numPr>
        <w:numId w:val="116"/>
      </w:numPr>
      <w:tabs>
        <w:tab w:val="left" w:pos="1980"/>
      </w:tabs>
      <w:spacing w:after="80" w:line="240" w:lineRule="auto"/>
    </w:pPr>
    <w:rPr>
      <w:rFonts w:eastAsia="Times New Roman" w:cs="Times New Roman"/>
      <w:sz w:val="24"/>
      <w:szCs w:val="20"/>
      <w:lang w:val="en-GB" w:eastAsia="fr-FR"/>
    </w:rPr>
  </w:style>
  <w:style w:type="paragraph" w:customStyle="1" w:styleId="L5">
    <w:name w:val="L5"/>
    <w:rsid w:val="004F0289"/>
    <w:pPr>
      <w:keepNext/>
      <w:numPr>
        <w:ilvl w:val="1"/>
        <w:numId w:val="116"/>
      </w:numPr>
      <w:tabs>
        <w:tab w:val="left" w:pos="1985"/>
      </w:tabs>
      <w:spacing w:after="120" w:line="240" w:lineRule="auto"/>
    </w:pPr>
    <w:rPr>
      <w:rFonts w:eastAsia="Times New Roman" w:cs="Times New Roman"/>
      <w:sz w:val="24"/>
      <w:szCs w:val="20"/>
      <w:lang w:val="en-GB" w:eastAsia="fr-FR"/>
    </w:rPr>
  </w:style>
  <w:style w:type="paragraph" w:customStyle="1" w:styleId="CharChar2CharCharCharChar">
    <w:name w:val="Char Char2 Char Char Char Char"/>
    <w:basedOn w:val="Normal"/>
    <w:next w:val="Normal"/>
    <w:autoRedefine/>
    <w:semiHidden/>
    <w:rsid w:val="004F0289"/>
    <w:pPr>
      <w:spacing w:before="120" w:after="120" w:line="312" w:lineRule="auto"/>
      <w:jc w:val="left"/>
    </w:pPr>
    <w:rPr>
      <w:sz w:val="28"/>
      <w:szCs w:val="28"/>
    </w:rPr>
  </w:style>
  <w:style w:type="paragraph" w:customStyle="1" w:styleId="KhngGincch">
    <w:name w:val="Không Giãn cách"/>
    <w:qFormat/>
    <w:rsid w:val="004F0289"/>
    <w:pPr>
      <w:spacing w:after="0" w:line="240" w:lineRule="auto"/>
    </w:pPr>
    <w:rPr>
      <w:rFonts w:ascii="Calibri" w:eastAsia="Calibri" w:hAnsi="Calibri" w:cs="Times New Roman"/>
      <w:sz w:val="22"/>
      <w:lang w:val="en-US"/>
    </w:rPr>
  </w:style>
  <w:style w:type="paragraph" w:customStyle="1" w:styleId="oncaDanhsch">
    <w:name w:val="Đoạn của Danh sách"/>
    <w:basedOn w:val="Normal"/>
    <w:qFormat/>
    <w:rsid w:val="004F0289"/>
    <w:pPr>
      <w:numPr>
        <w:numId w:val="117"/>
      </w:numPr>
      <w:spacing w:before="200" w:after="200" w:line="360" w:lineRule="auto"/>
      <w:contextualSpacing/>
    </w:pPr>
    <w:rPr>
      <w:rFonts w:eastAsia="Calibri"/>
      <w:szCs w:val="22"/>
    </w:rPr>
  </w:style>
  <w:style w:type="character" w:customStyle="1" w:styleId="TL-NormalChar">
    <w:name w:val="TL-Normal Char"/>
    <w:link w:val="TL-Normal"/>
    <w:locked/>
    <w:rsid w:val="004F0289"/>
    <w:rPr>
      <w:color w:val="000000"/>
      <w:spacing w:val="-2"/>
      <w:sz w:val="26"/>
      <w:szCs w:val="26"/>
      <w:lang w:val="x-none" w:eastAsia="x-none"/>
    </w:rPr>
  </w:style>
  <w:style w:type="paragraph" w:customStyle="1" w:styleId="TL-Normal">
    <w:name w:val="TL-Normal"/>
    <w:basedOn w:val="Normal"/>
    <w:link w:val="TL-NormalChar"/>
    <w:qFormat/>
    <w:rsid w:val="004F0289"/>
    <w:pPr>
      <w:widowControl w:val="0"/>
      <w:tabs>
        <w:tab w:val="left" w:pos="3686"/>
        <w:tab w:val="left" w:pos="5387"/>
        <w:tab w:val="right" w:pos="8505"/>
      </w:tabs>
      <w:spacing w:before="120" w:after="60" w:line="288" w:lineRule="auto"/>
      <w:ind w:firstLine="720"/>
    </w:pPr>
    <w:rPr>
      <w:rFonts w:eastAsiaTheme="minorHAnsi" w:cstheme="minorBidi"/>
      <w:color w:val="000000"/>
      <w:spacing w:val="-2"/>
      <w:sz w:val="26"/>
      <w:szCs w:val="26"/>
      <w:lang w:val="x-none" w:eastAsia="x-none"/>
    </w:rPr>
  </w:style>
  <w:style w:type="character" w:customStyle="1" w:styleId="Vnbnnidung">
    <w:name w:val="Văn b?n n?i dung_"/>
    <w:link w:val="Vnbnnidung1"/>
    <w:uiPriority w:val="99"/>
    <w:locked/>
    <w:rsid w:val="004F0289"/>
    <w:rPr>
      <w:sz w:val="25"/>
      <w:szCs w:val="25"/>
      <w:shd w:val="clear" w:color="auto" w:fill="FFFFFF"/>
    </w:rPr>
  </w:style>
  <w:style w:type="paragraph" w:customStyle="1" w:styleId="Vnbnnidung1">
    <w:name w:val="Văn b?n n?i dung1"/>
    <w:basedOn w:val="Normal"/>
    <w:link w:val="Vnbnnidung"/>
    <w:uiPriority w:val="99"/>
    <w:rsid w:val="004F0289"/>
    <w:pPr>
      <w:widowControl w:val="0"/>
      <w:shd w:val="clear" w:color="auto" w:fill="FFFFFF"/>
      <w:spacing w:before="60" w:after="60" w:line="324" w:lineRule="exact"/>
      <w:ind w:hanging="360"/>
    </w:pPr>
    <w:rPr>
      <w:rFonts w:eastAsiaTheme="minorHAnsi" w:cstheme="minorBidi"/>
      <w:sz w:val="25"/>
      <w:szCs w:val="25"/>
      <w:lang w:val="vi-VN"/>
    </w:rPr>
  </w:style>
  <w:style w:type="paragraph" w:customStyle="1" w:styleId="00">
    <w:name w:val="0"/>
    <w:basedOn w:val="Heading6"/>
    <w:qFormat/>
    <w:rsid w:val="004F0289"/>
    <w:pPr>
      <w:keepLines w:val="0"/>
      <w:numPr>
        <w:ilvl w:val="1"/>
        <w:numId w:val="118"/>
      </w:numPr>
      <w:suppressAutoHyphens w:val="0"/>
      <w:ind w:left="2803" w:right="0" w:hanging="360"/>
    </w:pPr>
    <w:rPr>
      <w:rFonts w:eastAsia="Batang"/>
      <w:color w:val="000000"/>
      <w:lang w:val="vi-VN"/>
    </w:rPr>
  </w:style>
  <w:style w:type="paragraph" w:customStyle="1" w:styleId="01">
    <w:name w:val="0.1"/>
    <w:basedOn w:val="Normal"/>
    <w:qFormat/>
    <w:rsid w:val="004F0289"/>
    <w:pPr>
      <w:numPr>
        <w:ilvl w:val="2"/>
        <w:numId w:val="118"/>
      </w:numPr>
      <w:spacing w:before="120" w:after="120" w:line="312" w:lineRule="auto"/>
      <w:jc w:val="left"/>
    </w:pPr>
    <w:rPr>
      <w:b/>
      <w:color w:val="000000"/>
      <w:sz w:val="26"/>
      <w:szCs w:val="26"/>
      <w:lang w:val="vi-VN" w:eastAsia="ko-KR"/>
    </w:rPr>
  </w:style>
  <w:style w:type="character" w:customStyle="1" w:styleId="011Char0">
    <w:name w:val="0.1.1 Char"/>
    <w:link w:val="010"/>
    <w:locked/>
    <w:rsid w:val="004F0289"/>
    <w:rPr>
      <w:rFonts w:eastAsiaTheme="minorHAnsi"/>
      <w:b/>
      <w:color w:val="000000"/>
      <w:sz w:val="26"/>
      <w:szCs w:val="26"/>
      <w:lang w:val="x-none" w:eastAsia="ko-KR"/>
    </w:rPr>
  </w:style>
  <w:style w:type="paragraph" w:customStyle="1" w:styleId="010">
    <w:name w:val="0.1"/>
    <w:basedOn w:val="Normal"/>
    <w:link w:val="011Char0"/>
    <w:qFormat/>
    <w:rsid w:val="004F0289"/>
    <w:pPr>
      <w:numPr>
        <w:ilvl w:val="3"/>
        <w:numId w:val="118"/>
      </w:numPr>
      <w:spacing w:before="120" w:after="120" w:line="312" w:lineRule="auto"/>
      <w:jc w:val="left"/>
    </w:pPr>
    <w:rPr>
      <w:rFonts w:eastAsiaTheme="minorHAnsi" w:cstheme="minorBidi"/>
      <w:b/>
      <w:color w:val="000000"/>
      <w:sz w:val="26"/>
      <w:szCs w:val="26"/>
      <w:lang w:val="x-none" w:eastAsia="ko-KR"/>
    </w:rPr>
  </w:style>
  <w:style w:type="paragraph" w:customStyle="1" w:styleId="0">
    <w:name w:val="0"/>
    <w:basedOn w:val="Normal"/>
    <w:qFormat/>
    <w:rsid w:val="004F0289"/>
    <w:pPr>
      <w:numPr>
        <w:numId w:val="118"/>
      </w:numPr>
      <w:jc w:val="center"/>
    </w:pPr>
    <w:rPr>
      <w:b/>
      <w:sz w:val="28"/>
      <w:lang w:val="vi-VN"/>
    </w:rPr>
  </w:style>
  <w:style w:type="paragraph" w:customStyle="1" w:styleId="CharCharCharCharCharChar1Char1">
    <w:name w:val="Char Char Char Char Char Char1 Char1"/>
    <w:basedOn w:val="Normal"/>
    <w:semiHidden/>
    <w:rsid w:val="004F0289"/>
    <w:pPr>
      <w:spacing w:after="160" w:line="240" w:lineRule="exact"/>
      <w:jc w:val="left"/>
    </w:pPr>
    <w:rPr>
      <w:rFonts w:ascii="Arial" w:hAnsi="Arial"/>
      <w:sz w:val="22"/>
      <w:szCs w:val="22"/>
      <w:lang w:val="vi-VN"/>
    </w:rPr>
  </w:style>
  <w:style w:type="paragraph" w:customStyle="1" w:styleId="CharChar3CharChar1">
    <w:name w:val="Char Char3 Char Char1"/>
    <w:basedOn w:val="Normal"/>
    <w:semiHidden/>
    <w:rsid w:val="004F0289"/>
    <w:pPr>
      <w:spacing w:after="160" w:line="240" w:lineRule="exact"/>
      <w:jc w:val="left"/>
    </w:pPr>
    <w:rPr>
      <w:rFonts w:ascii="Arial" w:hAnsi="Arial"/>
      <w:sz w:val="22"/>
      <w:szCs w:val="22"/>
      <w:lang w:val="vi-VN"/>
    </w:rPr>
  </w:style>
  <w:style w:type="paragraph" w:customStyle="1" w:styleId="CharChar1CharCharCharChar1">
    <w:name w:val="Char Char1 Char Char Char Char1"/>
    <w:basedOn w:val="Normal"/>
    <w:next w:val="Normal"/>
    <w:autoRedefine/>
    <w:semiHidden/>
    <w:rsid w:val="004F0289"/>
    <w:pPr>
      <w:spacing w:before="120" w:after="120" w:line="312" w:lineRule="auto"/>
      <w:jc w:val="left"/>
    </w:pPr>
    <w:rPr>
      <w:sz w:val="28"/>
      <w:szCs w:val="22"/>
      <w:lang w:val="vi-VN"/>
    </w:rPr>
  </w:style>
  <w:style w:type="paragraph" w:customStyle="1" w:styleId="CharChar2CharCharCharChar1">
    <w:name w:val="Char Char2 Char Char Char Char1"/>
    <w:basedOn w:val="Normal"/>
    <w:next w:val="Normal"/>
    <w:autoRedefine/>
    <w:semiHidden/>
    <w:rsid w:val="004F0289"/>
    <w:pPr>
      <w:spacing w:before="120" w:after="120" w:line="312" w:lineRule="auto"/>
      <w:jc w:val="left"/>
    </w:pPr>
    <w:rPr>
      <w:sz w:val="28"/>
      <w:szCs w:val="28"/>
      <w:lang w:val="vi-VN"/>
    </w:rPr>
  </w:style>
  <w:style w:type="character" w:customStyle="1" w:styleId="Style97Char">
    <w:name w:val="Style97 Char"/>
    <w:link w:val="Style97"/>
    <w:locked/>
    <w:rsid w:val="004F0289"/>
    <w:rPr>
      <w:rFonts w:ascii="Tahoma" w:hAnsi="Tahoma" w:cs="Tahoma"/>
      <w:sz w:val="24"/>
      <w:szCs w:val="24"/>
      <w:lang w:val="x-none" w:eastAsia="x-none"/>
    </w:rPr>
  </w:style>
  <w:style w:type="paragraph" w:customStyle="1" w:styleId="Style97">
    <w:name w:val="Style97"/>
    <w:basedOn w:val="Style10Char"/>
    <w:link w:val="Style97Char"/>
    <w:autoRedefine/>
    <w:qFormat/>
    <w:rsid w:val="004F0289"/>
    <w:pPr>
      <w:tabs>
        <w:tab w:val="num" w:pos="720"/>
      </w:tabs>
      <w:spacing w:before="60" w:after="60"/>
      <w:ind w:left="0" w:firstLine="360"/>
    </w:pPr>
    <w:rPr>
      <w:rFonts w:ascii="Tahoma" w:hAnsi="Tahoma" w:cs="Tahoma"/>
      <w:sz w:val="24"/>
      <w:szCs w:val="24"/>
    </w:rPr>
  </w:style>
  <w:style w:type="paragraph" w:customStyle="1" w:styleId="StyleLeft169mm">
    <w:name w:val="Style Left:  16.9 mm"/>
    <w:basedOn w:val="Normal"/>
    <w:autoRedefine/>
    <w:rsid w:val="004F0289"/>
    <w:pPr>
      <w:numPr>
        <w:numId w:val="119"/>
      </w:numPr>
      <w:spacing w:before="60" w:after="60" w:line="288" w:lineRule="auto"/>
    </w:pPr>
    <w:rPr>
      <w:color w:val="000000"/>
      <w:sz w:val="25"/>
      <w:szCs w:val="25"/>
      <w:lang w:val="fr-FR"/>
    </w:rPr>
  </w:style>
  <w:style w:type="paragraph" w:customStyle="1" w:styleId="CHUONG">
    <w:name w:val="!CHUONG"/>
    <w:basedOn w:val="Normal"/>
    <w:next w:val="Normal"/>
    <w:qFormat/>
    <w:rsid w:val="004F0289"/>
    <w:pPr>
      <w:keepNext/>
      <w:numPr>
        <w:numId w:val="120"/>
      </w:numPr>
      <w:suppressAutoHyphens/>
      <w:spacing w:before="80" w:after="240" w:line="300" w:lineRule="auto"/>
      <w:jc w:val="center"/>
      <w:outlineLvl w:val="0"/>
    </w:pPr>
    <w:rPr>
      <w:b/>
      <w:bCs/>
      <w:color w:val="0000FF"/>
      <w:sz w:val="26"/>
      <w:szCs w:val="24"/>
      <w:lang w:eastAsia="ar-SA"/>
    </w:rPr>
  </w:style>
  <w:style w:type="paragraph" w:customStyle="1" w:styleId="XX">
    <w:name w:val="!X.X"/>
    <w:basedOn w:val="Heading1"/>
    <w:qFormat/>
    <w:rsid w:val="004F0289"/>
    <w:pPr>
      <w:numPr>
        <w:ilvl w:val="1"/>
        <w:numId w:val="120"/>
      </w:numPr>
      <w:suppressAutoHyphens w:val="0"/>
      <w:spacing w:before="80" w:after="80" w:line="300" w:lineRule="auto"/>
      <w:ind w:left="0"/>
      <w:jc w:val="left"/>
      <w:outlineLvl w:val="1"/>
    </w:pPr>
    <w:rPr>
      <w:rFonts w:ascii="Times New Roman" w:hAnsi="Times New Roman"/>
      <w:bCs/>
      <w:smallCaps w:val="0"/>
      <w:color w:val="C00000"/>
      <w:sz w:val="26"/>
      <w:szCs w:val="28"/>
      <w:lang w:eastAsia="x-none"/>
    </w:rPr>
  </w:style>
  <w:style w:type="paragraph" w:customStyle="1" w:styleId="XX0">
    <w:name w:val="!X.X"/>
    <w:basedOn w:val="Heading2"/>
    <w:qFormat/>
    <w:rsid w:val="004F0289"/>
    <w:pPr>
      <w:numPr>
        <w:ilvl w:val="2"/>
        <w:numId w:val="120"/>
      </w:numPr>
      <w:pBdr>
        <w:bottom w:val="none" w:sz="0" w:space="0" w:color="auto"/>
      </w:pBdr>
      <w:suppressAutoHyphens w:val="0"/>
      <w:spacing w:before="80" w:after="80" w:line="300" w:lineRule="auto"/>
      <w:jc w:val="left"/>
      <w:outlineLvl w:val="2"/>
    </w:pPr>
    <w:rPr>
      <w:rFonts w:ascii="Times New Roman" w:hAnsi="Times New Roman"/>
      <w:bCs/>
      <w:sz w:val="26"/>
      <w:szCs w:val="28"/>
      <w:lang w:val="nl-NL" w:eastAsia="x-none"/>
    </w:rPr>
  </w:style>
  <w:style w:type="character" w:customStyle="1" w:styleId="XXChar">
    <w:name w:val="!X.X.Char"/>
    <w:link w:val="XX1"/>
    <w:locked/>
    <w:rsid w:val="004F0289"/>
    <w:rPr>
      <w:bCs/>
      <w:i/>
      <w:iCs/>
      <w:sz w:val="26"/>
      <w:szCs w:val="24"/>
      <w:lang w:val="nl-NL" w:eastAsia="x-none"/>
    </w:rPr>
  </w:style>
  <w:style w:type="paragraph" w:customStyle="1" w:styleId="XX1">
    <w:name w:val="!X.X"/>
    <w:basedOn w:val="Heading4"/>
    <w:link w:val="XXChar"/>
    <w:qFormat/>
    <w:rsid w:val="004F0289"/>
    <w:pPr>
      <w:keepNext w:val="0"/>
      <w:widowControl w:val="0"/>
      <w:spacing w:before="80" w:after="80" w:line="300" w:lineRule="auto"/>
      <w:ind w:left="0" w:right="0" w:firstLine="0"/>
      <w:jc w:val="left"/>
    </w:pPr>
    <w:rPr>
      <w:rFonts w:eastAsiaTheme="minorHAnsi" w:cstheme="minorBidi"/>
      <w:b w:val="0"/>
      <w:i/>
      <w:iCs/>
      <w:sz w:val="26"/>
      <w:szCs w:val="24"/>
      <w:lang w:val="nl-NL" w:eastAsia="x-none"/>
    </w:rPr>
  </w:style>
  <w:style w:type="paragraph" w:customStyle="1" w:styleId="BangXX">
    <w:name w:val="Bang X.X"/>
    <w:basedOn w:val="Normal"/>
    <w:qFormat/>
    <w:rsid w:val="004F0289"/>
    <w:pPr>
      <w:numPr>
        <w:ilvl w:val="5"/>
        <w:numId w:val="120"/>
      </w:numPr>
      <w:spacing w:before="40" w:after="40" w:line="300" w:lineRule="auto"/>
      <w:jc w:val="center"/>
    </w:pPr>
    <w:rPr>
      <w:i/>
      <w:sz w:val="26"/>
      <w:szCs w:val="24"/>
    </w:rPr>
  </w:style>
  <w:style w:type="paragraph" w:customStyle="1" w:styleId="CharCharCharChar7">
    <w:name w:val="Char Char Char Char7"/>
    <w:basedOn w:val="Heading3"/>
    <w:autoRedefine/>
    <w:rsid w:val="004F0289"/>
    <w:pPr>
      <w:keepNext/>
      <w:keepLines/>
      <w:widowControl w:val="0"/>
      <w:tabs>
        <w:tab w:val="num" w:pos="360"/>
        <w:tab w:val="left" w:pos="630"/>
        <w:tab w:val="num" w:pos="1418"/>
      </w:tabs>
      <w:suppressAutoHyphens w:val="0"/>
      <w:adjustRightInd w:val="0"/>
      <w:spacing w:before="120" w:after="120" w:line="436" w:lineRule="exact"/>
      <w:ind w:left="357"/>
      <w:jc w:val="left"/>
      <w:outlineLvl w:val="3"/>
    </w:pPr>
    <w:rPr>
      <w:rFonts w:ascii="Tahoma" w:eastAsia="SimSun" w:hAnsi="Tahoma"/>
      <w:b w:val="0"/>
      <w:spacing w:val="-10"/>
      <w:kern w:val="2"/>
      <w:sz w:val="24"/>
      <w:szCs w:val="26"/>
      <w:lang w:eastAsia="zh-CN"/>
    </w:rPr>
  </w:style>
  <w:style w:type="character" w:customStyle="1" w:styleId="MTDisplayEquationChar">
    <w:name w:val="MTDisplayEquation Char"/>
    <w:link w:val="MTDisplayEquation"/>
    <w:locked/>
    <w:rsid w:val="004F0289"/>
    <w:rPr>
      <w:rFonts w:ascii="Cambria" w:hAnsi="Cambria" w:cs="Cambria"/>
      <w:sz w:val="26"/>
      <w:szCs w:val="26"/>
    </w:rPr>
  </w:style>
  <w:style w:type="paragraph" w:customStyle="1" w:styleId="MTDisplayEquation">
    <w:name w:val="MTDisplayEquation"/>
    <w:basedOn w:val="Normal"/>
    <w:next w:val="Normal"/>
    <w:link w:val="MTDisplayEquationChar"/>
    <w:rsid w:val="004F0289"/>
    <w:pPr>
      <w:tabs>
        <w:tab w:val="center" w:pos="4440"/>
        <w:tab w:val="right" w:pos="8900"/>
      </w:tabs>
      <w:spacing w:line="276" w:lineRule="auto"/>
      <w:ind w:right="-329"/>
    </w:pPr>
    <w:rPr>
      <w:rFonts w:ascii="Cambria" w:eastAsiaTheme="minorHAnsi" w:hAnsi="Cambria" w:cs="Cambria"/>
      <w:sz w:val="26"/>
      <w:szCs w:val="26"/>
      <w:lang w:val="vi-VN"/>
    </w:rPr>
  </w:style>
  <w:style w:type="paragraph" w:customStyle="1" w:styleId="doan0">
    <w:name w:val="doan"/>
    <w:basedOn w:val="Normal"/>
    <w:rsid w:val="004F0289"/>
    <w:pPr>
      <w:spacing w:before="26" w:after="26" w:line="288" w:lineRule="auto"/>
      <w:ind w:firstLine="567"/>
    </w:pPr>
    <w:rPr>
      <w:rFonts w:ascii=".VnTime" w:hAnsi=".VnTime"/>
      <w:sz w:val="28"/>
    </w:rPr>
  </w:style>
  <w:style w:type="paragraph" w:customStyle="1" w:styleId="Indent20">
    <w:name w:val="Indent 2"/>
    <w:basedOn w:val="Normal"/>
    <w:autoRedefine/>
    <w:qFormat/>
    <w:rsid w:val="004F0289"/>
    <w:pPr>
      <w:numPr>
        <w:numId w:val="121"/>
      </w:numPr>
      <w:tabs>
        <w:tab w:val="left" w:pos="3402"/>
        <w:tab w:val="left" w:pos="4536"/>
        <w:tab w:val="left" w:pos="6237"/>
        <w:tab w:val="right" w:pos="9072"/>
      </w:tabs>
      <w:spacing w:before="40" w:after="40"/>
    </w:pPr>
    <w:rPr>
      <w:sz w:val="26"/>
      <w:szCs w:val="24"/>
    </w:rPr>
  </w:style>
  <w:style w:type="paragraph" w:customStyle="1" w:styleId="TIT">
    <w:name w:val="TIT"/>
    <w:basedOn w:val="Normal"/>
    <w:rsid w:val="004F0289"/>
    <w:pPr>
      <w:widowControl w:val="0"/>
      <w:jc w:val="center"/>
    </w:pPr>
    <w:rPr>
      <w:rFonts w:ascii="VNI-Helve" w:hAnsi="VNI-Helve"/>
      <w:b/>
      <w:kern w:val="28"/>
      <w:sz w:val="32"/>
      <w:lang w:val="en-GB"/>
    </w:rPr>
  </w:style>
  <w:style w:type="paragraph" w:customStyle="1" w:styleId="Bullet00">
    <w:name w:val="Bullet0.0"/>
    <w:rsid w:val="004F0289"/>
    <w:pPr>
      <w:tabs>
        <w:tab w:val="left" w:pos="284"/>
      </w:tabs>
      <w:spacing w:before="40" w:after="40" w:line="240" w:lineRule="auto"/>
      <w:ind w:left="284" w:hanging="284"/>
    </w:pPr>
    <w:rPr>
      <w:rFonts w:ascii="VNI-Times" w:eastAsia="Times New Roman" w:hAnsi="VNI-Times" w:cs="Times New Roman"/>
      <w:sz w:val="24"/>
      <w:szCs w:val="20"/>
      <w:lang w:val="en-US"/>
    </w:rPr>
  </w:style>
  <w:style w:type="character" w:customStyle="1" w:styleId="BienChePhanChar">
    <w:name w:val="BienChe_Phan Char"/>
    <w:link w:val="BienChePhan"/>
    <w:locked/>
    <w:rsid w:val="004F0289"/>
    <w:rPr>
      <w:b/>
      <w:caps/>
      <w:sz w:val="38"/>
      <w:szCs w:val="38"/>
    </w:rPr>
  </w:style>
  <w:style w:type="paragraph" w:customStyle="1" w:styleId="BienChePhan">
    <w:name w:val="BienChe_Phan"/>
    <w:basedOn w:val="Normal"/>
    <w:link w:val="BienChePhanChar"/>
    <w:autoRedefine/>
    <w:rsid w:val="004F0289"/>
    <w:pPr>
      <w:tabs>
        <w:tab w:val="left" w:pos="2640"/>
      </w:tabs>
      <w:spacing w:before="120" w:after="120" w:line="264" w:lineRule="auto"/>
      <w:ind w:left="958"/>
      <w:jc w:val="center"/>
    </w:pPr>
    <w:rPr>
      <w:rFonts w:eastAsiaTheme="minorHAnsi" w:cstheme="minorBidi"/>
      <w:b/>
      <w:caps/>
      <w:sz w:val="38"/>
      <w:szCs w:val="38"/>
      <w:lang w:val="vi-VN"/>
    </w:rPr>
  </w:style>
  <w:style w:type="character" w:customStyle="1" w:styleId="BodyText32Char">
    <w:name w:val="Body Text 32 Char"/>
    <w:link w:val="BodyText32"/>
    <w:locked/>
    <w:rsid w:val="004F0289"/>
    <w:rPr>
      <w:sz w:val="26"/>
    </w:rPr>
  </w:style>
  <w:style w:type="paragraph" w:customStyle="1" w:styleId="BodyText32">
    <w:name w:val="Body Text 32"/>
    <w:link w:val="BodyText32Char"/>
    <w:rsid w:val="004F0289"/>
    <w:pPr>
      <w:numPr>
        <w:numId w:val="122"/>
      </w:numPr>
      <w:tabs>
        <w:tab w:val="left" w:pos="964"/>
      </w:tabs>
      <w:spacing w:before="120" w:after="120" w:line="240" w:lineRule="auto"/>
      <w:ind w:left="964" w:hanging="284"/>
      <w:jc w:val="both"/>
    </w:pPr>
    <w:rPr>
      <w:sz w:val="26"/>
    </w:rPr>
  </w:style>
  <w:style w:type="paragraph" w:customStyle="1" w:styleId="StyleTenbangBold">
    <w:name w:val="Style Tenbang + Bold"/>
    <w:basedOn w:val="tenbang"/>
    <w:rsid w:val="004F0289"/>
    <w:pPr>
      <w:keepNext w:val="0"/>
      <w:widowControl/>
      <w:snapToGrid/>
      <w:spacing w:before="40" w:after="40" w:line="360" w:lineRule="exact"/>
      <w:ind w:left="0"/>
    </w:pPr>
    <w:rPr>
      <w:rFonts w:ascii="Times New Roman Bold" w:hAnsi="Times New Roman Bold"/>
      <w:bCs/>
      <w:caps w:val="0"/>
      <w:color w:val="auto"/>
      <w:spacing w:val="0"/>
      <w:kern w:val="0"/>
      <w:sz w:val="26"/>
      <w:szCs w:val="26"/>
    </w:rPr>
  </w:style>
  <w:style w:type="paragraph" w:customStyle="1" w:styleId="Tenbang1">
    <w:name w:val="Ten bang"/>
    <w:basedOn w:val="Normal"/>
    <w:autoRedefine/>
    <w:qFormat/>
    <w:rsid w:val="004F0289"/>
    <w:pPr>
      <w:spacing w:before="120" w:after="120" w:line="360" w:lineRule="exact"/>
      <w:ind w:left="851"/>
      <w:jc w:val="center"/>
    </w:pPr>
    <w:rPr>
      <w:rFonts w:ascii="Times New Roman Bold" w:hAnsi="Times New Roman Bold"/>
      <w:b/>
      <w:sz w:val="26"/>
      <w:szCs w:val="26"/>
      <w:lang w:val="vi-VN"/>
    </w:rPr>
  </w:style>
  <w:style w:type="character" w:customStyle="1" w:styleId="TabletextChar">
    <w:name w:val="Table text Char"/>
    <w:link w:val="Tabletext3"/>
    <w:locked/>
    <w:rsid w:val="004F0289"/>
    <w:rPr>
      <w:rFonts w:ascii="Calibri" w:eastAsia="Calibri" w:hAnsi="Calibri" w:cs="Calibri"/>
      <w:sz w:val="26"/>
      <w:szCs w:val="26"/>
    </w:rPr>
  </w:style>
  <w:style w:type="paragraph" w:customStyle="1" w:styleId="Tabletext3">
    <w:name w:val="Table text"/>
    <w:basedOn w:val="Normal"/>
    <w:link w:val="TabletextChar"/>
    <w:rsid w:val="004F0289"/>
    <w:pPr>
      <w:spacing w:before="120" w:after="120"/>
      <w:contextualSpacing/>
    </w:pPr>
    <w:rPr>
      <w:rFonts w:ascii="Calibri" w:eastAsia="Calibri" w:hAnsi="Calibri" w:cs="Calibri"/>
      <w:sz w:val="26"/>
      <w:szCs w:val="26"/>
      <w:lang w:val="vi-VN"/>
    </w:rPr>
  </w:style>
  <w:style w:type="paragraph" w:customStyle="1" w:styleId="CHUONGCharChar">
    <w:name w:val="CHUONG Char Char"/>
    <w:basedOn w:val="Normal"/>
    <w:autoRedefine/>
    <w:semiHidden/>
    <w:rsid w:val="004F0289"/>
    <w:pPr>
      <w:autoSpaceDE w:val="0"/>
      <w:autoSpaceDN w:val="0"/>
      <w:adjustRightInd w:val="0"/>
      <w:spacing w:after="120"/>
      <w:jc w:val="left"/>
    </w:pPr>
    <w:rPr>
      <w:sz w:val="26"/>
    </w:rPr>
  </w:style>
  <w:style w:type="paragraph" w:customStyle="1" w:styleId="00-Hmuc1">
    <w:name w:val="00-H.muc1"/>
    <w:basedOn w:val="BodyText"/>
    <w:qFormat/>
    <w:rsid w:val="004F0289"/>
    <w:pPr>
      <w:numPr>
        <w:numId w:val="123"/>
      </w:numPr>
      <w:tabs>
        <w:tab w:val="num" w:pos="360"/>
      </w:tabs>
      <w:spacing w:before="20" w:after="20" w:line="264" w:lineRule="auto"/>
      <w:ind w:right="0"/>
    </w:pPr>
    <w:rPr>
      <w:b/>
      <w:spacing w:val="0"/>
      <w:sz w:val="26"/>
      <w:szCs w:val="26"/>
      <w:lang w:val="vi-VN" w:eastAsia="ar-SA"/>
    </w:rPr>
  </w:style>
  <w:style w:type="paragraph" w:customStyle="1" w:styleId="00-Hmuc2">
    <w:name w:val="00-H.muc2"/>
    <w:basedOn w:val="BodyText"/>
    <w:qFormat/>
    <w:rsid w:val="004F0289"/>
    <w:pPr>
      <w:numPr>
        <w:ilvl w:val="1"/>
        <w:numId w:val="123"/>
      </w:numPr>
      <w:spacing w:before="20" w:after="20" w:line="264" w:lineRule="auto"/>
      <w:ind w:right="0"/>
    </w:pPr>
    <w:rPr>
      <w:b/>
      <w:bCs/>
      <w:spacing w:val="0"/>
      <w:sz w:val="26"/>
      <w:szCs w:val="26"/>
      <w:lang w:val="vi-VN" w:eastAsia="ar-SA"/>
    </w:rPr>
  </w:style>
  <w:style w:type="paragraph" w:customStyle="1" w:styleId="00-Hmuc3">
    <w:name w:val="00-H.muc3"/>
    <w:basedOn w:val="Normal"/>
    <w:qFormat/>
    <w:rsid w:val="004F0289"/>
    <w:pPr>
      <w:tabs>
        <w:tab w:val="left" w:pos="284"/>
      </w:tabs>
      <w:suppressAutoHyphens/>
      <w:spacing w:before="10" w:after="10" w:line="264" w:lineRule="auto"/>
    </w:pPr>
    <w:rPr>
      <w:sz w:val="26"/>
      <w:szCs w:val="26"/>
      <w:lang w:val="vi-VN" w:eastAsia="ar-SA"/>
    </w:rPr>
  </w:style>
  <w:style w:type="character" w:customStyle="1" w:styleId="VanBanChar">
    <w:name w:val="Van Ban Char"/>
    <w:link w:val="VanBan"/>
    <w:locked/>
    <w:rsid w:val="004F0289"/>
    <w:rPr>
      <w:sz w:val="26"/>
      <w:szCs w:val="24"/>
    </w:rPr>
  </w:style>
  <w:style w:type="paragraph" w:customStyle="1" w:styleId="VanBan">
    <w:name w:val="Van Ban"/>
    <w:basedOn w:val="Normal"/>
    <w:link w:val="VanBanChar"/>
    <w:qFormat/>
    <w:rsid w:val="004F0289"/>
    <w:pPr>
      <w:spacing w:before="10" w:after="10" w:line="300" w:lineRule="auto"/>
      <w:ind w:firstLine="567"/>
    </w:pPr>
    <w:rPr>
      <w:rFonts w:eastAsiaTheme="minorHAnsi" w:cstheme="minorBidi"/>
      <w:sz w:val="26"/>
      <w:szCs w:val="24"/>
      <w:lang w:val="vi-VN"/>
    </w:rPr>
  </w:style>
  <w:style w:type="paragraph" w:customStyle="1" w:styleId="CharCharCharCharCharCharCharCharCharCharCharCharCharChar1CharCharCharChar6">
    <w:name w:val="Char Char Char Char Char Char Char Char Char Char Char Char Char Char1 Char Char Char Char6"/>
    <w:autoRedefine/>
    <w:rsid w:val="004F028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6">
    <w:name w:val="Char Char Char Char6"/>
    <w:basedOn w:val="Heading3"/>
    <w:autoRedefine/>
    <w:rsid w:val="004F028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Hangmuc1">
    <w:name w:val="Hang muc 1"/>
    <w:basedOn w:val="Normal"/>
    <w:rsid w:val="004F0289"/>
    <w:pPr>
      <w:widowControl w:val="0"/>
      <w:numPr>
        <w:numId w:val="124"/>
      </w:numPr>
      <w:spacing w:before="240" w:after="240" w:line="360" w:lineRule="auto"/>
      <w:jc w:val="center"/>
    </w:pPr>
    <w:rPr>
      <w:rFonts w:ascii="Times New Roman Bold" w:hAnsi="Times New Roman Bold"/>
      <w:b/>
      <w:caps/>
      <w:sz w:val="28"/>
    </w:rPr>
  </w:style>
  <w:style w:type="paragraph" w:customStyle="1" w:styleId="Hangmuc2">
    <w:name w:val="Hang muc 2"/>
    <w:basedOn w:val="Normal"/>
    <w:next w:val="Normal"/>
    <w:qFormat/>
    <w:rsid w:val="004F0289"/>
    <w:pPr>
      <w:widowControl w:val="0"/>
      <w:numPr>
        <w:ilvl w:val="1"/>
        <w:numId w:val="124"/>
      </w:numPr>
      <w:spacing w:before="120" w:after="120" w:line="288" w:lineRule="auto"/>
      <w:jc w:val="left"/>
    </w:pPr>
    <w:rPr>
      <w:rFonts w:ascii="Times New Roman Bold" w:hAnsi="Times New Roman Bold"/>
      <w:b/>
      <w:caps/>
      <w:sz w:val="26"/>
    </w:rPr>
  </w:style>
  <w:style w:type="paragraph" w:customStyle="1" w:styleId="Hangmuc3">
    <w:name w:val="Hang muc 3"/>
    <w:qFormat/>
    <w:rsid w:val="004F0289"/>
    <w:pPr>
      <w:numPr>
        <w:ilvl w:val="2"/>
        <w:numId w:val="124"/>
      </w:numPr>
      <w:spacing w:before="240" w:after="240" w:line="240" w:lineRule="auto"/>
      <w:jc w:val="both"/>
    </w:pPr>
    <w:rPr>
      <w:rFonts w:eastAsia="Times New Roman" w:cs="Times New Roman"/>
      <w:b/>
      <w:sz w:val="26"/>
      <w:szCs w:val="26"/>
      <w:lang w:eastAsia="en-GB"/>
    </w:rPr>
  </w:style>
  <w:style w:type="paragraph" w:customStyle="1" w:styleId="CharCharCharCharCharCharCharCharCharCharCharCharCharChar1CharCharCharChar8">
    <w:name w:val="Char Char Char Char Char Char Char Char Char Char Char Char Char Char1 Char Char Char Char8"/>
    <w:autoRedefine/>
    <w:rsid w:val="004F028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8">
    <w:name w:val="Char Char Char Char8"/>
    <w:basedOn w:val="Heading3"/>
    <w:autoRedefine/>
    <w:rsid w:val="004F028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XXXChar">
    <w:name w:val="!X.X.X Char"/>
    <w:link w:val="XX2"/>
    <w:locked/>
    <w:rsid w:val="004F0289"/>
    <w:rPr>
      <w:b/>
      <w:sz w:val="26"/>
      <w:szCs w:val="26"/>
      <w:lang w:val="it-IT" w:eastAsia="x-none"/>
    </w:rPr>
  </w:style>
  <w:style w:type="paragraph" w:customStyle="1" w:styleId="XX2">
    <w:name w:val="!X.X"/>
    <w:basedOn w:val="Normal"/>
    <w:link w:val="XXXChar"/>
    <w:qFormat/>
    <w:rsid w:val="004F0289"/>
    <w:pPr>
      <w:spacing w:before="80" w:after="100"/>
      <w:outlineLvl w:val="2"/>
    </w:pPr>
    <w:rPr>
      <w:rFonts w:eastAsiaTheme="minorHAnsi" w:cstheme="minorBidi"/>
      <w:b/>
      <w:sz w:val="26"/>
      <w:szCs w:val="26"/>
      <w:lang w:val="it-IT" w:eastAsia="x-none"/>
    </w:rPr>
  </w:style>
  <w:style w:type="character" w:customStyle="1" w:styleId="XXChar0">
    <w:name w:val="!X.X Char"/>
    <w:link w:val="XX3"/>
    <w:locked/>
    <w:rsid w:val="004F0289"/>
    <w:rPr>
      <w:b/>
      <w:color w:val="C00000"/>
      <w:sz w:val="26"/>
      <w:szCs w:val="26"/>
      <w:lang w:val="x-none" w:eastAsia="x-none"/>
    </w:rPr>
  </w:style>
  <w:style w:type="paragraph" w:customStyle="1" w:styleId="XX3">
    <w:name w:val="!X.X"/>
    <w:basedOn w:val="Normal"/>
    <w:link w:val="XXChar0"/>
    <w:qFormat/>
    <w:rsid w:val="004F0289"/>
    <w:pPr>
      <w:spacing w:before="20" w:after="20" w:line="324" w:lineRule="auto"/>
      <w:ind w:left="8222"/>
      <w:jc w:val="left"/>
      <w:outlineLvl w:val="1"/>
    </w:pPr>
    <w:rPr>
      <w:rFonts w:eastAsiaTheme="minorHAnsi" w:cstheme="minorBidi"/>
      <w:b/>
      <w:color w:val="C00000"/>
      <w:sz w:val="26"/>
      <w:szCs w:val="26"/>
      <w:lang w:val="x-none" w:eastAsia="x-none"/>
    </w:rPr>
  </w:style>
  <w:style w:type="character" w:customStyle="1" w:styleId="XXXChar0">
    <w:name w:val="!X.X.X Char"/>
    <w:link w:val="XX4"/>
    <w:locked/>
    <w:rsid w:val="004F0289"/>
    <w:rPr>
      <w:b/>
      <w:i/>
      <w:sz w:val="26"/>
      <w:szCs w:val="26"/>
      <w:lang w:val="x-none" w:eastAsia="x-none"/>
    </w:rPr>
  </w:style>
  <w:style w:type="paragraph" w:customStyle="1" w:styleId="XX4">
    <w:name w:val="!X.X"/>
    <w:basedOn w:val="Normal"/>
    <w:link w:val="XXXChar0"/>
    <w:qFormat/>
    <w:rsid w:val="004F0289"/>
    <w:pPr>
      <w:spacing w:before="80" w:after="80"/>
      <w:jc w:val="left"/>
      <w:outlineLvl w:val="3"/>
    </w:pPr>
    <w:rPr>
      <w:rFonts w:eastAsiaTheme="minorHAnsi" w:cstheme="minorBidi"/>
      <w:b/>
      <w:i/>
      <w:sz w:val="26"/>
      <w:szCs w:val="26"/>
      <w:lang w:val="x-none" w:eastAsia="x-none"/>
    </w:rPr>
  </w:style>
  <w:style w:type="paragraph" w:customStyle="1" w:styleId="BodyText103">
    <w:name w:val="Body Text10"/>
    <w:basedOn w:val="Normal"/>
    <w:rsid w:val="004F0289"/>
    <w:pPr>
      <w:widowControl w:val="0"/>
      <w:shd w:val="clear" w:color="auto" w:fill="FFFFFF"/>
      <w:spacing w:after="1620" w:line="0" w:lineRule="atLeast"/>
      <w:ind w:hanging="440"/>
      <w:jc w:val="center"/>
    </w:pPr>
    <w:rPr>
      <w:color w:val="000000"/>
      <w:sz w:val="22"/>
      <w:szCs w:val="22"/>
      <w:lang w:val="vi-VN" w:eastAsia="vi-VN"/>
    </w:rPr>
  </w:style>
  <w:style w:type="paragraph" w:customStyle="1" w:styleId="9aindent20">
    <w:name w:val="9a.indent 2"/>
    <w:qFormat/>
    <w:rsid w:val="004F0289"/>
    <w:pPr>
      <w:tabs>
        <w:tab w:val="left" w:pos="1418"/>
      </w:tabs>
      <w:spacing w:before="60" w:after="60" w:line="240" w:lineRule="auto"/>
      <w:ind w:left="1920" w:hanging="360"/>
      <w:jc w:val="both"/>
    </w:pPr>
    <w:rPr>
      <w:rFonts w:eastAsia="Calibri" w:cs="Times New Roman"/>
      <w:sz w:val="26"/>
      <w:lang w:val="en-US"/>
    </w:rPr>
  </w:style>
  <w:style w:type="character" w:customStyle="1" w:styleId="VanbanChar0">
    <w:name w:val="Van ban Char"/>
    <w:link w:val="Vanban0"/>
    <w:locked/>
    <w:rsid w:val="004F0289"/>
    <w:rPr>
      <w:sz w:val="26"/>
      <w:szCs w:val="24"/>
    </w:rPr>
  </w:style>
  <w:style w:type="paragraph" w:customStyle="1" w:styleId="Vanban0">
    <w:name w:val="Van ban"/>
    <w:basedOn w:val="Normal"/>
    <w:link w:val="VanbanChar0"/>
    <w:qFormat/>
    <w:rsid w:val="004F0289"/>
    <w:pPr>
      <w:spacing w:before="10" w:after="10" w:line="300" w:lineRule="auto"/>
      <w:ind w:firstLine="562"/>
    </w:pPr>
    <w:rPr>
      <w:rFonts w:eastAsiaTheme="minorHAnsi" w:cstheme="minorBidi"/>
      <w:sz w:val="26"/>
      <w:szCs w:val="24"/>
      <w:lang w:val="vi-VN"/>
    </w:rPr>
  </w:style>
  <w:style w:type="paragraph" w:customStyle="1" w:styleId="BodyText131">
    <w:name w:val="Body Text13"/>
    <w:basedOn w:val="Normal"/>
    <w:rsid w:val="004F0289"/>
    <w:pPr>
      <w:widowControl w:val="0"/>
      <w:shd w:val="clear" w:color="auto" w:fill="FFFFFF"/>
      <w:spacing w:line="422" w:lineRule="exact"/>
      <w:ind w:hanging="440"/>
      <w:jc w:val="center"/>
    </w:pPr>
    <w:rPr>
      <w:color w:val="000000"/>
      <w:szCs w:val="24"/>
      <w:lang w:val="vi-VN"/>
    </w:rPr>
  </w:style>
  <w:style w:type="character" w:customStyle="1" w:styleId="K1Char">
    <w:name w:val="K1 Char"/>
    <w:link w:val="K1"/>
    <w:locked/>
    <w:rsid w:val="004F0289"/>
    <w:rPr>
      <w:rFonts w:eastAsiaTheme="minorHAnsi"/>
      <w:b/>
      <w:iCs/>
      <w:sz w:val="26"/>
      <w:szCs w:val="26"/>
      <w:lang w:eastAsia="x-none"/>
    </w:rPr>
  </w:style>
  <w:style w:type="paragraph" w:customStyle="1" w:styleId="K1">
    <w:name w:val="K1"/>
    <w:basedOn w:val="Normal"/>
    <w:link w:val="K1Char"/>
    <w:qFormat/>
    <w:rsid w:val="004F0289"/>
    <w:pPr>
      <w:keepNext/>
      <w:widowControl w:val="0"/>
      <w:numPr>
        <w:ilvl w:val="2"/>
        <w:numId w:val="125"/>
      </w:numPr>
      <w:spacing w:before="120" w:after="120"/>
      <w:jc w:val="left"/>
      <w:outlineLvl w:val="1"/>
    </w:pPr>
    <w:rPr>
      <w:rFonts w:eastAsiaTheme="minorHAnsi" w:cstheme="minorBidi"/>
      <w:b/>
      <w:iCs/>
      <w:sz w:val="26"/>
      <w:szCs w:val="26"/>
      <w:lang w:val="vi-VN" w:eastAsia="x-none"/>
    </w:rPr>
  </w:style>
  <w:style w:type="character" w:customStyle="1" w:styleId="K22Char">
    <w:name w:val="K22 Char"/>
    <w:link w:val="K22"/>
    <w:locked/>
    <w:rsid w:val="004F0289"/>
    <w:rPr>
      <w:rFonts w:ascii="Times New Roman Bold" w:eastAsiaTheme="minorHAnsi" w:hAnsi="Times New Roman Bold"/>
      <w:b/>
      <w:bCs/>
      <w:sz w:val="26"/>
      <w:szCs w:val="26"/>
    </w:rPr>
  </w:style>
  <w:style w:type="paragraph" w:customStyle="1" w:styleId="K22">
    <w:name w:val="K22"/>
    <w:basedOn w:val="Normal"/>
    <w:link w:val="K22Char"/>
    <w:qFormat/>
    <w:rsid w:val="004F0289"/>
    <w:pPr>
      <w:numPr>
        <w:ilvl w:val="3"/>
        <w:numId w:val="125"/>
      </w:numPr>
      <w:spacing w:before="120" w:after="120"/>
    </w:pPr>
    <w:rPr>
      <w:rFonts w:ascii="Times New Roman Bold" w:eastAsiaTheme="minorHAnsi" w:hAnsi="Times New Roman Bold" w:cstheme="minorBidi"/>
      <w:b/>
      <w:bCs/>
      <w:sz w:val="26"/>
      <w:szCs w:val="26"/>
      <w:lang w:val="vi-VN"/>
    </w:rPr>
  </w:style>
  <w:style w:type="paragraph" w:customStyle="1" w:styleId="k0">
    <w:name w:val="k0"/>
    <w:basedOn w:val="Normal"/>
    <w:qFormat/>
    <w:rsid w:val="004F0289"/>
    <w:pPr>
      <w:widowControl w:val="0"/>
      <w:numPr>
        <w:numId w:val="125"/>
      </w:numPr>
      <w:spacing w:before="60" w:after="60" w:line="288" w:lineRule="auto"/>
      <w:jc w:val="center"/>
      <w:outlineLvl w:val="0"/>
    </w:pPr>
    <w:rPr>
      <w:b/>
      <w:bCs/>
      <w:caps/>
      <w:kern w:val="32"/>
      <w:sz w:val="28"/>
      <w:szCs w:val="28"/>
    </w:rPr>
  </w:style>
  <w:style w:type="character" w:customStyle="1" w:styleId="ChuanChar">
    <w:name w:val="Chuan Char"/>
    <w:link w:val="Chuan"/>
    <w:uiPriority w:val="99"/>
    <w:locked/>
    <w:rsid w:val="004F0289"/>
    <w:rPr>
      <w:rFonts w:ascii="Calibri" w:eastAsia="DengXian" w:hAnsi="Calibri" w:cs="Calibri"/>
      <w:szCs w:val="26"/>
      <w:lang w:eastAsia="zh-CN"/>
    </w:rPr>
  </w:style>
  <w:style w:type="paragraph" w:customStyle="1" w:styleId="Chuan">
    <w:name w:val="Chuan"/>
    <w:basedOn w:val="Normal"/>
    <w:link w:val="ChuanChar"/>
    <w:autoRedefine/>
    <w:uiPriority w:val="99"/>
    <w:qFormat/>
    <w:rsid w:val="004F0289"/>
    <w:pPr>
      <w:jc w:val="left"/>
    </w:pPr>
    <w:rPr>
      <w:rFonts w:ascii="Calibri" w:eastAsia="DengXian" w:hAnsi="Calibri" w:cs="Calibri"/>
      <w:sz w:val="28"/>
      <w:szCs w:val="26"/>
      <w:lang w:val="vi-VN" w:eastAsia="zh-CN"/>
    </w:rPr>
  </w:style>
  <w:style w:type="paragraph" w:customStyle="1" w:styleId="Char1CharChar">
    <w:name w:val="Char1 (文字) (文字) Char (文字) (文字) Char"/>
    <w:basedOn w:val="Normal"/>
    <w:rsid w:val="004F0289"/>
    <w:pPr>
      <w:spacing w:after="160" w:line="240" w:lineRule="exact"/>
      <w:jc w:val="left"/>
    </w:pPr>
    <w:rPr>
      <w:rFonts w:ascii="Arial" w:hAnsi="Arial"/>
      <w:sz w:val="20"/>
    </w:rPr>
  </w:style>
  <w:style w:type="paragraph" w:customStyle="1" w:styleId="TenPhanDM">
    <w:name w:val="TenPhanDM"/>
    <w:basedOn w:val="Normal"/>
    <w:rsid w:val="004F0289"/>
    <w:pPr>
      <w:snapToGrid w:val="0"/>
      <w:spacing w:before="360"/>
      <w:jc w:val="center"/>
    </w:pPr>
    <w:rPr>
      <w:rFonts w:ascii=".VnTimeH" w:hAnsi=".VnTimeH"/>
      <w:b/>
      <w:noProof/>
      <w:sz w:val="32"/>
      <w:szCs w:val="26"/>
    </w:rPr>
  </w:style>
  <w:style w:type="paragraph" w:customStyle="1" w:styleId="Vviec">
    <w:name w:val="V/viec"/>
    <w:basedOn w:val="Normal"/>
    <w:rsid w:val="004F0289"/>
    <w:pPr>
      <w:tabs>
        <w:tab w:val="center" w:pos="1418"/>
        <w:tab w:val="left" w:leader="dot" w:pos="7513"/>
      </w:tabs>
      <w:spacing w:before="60"/>
      <w:jc w:val="left"/>
    </w:pPr>
    <w:rPr>
      <w:rFonts w:ascii="VNTime" w:hAnsi="VNTime"/>
      <w:sz w:val="22"/>
    </w:rPr>
  </w:style>
  <w:style w:type="paragraph" w:customStyle="1" w:styleId="Heading1Subtitle">
    <w:name w:val="Heading 1 Subtitle"/>
    <w:basedOn w:val="Normal"/>
    <w:next w:val="Normal"/>
    <w:rsid w:val="004F0289"/>
    <w:pPr>
      <w:autoSpaceDE w:val="0"/>
      <w:autoSpaceDN w:val="0"/>
      <w:jc w:val="center"/>
    </w:pPr>
    <w:rPr>
      <w:rFonts w:ascii=".VnTimeH" w:hAnsi=".VnTimeH" w:cs=".VnTimeH"/>
      <w:sz w:val="26"/>
      <w:szCs w:val="26"/>
      <w:lang w:val="en-GB"/>
    </w:rPr>
  </w:style>
  <w:style w:type="paragraph" w:customStyle="1" w:styleId="Thanbai">
    <w:name w:val="Than bai"/>
    <w:basedOn w:val="Normal"/>
    <w:rsid w:val="004F0289"/>
    <w:pPr>
      <w:overflowPunct w:val="0"/>
      <w:autoSpaceDE w:val="0"/>
      <w:autoSpaceDN w:val="0"/>
      <w:adjustRightInd w:val="0"/>
      <w:spacing w:before="60"/>
      <w:ind w:firstLine="720"/>
    </w:pPr>
    <w:rPr>
      <w:rFonts w:ascii=".VnTime" w:hAnsi=".VnTime"/>
      <w:sz w:val="28"/>
      <w:lang w:val="en-GB"/>
    </w:rPr>
  </w:style>
  <w:style w:type="paragraph" w:customStyle="1" w:styleId="normal-p">
    <w:name w:val="normal-p"/>
    <w:basedOn w:val="Normal"/>
    <w:rsid w:val="004F0289"/>
    <w:pPr>
      <w:overflowPunct w:val="0"/>
    </w:pPr>
    <w:rPr>
      <w:sz w:val="20"/>
    </w:rPr>
  </w:style>
  <w:style w:type="paragraph" w:customStyle="1" w:styleId="n-dieund">
    <w:name w:val="n-dieund"/>
    <w:basedOn w:val="Normal"/>
    <w:rsid w:val="004F0289"/>
    <w:pPr>
      <w:spacing w:after="120"/>
      <w:ind w:firstLine="709"/>
    </w:pPr>
    <w:rPr>
      <w:rFonts w:ascii=".VnTime" w:hAnsi=".VnTime"/>
      <w:sz w:val="28"/>
      <w:szCs w:val="28"/>
    </w:rPr>
  </w:style>
  <w:style w:type="paragraph" w:customStyle="1" w:styleId="DieuChar0">
    <w:name w:val="Dieu Char"/>
    <w:basedOn w:val="Normal"/>
    <w:autoRedefine/>
    <w:rsid w:val="004F0289"/>
    <w:pPr>
      <w:autoSpaceDE w:val="0"/>
      <w:autoSpaceDN w:val="0"/>
      <w:spacing w:before="120"/>
    </w:pPr>
    <w:rPr>
      <w:b/>
      <w:bCs/>
      <w:sz w:val="28"/>
      <w:szCs w:val="28"/>
      <w:lang w:val="vi-VN"/>
    </w:rPr>
  </w:style>
  <w:style w:type="paragraph" w:customStyle="1" w:styleId="TimesNewRoman14pt">
    <w:name w:val="Times New Roman 14pt"/>
    <w:basedOn w:val="Normal"/>
    <w:rsid w:val="004F0289"/>
    <w:pPr>
      <w:spacing w:beforeLines="24" w:afterLines="24" w:line="288" w:lineRule="auto"/>
      <w:ind w:firstLine="720"/>
    </w:pPr>
    <w:rPr>
      <w:rFonts w:eastAsia="Batang"/>
      <w:spacing w:val="4"/>
      <w:sz w:val="28"/>
      <w:szCs w:val="24"/>
    </w:rPr>
  </w:style>
  <w:style w:type="paragraph" w:customStyle="1" w:styleId="DieuCharCharChar">
    <w:name w:val="Dieu Char Char Char"/>
    <w:basedOn w:val="Normal"/>
    <w:autoRedefine/>
    <w:rsid w:val="004F0289"/>
    <w:pPr>
      <w:spacing w:before="120" w:after="120"/>
      <w:ind w:firstLine="720"/>
    </w:pPr>
    <w:rPr>
      <w:sz w:val="28"/>
      <w:szCs w:val="28"/>
      <w:lang w:val="vi-VN"/>
    </w:rPr>
  </w:style>
  <w:style w:type="paragraph" w:customStyle="1" w:styleId="Indent">
    <w:name w:val="Indent"/>
    <w:basedOn w:val="Normal"/>
    <w:rsid w:val="004F0289"/>
    <w:pPr>
      <w:tabs>
        <w:tab w:val="num" w:pos="0"/>
      </w:tabs>
      <w:ind w:hanging="720"/>
      <w:jc w:val="left"/>
    </w:pPr>
  </w:style>
  <w:style w:type="paragraph" w:customStyle="1" w:styleId="ParagraphNumbering">
    <w:name w:val="Paragraph Numbering"/>
    <w:basedOn w:val="Normal"/>
    <w:rsid w:val="004F0289"/>
    <w:pPr>
      <w:tabs>
        <w:tab w:val="left" w:pos="720"/>
        <w:tab w:val="num" w:pos="1211"/>
      </w:tabs>
      <w:spacing w:after="240"/>
      <w:ind w:left="1211" w:hanging="360"/>
      <w:jc w:val="left"/>
    </w:pPr>
  </w:style>
  <w:style w:type="paragraph" w:customStyle="1" w:styleId="CharCharCharCharCharCharCharCharCharCharCharChar">
    <w:name w:val="Char Char Char Char Char Char Char Char Char Char Char Char"/>
    <w:basedOn w:val="Normal"/>
    <w:rsid w:val="004F0289"/>
    <w:pPr>
      <w:pageBreakBefore/>
      <w:spacing w:before="100" w:beforeAutospacing="1" w:after="100" w:afterAutospacing="1"/>
      <w:jc w:val="left"/>
    </w:pPr>
    <w:rPr>
      <w:rFonts w:ascii="Tahoma" w:hAnsi="Tahoma"/>
      <w:sz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4F0289"/>
    <w:pPr>
      <w:pageBreakBefore/>
      <w:spacing w:before="100" w:beforeAutospacing="1" w:after="100" w:afterAutospacing="1"/>
      <w:jc w:val="left"/>
    </w:pPr>
    <w:rPr>
      <w:rFonts w:ascii="Tahoma" w:hAnsi="Tahoma"/>
      <w:sz w:val="20"/>
    </w:rPr>
  </w:style>
  <w:style w:type="paragraph" w:customStyle="1" w:styleId="CharCharCharCharCharCharCharCharCharCharCharCharCharCharCharCharCharChar">
    <w:name w:val="Char Char Char Char Char Char Char Char Char Char Char Char Char Char Char Char Char Char"/>
    <w:basedOn w:val="Normal"/>
    <w:rsid w:val="004F0289"/>
    <w:pPr>
      <w:pageBreakBefore/>
      <w:spacing w:before="100" w:beforeAutospacing="1" w:after="100" w:afterAutospacing="1"/>
      <w:jc w:val="left"/>
    </w:pPr>
    <w:rPr>
      <w:rFonts w:ascii="Tahoma" w:hAnsi="Tahoma"/>
      <w:sz w:val="20"/>
    </w:rPr>
  </w:style>
  <w:style w:type="paragraph" w:customStyle="1" w:styleId="ChuongChar">
    <w:name w:val="Chuong Char"/>
    <w:basedOn w:val="Normal"/>
    <w:autoRedefine/>
    <w:rsid w:val="004F0289"/>
    <w:pPr>
      <w:autoSpaceDE w:val="0"/>
      <w:autoSpaceDN w:val="0"/>
      <w:spacing w:before="120" w:after="120"/>
      <w:jc w:val="center"/>
    </w:pPr>
    <w:rPr>
      <w:b/>
      <w:bCs/>
      <w:sz w:val="28"/>
      <w:szCs w:val="28"/>
      <w:lang w:val="pt-BR"/>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4F0289"/>
    <w:pPr>
      <w:pageBreakBefore/>
      <w:spacing w:before="100" w:beforeAutospacing="1" w:after="100" w:afterAutospacing="1"/>
      <w:jc w:val="left"/>
    </w:pPr>
    <w:rPr>
      <w:rFonts w:ascii="Tahoma" w:hAnsi="Tahoma"/>
      <w:sz w:val="20"/>
    </w:rPr>
  </w:style>
  <w:style w:type="paragraph" w:customStyle="1" w:styleId="Heading1TimesNewRoman">
    <w:name w:val="Heading 1 + Times New Roman"/>
    <w:aliases w:val="Centered,After:  12 pt,Line spacing:  M...,Normal (Web) + (Latin) .VnTime,Before:  Auto,After:  Auto,Linm1..."/>
    <w:basedOn w:val="Heading1"/>
    <w:rsid w:val="004F0289"/>
    <w:pPr>
      <w:keepNext/>
      <w:suppressAutoHyphens w:val="0"/>
      <w:spacing w:before="240" w:line="288" w:lineRule="auto"/>
    </w:pPr>
    <w:rPr>
      <w:rFonts w:ascii="Times New Roman" w:hAnsi="Times New Roman"/>
      <w:bCs/>
      <w:smallCaps w:val="0"/>
      <w:kern w:val="32"/>
      <w:sz w:val="28"/>
      <w:szCs w:val="28"/>
      <w:lang w:val="vi-VN"/>
    </w:rPr>
  </w:style>
  <w:style w:type="paragraph" w:customStyle="1" w:styleId="crHeading1">
    <w:name w:val="crHeading 1"/>
    <w:basedOn w:val="Normal"/>
    <w:rsid w:val="004F0289"/>
    <w:pPr>
      <w:tabs>
        <w:tab w:val="num" w:pos="360"/>
      </w:tabs>
      <w:spacing w:before="360" w:after="120"/>
      <w:ind w:left="360" w:hanging="360"/>
    </w:pPr>
    <w:rPr>
      <w:b/>
      <w:bCs/>
      <w:color w:val="800000"/>
      <w:szCs w:val="24"/>
    </w:rPr>
  </w:style>
  <w:style w:type="paragraph" w:customStyle="1" w:styleId="crHeading11">
    <w:name w:val="crHeading 1.1"/>
    <w:basedOn w:val="Normal"/>
    <w:rsid w:val="004F0289"/>
    <w:pPr>
      <w:tabs>
        <w:tab w:val="num" w:pos="1440"/>
      </w:tabs>
      <w:spacing w:before="240" w:after="120"/>
      <w:ind w:left="1440" w:hanging="360"/>
    </w:pPr>
    <w:rPr>
      <w:b/>
      <w:bCs/>
      <w:szCs w:val="24"/>
    </w:rPr>
  </w:style>
  <w:style w:type="paragraph" w:customStyle="1" w:styleId="crHeading111Char">
    <w:name w:val="crHeading 1.1.1 Char"/>
    <w:basedOn w:val="Normal"/>
    <w:rsid w:val="004F0289"/>
    <w:pPr>
      <w:spacing w:before="120" w:after="120"/>
      <w:ind w:firstLine="720"/>
    </w:pPr>
    <w:rPr>
      <w:b/>
      <w:bCs/>
      <w:i/>
      <w:iCs/>
      <w:szCs w:val="24"/>
    </w:rPr>
  </w:style>
  <w:style w:type="paragraph" w:customStyle="1" w:styleId="Phan0">
    <w:name w:val="Phan"/>
    <w:basedOn w:val="Normal"/>
    <w:autoRedefine/>
    <w:qFormat/>
    <w:rsid w:val="004F0289"/>
    <w:pPr>
      <w:spacing w:before="360" w:after="240" w:line="360" w:lineRule="auto"/>
      <w:jc w:val="center"/>
    </w:pPr>
    <w:rPr>
      <w:b/>
      <w:sz w:val="28"/>
      <w:szCs w:val="28"/>
    </w:rPr>
  </w:style>
  <w:style w:type="paragraph" w:customStyle="1" w:styleId="crTable-row1">
    <w:name w:val="crTable-row1"/>
    <w:basedOn w:val="Normal"/>
    <w:rsid w:val="004F0289"/>
    <w:pPr>
      <w:keepLines/>
      <w:spacing w:before="120" w:after="120"/>
      <w:jc w:val="center"/>
    </w:pPr>
    <w:rPr>
      <w:rFonts w:eastAsia="MS Mincho"/>
      <w:b/>
      <w:bCs/>
      <w:color w:val="6E2500"/>
      <w:szCs w:val="24"/>
    </w:rPr>
  </w:style>
  <w:style w:type="paragraph" w:customStyle="1" w:styleId="tvTable-row1">
    <w:name w:val="tvTable-row1"/>
    <w:basedOn w:val="Normal"/>
    <w:rsid w:val="004F0289"/>
    <w:pPr>
      <w:keepLines/>
      <w:spacing w:before="120" w:after="120"/>
      <w:jc w:val="center"/>
    </w:pPr>
    <w:rPr>
      <w:rFonts w:eastAsia="MS Mincho"/>
      <w:b/>
      <w:bCs/>
      <w:color w:val="6E2500"/>
      <w:szCs w:val="24"/>
    </w:rPr>
  </w:style>
  <w:style w:type="paragraph" w:customStyle="1" w:styleId="tvHeading">
    <w:name w:val="tvHeading"/>
    <w:basedOn w:val="Normal"/>
    <w:rsid w:val="004F0289"/>
    <w:pPr>
      <w:keepLines/>
      <w:pageBreakBefore/>
      <w:tabs>
        <w:tab w:val="left" w:pos="2160"/>
        <w:tab w:val="right" w:pos="5040"/>
        <w:tab w:val="left" w:pos="5760"/>
        <w:tab w:val="right" w:pos="8640"/>
      </w:tabs>
      <w:spacing w:before="480" w:after="240"/>
      <w:jc w:val="center"/>
    </w:pPr>
    <w:rPr>
      <w:rFonts w:eastAsia="MS Mincho"/>
      <w:b/>
      <w:bCs/>
      <w:caps/>
      <w:color w:val="003400"/>
      <w:sz w:val="28"/>
      <w:szCs w:val="24"/>
    </w:rPr>
  </w:style>
  <w:style w:type="paragraph" w:customStyle="1" w:styleId="tvHeading1">
    <w:name w:val="tvHeading 1"/>
    <w:basedOn w:val="Normal"/>
    <w:autoRedefine/>
    <w:rsid w:val="004F0289"/>
    <w:pPr>
      <w:spacing w:before="240" w:after="120"/>
      <w:jc w:val="left"/>
    </w:pPr>
    <w:rPr>
      <w:rFonts w:eastAsia="MS Mincho"/>
      <w:bCs/>
      <w:i/>
      <w:color w:val="0000FF"/>
      <w:sz w:val="26"/>
      <w:szCs w:val="26"/>
    </w:rPr>
  </w:style>
  <w:style w:type="paragraph" w:customStyle="1" w:styleId="cirenNote">
    <w:name w:val="cirenNote"/>
    <w:basedOn w:val="tvHeading"/>
    <w:autoRedefine/>
    <w:rsid w:val="004F0289"/>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HeadingLv1">
    <w:name w:val="Heading Lv1"/>
    <w:basedOn w:val="Normal"/>
    <w:autoRedefine/>
    <w:rsid w:val="004F0289"/>
    <w:pPr>
      <w:keepLines/>
      <w:spacing w:before="80" w:after="80"/>
      <w:jc w:val="center"/>
    </w:pPr>
    <w:rPr>
      <w:b/>
      <w:bCs/>
      <w:color w:val="6E2500"/>
      <w:sz w:val="22"/>
      <w:szCs w:val="24"/>
    </w:rPr>
  </w:style>
  <w:style w:type="paragraph" w:customStyle="1" w:styleId="Tabletext4">
    <w:name w:val="Tabletext"/>
    <w:basedOn w:val="Normal"/>
    <w:rsid w:val="004F0289"/>
    <w:pPr>
      <w:keepLines/>
      <w:widowControl w:val="0"/>
      <w:spacing w:after="120" w:line="240" w:lineRule="atLeast"/>
      <w:jc w:val="left"/>
    </w:pPr>
    <w:rPr>
      <w:rFonts w:eastAsia="MS Mincho"/>
      <w:sz w:val="20"/>
    </w:rPr>
  </w:style>
  <w:style w:type="paragraph" w:customStyle="1" w:styleId="infoblue">
    <w:name w:val="infoblue"/>
    <w:basedOn w:val="Normal"/>
    <w:rsid w:val="004F0289"/>
    <w:pPr>
      <w:spacing w:after="120" w:line="240" w:lineRule="atLeast"/>
      <w:ind w:left="720"/>
      <w:jc w:val="left"/>
    </w:pPr>
    <w:rPr>
      <w:i/>
      <w:iCs/>
      <w:color w:val="0000FF"/>
      <w:sz w:val="20"/>
    </w:rPr>
  </w:style>
  <w:style w:type="paragraph" w:customStyle="1" w:styleId="NormalIndent0">
    <w:name w:val="NormalIndent"/>
    <w:basedOn w:val="Normal"/>
    <w:rsid w:val="004F0289"/>
    <w:pPr>
      <w:spacing w:before="120" w:line="360" w:lineRule="auto"/>
      <w:ind w:left="2707" w:firstLine="173"/>
    </w:pPr>
    <w:rPr>
      <w:rFonts w:eastAsia="MS Mincho"/>
      <w:bCs/>
      <w:szCs w:val="24"/>
    </w:rPr>
  </w:style>
  <w:style w:type="paragraph" w:customStyle="1" w:styleId="Bullet11">
    <w:name w:val="Bullet 1"/>
    <w:basedOn w:val="Normal"/>
    <w:rsid w:val="004F0289"/>
    <w:pPr>
      <w:tabs>
        <w:tab w:val="num" w:pos="1080"/>
      </w:tabs>
      <w:spacing w:before="120" w:line="360" w:lineRule="auto"/>
      <w:ind w:left="1080" w:hanging="360"/>
    </w:pPr>
    <w:rPr>
      <w:rFonts w:eastAsia="MS Mincho"/>
      <w:bCs/>
      <w:szCs w:val="24"/>
    </w:rPr>
  </w:style>
  <w:style w:type="paragraph" w:customStyle="1" w:styleId="CrPhan">
    <w:name w:val="Cr Phan"/>
    <w:basedOn w:val="Normal"/>
    <w:rsid w:val="004F0289"/>
    <w:pPr>
      <w:tabs>
        <w:tab w:val="num" w:pos="1080"/>
      </w:tabs>
      <w:spacing w:before="120" w:after="120"/>
      <w:ind w:left="1080" w:hanging="720"/>
      <w:jc w:val="left"/>
    </w:pPr>
    <w:rPr>
      <w:b/>
    </w:rPr>
  </w:style>
  <w:style w:type="paragraph" w:customStyle="1" w:styleId="StyleBoldBefore6ptAfter6ptLinespacingMultiple1">
    <w:name w:val="Style Bold Before:  6 pt After:  6 pt Line spacing:  Multiple 1"/>
    <w:basedOn w:val="Heading1"/>
    <w:rsid w:val="004F0289"/>
    <w:pPr>
      <w:keepNext/>
      <w:suppressAutoHyphens w:val="0"/>
      <w:spacing w:before="120" w:after="120" w:line="264" w:lineRule="auto"/>
      <w:jc w:val="left"/>
    </w:pPr>
    <w:rPr>
      <w:rFonts w:ascii="Times New Roman" w:hAnsi="Times New Roman" w:cs="Arial"/>
      <w:smallCaps w:val="0"/>
      <w:kern w:val="32"/>
      <w:sz w:val="26"/>
    </w:rPr>
  </w:style>
  <w:style w:type="paragraph" w:customStyle="1" w:styleId="tvHeading11">
    <w:name w:val="tvHeading 1.1"/>
    <w:basedOn w:val="Normal"/>
    <w:rsid w:val="004F0289"/>
    <w:pPr>
      <w:tabs>
        <w:tab w:val="num" w:pos="1440"/>
      </w:tabs>
      <w:spacing w:after="120"/>
      <w:ind w:left="1440" w:hanging="360"/>
      <w:jc w:val="left"/>
    </w:pPr>
    <w:rPr>
      <w:b/>
      <w:bCs/>
      <w:color w:val="000080"/>
      <w:szCs w:val="24"/>
    </w:rPr>
  </w:style>
  <w:style w:type="paragraph" w:customStyle="1" w:styleId="tvHeading110">
    <w:name w:val="tvHeading 1.1"/>
    <w:basedOn w:val="Normal"/>
    <w:rsid w:val="004F0289"/>
    <w:pPr>
      <w:spacing w:before="240" w:after="240"/>
      <w:ind w:left="562"/>
      <w:jc w:val="left"/>
    </w:pPr>
    <w:rPr>
      <w:b/>
      <w:bCs/>
      <w:i/>
      <w:iCs/>
      <w:szCs w:val="24"/>
    </w:rPr>
  </w:style>
  <w:style w:type="paragraph" w:customStyle="1" w:styleId="crHeading">
    <w:name w:val="crHeading"/>
    <w:basedOn w:val="Normal"/>
    <w:next w:val="Normal"/>
    <w:rsid w:val="004F0289"/>
    <w:pPr>
      <w:spacing w:before="240"/>
      <w:jc w:val="center"/>
    </w:pPr>
    <w:rPr>
      <w:b/>
      <w:color w:val="333333"/>
      <w:sz w:val="28"/>
    </w:rPr>
  </w:style>
  <w:style w:type="paragraph" w:customStyle="1" w:styleId="Char1CharCharChar1CharCharChar">
    <w:name w:val="Char1 Char Char Char1 Char Char Char"/>
    <w:basedOn w:val="Normal"/>
    <w:rsid w:val="004F0289"/>
    <w:pPr>
      <w:pageBreakBefore/>
      <w:spacing w:before="100" w:beforeAutospacing="1" w:after="100" w:afterAutospacing="1"/>
    </w:pPr>
    <w:rPr>
      <w:rFonts w:ascii="Tahoma" w:hAnsi="Tahoma"/>
      <w:sz w:val="20"/>
    </w:rPr>
  </w:style>
  <w:style w:type="paragraph" w:customStyle="1" w:styleId="crHeading110">
    <w:name w:val="crHeading 1.1"/>
    <w:basedOn w:val="Normal"/>
    <w:rsid w:val="004F0289"/>
    <w:pPr>
      <w:spacing w:before="120" w:after="120"/>
      <w:jc w:val="left"/>
    </w:pPr>
    <w:rPr>
      <w:b/>
      <w:bCs/>
      <w:i/>
      <w:iCs/>
      <w:szCs w:val="24"/>
    </w:rPr>
  </w:style>
  <w:style w:type="paragraph" w:customStyle="1" w:styleId="Heading44">
    <w:name w:val="Heading4"/>
    <w:basedOn w:val="Heading4"/>
    <w:rsid w:val="004F0289"/>
    <w:pPr>
      <w:tabs>
        <w:tab w:val="num" w:pos="1260"/>
      </w:tabs>
      <w:spacing w:before="120" w:after="120" w:line="288" w:lineRule="auto"/>
      <w:ind w:left="1440" w:right="0" w:hanging="360"/>
      <w:jc w:val="left"/>
    </w:pPr>
    <w:rPr>
      <w:rFonts w:ascii="Arial" w:hAnsi="Arial"/>
      <w:b w:val="0"/>
      <w:sz w:val="26"/>
      <w:szCs w:val="26"/>
    </w:rPr>
  </w:style>
  <w:style w:type="paragraph" w:customStyle="1" w:styleId="ListwNr1Char">
    <w:name w:val="List w/Nr 1 Char"/>
    <w:basedOn w:val="Normal"/>
    <w:rsid w:val="004F0289"/>
    <w:pPr>
      <w:spacing w:before="240" w:after="240"/>
      <w:jc w:val="left"/>
    </w:pPr>
    <w:rPr>
      <w:szCs w:val="24"/>
    </w:rPr>
  </w:style>
  <w:style w:type="paragraph" w:customStyle="1" w:styleId="Article">
    <w:name w:val="Article"/>
    <w:basedOn w:val="Normal"/>
    <w:next w:val="ListwNr1Char"/>
    <w:rsid w:val="004F0289"/>
    <w:pPr>
      <w:spacing w:before="360" w:after="240"/>
      <w:jc w:val="left"/>
    </w:pPr>
    <w:rPr>
      <w:rFonts w:ascii="Times New Roman Bold" w:hAnsi="Times New Roman Bold"/>
      <w:b/>
      <w:szCs w:val="24"/>
    </w:rPr>
  </w:style>
  <w:style w:type="paragraph" w:customStyle="1" w:styleId="Listwletters">
    <w:name w:val="List w/letters"/>
    <w:basedOn w:val="Normal"/>
    <w:rsid w:val="004F0289"/>
    <w:pPr>
      <w:spacing w:before="60" w:after="60"/>
      <w:jc w:val="left"/>
    </w:pPr>
    <w:rPr>
      <w:szCs w:val="24"/>
    </w:rPr>
  </w:style>
  <w:style w:type="paragraph" w:customStyle="1" w:styleId="Normal4">
    <w:name w:val="Normal4"/>
    <w:basedOn w:val="Normal"/>
    <w:rsid w:val="004F0289"/>
    <w:pPr>
      <w:jc w:val="left"/>
    </w:pPr>
    <w:rPr>
      <w:szCs w:val="24"/>
    </w:rPr>
  </w:style>
  <w:style w:type="paragraph" w:customStyle="1" w:styleId="body0020text">
    <w:name w:val="body_0020text"/>
    <w:basedOn w:val="Normal"/>
    <w:rsid w:val="004F0289"/>
    <w:pPr>
      <w:spacing w:before="140" w:after="140"/>
      <w:jc w:val="left"/>
    </w:pPr>
    <w:rPr>
      <w:szCs w:val="24"/>
    </w:rPr>
  </w:style>
  <w:style w:type="paragraph" w:customStyle="1" w:styleId="normal002dp">
    <w:name w:val="normal_002dp"/>
    <w:basedOn w:val="Normal"/>
    <w:rsid w:val="004F0289"/>
    <w:pPr>
      <w:jc w:val="left"/>
    </w:pPr>
    <w:rPr>
      <w:rFonts w:ascii="Arial" w:hAnsi="Arial" w:cs="Arial"/>
      <w:sz w:val="18"/>
      <w:szCs w:val="18"/>
    </w:rPr>
  </w:style>
  <w:style w:type="paragraph" w:customStyle="1" w:styleId="n-tendieu">
    <w:name w:val="n-tendieu"/>
    <w:basedOn w:val="Normal"/>
    <w:rsid w:val="004F0289"/>
    <w:pPr>
      <w:spacing w:before="180" w:after="120" w:line="340" w:lineRule="exact"/>
      <w:ind w:firstLine="720"/>
    </w:pPr>
    <w:rPr>
      <w:rFonts w:ascii=".VnTime" w:eastAsia="MS UI Gothic" w:hAnsi=".VnTime" w:cs=".VnTime"/>
      <w:b/>
      <w:bCs/>
      <w:sz w:val="28"/>
      <w:szCs w:val="28"/>
      <w:lang w:val="en-GB"/>
    </w:rPr>
  </w:style>
  <w:style w:type="paragraph" w:customStyle="1" w:styleId="CharChar11Char">
    <w:name w:val="Char Char11 Char"/>
    <w:basedOn w:val="Normal"/>
    <w:rsid w:val="004F0289"/>
    <w:pPr>
      <w:spacing w:after="160" w:line="240" w:lineRule="exact"/>
      <w:jc w:val="left"/>
    </w:pPr>
    <w:rPr>
      <w:rFonts w:ascii="Verdana" w:hAnsi="Verdana"/>
      <w:sz w:val="20"/>
    </w:rPr>
  </w:style>
  <w:style w:type="paragraph" w:customStyle="1" w:styleId="bodytextindent-p">
    <w:name w:val="bodytextindent-p"/>
    <w:basedOn w:val="Normal"/>
    <w:rsid w:val="004F0289"/>
    <w:pPr>
      <w:spacing w:before="100" w:beforeAutospacing="1" w:after="100" w:afterAutospacing="1"/>
      <w:jc w:val="left"/>
    </w:pPr>
    <w:rPr>
      <w:szCs w:val="24"/>
    </w:rPr>
  </w:style>
  <w:style w:type="paragraph" w:customStyle="1" w:styleId="giua-p">
    <w:name w:val="giua-p"/>
    <w:basedOn w:val="Normal"/>
    <w:rsid w:val="004F0289"/>
    <w:pPr>
      <w:spacing w:before="100" w:beforeAutospacing="1" w:after="100" w:afterAutospacing="1"/>
      <w:jc w:val="left"/>
    </w:pPr>
    <w:rPr>
      <w:szCs w:val="24"/>
    </w:rPr>
  </w:style>
  <w:style w:type="paragraph" w:customStyle="1" w:styleId="footer-p">
    <w:name w:val="footer-p"/>
    <w:basedOn w:val="Normal"/>
    <w:rsid w:val="004F0289"/>
    <w:pPr>
      <w:spacing w:before="100" w:beforeAutospacing="1" w:after="100" w:afterAutospacing="1"/>
      <w:jc w:val="left"/>
    </w:pPr>
    <w:rPr>
      <w:szCs w:val="24"/>
    </w:rPr>
  </w:style>
  <w:style w:type="paragraph" w:customStyle="1" w:styleId="bodytext2-p">
    <w:name w:val="bodytext2-p"/>
    <w:basedOn w:val="Normal"/>
    <w:rsid w:val="004F0289"/>
    <w:pPr>
      <w:spacing w:before="100" w:beforeAutospacing="1" w:after="100" w:afterAutospacing="1"/>
      <w:jc w:val="left"/>
    </w:pPr>
    <w:rPr>
      <w:szCs w:val="24"/>
    </w:rPr>
  </w:style>
  <w:style w:type="paragraph" w:customStyle="1" w:styleId="CharChar2Char">
    <w:name w:val="Char Char2 Char"/>
    <w:basedOn w:val="Normal"/>
    <w:autoRedefine/>
    <w:rsid w:val="004F0289"/>
    <w:pPr>
      <w:keepNext/>
      <w:spacing w:after="160" w:line="240" w:lineRule="exact"/>
      <w:ind w:left="720"/>
      <w:jc w:val="left"/>
    </w:pPr>
    <w:rPr>
      <w:rFonts w:ascii="Arial" w:hAnsi="Arial" w:cs="Verdana"/>
      <w:sz w:val="22"/>
    </w:rPr>
  </w:style>
  <w:style w:type="paragraph" w:customStyle="1" w:styleId="CharCharCharCharChar">
    <w:name w:val="Char Char Char Char Char"/>
    <w:basedOn w:val="Normal"/>
    <w:rsid w:val="004F0289"/>
    <w:pPr>
      <w:spacing w:after="160" w:line="240" w:lineRule="exact"/>
      <w:jc w:val="left"/>
    </w:pPr>
    <w:rPr>
      <w:rFonts w:ascii="Verdana" w:hAnsi="Verdana"/>
      <w:sz w:val="20"/>
    </w:rPr>
  </w:style>
  <w:style w:type="paragraph" w:customStyle="1" w:styleId="heading1-p">
    <w:name w:val="heading1-p"/>
    <w:basedOn w:val="Normal"/>
    <w:rsid w:val="004F0289"/>
    <w:pPr>
      <w:jc w:val="left"/>
    </w:pPr>
    <w:rPr>
      <w:sz w:val="20"/>
    </w:rPr>
  </w:style>
  <w:style w:type="paragraph" w:customStyle="1" w:styleId="heading3-p">
    <w:name w:val="heading3-p"/>
    <w:basedOn w:val="Normal"/>
    <w:rsid w:val="004F0289"/>
    <w:pPr>
      <w:jc w:val="center"/>
    </w:pPr>
    <w:rPr>
      <w:sz w:val="20"/>
    </w:rPr>
  </w:style>
  <w:style w:type="character" w:customStyle="1" w:styleId="H1Char1">
    <w:name w:val="H 1 Char1"/>
    <w:aliases w:val="Part Char1,Heading 1 Char Char1,1 ghost Char1,g Char,(Ctrl+1) Char,H1 Char,DB Char,so 1 Char,Heading 1 Char1 Char Char Char Char,Heading 1 Char Char Char Char Char Char Char Char Char,Heading 1 Char Char Char Char1,Tên chương Char,TOC Char2"/>
    <w:link w:val="g"/>
    <w:locked/>
    <w:rsid w:val="004F0289"/>
    <w:rPr>
      <w:rFonts w:ascii="Times New Roman Bold" w:hAnsi="Times New Roman Bold"/>
      <w:b/>
      <w:caps/>
      <w:color w:val="FF0000"/>
      <w:kern w:val="28"/>
      <w:lang w:val="en-GB"/>
    </w:rPr>
  </w:style>
  <w:style w:type="paragraph" w:customStyle="1" w:styleId="g">
    <w:name w:val="g"/>
    <w:basedOn w:val="Normal"/>
    <w:link w:val="H1Char1"/>
    <w:rsid w:val="004F0289"/>
    <w:pPr>
      <w:tabs>
        <w:tab w:val="num" w:pos="900"/>
      </w:tabs>
      <w:spacing w:before="40" w:after="20" w:line="288" w:lineRule="auto"/>
      <w:ind w:left="900" w:hanging="360"/>
    </w:pPr>
    <w:rPr>
      <w:rFonts w:ascii="Times New Roman Bold" w:eastAsiaTheme="minorHAnsi" w:hAnsi="Times New Roman Bold" w:cstheme="minorBidi"/>
      <w:b/>
      <w:caps/>
      <w:color w:val="FF0000"/>
      <w:kern w:val="28"/>
      <w:sz w:val="28"/>
      <w:szCs w:val="22"/>
      <w:lang w:val="en-GB"/>
    </w:rPr>
  </w:style>
  <w:style w:type="paragraph" w:customStyle="1" w:styleId="I0">
    <w:name w:val="I"/>
    <w:rsid w:val="004F0289"/>
    <w:pPr>
      <w:spacing w:before="120" w:after="120" w:line="240" w:lineRule="auto"/>
      <w:ind w:firstLine="720"/>
    </w:pPr>
    <w:rPr>
      <w:rFonts w:eastAsia="Times New Roman" w:cs=".VnTime"/>
      <w:b/>
      <w:sz w:val="32"/>
      <w:szCs w:val="32"/>
      <w:lang w:val="en-US"/>
    </w:rPr>
  </w:style>
  <w:style w:type="character" w:customStyle="1" w:styleId="tenmonChar">
    <w:name w:val="ten mon Char"/>
    <w:link w:val="tenmon"/>
    <w:locked/>
    <w:rsid w:val="004F0289"/>
    <w:rPr>
      <w:rFonts w:ascii=".VnTime" w:hAnsi=".VnTime" w:cs=".VnTime"/>
      <w:b/>
      <w:szCs w:val="28"/>
    </w:rPr>
  </w:style>
  <w:style w:type="paragraph" w:customStyle="1" w:styleId="tenmon">
    <w:name w:val="ten mon"/>
    <w:link w:val="tenmonChar"/>
    <w:rsid w:val="004F0289"/>
    <w:pPr>
      <w:spacing w:before="120" w:after="120" w:line="240" w:lineRule="auto"/>
      <w:ind w:firstLine="720"/>
    </w:pPr>
    <w:rPr>
      <w:rFonts w:ascii=".VnTime" w:hAnsi=".VnTime" w:cs=".VnTime"/>
      <w:b/>
      <w:szCs w:val="28"/>
    </w:rPr>
  </w:style>
  <w:style w:type="paragraph" w:customStyle="1" w:styleId="bang10">
    <w:name w:val="bang1"/>
    <w:rsid w:val="004F0289"/>
    <w:pPr>
      <w:spacing w:after="0" w:line="240" w:lineRule="auto"/>
      <w:jc w:val="center"/>
    </w:pPr>
    <w:rPr>
      <w:rFonts w:eastAsia="Times New Roman" w:cs=".VnTime"/>
      <w:szCs w:val="28"/>
      <w:lang w:val="en-US"/>
    </w:rPr>
  </w:style>
  <w:style w:type="paragraph" w:customStyle="1" w:styleId="bang20">
    <w:name w:val="bang 2"/>
    <w:basedOn w:val="bang0"/>
    <w:rsid w:val="004F0289"/>
    <w:pPr>
      <w:keepNext w:val="0"/>
      <w:snapToGrid/>
      <w:ind w:left="0"/>
      <w:jc w:val="left"/>
    </w:pPr>
    <w:rPr>
      <w:rFonts w:ascii="Times New Roman" w:hAnsi="Times New Roman" w:cs="Arial"/>
      <w:b/>
      <w:sz w:val="28"/>
      <w:szCs w:val="28"/>
    </w:rPr>
  </w:style>
  <w:style w:type="paragraph" w:customStyle="1" w:styleId="tieude0">
    <w:name w:val="tieu de"/>
    <w:rsid w:val="004F0289"/>
    <w:pPr>
      <w:spacing w:before="360" w:after="360" w:line="240" w:lineRule="auto"/>
      <w:jc w:val="center"/>
    </w:pPr>
    <w:rPr>
      <w:rFonts w:eastAsia="Times New Roman" w:cs=".VnTime"/>
      <w:b/>
      <w:sz w:val="36"/>
      <w:szCs w:val="36"/>
      <w:lang w:val="en-US"/>
    </w:rPr>
  </w:style>
  <w:style w:type="paragraph" w:customStyle="1" w:styleId="bang30">
    <w:name w:val="bang3"/>
    <w:rsid w:val="004F0289"/>
    <w:pPr>
      <w:spacing w:after="0" w:line="240" w:lineRule="auto"/>
      <w:jc w:val="center"/>
    </w:pPr>
    <w:rPr>
      <w:rFonts w:eastAsia="Times New Roman" w:cs="Arial"/>
      <w:szCs w:val="28"/>
      <w:lang w:val="en-US"/>
    </w:rPr>
  </w:style>
  <w:style w:type="paragraph" w:customStyle="1" w:styleId="PARA10">
    <w:name w:val="PARA1"/>
    <w:basedOn w:val="BodyText"/>
    <w:rsid w:val="004F0289"/>
    <w:pPr>
      <w:suppressAutoHyphens w:val="0"/>
      <w:spacing w:after="60"/>
      <w:ind w:right="0"/>
    </w:pPr>
    <w:rPr>
      <w:spacing w:val="0"/>
      <w:szCs w:val="24"/>
    </w:rPr>
  </w:style>
  <w:style w:type="paragraph" w:customStyle="1" w:styleId="LAMA">
    <w:name w:val="LAMA"/>
    <w:basedOn w:val="Heading4"/>
    <w:rsid w:val="004F0289"/>
    <w:pPr>
      <w:spacing w:after="0"/>
      <w:ind w:left="0" w:right="0" w:firstLine="0"/>
      <w:jc w:val="center"/>
    </w:pPr>
    <w:rPr>
      <w:szCs w:val="24"/>
      <w:u w:val="single"/>
    </w:rPr>
  </w:style>
  <w:style w:type="paragraph" w:customStyle="1" w:styleId="StyleBodyTextIndent2Italic">
    <w:name w:val="Style Body Text Indent 2 + Italic"/>
    <w:basedOn w:val="BodyTextIndent2"/>
    <w:rsid w:val="004F0289"/>
    <w:pPr>
      <w:tabs>
        <w:tab w:val="clear" w:pos="720"/>
        <w:tab w:val="num" w:pos="500"/>
      </w:tabs>
      <w:spacing w:before="60" w:after="60"/>
      <w:ind w:left="500" w:hanging="360"/>
      <w:jc w:val="both"/>
    </w:pPr>
    <w:rPr>
      <w:rFonts w:ascii="Arial" w:hAnsi="Arial" w:cs="Arial"/>
      <w:i/>
      <w:iCs/>
      <w:sz w:val="22"/>
      <w:szCs w:val="22"/>
    </w:rPr>
  </w:style>
  <w:style w:type="paragraph" w:customStyle="1" w:styleId="StyleArial11ptJustifiedBefore3ptAfter3pt">
    <w:name w:val="Style Arial 11 pt Justified Before:  3 pt After:  3 pt"/>
    <w:basedOn w:val="Normal"/>
    <w:rsid w:val="004F0289"/>
    <w:pPr>
      <w:tabs>
        <w:tab w:val="num" w:pos="341"/>
      </w:tabs>
      <w:spacing w:before="60" w:after="60"/>
      <w:ind w:left="341" w:hanging="341"/>
    </w:pPr>
    <w:rPr>
      <w:rFonts w:ascii="Arial" w:hAnsi="Arial"/>
      <w:sz w:val="22"/>
    </w:rPr>
  </w:style>
  <w:style w:type="paragraph" w:customStyle="1" w:styleId="-PAGE-">
    <w:name w:val="- PAGE -"/>
    <w:rsid w:val="004F0289"/>
    <w:pPr>
      <w:spacing w:after="0" w:line="240" w:lineRule="auto"/>
    </w:pPr>
    <w:rPr>
      <w:rFonts w:eastAsia="Times New Roman" w:cs="Times New Roman"/>
      <w:sz w:val="24"/>
      <w:szCs w:val="24"/>
      <w:lang w:val="en-US"/>
    </w:rPr>
  </w:style>
  <w:style w:type="paragraph" w:customStyle="1" w:styleId="i2">
    <w:name w:val="i2"/>
    <w:basedOn w:val="Normal"/>
    <w:rsid w:val="004F0289"/>
    <w:rPr>
      <w:rFonts w:ascii=".VnTime" w:hAnsi=".VnTime"/>
      <w:b/>
      <w:color w:val="000080"/>
      <w:sz w:val="28"/>
      <w:u w:val="single"/>
    </w:rPr>
  </w:style>
  <w:style w:type="paragraph" w:customStyle="1" w:styleId="msonormalcxspmiddle">
    <w:name w:val="msonormalcxspmiddle"/>
    <w:basedOn w:val="Normal"/>
    <w:rsid w:val="004F0289"/>
    <w:pPr>
      <w:spacing w:before="100" w:beforeAutospacing="1" w:after="100" w:afterAutospacing="1"/>
      <w:jc w:val="left"/>
    </w:pPr>
    <w:rPr>
      <w:szCs w:val="24"/>
    </w:rPr>
  </w:style>
  <w:style w:type="paragraph" w:customStyle="1" w:styleId="msonormalcxspmiddlecxsplast">
    <w:name w:val="msonormalcxspmiddlecxsplast"/>
    <w:basedOn w:val="Normal"/>
    <w:rsid w:val="004F0289"/>
    <w:pPr>
      <w:spacing w:before="100" w:beforeAutospacing="1" w:after="100" w:afterAutospacing="1"/>
      <w:jc w:val="left"/>
    </w:pPr>
    <w:rPr>
      <w:szCs w:val="24"/>
    </w:rPr>
  </w:style>
  <w:style w:type="paragraph" w:customStyle="1" w:styleId="msonormalcxspmiddlecxspmiddle">
    <w:name w:val="msonormalcxspmiddlecxspmiddle"/>
    <w:basedOn w:val="Normal"/>
    <w:rsid w:val="004F0289"/>
    <w:pPr>
      <w:spacing w:before="100" w:beforeAutospacing="1" w:after="100" w:afterAutospacing="1"/>
      <w:jc w:val="left"/>
    </w:pPr>
    <w:rPr>
      <w:szCs w:val="24"/>
    </w:rPr>
  </w:style>
  <w:style w:type="paragraph" w:customStyle="1" w:styleId="Form">
    <w:name w:val="Form"/>
    <w:basedOn w:val="Normal"/>
    <w:rsid w:val="004F0289"/>
    <w:pPr>
      <w:tabs>
        <w:tab w:val="left" w:pos="1440"/>
        <w:tab w:val="left" w:pos="2160"/>
        <w:tab w:val="left" w:pos="2880"/>
        <w:tab w:val="right" w:pos="7200"/>
      </w:tabs>
      <w:spacing w:before="60" w:after="60"/>
      <w:ind w:firstLine="720"/>
    </w:pPr>
    <w:rPr>
      <w:rFonts w:ascii=".VnTime" w:hAnsi=".VnTime"/>
      <w:sz w:val="28"/>
      <w:szCs w:val="28"/>
      <w:lang w:val="en-GB" w:eastAsia="en-GB"/>
    </w:rPr>
  </w:style>
  <w:style w:type="paragraph" w:customStyle="1" w:styleId="Body1">
    <w:name w:val="Body 1"/>
    <w:basedOn w:val="Normal"/>
    <w:rsid w:val="004F0289"/>
    <w:pPr>
      <w:spacing w:before="120"/>
      <w:ind w:firstLine="720"/>
    </w:pPr>
    <w:rPr>
      <w:sz w:val="28"/>
      <w:szCs w:val="28"/>
      <w:lang w:val="da-DK"/>
    </w:rPr>
  </w:style>
  <w:style w:type="paragraph" w:customStyle="1" w:styleId="D-tb">
    <w:name w:val="D-tb"/>
    <w:basedOn w:val="Normal"/>
    <w:rsid w:val="004F0289"/>
    <w:pPr>
      <w:spacing w:before="120"/>
      <w:ind w:firstLine="720"/>
    </w:pPr>
    <w:rPr>
      <w:sz w:val="28"/>
      <w:szCs w:val="26"/>
    </w:rPr>
  </w:style>
  <w:style w:type="paragraph" w:customStyle="1" w:styleId="CharChar2CharCharCharCharCharChar">
    <w:name w:val="Char Char2 Char Char Char Char Char Char"/>
    <w:aliases w:val="Char Char2 Char Char Char Char Char Char Char Char Char Char, Char Char2 Char Char Char Char Char Char Char Char Char Char"/>
    <w:basedOn w:val="Normal"/>
    <w:rsid w:val="004F0289"/>
    <w:pPr>
      <w:tabs>
        <w:tab w:val="left" w:pos="709"/>
      </w:tabs>
      <w:jc w:val="left"/>
    </w:pPr>
    <w:rPr>
      <w:rFonts w:ascii="Tahoma" w:hAnsi="Tahoma"/>
      <w:szCs w:val="24"/>
      <w:lang w:val="pl-PL" w:eastAsia="pl-PL"/>
    </w:rPr>
  </w:style>
  <w:style w:type="paragraph" w:customStyle="1" w:styleId="Tieudephu">
    <w:name w:val="Tieu de phu"/>
    <w:basedOn w:val="Normal"/>
    <w:rsid w:val="004F0289"/>
    <w:pPr>
      <w:spacing w:after="120"/>
      <w:jc w:val="center"/>
    </w:pPr>
    <w:rPr>
      <w:rFonts w:ascii="PdTime" w:hAnsi="PdTime" w:cs="PdTime"/>
      <w:b/>
      <w:bCs/>
      <w:spacing w:val="4"/>
      <w:sz w:val="26"/>
      <w:szCs w:val="26"/>
      <w:lang w:val="en-GB"/>
    </w:rPr>
  </w:style>
  <w:style w:type="paragraph" w:customStyle="1" w:styleId="Muc0">
    <w:name w:val="Muc"/>
    <w:rsid w:val="004F0289"/>
    <w:pPr>
      <w:spacing w:before="120" w:after="120" w:line="360" w:lineRule="auto"/>
      <w:jc w:val="center"/>
    </w:pPr>
    <w:rPr>
      <w:rFonts w:eastAsia="Times New Roman" w:cs="Times New Roman"/>
      <w:b/>
      <w:szCs w:val="28"/>
      <w:lang w:val="en-US" w:eastAsia="vi-VN"/>
    </w:rPr>
  </w:style>
  <w:style w:type="paragraph" w:customStyle="1" w:styleId="TieuDeMuc">
    <w:name w:val="TieuDeMuc"/>
    <w:rsid w:val="004F0289"/>
    <w:pPr>
      <w:spacing w:before="120" w:after="120" w:line="360" w:lineRule="auto"/>
      <w:jc w:val="center"/>
    </w:pPr>
    <w:rPr>
      <w:rFonts w:eastAsia="Times New Roman" w:cs="Times New Roman"/>
      <w:b/>
      <w:sz w:val="26"/>
      <w:szCs w:val="28"/>
      <w:lang w:val="en-US" w:eastAsia="vi-VN"/>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F0289"/>
    <w:pPr>
      <w:pageBreakBefore/>
      <w:spacing w:before="100" w:beforeAutospacing="1" w:after="100" w:afterAutospacing="1"/>
      <w:jc w:val="left"/>
    </w:pPr>
    <w:rPr>
      <w:rFonts w:ascii="Tahoma" w:hAnsi="Tahoma" w:cs="Tahoma"/>
      <w:sz w:val="20"/>
    </w:rPr>
  </w:style>
  <w:style w:type="paragraph" w:customStyle="1" w:styleId="Char1CharChar1">
    <w:name w:val="Char1 (文字) (文字) Char (文字) (文字) Char1"/>
    <w:basedOn w:val="Normal"/>
    <w:rsid w:val="004F0289"/>
    <w:pPr>
      <w:spacing w:after="160" w:line="240" w:lineRule="exact"/>
      <w:jc w:val="left"/>
    </w:pPr>
    <w:rPr>
      <w:rFonts w:ascii="Arial" w:hAnsi="Arial" w:cs="Arial"/>
      <w:sz w:val="20"/>
    </w:rPr>
  </w:style>
  <w:style w:type="paragraph" w:customStyle="1" w:styleId="n-dieu">
    <w:name w:val="n-dieu"/>
    <w:basedOn w:val="Normal"/>
    <w:rsid w:val="004F0289"/>
    <w:pPr>
      <w:widowControl w:val="0"/>
      <w:spacing w:before="120" w:after="180"/>
      <w:ind w:firstLine="709"/>
      <w:jc w:val="left"/>
    </w:pPr>
    <w:rPr>
      <w:rFonts w:ascii=".VnTime" w:hAnsi=".VnTime" w:cs=".VnTime"/>
      <w:b/>
      <w:bCs/>
      <w:i/>
      <w:iCs/>
      <w:color w:val="0000FF"/>
      <w:sz w:val="28"/>
      <w:szCs w:val="28"/>
    </w:rPr>
  </w:style>
  <w:style w:type="paragraph" w:customStyle="1" w:styleId="soTCVN-T">
    <w:name w:val="soTCVN-T"/>
    <w:basedOn w:val="Normal"/>
    <w:rsid w:val="004F0289"/>
    <w:pPr>
      <w:spacing w:before="2400" w:line="360" w:lineRule="auto"/>
      <w:jc w:val="center"/>
    </w:pPr>
    <w:rPr>
      <w:rFonts w:ascii=".VnArialH" w:hAnsi=".VnArialH"/>
      <w:b/>
      <w:sz w:val="36"/>
    </w:rPr>
  </w:style>
  <w:style w:type="paragraph" w:customStyle="1" w:styleId="HANOI-O">
    <w:name w:val="HANOI-O"/>
    <w:basedOn w:val="Heading1"/>
    <w:rsid w:val="004F0289"/>
    <w:pPr>
      <w:suppressAutoHyphens w:val="0"/>
      <w:spacing w:before="0" w:after="0" w:line="360" w:lineRule="auto"/>
    </w:pPr>
    <w:rPr>
      <w:rFonts w:ascii=".VnArialH" w:hAnsi=".VnArialH"/>
      <w:smallCaps w:val="0"/>
      <w:spacing w:val="5"/>
      <w:kern w:val="28"/>
      <w:sz w:val="24"/>
    </w:rPr>
  </w:style>
  <w:style w:type="paragraph" w:customStyle="1" w:styleId="kinhgui">
    <w:name w:val="kinhgui"/>
    <w:basedOn w:val="Normal"/>
    <w:next w:val="Normal"/>
    <w:rsid w:val="004F0289"/>
    <w:pPr>
      <w:widowControl w:val="0"/>
      <w:tabs>
        <w:tab w:val="left" w:pos="3544"/>
      </w:tabs>
      <w:spacing w:before="240" w:after="120"/>
      <w:ind w:left="3544" w:hanging="1276"/>
      <w:jc w:val="left"/>
    </w:pPr>
    <w:rPr>
      <w:sz w:val="28"/>
      <w:szCs w:val="28"/>
    </w:rPr>
  </w:style>
  <w:style w:type="paragraph" w:customStyle="1" w:styleId="style13">
    <w:name w:val="style1"/>
    <w:basedOn w:val="Normal"/>
    <w:rsid w:val="004F0289"/>
    <w:pPr>
      <w:spacing w:before="100" w:beforeAutospacing="1" w:after="100" w:afterAutospacing="1"/>
      <w:jc w:val="left"/>
    </w:pPr>
    <w:rPr>
      <w:szCs w:val="24"/>
    </w:rPr>
  </w:style>
  <w:style w:type="paragraph" w:customStyle="1" w:styleId="gravity">
    <w:name w:val="gravity"/>
    <w:basedOn w:val="Normal"/>
    <w:rsid w:val="004F0289"/>
    <w:pPr>
      <w:autoSpaceDE w:val="0"/>
      <w:autoSpaceDN w:val="0"/>
      <w:adjustRightInd w:val="0"/>
      <w:spacing w:line="360" w:lineRule="auto"/>
    </w:pPr>
    <w:rPr>
      <w:rFonts w:ascii=".VnTime" w:hAnsi=".VnTime"/>
      <w:sz w:val="28"/>
      <w:szCs w:val="28"/>
    </w:rPr>
  </w:style>
  <w:style w:type="paragraph" w:customStyle="1" w:styleId="I1">
    <w:name w:val="I"/>
    <w:basedOn w:val="Normal"/>
    <w:rsid w:val="004F0289"/>
    <w:pPr>
      <w:tabs>
        <w:tab w:val="num" w:pos="1288"/>
      </w:tabs>
      <w:spacing w:before="120" w:after="120"/>
      <w:ind w:left="1288" w:hanging="720"/>
    </w:pPr>
    <w:rPr>
      <w:rFonts w:ascii=".VnTime" w:hAnsi=".VnTime"/>
      <w:b/>
      <w:sz w:val="30"/>
      <w:lang w:eastAsia="en-AU"/>
    </w:rPr>
  </w:style>
  <w:style w:type="paragraph" w:customStyle="1" w:styleId="mcI1">
    <w:name w:val="môc I.1"/>
    <w:basedOn w:val="Normal"/>
    <w:rsid w:val="004F0289"/>
    <w:pPr>
      <w:spacing w:before="120" w:after="120" w:line="360" w:lineRule="exact"/>
    </w:pPr>
    <w:rPr>
      <w:rFonts w:ascii=".VnTime" w:hAnsi=".VnTime"/>
      <w:b/>
      <w:sz w:val="28"/>
    </w:rPr>
  </w:style>
  <w:style w:type="paragraph" w:customStyle="1" w:styleId="Appendix">
    <w:name w:val="Appendix"/>
    <w:basedOn w:val="Normal"/>
    <w:rsid w:val="004F0289"/>
    <w:pPr>
      <w:tabs>
        <w:tab w:val="num" w:pos="360"/>
      </w:tabs>
      <w:spacing w:before="60" w:after="60" w:line="300" w:lineRule="exact"/>
      <w:ind w:left="284" w:hanging="284"/>
      <w:jc w:val="center"/>
    </w:pPr>
    <w:rPr>
      <w:rFonts w:ascii=".VnTime" w:hAnsi=".VnTime"/>
      <w:b/>
      <w:sz w:val="26"/>
      <w:lang w:val="en-GB"/>
    </w:rPr>
  </w:style>
  <w:style w:type="paragraph" w:customStyle="1" w:styleId="Heading2A0">
    <w:name w:val="Heading 2A"/>
    <w:basedOn w:val="Heading2"/>
    <w:rsid w:val="004F0289"/>
    <w:pPr>
      <w:keepNext/>
      <w:pBdr>
        <w:bottom w:val="none" w:sz="0" w:space="0" w:color="auto"/>
      </w:pBdr>
      <w:tabs>
        <w:tab w:val="num" w:pos="864"/>
      </w:tabs>
      <w:suppressAutoHyphens w:val="0"/>
      <w:spacing w:before="120" w:after="120" w:line="300" w:lineRule="exact"/>
      <w:ind w:left="862" w:hanging="862"/>
      <w:jc w:val="left"/>
    </w:pPr>
    <w:rPr>
      <w:rFonts w:ascii=".VnTime" w:hAnsi=".VnTime"/>
      <w:szCs w:val="28"/>
      <w:lang w:val="en-GB"/>
    </w:rPr>
  </w:style>
  <w:style w:type="paragraph" w:customStyle="1" w:styleId="Heading3A0">
    <w:name w:val="Heading 3A"/>
    <w:basedOn w:val="Heading3"/>
    <w:rsid w:val="004F0289"/>
    <w:pPr>
      <w:keepNext/>
      <w:tabs>
        <w:tab w:val="num" w:pos="864"/>
      </w:tabs>
      <w:suppressAutoHyphens w:val="0"/>
      <w:spacing w:before="120" w:after="120" w:line="300" w:lineRule="exact"/>
      <w:ind w:left="862" w:hanging="862"/>
      <w:jc w:val="left"/>
    </w:pPr>
    <w:rPr>
      <w:rFonts w:ascii=".VnTime" w:hAnsi=".VnTime"/>
      <w:i/>
      <w:lang w:val="en-GB"/>
    </w:rPr>
  </w:style>
  <w:style w:type="paragraph" w:customStyle="1" w:styleId="phn">
    <w:name w:val="phÇn"/>
    <w:basedOn w:val="Normal"/>
    <w:rsid w:val="004F0289"/>
    <w:pPr>
      <w:spacing w:before="60" w:after="60"/>
      <w:jc w:val="center"/>
    </w:pPr>
    <w:rPr>
      <w:rFonts w:ascii=".VnHelvetInsH" w:hAnsi=".VnHelvetInsH"/>
      <w:sz w:val="26"/>
    </w:rPr>
  </w:style>
  <w:style w:type="paragraph" w:customStyle="1" w:styleId="mca0">
    <w:name w:val="môc a"/>
    <w:basedOn w:val="Normal"/>
    <w:rsid w:val="004F0289"/>
    <w:pPr>
      <w:spacing w:before="60" w:after="60" w:line="300" w:lineRule="exact"/>
    </w:pPr>
    <w:rPr>
      <w:rFonts w:ascii=".VnTime" w:hAnsi=".VnTime"/>
      <w:b/>
      <w:bCs/>
      <w:i/>
      <w:iCs/>
      <w:sz w:val="26"/>
      <w:szCs w:val="28"/>
    </w:rPr>
  </w:style>
  <w:style w:type="paragraph" w:customStyle="1" w:styleId="Macdinh">
    <w:name w:val="Mac dinh"/>
    <w:basedOn w:val="Normal"/>
    <w:rsid w:val="004F0289"/>
    <w:pPr>
      <w:widowControl w:val="0"/>
      <w:overflowPunct w:val="0"/>
      <w:autoSpaceDE w:val="0"/>
      <w:autoSpaceDN w:val="0"/>
      <w:adjustRightInd w:val="0"/>
      <w:spacing w:before="60" w:after="60" w:line="-398" w:lineRule="auto"/>
      <w:ind w:firstLine="720"/>
    </w:pPr>
    <w:rPr>
      <w:rFonts w:ascii=".VnTime" w:hAnsi=".VnTime"/>
      <w:sz w:val="28"/>
      <w:lang w:val="en-GB"/>
    </w:rPr>
  </w:style>
  <w:style w:type="paragraph" w:customStyle="1" w:styleId="Baocao">
    <w:name w:val="Baocao"/>
    <w:basedOn w:val="Normal"/>
    <w:rsid w:val="004F0289"/>
    <w:pPr>
      <w:widowControl w:val="0"/>
      <w:spacing w:before="120" w:after="120"/>
      <w:ind w:firstLine="720"/>
    </w:pPr>
    <w:rPr>
      <w:rFonts w:ascii=".VnTime" w:hAnsi=".VnTime"/>
      <w:sz w:val="28"/>
      <w:szCs w:val="28"/>
    </w:rPr>
  </w:style>
  <w:style w:type="paragraph" w:customStyle="1" w:styleId="cvbody">
    <w:name w:val="cvbody"/>
    <w:basedOn w:val="Normal"/>
    <w:rsid w:val="004F0289"/>
    <w:pPr>
      <w:widowControl w:val="0"/>
      <w:spacing w:before="120" w:after="120" w:line="288" w:lineRule="auto"/>
    </w:pPr>
    <w:rPr>
      <w:rFonts w:ascii=".VnTime" w:hAnsi=".VnTime"/>
      <w:sz w:val="28"/>
    </w:rPr>
  </w:style>
  <w:style w:type="character" w:customStyle="1" w:styleId="StyleBodyTextBodyText1Left05Char">
    <w:name w:val="Style Body TextBody Text 1 + Left:  0.5&quot; Char"/>
    <w:link w:val="StyleBodyTextBodyText1Left05"/>
    <w:locked/>
    <w:rsid w:val="004F0289"/>
    <w:rPr>
      <w:rFonts w:ascii="Arial" w:hAnsi="Arial" w:cs="Cordia New"/>
      <w:spacing w:val="-4"/>
      <w:sz w:val="21"/>
      <w:lang w:bidi="en-US"/>
    </w:rPr>
  </w:style>
  <w:style w:type="paragraph" w:customStyle="1" w:styleId="StyleBodyTextBodyText1Left05">
    <w:name w:val="Style Body TextBody Text 1 + Left:  0.5&quot;"/>
    <w:basedOn w:val="Normal"/>
    <w:link w:val="StyleBodyTextBodyText1Left05Char"/>
    <w:autoRedefine/>
    <w:rsid w:val="004F0289"/>
    <w:pPr>
      <w:widowControl w:val="0"/>
      <w:spacing w:before="120" w:afterLines="50" w:line="276" w:lineRule="auto"/>
      <w:ind w:left="706"/>
      <w:jc w:val="left"/>
    </w:pPr>
    <w:rPr>
      <w:rFonts w:ascii="Arial" w:eastAsiaTheme="minorHAnsi" w:hAnsi="Arial" w:cs="Cordia New"/>
      <w:spacing w:val="-4"/>
      <w:sz w:val="21"/>
      <w:szCs w:val="22"/>
      <w:lang w:val="vi-VN" w:bidi="en-US"/>
    </w:rPr>
  </w:style>
  <w:style w:type="paragraph" w:customStyle="1" w:styleId="ReptHndg3">
    <w:name w:val="Rept_Hndg3"/>
    <w:basedOn w:val="Normal"/>
    <w:rsid w:val="004F0289"/>
    <w:pPr>
      <w:spacing w:before="120" w:after="120" w:line="276" w:lineRule="auto"/>
      <w:jc w:val="left"/>
    </w:pPr>
    <w:rPr>
      <w:rFonts w:ascii="Arial" w:eastAsia="MS Mincho" w:hAnsi="Arial" w:cs="Arial"/>
      <w:b/>
      <w:sz w:val="21"/>
      <w:szCs w:val="21"/>
      <w:lang w:bidi="en-US"/>
    </w:rPr>
  </w:style>
  <w:style w:type="paragraph" w:customStyle="1" w:styleId="ten-vb-p">
    <w:name w:val="ten-vb-p"/>
    <w:basedOn w:val="Normal"/>
    <w:rsid w:val="004F0289"/>
    <w:pPr>
      <w:spacing w:before="100" w:beforeAutospacing="1" w:after="100" w:afterAutospacing="1"/>
      <w:jc w:val="left"/>
    </w:pPr>
    <w:rPr>
      <w:szCs w:val="24"/>
    </w:rPr>
  </w:style>
  <w:style w:type="paragraph" w:customStyle="1" w:styleId="CharCharCharCharCharChar1CharCharChar">
    <w:name w:val="Char Char Char Char Char Char1 Char Char Char"/>
    <w:basedOn w:val="Normal"/>
    <w:rsid w:val="004F0289"/>
    <w:pPr>
      <w:spacing w:after="160" w:line="240" w:lineRule="exact"/>
      <w:jc w:val="left"/>
    </w:pPr>
    <w:rPr>
      <w:rFonts w:ascii="Verdana" w:hAnsi="Verdana" w:cs="Angsana New"/>
      <w:sz w:val="20"/>
      <w:lang w:val="en-GB"/>
    </w:rPr>
  </w:style>
  <w:style w:type="paragraph" w:customStyle="1" w:styleId="blacksml1">
    <w:name w:val="blacksml1"/>
    <w:basedOn w:val="Normal"/>
    <w:rsid w:val="004F0289"/>
    <w:pPr>
      <w:spacing w:before="100" w:beforeAutospacing="1" w:after="100" w:afterAutospacing="1"/>
      <w:jc w:val="left"/>
    </w:pPr>
    <w:rPr>
      <w:rFonts w:ascii="Arial Unicode MS" w:eastAsia="Arial Unicode MS" w:hAnsi="Arial Unicode MS" w:cs="Arial Unicode MS"/>
      <w:szCs w:val="24"/>
    </w:rPr>
  </w:style>
  <w:style w:type="paragraph" w:customStyle="1" w:styleId="CM14">
    <w:name w:val="CM14"/>
    <w:basedOn w:val="Default"/>
    <w:next w:val="Default"/>
    <w:rsid w:val="004F0289"/>
    <w:pPr>
      <w:spacing w:line="256" w:lineRule="atLeast"/>
    </w:pPr>
    <w:rPr>
      <w:rFonts w:ascii="Arial," w:hAnsi="Arial,"/>
      <w:color w:val="auto"/>
    </w:rPr>
  </w:style>
  <w:style w:type="paragraph" w:customStyle="1" w:styleId="CM78">
    <w:name w:val="CM78"/>
    <w:basedOn w:val="Default"/>
    <w:next w:val="Default"/>
    <w:rsid w:val="004F0289"/>
    <w:pPr>
      <w:spacing w:line="256" w:lineRule="atLeast"/>
    </w:pPr>
    <w:rPr>
      <w:rFonts w:ascii="Arial," w:hAnsi="Arial,"/>
      <w:color w:val="auto"/>
    </w:rPr>
  </w:style>
  <w:style w:type="paragraph" w:customStyle="1" w:styleId="CM88">
    <w:name w:val="CM88"/>
    <w:basedOn w:val="Default"/>
    <w:next w:val="Default"/>
    <w:rsid w:val="004F0289"/>
    <w:pPr>
      <w:spacing w:line="253" w:lineRule="atLeast"/>
    </w:pPr>
    <w:rPr>
      <w:rFonts w:ascii="Arial," w:hAnsi="Arial,"/>
      <w:color w:val="auto"/>
    </w:rPr>
  </w:style>
  <w:style w:type="paragraph" w:customStyle="1" w:styleId="CM18">
    <w:name w:val="CM18"/>
    <w:basedOn w:val="Default"/>
    <w:next w:val="Default"/>
    <w:rsid w:val="004F0289"/>
    <w:pPr>
      <w:spacing w:line="256" w:lineRule="atLeast"/>
    </w:pPr>
    <w:rPr>
      <w:rFonts w:ascii="Arial," w:hAnsi="Arial,"/>
      <w:color w:val="auto"/>
    </w:rPr>
  </w:style>
  <w:style w:type="paragraph" w:customStyle="1" w:styleId="CM84">
    <w:name w:val="CM84"/>
    <w:basedOn w:val="Default"/>
    <w:next w:val="Default"/>
    <w:rsid w:val="004F0289"/>
    <w:pPr>
      <w:spacing w:line="256" w:lineRule="atLeast"/>
    </w:pPr>
    <w:rPr>
      <w:rFonts w:ascii="Arial," w:hAnsi="Arial,"/>
      <w:color w:val="auto"/>
    </w:rPr>
  </w:style>
  <w:style w:type="paragraph" w:customStyle="1" w:styleId="CM106">
    <w:name w:val="CM106"/>
    <w:basedOn w:val="Default"/>
    <w:next w:val="Default"/>
    <w:rsid w:val="004F0289"/>
    <w:rPr>
      <w:rFonts w:ascii="Arial," w:hAnsi="Arial,"/>
      <w:color w:val="auto"/>
    </w:rPr>
  </w:style>
  <w:style w:type="paragraph" w:customStyle="1" w:styleId="content">
    <w:name w:val="content"/>
    <w:basedOn w:val="Normal"/>
    <w:rsid w:val="004F0289"/>
    <w:pPr>
      <w:spacing w:before="100" w:beforeAutospacing="1" w:after="100" w:afterAutospacing="1"/>
      <w:jc w:val="left"/>
    </w:pPr>
    <w:rPr>
      <w:szCs w:val="24"/>
    </w:rPr>
  </w:style>
  <w:style w:type="paragraph" w:customStyle="1" w:styleId="CharCharCharCharCharCharChar1Char">
    <w:name w:val="Char Char Char Char Char Char Char1 Char"/>
    <w:basedOn w:val="Normal"/>
    <w:rsid w:val="004F0289"/>
    <w:pPr>
      <w:pageBreakBefore/>
      <w:spacing w:before="100" w:beforeAutospacing="1" w:after="100" w:afterAutospacing="1"/>
    </w:pPr>
    <w:rPr>
      <w:rFonts w:ascii="Tahoma" w:hAnsi="Tahoma"/>
      <w:sz w:val="20"/>
    </w:rPr>
  </w:style>
  <w:style w:type="paragraph" w:customStyle="1" w:styleId="NoidungDieu">
    <w:name w:val="Noidung_Dieu"/>
    <w:basedOn w:val="Normal"/>
    <w:rsid w:val="004F0289"/>
    <w:pPr>
      <w:tabs>
        <w:tab w:val="num" w:pos="360"/>
      </w:tabs>
      <w:spacing w:before="120"/>
      <w:ind w:left="360" w:hanging="360"/>
    </w:pPr>
    <w:rPr>
      <w:spacing w:val="-2"/>
      <w:sz w:val="28"/>
      <w:szCs w:val="28"/>
    </w:rPr>
  </w:style>
  <w:style w:type="paragraph" w:customStyle="1" w:styleId="dautru">
    <w:name w:val="dau tru"/>
    <w:basedOn w:val="Normal"/>
    <w:rsid w:val="004F0289"/>
    <w:pPr>
      <w:tabs>
        <w:tab w:val="num" w:pos="327"/>
      </w:tabs>
      <w:ind w:left="341" w:hanging="284"/>
    </w:pPr>
    <w:rPr>
      <w:bCs/>
      <w:sz w:val="28"/>
      <w:szCs w:val="28"/>
    </w:rPr>
  </w:style>
  <w:style w:type="paragraph" w:customStyle="1" w:styleId="boxtextarial">
    <w:name w:val="box text arial"/>
    <w:basedOn w:val="Normal"/>
    <w:rsid w:val="004F0289"/>
    <w:pPr>
      <w:spacing w:before="80" w:after="80" w:line="260" w:lineRule="atLeast"/>
      <w:jc w:val="left"/>
    </w:pPr>
    <w:rPr>
      <w:rFonts w:ascii="Arial" w:hAnsi="Arial"/>
      <w:b/>
      <w:sz w:val="20"/>
      <w:lang w:eastAsia="ko-KR"/>
    </w:rPr>
  </w:style>
  <w:style w:type="paragraph" w:customStyle="1" w:styleId="boxsmallheading">
    <w:name w:val="box small heading"/>
    <w:basedOn w:val="Normal"/>
    <w:rsid w:val="004F0289"/>
    <w:pPr>
      <w:spacing w:before="80"/>
      <w:jc w:val="left"/>
    </w:pPr>
    <w:rPr>
      <w:rFonts w:ascii="Arial" w:hAnsi="Arial"/>
      <w:b/>
      <w:sz w:val="20"/>
      <w:lang w:eastAsia="ko-KR"/>
    </w:rPr>
  </w:style>
  <w:style w:type="paragraph" w:customStyle="1" w:styleId="Cap2">
    <w:name w:val="Cap 2"/>
    <w:basedOn w:val="Normal"/>
    <w:rsid w:val="004F0289"/>
    <w:pPr>
      <w:suppressAutoHyphens/>
      <w:jc w:val="left"/>
    </w:pPr>
    <w:rPr>
      <w:rFonts w:ascii=".VnArial Narrow" w:hAnsi=".VnArial Narrow"/>
      <w:szCs w:val="24"/>
      <w:lang w:eastAsia="ar-SA"/>
    </w:rPr>
  </w:style>
  <w:style w:type="paragraph" w:customStyle="1" w:styleId="Cap1">
    <w:name w:val="Cap 1"/>
    <w:basedOn w:val="Normal"/>
    <w:rsid w:val="004F0289"/>
    <w:pPr>
      <w:suppressAutoHyphens/>
      <w:jc w:val="left"/>
    </w:pPr>
    <w:rPr>
      <w:rFonts w:ascii=".VnArial Narrow" w:hAnsi=".VnArial Narrow"/>
      <w:b/>
      <w:bCs/>
      <w:szCs w:val="24"/>
      <w:lang w:eastAsia="ar-SA"/>
    </w:rPr>
  </w:style>
  <w:style w:type="paragraph" w:customStyle="1" w:styleId="CH-XH-CN-VN">
    <w:name w:val="CH-XH-CN-VN"/>
    <w:basedOn w:val="Normal"/>
    <w:rsid w:val="004F0289"/>
    <w:pPr>
      <w:tabs>
        <w:tab w:val="center" w:pos="1701"/>
        <w:tab w:val="center" w:pos="6379"/>
      </w:tabs>
      <w:autoSpaceDE w:val="0"/>
      <w:autoSpaceDN w:val="0"/>
      <w:jc w:val="left"/>
    </w:pPr>
    <w:rPr>
      <w:rFonts w:ascii="PdTimeH" w:hAnsi="PdTimeH" w:cs="PdTimeH"/>
      <w:b/>
      <w:bCs/>
      <w:sz w:val="22"/>
      <w:szCs w:val="22"/>
      <w:lang w:val="en-GB"/>
    </w:rPr>
  </w:style>
  <w:style w:type="paragraph" w:customStyle="1" w:styleId="boxlink">
    <w:name w:val="boxlink"/>
    <w:basedOn w:val="Normal"/>
    <w:rsid w:val="004F0289"/>
    <w:pPr>
      <w:spacing w:before="100" w:beforeAutospacing="1" w:after="100" w:afterAutospacing="1"/>
      <w:jc w:val="left"/>
    </w:pPr>
    <w:rPr>
      <w:szCs w:val="24"/>
    </w:rPr>
  </w:style>
  <w:style w:type="paragraph" w:customStyle="1" w:styleId="Quyetdinh">
    <w:name w:val="Quyet dinh"/>
    <w:basedOn w:val="Normal"/>
    <w:rsid w:val="004F0289"/>
    <w:pPr>
      <w:spacing w:before="480" w:after="40" w:line="264" w:lineRule="auto"/>
      <w:jc w:val="center"/>
    </w:pPr>
    <w:rPr>
      <w:rFonts w:ascii=".VnAvantH" w:eastAsia="MS Mincho" w:hAnsi=".VnAvantH"/>
      <w:b/>
      <w:sz w:val="26"/>
    </w:rPr>
  </w:style>
  <w:style w:type="paragraph" w:customStyle="1" w:styleId="titbieu">
    <w:name w:val="tit bieu"/>
    <w:basedOn w:val="Quyetdinh"/>
    <w:rsid w:val="004F0289"/>
    <w:rPr>
      <w:rFonts w:ascii=".VnHelvetInsH" w:hAnsi=".VnHelvetInsH"/>
      <w:b w:val="0"/>
      <w:bCs/>
    </w:rPr>
  </w:style>
  <w:style w:type="paragraph" w:customStyle="1" w:styleId="noidung0">
    <w:name w:val="noi dung"/>
    <w:basedOn w:val="Normal"/>
    <w:rsid w:val="004F0289"/>
    <w:pPr>
      <w:widowControl w:val="0"/>
      <w:tabs>
        <w:tab w:val="left" w:pos="4111"/>
      </w:tabs>
      <w:spacing w:before="40" w:after="40" w:line="300" w:lineRule="exact"/>
      <w:ind w:firstLine="425"/>
    </w:pPr>
    <w:rPr>
      <w:rFonts w:ascii=".VnCentury Schoolbook" w:eastAsia="MS Mincho" w:hAnsi=".VnCentury Schoolbook"/>
      <w:sz w:val="22"/>
    </w:rPr>
  </w:style>
  <w:style w:type="paragraph" w:customStyle="1" w:styleId="1nho">
    <w:name w:val="1 nho"/>
    <w:basedOn w:val="Normal"/>
    <w:rsid w:val="004F0289"/>
    <w:pPr>
      <w:autoSpaceDE w:val="0"/>
      <w:autoSpaceDN w:val="0"/>
      <w:adjustRightInd w:val="0"/>
      <w:spacing w:before="120" w:after="80" w:line="300" w:lineRule="exact"/>
      <w:ind w:firstLine="425"/>
    </w:pPr>
    <w:rPr>
      <w:rFonts w:ascii=".VnCentury Schoolbook" w:hAnsi=".VnCentury Schoolbook"/>
      <w:b/>
      <w:bCs/>
      <w:color w:val="000000"/>
      <w:sz w:val="22"/>
      <w:szCs w:val="24"/>
    </w:rPr>
  </w:style>
  <w:style w:type="paragraph" w:customStyle="1" w:styleId="donvitinh">
    <w:name w:val="don vi tinh"/>
    <w:basedOn w:val="Normal"/>
    <w:rsid w:val="004F0289"/>
    <w:pPr>
      <w:spacing w:before="120" w:after="120" w:line="260" w:lineRule="exact"/>
      <w:jc w:val="right"/>
    </w:pPr>
    <w:rPr>
      <w:rFonts w:ascii=".VnArial" w:hAnsi=".VnArial"/>
      <w:i/>
      <w:sz w:val="18"/>
    </w:rPr>
  </w:style>
  <w:style w:type="paragraph" w:customStyle="1" w:styleId="Alon">
    <w:name w:val="A lon"/>
    <w:basedOn w:val="Heading7"/>
    <w:rsid w:val="004F0289"/>
    <w:pPr>
      <w:autoSpaceDE w:val="0"/>
      <w:autoSpaceDN w:val="0"/>
      <w:adjustRightInd w:val="0"/>
      <w:spacing w:before="40" w:after="40" w:line="260" w:lineRule="exact"/>
      <w:jc w:val="left"/>
    </w:pPr>
    <w:rPr>
      <w:rFonts w:ascii=".VnAvantH" w:hAnsi=".VnAvantH"/>
      <w:bCs/>
      <w:color w:val="000000"/>
      <w:sz w:val="22"/>
      <w:szCs w:val="24"/>
    </w:rPr>
  </w:style>
  <w:style w:type="paragraph" w:customStyle="1" w:styleId="Lama0">
    <w:name w:val="La ma"/>
    <w:basedOn w:val="Normal"/>
    <w:rsid w:val="004F0289"/>
    <w:pPr>
      <w:spacing w:before="120" w:after="120"/>
      <w:jc w:val="center"/>
    </w:pPr>
    <w:rPr>
      <w:rFonts w:ascii=".VnTimeH" w:hAnsi=".VnTimeH"/>
      <w:sz w:val="28"/>
      <w:szCs w:val="24"/>
    </w:rPr>
  </w:style>
  <w:style w:type="paragraph" w:customStyle="1" w:styleId="Chiphi">
    <w:name w:val="Chi phi"/>
    <w:basedOn w:val="Normal"/>
    <w:rsid w:val="004F0289"/>
    <w:pPr>
      <w:spacing w:before="120"/>
      <w:ind w:firstLine="720"/>
    </w:pPr>
    <w:rPr>
      <w:rFonts w:ascii=".VnVogue" w:hAnsi=".VnVogue"/>
      <w:i/>
      <w:sz w:val="28"/>
      <w:szCs w:val="24"/>
    </w:rPr>
  </w:style>
  <w:style w:type="paragraph" w:customStyle="1" w:styleId="Noidung20">
    <w:name w:val="Noi dung 2"/>
    <w:basedOn w:val="noidung0"/>
    <w:rsid w:val="004F0289"/>
    <w:pPr>
      <w:tabs>
        <w:tab w:val="clear" w:pos="4111"/>
      </w:tabs>
      <w:spacing w:before="60" w:after="60" w:line="296" w:lineRule="exact"/>
    </w:pPr>
    <w:rPr>
      <w:rFonts w:cs="Courier New"/>
      <w:sz w:val="23"/>
    </w:rPr>
  </w:style>
  <w:style w:type="paragraph" w:customStyle="1" w:styleId="Strang">
    <w:name w:val="Sè trang"/>
    <w:basedOn w:val="Normal"/>
    <w:autoRedefine/>
    <w:rsid w:val="004F0289"/>
    <w:pPr>
      <w:tabs>
        <w:tab w:val="num" w:pos="720"/>
        <w:tab w:val="right" w:leader="dot" w:pos="8789"/>
      </w:tabs>
      <w:spacing w:before="20" w:after="20" w:line="308" w:lineRule="exact"/>
      <w:ind w:left="357" w:hanging="357"/>
      <w:jc w:val="left"/>
    </w:pPr>
    <w:rPr>
      <w:rFonts w:ascii=".VnCentury Schoolbook" w:hAnsi=".VnCentury Schoolbook"/>
      <w:sz w:val="22"/>
    </w:rPr>
  </w:style>
  <w:style w:type="paragraph" w:customStyle="1" w:styleId="daubai">
    <w:name w:val="dau bai"/>
    <w:basedOn w:val="Normal"/>
    <w:autoRedefine/>
    <w:rsid w:val="004F0289"/>
    <w:pPr>
      <w:spacing w:before="600" w:after="240" w:line="360" w:lineRule="auto"/>
      <w:jc w:val="center"/>
    </w:pPr>
    <w:rPr>
      <w:rFonts w:ascii=".VnCentury SchoolbookH" w:eastAsia="MS Mincho" w:hAnsi=".VnCentury SchoolbookH"/>
      <w:b/>
      <w:sz w:val="30"/>
    </w:rPr>
  </w:style>
  <w:style w:type="paragraph" w:customStyle="1" w:styleId="anho">
    <w:name w:val="a nho"/>
    <w:basedOn w:val="Normal"/>
    <w:rsid w:val="004F0289"/>
    <w:pPr>
      <w:autoSpaceDE w:val="0"/>
      <w:autoSpaceDN w:val="0"/>
      <w:adjustRightInd w:val="0"/>
      <w:spacing w:before="120" w:after="80" w:line="300" w:lineRule="exact"/>
      <w:ind w:firstLine="425"/>
    </w:pPr>
    <w:rPr>
      <w:rFonts w:ascii=".VnCentury Schoolbook" w:hAnsi=".VnCentury Schoolbook"/>
      <w:b/>
      <w:bCs/>
      <w:i/>
      <w:iCs/>
      <w:color w:val="000000"/>
      <w:sz w:val="22"/>
      <w:szCs w:val="24"/>
    </w:rPr>
  </w:style>
  <w:style w:type="paragraph" w:customStyle="1" w:styleId="noidungbang">
    <w:name w:val="noi dung bang"/>
    <w:basedOn w:val="Normal"/>
    <w:rsid w:val="004F0289"/>
    <w:pPr>
      <w:autoSpaceDE w:val="0"/>
      <w:autoSpaceDN w:val="0"/>
      <w:adjustRightInd w:val="0"/>
      <w:spacing w:before="40" w:after="40" w:line="260" w:lineRule="exact"/>
      <w:ind w:left="680"/>
      <w:jc w:val="left"/>
    </w:pPr>
    <w:rPr>
      <w:rFonts w:ascii=".VnArial" w:hAnsi=".VnArial"/>
      <w:color w:val="000000"/>
      <w:sz w:val="20"/>
      <w:szCs w:val="24"/>
    </w:rPr>
  </w:style>
  <w:style w:type="paragraph" w:customStyle="1" w:styleId="titbang">
    <w:name w:val="tit bang"/>
    <w:basedOn w:val="Normal"/>
    <w:autoRedefine/>
    <w:rsid w:val="004F0289"/>
    <w:pPr>
      <w:widowControl w:val="0"/>
      <w:tabs>
        <w:tab w:val="left" w:pos="4111"/>
      </w:tabs>
      <w:spacing w:before="40" w:after="40" w:line="300" w:lineRule="exact"/>
      <w:jc w:val="center"/>
    </w:pPr>
    <w:rPr>
      <w:rFonts w:ascii=".VnCentury Schoolbook" w:eastAsia="MS Mincho" w:hAnsi=".VnCentury Schoolbook"/>
      <w:sz w:val="22"/>
    </w:rPr>
  </w:style>
  <w:style w:type="paragraph" w:customStyle="1" w:styleId="Vvic">
    <w:name w:val="VÒ viÖc"/>
    <w:basedOn w:val="BodyTextIndent2"/>
    <w:rsid w:val="004F0289"/>
    <w:pPr>
      <w:tabs>
        <w:tab w:val="clear" w:pos="720"/>
      </w:tabs>
      <w:spacing w:before="40" w:after="240" w:line="300" w:lineRule="exact"/>
      <w:ind w:left="0" w:firstLine="0"/>
      <w:jc w:val="center"/>
    </w:pPr>
    <w:rPr>
      <w:rFonts w:ascii=".VnArial" w:hAnsi=".VnArial"/>
      <w:b/>
      <w:i/>
      <w:sz w:val="22"/>
    </w:rPr>
  </w:style>
  <w:style w:type="paragraph" w:customStyle="1" w:styleId="duoia">
    <w:name w:val="duoi a"/>
    <w:basedOn w:val="anho"/>
    <w:rsid w:val="004F0289"/>
    <w:rPr>
      <w:b w:val="0"/>
    </w:rPr>
  </w:style>
  <w:style w:type="paragraph" w:customStyle="1" w:styleId="arial">
    <w:name w:val="arial"/>
    <w:basedOn w:val="duoia"/>
    <w:rsid w:val="004F0289"/>
    <w:rPr>
      <w:rFonts w:ascii=".VnArial" w:hAnsi=".VnArial"/>
      <w:i w:val="0"/>
      <w:sz w:val="20"/>
    </w:rPr>
  </w:style>
  <w:style w:type="paragraph" w:customStyle="1" w:styleId="lama1">
    <w:name w:val="la ma"/>
    <w:basedOn w:val="PlainText"/>
    <w:rsid w:val="004F0289"/>
    <w:pPr>
      <w:widowControl w:val="0"/>
      <w:spacing w:before="240" w:after="120" w:line="264" w:lineRule="auto"/>
      <w:jc w:val="both"/>
    </w:pPr>
    <w:rPr>
      <w:rFonts w:ascii=".VnCentury SchoolbookH" w:eastAsia="MS Mincho" w:hAnsi=".VnCentury SchoolbookH" w:cs="Times New Roman"/>
      <w:sz w:val="23"/>
    </w:rPr>
  </w:style>
  <w:style w:type="paragraph" w:customStyle="1" w:styleId="tenchuong1">
    <w:name w:val="ten chuong"/>
    <w:basedOn w:val="Normal"/>
    <w:rsid w:val="004F0289"/>
    <w:pPr>
      <w:spacing w:after="400"/>
      <w:jc w:val="center"/>
    </w:pPr>
    <w:rPr>
      <w:rFonts w:ascii=".VnAvantH" w:hAnsi=".VnAvantH"/>
      <w:b/>
      <w:sz w:val="26"/>
    </w:rPr>
  </w:style>
  <w:style w:type="paragraph" w:customStyle="1" w:styleId="Avant11">
    <w:name w:val="Avant 11"/>
    <w:basedOn w:val="noidung0"/>
    <w:rsid w:val="004F0289"/>
    <w:rPr>
      <w:rFonts w:ascii=".VnAvant" w:hAnsi=".VnAvant"/>
      <w:b/>
    </w:rPr>
  </w:style>
  <w:style w:type="paragraph" w:customStyle="1" w:styleId="chunghieng">
    <w:name w:val="chu nghieng"/>
    <w:basedOn w:val="noidung0"/>
    <w:rsid w:val="004F0289"/>
    <w:pPr>
      <w:tabs>
        <w:tab w:val="clear" w:pos="4111"/>
      </w:tabs>
      <w:spacing w:before="120" w:after="120" w:line="292" w:lineRule="exact"/>
    </w:pPr>
    <w:rPr>
      <w:rFonts w:cs="Courier New"/>
      <w:i/>
      <w:sz w:val="23"/>
    </w:rPr>
  </w:style>
  <w:style w:type="paragraph" w:customStyle="1" w:styleId="gia2">
    <w:name w:val="gi÷a 2"/>
    <w:basedOn w:val="Normal"/>
    <w:rsid w:val="004F0289"/>
    <w:pPr>
      <w:spacing w:before="120" w:after="60" w:line="264" w:lineRule="auto"/>
      <w:jc w:val="center"/>
    </w:pPr>
    <w:rPr>
      <w:rFonts w:ascii=".VnAvantH" w:eastAsia="MS Mincho" w:hAnsi=".VnAvantH" w:cs="Courier New"/>
      <w:b/>
      <w:sz w:val="30"/>
    </w:rPr>
  </w:style>
  <w:style w:type="paragraph" w:customStyle="1" w:styleId="gianh14">
    <w:name w:val="gi÷a nhá(14)"/>
    <w:basedOn w:val="Normal"/>
    <w:rsid w:val="004F0289"/>
    <w:pPr>
      <w:spacing w:before="80" w:after="360" w:line="264" w:lineRule="auto"/>
      <w:jc w:val="center"/>
    </w:pPr>
    <w:rPr>
      <w:rFonts w:ascii=".VnAvantH" w:eastAsia="MS Mincho" w:hAnsi=".VnAvantH" w:cs="Courier New"/>
      <w:b/>
      <w:sz w:val="26"/>
    </w:rPr>
  </w:style>
  <w:style w:type="paragraph" w:customStyle="1" w:styleId="giua2">
    <w:name w:val="giua 2"/>
    <w:basedOn w:val="noidung0"/>
    <w:rsid w:val="004F0289"/>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4F0289"/>
    <w:pPr>
      <w:widowControl w:val="0"/>
      <w:spacing w:before="360" w:after="120" w:line="264" w:lineRule="auto"/>
    </w:pPr>
    <w:rPr>
      <w:rFonts w:ascii=".VnAvantH" w:eastAsia="MS Mincho" w:hAnsi=".VnAvantH" w:cs="Courier New"/>
      <w:b/>
      <w:sz w:val="20"/>
    </w:rPr>
  </w:style>
  <w:style w:type="paragraph" w:customStyle="1" w:styleId="ndthongtu">
    <w:name w:val="nd thong tu"/>
    <w:basedOn w:val="Normal"/>
    <w:rsid w:val="004F0289"/>
    <w:pPr>
      <w:spacing w:before="120" w:after="600" w:line="276" w:lineRule="auto"/>
      <w:jc w:val="center"/>
    </w:pPr>
    <w:rPr>
      <w:rFonts w:ascii=".VnArial" w:eastAsia="MS Mincho" w:hAnsi=".VnArial"/>
      <w:szCs w:val="24"/>
    </w:rPr>
  </w:style>
  <w:style w:type="paragraph" w:customStyle="1" w:styleId="Cap3">
    <w:name w:val="Cap3"/>
    <w:basedOn w:val="Normal"/>
    <w:rsid w:val="004F0289"/>
    <w:pPr>
      <w:spacing w:line="312" w:lineRule="auto"/>
      <w:ind w:left="1950" w:hanging="576"/>
    </w:pPr>
    <w:rPr>
      <w:rFonts w:ascii=".VnArial" w:hAnsi=".VnArial"/>
      <w:sz w:val="26"/>
      <w:szCs w:val="24"/>
    </w:rPr>
  </w:style>
  <w:style w:type="paragraph" w:customStyle="1" w:styleId="calendar">
    <w:name w:val="calendar"/>
    <w:basedOn w:val="Normal"/>
    <w:rsid w:val="004F0289"/>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jc w:val="left"/>
    </w:pPr>
    <w:rPr>
      <w:rFonts w:ascii="Tahoma" w:hAnsi="Tahoma" w:cs="Tahoma"/>
      <w:vanish/>
      <w:color w:val="000000"/>
      <w:sz w:val="19"/>
      <w:szCs w:val="19"/>
    </w:rPr>
  </w:style>
  <w:style w:type="paragraph" w:customStyle="1" w:styleId="B1">
    <w:name w:val="B1"/>
    <w:basedOn w:val="Normal"/>
    <w:rsid w:val="004F0289"/>
    <w:pPr>
      <w:spacing w:before="120" w:after="120" w:line="312" w:lineRule="auto"/>
      <w:ind w:firstLine="720"/>
    </w:pPr>
    <w:rPr>
      <w:b/>
      <w:i/>
      <w:sz w:val="28"/>
      <w:szCs w:val="28"/>
    </w:rPr>
  </w:style>
  <w:style w:type="paragraph" w:customStyle="1" w:styleId="xl890">
    <w:name w:val="xl89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891">
    <w:name w:val="xl891"/>
    <w:basedOn w:val="Normal"/>
    <w:rsid w:val="004F0289"/>
    <w:pPr>
      <w:spacing w:before="100" w:beforeAutospacing="1" w:after="100" w:afterAutospacing="1"/>
      <w:jc w:val="left"/>
    </w:pPr>
    <w:rPr>
      <w:szCs w:val="24"/>
    </w:rPr>
  </w:style>
  <w:style w:type="paragraph" w:customStyle="1" w:styleId="xl892">
    <w:name w:val="xl89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893">
    <w:name w:val="xl893"/>
    <w:basedOn w:val="Normal"/>
    <w:rsid w:val="004F0289"/>
    <w:pPr>
      <w:spacing w:before="100" w:beforeAutospacing="1" w:after="100" w:afterAutospacing="1"/>
      <w:jc w:val="left"/>
    </w:pPr>
    <w:rPr>
      <w:b/>
      <w:bCs/>
      <w:szCs w:val="24"/>
    </w:rPr>
  </w:style>
  <w:style w:type="paragraph" w:customStyle="1" w:styleId="xl894">
    <w:name w:val="xl89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895">
    <w:name w:val="xl895"/>
    <w:basedOn w:val="Normal"/>
    <w:rsid w:val="004F0289"/>
    <w:pPr>
      <w:spacing w:before="100" w:beforeAutospacing="1" w:after="100" w:afterAutospacing="1"/>
      <w:jc w:val="left"/>
    </w:pPr>
    <w:rPr>
      <w:szCs w:val="24"/>
    </w:rPr>
  </w:style>
  <w:style w:type="paragraph" w:customStyle="1" w:styleId="xl896">
    <w:name w:val="xl89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897">
    <w:name w:val="xl897"/>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898">
    <w:name w:val="xl898"/>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899">
    <w:name w:val="xl899"/>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900">
    <w:name w:val="xl90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01">
    <w:name w:val="xl901"/>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02">
    <w:name w:val="xl90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03">
    <w:name w:val="xl903"/>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04">
    <w:name w:val="xl90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05">
    <w:name w:val="xl905"/>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06">
    <w:name w:val="xl90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07">
    <w:name w:val="xl907"/>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08">
    <w:name w:val="xl908"/>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909">
    <w:name w:val="xl909"/>
    <w:basedOn w:val="Normal"/>
    <w:rsid w:val="004F0289"/>
    <w:pPr>
      <w:spacing w:before="100" w:beforeAutospacing="1" w:after="100" w:afterAutospacing="1"/>
      <w:jc w:val="left"/>
    </w:pPr>
    <w:rPr>
      <w:color w:val="FF0000"/>
      <w:szCs w:val="24"/>
    </w:rPr>
  </w:style>
  <w:style w:type="paragraph" w:customStyle="1" w:styleId="xl910">
    <w:name w:val="xl910"/>
    <w:basedOn w:val="Normal"/>
    <w:rsid w:val="004F0289"/>
    <w:pPr>
      <w:spacing w:before="100" w:beforeAutospacing="1" w:after="100" w:afterAutospacing="1"/>
      <w:jc w:val="left"/>
    </w:pPr>
    <w:rPr>
      <w:color w:val="FF0000"/>
      <w:szCs w:val="24"/>
    </w:rPr>
  </w:style>
  <w:style w:type="paragraph" w:customStyle="1" w:styleId="xl911">
    <w:name w:val="xl911"/>
    <w:basedOn w:val="Normal"/>
    <w:rsid w:val="004F0289"/>
    <w:pPr>
      <w:spacing w:before="100" w:beforeAutospacing="1" w:after="100" w:afterAutospacing="1"/>
      <w:jc w:val="left"/>
    </w:pPr>
    <w:rPr>
      <w:color w:val="FF0000"/>
      <w:szCs w:val="24"/>
    </w:rPr>
  </w:style>
  <w:style w:type="paragraph" w:customStyle="1" w:styleId="xl912">
    <w:name w:val="xl912"/>
    <w:basedOn w:val="Normal"/>
    <w:rsid w:val="004F0289"/>
    <w:pPr>
      <w:spacing w:before="100" w:beforeAutospacing="1" w:after="100" w:afterAutospacing="1"/>
      <w:jc w:val="center"/>
    </w:pPr>
    <w:rPr>
      <w:color w:val="FF0000"/>
      <w:szCs w:val="24"/>
    </w:rPr>
  </w:style>
  <w:style w:type="paragraph" w:customStyle="1" w:styleId="xl913">
    <w:name w:val="xl913"/>
    <w:basedOn w:val="Normal"/>
    <w:rsid w:val="004F0289"/>
    <w:pPr>
      <w:spacing w:before="100" w:beforeAutospacing="1" w:after="100" w:afterAutospacing="1"/>
      <w:jc w:val="center"/>
    </w:pPr>
    <w:rPr>
      <w:color w:val="FF0000"/>
      <w:szCs w:val="24"/>
    </w:rPr>
  </w:style>
  <w:style w:type="paragraph" w:customStyle="1" w:styleId="xl914">
    <w:name w:val="xl914"/>
    <w:basedOn w:val="Normal"/>
    <w:rsid w:val="004F0289"/>
    <w:pPr>
      <w:spacing w:before="100" w:beforeAutospacing="1" w:after="100" w:afterAutospacing="1"/>
      <w:jc w:val="left"/>
    </w:pPr>
    <w:rPr>
      <w:color w:val="FF0000"/>
      <w:szCs w:val="24"/>
    </w:rPr>
  </w:style>
  <w:style w:type="paragraph" w:customStyle="1" w:styleId="xl915">
    <w:name w:val="xl915"/>
    <w:basedOn w:val="Normal"/>
    <w:rsid w:val="004F0289"/>
    <w:pPr>
      <w:spacing w:before="100" w:beforeAutospacing="1" w:after="100" w:afterAutospacing="1"/>
      <w:jc w:val="left"/>
    </w:pPr>
    <w:rPr>
      <w:b/>
      <w:bCs/>
      <w:color w:val="FF0000"/>
      <w:szCs w:val="24"/>
    </w:rPr>
  </w:style>
  <w:style w:type="paragraph" w:customStyle="1" w:styleId="xl916">
    <w:name w:val="xl91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917">
    <w:name w:val="xl917"/>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18">
    <w:name w:val="xl918"/>
    <w:basedOn w:val="Normal"/>
    <w:rsid w:val="004F0289"/>
    <w:pPr>
      <w:spacing w:before="100" w:beforeAutospacing="1" w:after="100" w:afterAutospacing="1"/>
      <w:jc w:val="left"/>
    </w:pPr>
    <w:rPr>
      <w:color w:val="FF0000"/>
      <w:szCs w:val="24"/>
    </w:rPr>
  </w:style>
  <w:style w:type="paragraph" w:customStyle="1" w:styleId="xl919">
    <w:name w:val="xl919"/>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20">
    <w:name w:val="xl92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21">
    <w:name w:val="xl921"/>
    <w:basedOn w:val="Normal"/>
    <w:rsid w:val="004F028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22">
    <w:name w:val="xl922"/>
    <w:basedOn w:val="Normal"/>
    <w:rsid w:val="004F0289"/>
    <w:pPr>
      <w:pBdr>
        <w:top w:val="single" w:sz="4" w:space="0" w:color="auto"/>
        <w:bottom w:val="single" w:sz="4" w:space="0" w:color="auto"/>
      </w:pBdr>
      <w:spacing w:before="100" w:beforeAutospacing="1" w:after="100" w:afterAutospacing="1"/>
      <w:jc w:val="center"/>
    </w:pPr>
    <w:rPr>
      <w:szCs w:val="24"/>
    </w:rPr>
  </w:style>
  <w:style w:type="paragraph" w:customStyle="1" w:styleId="xl923">
    <w:name w:val="xl923"/>
    <w:basedOn w:val="Normal"/>
    <w:rsid w:val="004F0289"/>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24">
    <w:name w:val="xl924"/>
    <w:basedOn w:val="Normal"/>
    <w:rsid w:val="004F028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25">
    <w:name w:val="xl925"/>
    <w:basedOn w:val="Normal"/>
    <w:rsid w:val="004F0289"/>
    <w:pPr>
      <w:pBdr>
        <w:top w:val="single" w:sz="4" w:space="0" w:color="auto"/>
        <w:bottom w:val="single" w:sz="4" w:space="0" w:color="auto"/>
      </w:pBdr>
      <w:spacing w:before="100" w:beforeAutospacing="1" w:after="100" w:afterAutospacing="1"/>
      <w:jc w:val="center"/>
    </w:pPr>
    <w:rPr>
      <w:szCs w:val="24"/>
    </w:rPr>
  </w:style>
  <w:style w:type="paragraph" w:customStyle="1" w:styleId="xl926">
    <w:name w:val="xl926"/>
    <w:basedOn w:val="Normal"/>
    <w:rsid w:val="004F0289"/>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27">
    <w:name w:val="xl927"/>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28">
    <w:name w:val="xl928"/>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29">
    <w:name w:val="xl929"/>
    <w:basedOn w:val="Normal"/>
    <w:rsid w:val="004F028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30">
    <w:name w:val="xl930"/>
    <w:basedOn w:val="Normal"/>
    <w:rsid w:val="004F0289"/>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31">
    <w:name w:val="xl931"/>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932">
    <w:name w:val="xl932"/>
    <w:basedOn w:val="Normal"/>
    <w:rsid w:val="004F028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33">
    <w:name w:val="xl933"/>
    <w:basedOn w:val="Normal"/>
    <w:rsid w:val="004F0289"/>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34">
    <w:name w:val="xl93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935">
    <w:name w:val="xl935"/>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36">
    <w:name w:val="xl93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37">
    <w:name w:val="xl937"/>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38">
    <w:name w:val="xl938"/>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939">
    <w:name w:val="xl939"/>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940">
    <w:name w:val="xl94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41">
    <w:name w:val="xl941"/>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942">
    <w:name w:val="xl94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8"/>
      <w:szCs w:val="28"/>
    </w:rPr>
  </w:style>
  <w:style w:type="paragraph" w:customStyle="1" w:styleId="xl943">
    <w:name w:val="xl943"/>
    <w:basedOn w:val="Normal"/>
    <w:rsid w:val="004F028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b/>
      <w:bCs/>
      <w:szCs w:val="24"/>
    </w:rPr>
  </w:style>
  <w:style w:type="paragraph" w:customStyle="1" w:styleId="xl944">
    <w:name w:val="xl944"/>
    <w:basedOn w:val="Normal"/>
    <w:rsid w:val="004F028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Cs w:val="24"/>
    </w:rPr>
  </w:style>
  <w:style w:type="paragraph" w:customStyle="1" w:styleId="xl945">
    <w:name w:val="xl945"/>
    <w:basedOn w:val="Normal"/>
    <w:rsid w:val="004F028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b/>
      <w:bCs/>
      <w:szCs w:val="24"/>
    </w:rPr>
  </w:style>
  <w:style w:type="paragraph" w:customStyle="1" w:styleId="xl946">
    <w:name w:val="xl946"/>
    <w:basedOn w:val="Normal"/>
    <w:rsid w:val="004F028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Cs w:val="24"/>
    </w:rPr>
  </w:style>
  <w:style w:type="paragraph" w:customStyle="1" w:styleId="xl947">
    <w:name w:val="xl947"/>
    <w:basedOn w:val="Normal"/>
    <w:rsid w:val="004F028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left"/>
    </w:pPr>
    <w:rPr>
      <w:szCs w:val="24"/>
    </w:rPr>
  </w:style>
  <w:style w:type="paragraph" w:customStyle="1" w:styleId="xl948">
    <w:name w:val="xl948"/>
    <w:basedOn w:val="Normal"/>
    <w:rsid w:val="004F028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left"/>
    </w:pPr>
    <w:rPr>
      <w:szCs w:val="24"/>
    </w:rPr>
  </w:style>
  <w:style w:type="paragraph" w:customStyle="1" w:styleId="xl949">
    <w:name w:val="xl949"/>
    <w:basedOn w:val="Normal"/>
    <w:rsid w:val="004F028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Cs w:val="24"/>
    </w:rPr>
  </w:style>
  <w:style w:type="paragraph" w:customStyle="1" w:styleId="xl950">
    <w:name w:val="xl95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51">
    <w:name w:val="xl951"/>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52">
    <w:name w:val="xl952"/>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53">
    <w:name w:val="xl953"/>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Cs w:val="24"/>
    </w:rPr>
  </w:style>
  <w:style w:type="paragraph" w:customStyle="1" w:styleId="xl954">
    <w:name w:val="xl95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955">
    <w:name w:val="xl955"/>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 w:val="28"/>
      <w:szCs w:val="28"/>
    </w:rPr>
  </w:style>
  <w:style w:type="paragraph" w:customStyle="1" w:styleId="xl956">
    <w:name w:val="xl956"/>
    <w:basedOn w:val="Normal"/>
    <w:rsid w:val="004F028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left"/>
    </w:pPr>
    <w:rPr>
      <w:sz w:val="28"/>
      <w:szCs w:val="28"/>
    </w:rPr>
  </w:style>
  <w:style w:type="paragraph" w:customStyle="1" w:styleId="xl957">
    <w:name w:val="xl957"/>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58">
    <w:name w:val="xl958"/>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59">
    <w:name w:val="xl959"/>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Cs w:val="24"/>
    </w:rPr>
  </w:style>
  <w:style w:type="paragraph" w:customStyle="1" w:styleId="xl960">
    <w:name w:val="xl960"/>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8"/>
      <w:szCs w:val="28"/>
    </w:rPr>
  </w:style>
  <w:style w:type="paragraph" w:customStyle="1" w:styleId="xl961">
    <w:name w:val="xl961"/>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 w:val="28"/>
      <w:szCs w:val="28"/>
    </w:rPr>
  </w:style>
  <w:style w:type="paragraph" w:customStyle="1" w:styleId="xl962">
    <w:name w:val="xl962"/>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Cs w:val="24"/>
    </w:rPr>
  </w:style>
  <w:style w:type="paragraph" w:customStyle="1" w:styleId="xl963">
    <w:name w:val="xl963"/>
    <w:basedOn w:val="Normal"/>
    <w:rsid w:val="004F028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8"/>
      <w:szCs w:val="28"/>
    </w:rPr>
  </w:style>
  <w:style w:type="paragraph" w:customStyle="1" w:styleId="xl964">
    <w:name w:val="xl964"/>
    <w:basedOn w:val="Normal"/>
    <w:rsid w:val="004F0289"/>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b/>
      <w:bCs/>
      <w:sz w:val="28"/>
      <w:szCs w:val="28"/>
    </w:rPr>
  </w:style>
  <w:style w:type="paragraph" w:customStyle="1" w:styleId="xl965">
    <w:name w:val="xl965"/>
    <w:basedOn w:val="Normal"/>
    <w:rsid w:val="004F028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b/>
      <w:bCs/>
      <w:szCs w:val="24"/>
    </w:rPr>
  </w:style>
  <w:style w:type="paragraph" w:customStyle="1" w:styleId="xl966">
    <w:name w:val="xl96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67">
    <w:name w:val="xl967"/>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68">
    <w:name w:val="xl968"/>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69">
    <w:name w:val="xl969"/>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70">
    <w:name w:val="xl970"/>
    <w:basedOn w:val="Normal"/>
    <w:rsid w:val="004F028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Cs w:val="24"/>
    </w:rPr>
  </w:style>
  <w:style w:type="paragraph" w:customStyle="1" w:styleId="xl971">
    <w:name w:val="xl971"/>
    <w:basedOn w:val="Normal"/>
    <w:rsid w:val="004F0289"/>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b/>
      <w:bCs/>
      <w:sz w:val="28"/>
      <w:szCs w:val="28"/>
    </w:rPr>
  </w:style>
  <w:style w:type="paragraph" w:customStyle="1" w:styleId="xl972">
    <w:name w:val="xl972"/>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Cs w:val="24"/>
    </w:rPr>
  </w:style>
  <w:style w:type="paragraph" w:customStyle="1" w:styleId="xl973">
    <w:name w:val="xl973"/>
    <w:basedOn w:val="Normal"/>
    <w:rsid w:val="004F028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szCs w:val="24"/>
    </w:rPr>
  </w:style>
  <w:style w:type="paragraph" w:customStyle="1" w:styleId="xl974">
    <w:name w:val="xl97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75">
    <w:name w:val="xl975"/>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8"/>
      <w:szCs w:val="28"/>
    </w:rPr>
  </w:style>
  <w:style w:type="paragraph" w:customStyle="1" w:styleId="xl976">
    <w:name w:val="xl97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77">
    <w:name w:val="xl977"/>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78">
    <w:name w:val="xl978"/>
    <w:basedOn w:val="Normal"/>
    <w:rsid w:val="004F028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8"/>
      <w:szCs w:val="28"/>
    </w:rPr>
  </w:style>
  <w:style w:type="paragraph" w:customStyle="1" w:styleId="xl979">
    <w:name w:val="xl979"/>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Cs w:val="24"/>
    </w:rPr>
  </w:style>
  <w:style w:type="paragraph" w:customStyle="1" w:styleId="xl980">
    <w:name w:val="xl98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981">
    <w:name w:val="xl981"/>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982">
    <w:name w:val="xl98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83">
    <w:name w:val="xl983"/>
    <w:basedOn w:val="Normal"/>
    <w:rsid w:val="004F028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b/>
      <w:bCs/>
      <w:szCs w:val="24"/>
    </w:rPr>
  </w:style>
  <w:style w:type="paragraph" w:customStyle="1" w:styleId="xl984">
    <w:name w:val="xl984"/>
    <w:basedOn w:val="Normal"/>
    <w:rsid w:val="004F028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b/>
      <w:bCs/>
      <w:szCs w:val="24"/>
    </w:rPr>
  </w:style>
  <w:style w:type="paragraph" w:customStyle="1" w:styleId="xl985">
    <w:name w:val="xl985"/>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86">
    <w:name w:val="xl98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87">
    <w:name w:val="xl987"/>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88">
    <w:name w:val="xl988"/>
    <w:basedOn w:val="Normal"/>
    <w:rsid w:val="004F028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b/>
      <w:bCs/>
      <w:szCs w:val="24"/>
    </w:rPr>
  </w:style>
  <w:style w:type="paragraph" w:customStyle="1" w:styleId="xl989">
    <w:name w:val="xl989"/>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90">
    <w:name w:val="xl990"/>
    <w:basedOn w:val="Normal"/>
    <w:rsid w:val="004F028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left"/>
    </w:pPr>
    <w:rPr>
      <w:szCs w:val="24"/>
    </w:rPr>
  </w:style>
  <w:style w:type="paragraph" w:customStyle="1" w:styleId="xl991">
    <w:name w:val="xl991"/>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92">
    <w:name w:val="xl992"/>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93">
    <w:name w:val="xl993"/>
    <w:basedOn w:val="Normal"/>
    <w:rsid w:val="004F028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Cs w:val="24"/>
    </w:rPr>
  </w:style>
  <w:style w:type="paragraph" w:customStyle="1" w:styleId="xl994">
    <w:name w:val="xl99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995">
    <w:name w:val="xl995"/>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96">
    <w:name w:val="xl99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997">
    <w:name w:val="xl997"/>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998">
    <w:name w:val="xl998"/>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999">
    <w:name w:val="xl999"/>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000">
    <w:name w:val="xl1000"/>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001">
    <w:name w:val="xl1001"/>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8"/>
      <w:szCs w:val="28"/>
    </w:rPr>
  </w:style>
  <w:style w:type="paragraph" w:customStyle="1" w:styleId="xl1002">
    <w:name w:val="xl100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003">
    <w:name w:val="xl1003"/>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004">
    <w:name w:val="xl1004"/>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005">
    <w:name w:val="xl1005"/>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006">
    <w:name w:val="xl1006"/>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007">
    <w:name w:val="xl1007"/>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008">
    <w:name w:val="xl1008"/>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color w:val="FF0000"/>
      <w:szCs w:val="24"/>
    </w:rPr>
  </w:style>
  <w:style w:type="paragraph" w:customStyle="1" w:styleId="xl1009">
    <w:name w:val="xl1009"/>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color w:val="FF0000"/>
      <w:szCs w:val="24"/>
    </w:rPr>
  </w:style>
  <w:style w:type="paragraph" w:customStyle="1" w:styleId="xl1010">
    <w:name w:val="xl1010"/>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szCs w:val="24"/>
    </w:rPr>
  </w:style>
  <w:style w:type="paragraph" w:customStyle="1" w:styleId="xl1011">
    <w:name w:val="xl1011"/>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szCs w:val="24"/>
    </w:rPr>
  </w:style>
  <w:style w:type="paragraph" w:customStyle="1" w:styleId="xl1012">
    <w:name w:val="xl101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013">
    <w:name w:val="xl1013"/>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Cs w:val="24"/>
    </w:rPr>
  </w:style>
  <w:style w:type="paragraph" w:customStyle="1" w:styleId="xl1014">
    <w:name w:val="xl1014"/>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color w:val="FF0000"/>
      <w:szCs w:val="24"/>
    </w:rPr>
  </w:style>
  <w:style w:type="paragraph" w:customStyle="1" w:styleId="xl1015">
    <w:name w:val="xl1015"/>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color w:val="FF0000"/>
      <w:szCs w:val="24"/>
    </w:rPr>
  </w:style>
  <w:style w:type="paragraph" w:customStyle="1" w:styleId="xl1016">
    <w:name w:val="xl1016"/>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szCs w:val="24"/>
    </w:rPr>
  </w:style>
  <w:style w:type="paragraph" w:customStyle="1" w:styleId="xl1017">
    <w:name w:val="xl1017"/>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sz w:val="28"/>
      <w:szCs w:val="28"/>
    </w:rPr>
  </w:style>
  <w:style w:type="paragraph" w:customStyle="1" w:styleId="xl1018">
    <w:name w:val="xl1018"/>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color w:val="FF0000"/>
      <w:szCs w:val="24"/>
    </w:rPr>
  </w:style>
  <w:style w:type="paragraph" w:customStyle="1" w:styleId="xl1019">
    <w:name w:val="xl1019"/>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szCs w:val="24"/>
    </w:rPr>
  </w:style>
  <w:style w:type="paragraph" w:customStyle="1" w:styleId="xl1020">
    <w:name w:val="xl1020"/>
    <w:basedOn w:val="Normal"/>
    <w:rsid w:val="004F028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szCs w:val="24"/>
    </w:rPr>
  </w:style>
  <w:style w:type="paragraph" w:customStyle="1" w:styleId="xl1021">
    <w:name w:val="xl1021"/>
    <w:basedOn w:val="Normal"/>
    <w:rsid w:val="004F028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left"/>
    </w:pPr>
    <w:rPr>
      <w:szCs w:val="24"/>
    </w:rPr>
  </w:style>
  <w:style w:type="paragraph" w:customStyle="1" w:styleId="xl1022">
    <w:name w:val="xl1022"/>
    <w:basedOn w:val="Normal"/>
    <w:rsid w:val="004F028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left"/>
    </w:pPr>
    <w:rPr>
      <w:szCs w:val="24"/>
    </w:rPr>
  </w:style>
  <w:style w:type="paragraph" w:customStyle="1" w:styleId="xl1023">
    <w:name w:val="xl1023"/>
    <w:basedOn w:val="Normal"/>
    <w:rsid w:val="004F028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Cs w:val="24"/>
    </w:rPr>
  </w:style>
  <w:style w:type="paragraph" w:customStyle="1" w:styleId="xl1024">
    <w:name w:val="xl1024"/>
    <w:basedOn w:val="Normal"/>
    <w:rsid w:val="004F028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Cs w:val="24"/>
    </w:rPr>
  </w:style>
  <w:style w:type="paragraph" w:customStyle="1" w:styleId="xl1025">
    <w:name w:val="xl1025"/>
    <w:basedOn w:val="Normal"/>
    <w:rsid w:val="004F028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Cs w:val="24"/>
    </w:rPr>
  </w:style>
  <w:style w:type="paragraph" w:customStyle="1" w:styleId="xl1026">
    <w:name w:val="xl1026"/>
    <w:basedOn w:val="Normal"/>
    <w:rsid w:val="004F0289"/>
    <w:pPr>
      <w:pBdr>
        <w:top w:val="single" w:sz="4" w:space="0" w:color="auto"/>
        <w:left w:val="single" w:sz="4" w:space="0" w:color="auto"/>
        <w:bottom w:val="single" w:sz="4" w:space="0" w:color="auto"/>
      </w:pBdr>
      <w:shd w:val="clear" w:color="auto" w:fill="FFFF00"/>
      <w:spacing w:before="100" w:beforeAutospacing="1" w:after="100" w:afterAutospacing="1"/>
      <w:jc w:val="center"/>
    </w:pPr>
    <w:rPr>
      <w:szCs w:val="24"/>
    </w:rPr>
  </w:style>
  <w:style w:type="paragraph" w:customStyle="1" w:styleId="xl1027">
    <w:name w:val="xl1027"/>
    <w:basedOn w:val="Normal"/>
    <w:rsid w:val="004F0289"/>
    <w:pPr>
      <w:pBdr>
        <w:top w:val="single" w:sz="4" w:space="0" w:color="auto"/>
        <w:bottom w:val="single" w:sz="4" w:space="0" w:color="auto"/>
      </w:pBdr>
      <w:shd w:val="clear" w:color="auto" w:fill="FFFF00"/>
      <w:spacing w:before="100" w:beforeAutospacing="1" w:after="100" w:afterAutospacing="1"/>
      <w:jc w:val="center"/>
    </w:pPr>
    <w:rPr>
      <w:szCs w:val="24"/>
    </w:rPr>
  </w:style>
  <w:style w:type="paragraph" w:customStyle="1" w:styleId="xl1028">
    <w:name w:val="xl1028"/>
    <w:basedOn w:val="Normal"/>
    <w:rsid w:val="004F0289"/>
    <w:pPr>
      <w:pBdr>
        <w:top w:val="single" w:sz="4" w:space="0" w:color="auto"/>
        <w:bottom w:val="single" w:sz="4" w:space="0" w:color="auto"/>
        <w:right w:val="single" w:sz="4" w:space="0" w:color="auto"/>
      </w:pBdr>
      <w:shd w:val="clear" w:color="auto" w:fill="FFFF00"/>
      <w:spacing w:before="100" w:beforeAutospacing="1" w:after="100" w:afterAutospacing="1"/>
      <w:jc w:val="center"/>
    </w:pPr>
    <w:rPr>
      <w:szCs w:val="24"/>
    </w:rPr>
  </w:style>
  <w:style w:type="paragraph" w:customStyle="1" w:styleId="xl1029">
    <w:name w:val="xl1029"/>
    <w:basedOn w:val="Normal"/>
    <w:rsid w:val="004F0289"/>
    <w:pPr>
      <w:pBdr>
        <w:top w:val="single" w:sz="4" w:space="0" w:color="auto"/>
        <w:left w:val="single" w:sz="4" w:space="0" w:color="auto"/>
        <w:bottom w:val="single" w:sz="4" w:space="0" w:color="auto"/>
      </w:pBdr>
      <w:shd w:val="clear" w:color="auto" w:fill="CCFFFF"/>
      <w:spacing w:before="100" w:beforeAutospacing="1" w:after="100" w:afterAutospacing="1"/>
      <w:jc w:val="center"/>
    </w:pPr>
    <w:rPr>
      <w:i/>
      <w:iCs/>
      <w:szCs w:val="24"/>
    </w:rPr>
  </w:style>
  <w:style w:type="paragraph" w:customStyle="1" w:styleId="xl1030">
    <w:name w:val="xl1030"/>
    <w:basedOn w:val="Normal"/>
    <w:rsid w:val="004F0289"/>
    <w:pPr>
      <w:pBdr>
        <w:top w:val="single" w:sz="4" w:space="0" w:color="auto"/>
        <w:bottom w:val="single" w:sz="4" w:space="0" w:color="auto"/>
      </w:pBdr>
      <w:shd w:val="clear" w:color="auto" w:fill="CCFFFF"/>
      <w:spacing w:before="100" w:beforeAutospacing="1" w:after="100" w:afterAutospacing="1"/>
      <w:jc w:val="center"/>
    </w:pPr>
    <w:rPr>
      <w:i/>
      <w:iCs/>
      <w:szCs w:val="24"/>
    </w:rPr>
  </w:style>
  <w:style w:type="paragraph" w:customStyle="1" w:styleId="xl1031">
    <w:name w:val="xl1031"/>
    <w:basedOn w:val="Normal"/>
    <w:rsid w:val="004F0289"/>
    <w:pPr>
      <w:pBdr>
        <w:top w:val="single" w:sz="4" w:space="0" w:color="auto"/>
        <w:bottom w:val="single" w:sz="4" w:space="0" w:color="auto"/>
        <w:right w:val="single" w:sz="4" w:space="0" w:color="auto"/>
      </w:pBdr>
      <w:shd w:val="clear" w:color="auto" w:fill="CCFFFF"/>
      <w:spacing w:before="100" w:beforeAutospacing="1" w:after="100" w:afterAutospacing="1"/>
      <w:jc w:val="center"/>
    </w:pPr>
    <w:rPr>
      <w:i/>
      <w:iCs/>
      <w:szCs w:val="24"/>
    </w:rPr>
  </w:style>
  <w:style w:type="paragraph" w:customStyle="1" w:styleId="xl1032">
    <w:name w:val="xl1032"/>
    <w:basedOn w:val="Normal"/>
    <w:rsid w:val="004F02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033">
    <w:name w:val="xl1033"/>
    <w:basedOn w:val="Normal"/>
    <w:rsid w:val="004F0289"/>
    <w:pPr>
      <w:pBdr>
        <w:top w:val="single" w:sz="4" w:space="0" w:color="auto"/>
        <w:left w:val="single" w:sz="4" w:space="0" w:color="auto"/>
        <w:bottom w:val="single" w:sz="4" w:space="0" w:color="auto"/>
      </w:pBdr>
      <w:spacing w:before="100" w:beforeAutospacing="1" w:after="100" w:afterAutospacing="1"/>
      <w:jc w:val="left"/>
    </w:pPr>
    <w:rPr>
      <w:b/>
      <w:bCs/>
      <w:sz w:val="28"/>
      <w:szCs w:val="28"/>
    </w:rPr>
  </w:style>
  <w:style w:type="paragraph" w:customStyle="1" w:styleId="xl1034">
    <w:name w:val="xl1034"/>
    <w:basedOn w:val="Normal"/>
    <w:rsid w:val="004F0289"/>
    <w:pPr>
      <w:pBdr>
        <w:top w:val="single" w:sz="4" w:space="0" w:color="auto"/>
        <w:bottom w:val="single" w:sz="4" w:space="0" w:color="auto"/>
      </w:pBdr>
      <w:spacing w:before="100" w:beforeAutospacing="1" w:after="100" w:afterAutospacing="1"/>
      <w:jc w:val="left"/>
    </w:pPr>
    <w:rPr>
      <w:b/>
      <w:bCs/>
      <w:sz w:val="28"/>
      <w:szCs w:val="28"/>
    </w:rPr>
  </w:style>
  <w:style w:type="paragraph" w:customStyle="1" w:styleId="xl1035">
    <w:name w:val="xl1035"/>
    <w:basedOn w:val="Normal"/>
    <w:rsid w:val="004F0289"/>
    <w:pPr>
      <w:pBdr>
        <w:top w:val="single" w:sz="4" w:space="0" w:color="auto"/>
        <w:bottom w:val="single" w:sz="4" w:space="0" w:color="auto"/>
        <w:right w:val="single" w:sz="4" w:space="0" w:color="auto"/>
      </w:pBdr>
      <w:shd w:val="clear" w:color="auto" w:fill="CCFFFF"/>
      <w:spacing w:before="100" w:beforeAutospacing="1" w:after="100" w:afterAutospacing="1"/>
      <w:jc w:val="center"/>
    </w:pPr>
    <w:rPr>
      <w:i/>
      <w:iCs/>
      <w:szCs w:val="24"/>
    </w:rPr>
  </w:style>
  <w:style w:type="paragraph" w:customStyle="1" w:styleId="CharChar6CharChar">
    <w:name w:val="Char Char6 Char Char"/>
    <w:basedOn w:val="DocumentMap"/>
    <w:autoRedefine/>
    <w:rsid w:val="004F0289"/>
    <w:pPr>
      <w:widowControl w:val="0"/>
      <w:jc w:val="both"/>
    </w:pPr>
    <w:rPr>
      <w:rFonts w:eastAsia="SimSun" w:cs="Tahoma"/>
      <w:kern w:val="2"/>
      <w:szCs w:val="24"/>
      <w:lang w:eastAsia="zh-CN"/>
    </w:rPr>
  </w:style>
  <w:style w:type="paragraph" w:customStyle="1" w:styleId="titTCVN-F">
    <w:name w:val="titTCVN-F"/>
    <w:basedOn w:val="Normal"/>
    <w:rsid w:val="004F0289"/>
    <w:pPr>
      <w:pBdr>
        <w:top w:val="single" w:sz="18" w:space="5" w:color="auto"/>
        <w:bottom w:val="single" w:sz="18" w:space="5" w:color="auto"/>
      </w:pBdr>
      <w:tabs>
        <w:tab w:val="right" w:pos="10093"/>
      </w:tabs>
      <w:spacing w:before="120" w:line="360" w:lineRule="atLeast"/>
    </w:pPr>
    <w:rPr>
      <w:rFonts w:ascii="VnHelveticaU" w:hAnsi="VnHelveticaU"/>
      <w:b/>
      <w:spacing w:val="5"/>
      <w:sz w:val="28"/>
      <w:lang w:val="en-GB"/>
    </w:rPr>
  </w:style>
  <w:style w:type="paragraph" w:customStyle="1" w:styleId="ten-18-C">
    <w:name w:val="ten-18-C"/>
    <w:basedOn w:val="Normal"/>
    <w:rsid w:val="004F0289"/>
    <w:pPr>
      <w:spacing w:before="960" w:line="480" w:lineRule="atLeast"/>
      <w:jc w:val="left"/>
    </w:pPr>
    <w:rPr>
      <w:rFonts w:ascii="VNhelvetica" w:hAnsi="VNhelvetica"/>
      <w:b/>
      <w:spacing w:val="5"/>
      <w:sz w:val="32"/>
      <w:lang w:val="en-GB"/>
    </w:rPr>
  </w:style>
  <w:style w:type="paragraph" w:customStyle="1" w:styleId="Style">
    <w:name w:val="Style"/>
    <w:basedOn w:val="DocumentMap"/>
    <w:autoRedefine/>
    <w:rsid w:val="004F0289"/>
    <w:pPr>
      <w:widowControl w:val="0"/>
      <w:jc w:val="both"/>
    </w:pPr>
    <w:rPr>
      <w:rFonts w:eastAsia="SimSun" w:cs="Tahoma"/>
      <w:kern w:val="2"/>
      <w:szCs w:val="24"/>
      <w:lang w:eastAsia="zh-CN"/>
    </w:rPr>
  </w:style>
  <w:style w:type="paragraph" w:customStyle="1" w:styleId="oncaDanhsch1">
    <w:name w:val="Đoạn của Danh sách1"/>
    <w:basedOn w:val="Normal"/>
    <w:qFormat/>
    <w:rsid w:val="004F0289"/>
    <w:pPr>
      <w:spacing w:after="200" w:line="276" w:lineRule="auto"/>
      <w:ind w:left="720"/>
      <w:contextualSpacing/>
      <w:jc w:val="left"/>
    </w:pPr>
    <w:rPr>
      <w:rFonts w:eastAsia="Calibri"/>
      <w:sz w:val="28"/>
      <w:szCs w:val="22"/>
    </w:rPr>
  </w:style>
  <w:style w:type="paragraph" w:customStyle="1" w:styleId="body0020text0020indent">
    <w:name w:val="body_0020text_0020indent"/>
    <w:basedOn w:val="Normal"/>
    <w:rsid w:val="004F0289"/>
    <w:pPr>
      <w:spacing w:after="120"/>
      <w:ind w:left="360"/>
      <w:jc w:val="left"/>
    </w:pPr>
    <w:rPr>
      <w:rFonts w:ascii=".VnTime" w:eastAsia="SimSun" w:hAnsi=".VnTime"/>
      <w:sz w:val="26"/>
      <w:szCs w:val="26"/>
      <w:lang w:eastAsia="zh-CN"/>
    </w:rPr>
  </w:style>
  <w:style w:type="paragraph" w:customStyle="1" w:styleId="list0020paragraph">
    <w:name w:val="list_0020paragraph"/>
    <w:basedOn w:val="Normal"/>
    <w:rsid w:val="004F0289"/>
    <w:pPr>
      <w:ind w:left="720"/>
      <w:jc w:val="left"/>
    </w:pPr>
    <w:rPr>
      <w:rFonts w:ascii=".VnTime" w:eastAsia="SimSun" w:hAnsi=".VnTime"/>
      <w:sz w:val="28"/>
      <w:szCs w:val="28"/>
      <w:lang w:eastAsia="zh-CN"/>
    </w:rPr>
  </w:style>
  <w:style w:type="paragraph" w:customStyle="1" w:styleId="body0020text0020indent00202">
    <w:name w:val="body_0020text_0020indent_00202"/>
    <w:basedOn w:val="Normal"/>
    <w:rsid w:val="004F0289"/>
    <w:pPr>
      <w:spacing w:after="120" w:line="480" w:lineRule="atLeast"/>
      <w:ind w:left="360"/>
      <w:jc w:val="left"/>
    </w:pPr>
    <w:rPr>
      <w:rFonts w:ascii=".VnTime" w:eastAsia="SimSun" w:hAnsi=".VnTime"/>
      <w:sz w:val="26"/>
      <w:szCs w:val="26"/>
      <w:lang w:eastAsia="zh-CN"/>
    </w:rPr>
  </w:style>
  <w:style w:type="paragraph" w:customStyle="1" w:styleId="Char1CharCharChar">
    <w:name w:val="Char1 Char Char Char"/>
    <w:basedOn w:val="Normal"/>
    <w:rsid w:val="004F0289"/>
    <w:pPr>
      <w:spacing w:after="160" w:line="240" w:lineRule="exact"/>
      <w:jc w:val="left"/>
    </w:pPr>
    <w:rPr>
      <w:rFonts w:ascii="Verdana" w:eastAsia="MS Mincho" w:hAnsi="Verdana" w:cs="Verdana"/>
      <w:sz w:val="20"/>
    </w:rPr>
  </w:style>
  <w:style w:type="paragraph" w:customStyle="1" w:styleId="tap1">
    <w:name w:val="tap"/>
    <w:basedOn w:val="BodyText"/>
    <w:rsid w:val="004F0289"/>
    <w:pPr>
      <w:suppressAutoHyphens w:val="0"/>
      <w:spacing w:before="120" w:after="120"/>
      <w:ind w:left="720" w:right="23" w:firstLine="3600"/>
    </w:pPr>
    <w:rPr>
      <w:spacing w:val="0"/>
      <w:szCs w:val="24"/>
    </w:rPr>
  </w:style>
  <w:style w:type="paragraph" w:customStyle="1" w:styleId="CharChar1CharCharCharCharCharCharCharCharCharCharCharCharChar">
    <w:name w:val="Char Char1 Char Char Char Char Char Char Char Char Char Char Char Char Char"/>
    <w:basedOn w:val="Normal"/>
    <w:rsid w:val="004F0289"/>
    <w:pPr>
      <w:pageBreakBefore/>
      <w:spacing w:before="100" w:beforeAutospacing="1" w:after="100" w:afterAutospacing="1"/>
      <w:ind w:right="23"/>
    </w:pPr>
    <w:rPr>
      <w:rFonts w:ascii="Tahoma" w:hAnsi="Tahoma"/>
      <w:sz w:val="20"/>
    </w:rPr>
  </w:style>
  <w:style w:type="paragraph" w:customStyle="1" w:styleId="NumberedParagraph">
    <w:name w:val="Numbered Paragraph"/>
    <w:basedOn w:val="Normal"/>
    <w:rsid w:val="004F0289"/>
    <w:pPr>
      <w:tabs>
        <w:tab w:val="right" w:pos="312"/>
        <w:tab w:val="left" w:pos="480"/>
      </w:tabs>
      <w:spacing w:line="280" w:lineRule="exact"/>
      <w:ind w:left="480" w:hanging="480"/>
    </w:pPr>
    <w:rPr>
      <w:kern w:val="8"/>
      <w:szCs w:val="24"/>
      <w:lang w:bidi="he-IL"/>
    </w:rPr>
  </w:style>
  <w:style w:type="paragraph" w:customStyle="1" w:styleId="TOCBody">
    <w:name w:val="TOC Body"/>
    <w:basedOn w:val="Normal"/>
    <w:rsid w:val="004F0289"/>
    <w:pPr>
      <w:tabs>
        <w:tab w:val="left" w:pos="360"/>
        <w:tab w:val="left" w:pos="907"/>
        <w:tab w:val="right" w:leader="dot" w:pos="6120"/>
        <w:tab w:val="right" w:pos="6840"/>
      </w:tabs>
      <w:spacing w:before="120" w:line="280" w:lineRule="exact"/>
      <w:ind w:left="360" w:hanging="360"/>
      <w:jc w:val="left"/>
    </w:pPr>
  </w:style>
  <w:style w:type="character" w:customStyle="1" w:styleId="NumberedParagraph-BulletelistLeft0Firstline0Char">
    <w:name w:val="Numbered Paragraph - Bullete list + Left:  0&quot; First line:  0&quot; Char"/>
    <w:link w:val="NumberedParagraph-BulletelistLeft0Firstline0"/>
    <w:locked/>
    <w:rsid w:val="004F0289"/>
    <w:rPr>
      <w:rFonts w:eastAsiaTheme="minorHAnsi"/>
      <w:sz w:val="24"/>
    </w:rPr>
  </w:style>
  <w:style w:type="paragraph" w:customStyle="1" w:styleId="NumberedParagraph-BulletelistLeft0Firstline0">
    <w:name w:val="Numbered Paragraph - Bullete list + Left:  0&quot; First line:  0&quot;"/>
    <w:basedOn w:val="Normal"/>
    <w:link w:val="NumberedParagraph-BulletelistLeft0Firstline0Char"/>
    <w:rsid w:val="004F0289"/>
    <w:pPr>
      <w:numPr>
        <w:numId w:val="126"/>
      </w:numPr>
      <w:spacing w:before="120" w:line="280" w:lineRule="exact"/>
    </w:pPr>
    <w:rPr>
      <w:rFonts w:eastAsiaTheme="minorHAnsi" w:cstheme="minorBidi"/>
      <w:szCs w:val="22"/>
      <w:lang w:val="vi-VN"/>
    </w:rPr>
  </w:style>
  <w:style w:type="paragraph" w:customStyle="1" w:styleId="Quotation">
    <w:name w:val="Quotation"/>
    <w:basedOn w:val="NumberedParagraph"/>
    <w:rsid w:val="004F0289"/>
    <w:pPr>
      <w:tabs>
        <w:tab w:val="clear" w:pos="312"/>
        <w:tab w:val="clear" w:pos="480"/>
      </w:tabs>
      <w:spacing w:before="140" w:after="140" w:line="240" w:lineRule="exact"/>
      <w:ind w:left="960" w:right="480" w:firstLine="0"/>
    </w:pPr>
    <w:rPr>
      <w:sz w:val="20"/>
      <w:szCs w:val="20"/>
    </w:rPr>
  </w:style>
  <w:style w:type="paragraph" w:customStyle="1" w:styleId="Roman">
    <w:name w:val="Roman"/>
    <w:basedOn w:val="Indent"/>
    <w:rsid w:val="004F0289"/>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NormalTable0">
    <w:name w:val="Normal (Table)"/>
    <w:basedOn w:val="Normal"/>
    <w:rsid w:val="004F0289"/>
    <w:pPr>
      <w:spacing w:line="240" w:lineRule="exact"/>
      <w:ind w:left="60" w:right="60"/>
    </w:pPr>
    <w:rPr>
      <w:kern w:val="8"/>
      <w:sz w:val="20"/>
      <w:lang w:bidi="he-IL"/>
    </w:rPr>
  </w:style>
  <w:style w:type="paragraph" w:customStyle="1" w:styleId="HeaderTable">
    <w:name w:val="Header (Table)"/>
    <w:basedOn w:val="NormalTable0"/>
    <w:rsid w:val="004F0289"/>
    <w:pPr>
      <w:keepNext/>
      <w:keepLines/>
      <w:spacing w:after="40"/>
      <w:jc w:val="left"/>
    </w:pPr>
    <w:rPr>
      <w:i/>
      <w:iCs/>
    </w:rPr>
  </w:style>
  <w:style w:type="paragraph" w:customStyle="1" w:styleId="Heading3Table">
    <w:name w:val="Heading 3 (Table)"/>
    <w:basedOn w:val="NormalTable0"/>
    <w:rsid w:val="004F0289"/>
    <w:pPr>
      <w:keepNext/>
      <w:keepLines/>
      <w:spacing w:before="200" w:after="40"/>
      <w:jc w:val="left"/>
      <w:outlineLvl w:val="2"/>
    </w:pPr>
    <w:rPr>
      <w:b/>
      <w:bCs/>
    </w:rPr>
  </w:style>
  <w:style w:type="paragraph" w:customStyle="1" w:styleId="IndentSecondLevel">
    <w:name w:val="Indent (Second Level)"/>
    <w:basedOn w:val="Indent"/>
    <w:rsid w:val="004F0289"/>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4F0289"/>
    <w:pPr>
      <w:tabs>
        <w:tab w:val="clear" w:pos="312"/>
        <w:tab w:val="clear" w:pos="480"/>
      </w:tabs>
      <w:spacing w:before="140"/>
      <w:ind w:firstLine="0"/>
    </w:pPr>
  </w:style>
  <w:style w:type="paragraph" w:customStyle="1" w:styleId="Contentshead">
    <w:name w:val="Contents head"/>
    <w:basedOn w:val="Normal"/>
    <w:rsid w:val="004F0289"/>
    <w:pPr>
      <w:pBdr>
        <w:bottom w:val="single" w:sz="6" w:space="10" w:color="auto"/>
      </w:pBdr>
      <w:overflowPunct w:val="0"/>
      <w:autoSpaceDE w:val="0"/>
      <w:autoSpaceDN w:val="0"/>
      <w:adjustRightInd w:val="0"/>
      <w:spacing w:after="120" w:line="220" w:lineRule="exact"/>
      <w:ind w:left="567" w:hanging="567"/>
      <w:jc w:val="center"/>
    </w:pPr>
    <w:rPr>
      <w:b/>
      <w:bCs/>
      <w:sz w:val="20"/>
      <w:lang w:bidi="he-IL"/>
    </w:rPr>
  </w:style>
  <w:style w:type="paragraph" w:customStyle="1" w:styleId="Contents">
    <w:name w:val="Contents"/>
    <w:basedOn w:val="Normal"/>
    <w:rsid w:val="004F0289"/>
    <w:pPr>
      <w:tabs>
        <w:tab w:val="left" w:leader="dot" w:pos="5659"/>
        <w:tab w:val="center" w:pos="6019"/>
      </w:tabs>
      <w:overflowPunct w:val="0"/>
      <w:autoSpaceDE w:val="0"/>
      <w:autoSpaceDN w:val="0"/>
      <w:adjustRightInd w:val="0"/>
      <w:spacing w:after="120" w:line="220" w:lineRule="exact"/>
      <w:ind w:left="360" w:right="1541" w:hanging="360"/>
      <w:jc w:val="left"/>
    </w:pPr>
    <w:rPr>
      <w:sz w:val="20"/>
      <w:lang w:bidi="he-IL"/>
    </w:rPr>
  </w:style>
  <w:style w:type="paragraph" w:customStyle="1" w:styleId="ChaptHead">
    <w:name w:val="Chapt Head"/>
    <w:basedOn w:val="Normal"/>
    <w:rsid w:val="004F0289"/>
    <w:pPr>
      <w:spacing w:after="480" w:line="480" w:lineRule="atLeast"/>
      <w:jc w:val="center"/>
    </w:pPr>
    <w:rPr>
      <w:rFonts w:ascii="Arial" w:eastAsia="MS Mincho" w:hAnsi="Arial"/>
      <w:b/>
      <w:sz w:val="34"/>
      <w:lang w:val="en-GB"/>
    </w:rPr>
  </w:style>
  <w:style w:type="paragraph" w:customStyle="1" w:styleId="NumberedParagraphISA400">
    <w:name w:val="Numbered Paragraph ISA 400"/>
    <w:basedOn w:val="Normal"/>
    <w:rsid w:val="004F0289"/>
    <w:pPr>
      <w:tabs>
        <w:tab w:val="left" w:pos="709"/>
        <w:tab w:val="left" w:pos="9450"/>
      </w:tabs>
      <w:spacing w:before="120" w:after="120" w:line="280" w:lineRule="exact"/>
      <w:ind w:left="709" w:hanging="709"/>
    </w:pPr>
    <w:rPr>
      <w:rFonts w:eastAsia="MS Mincho"/>
      <w:kern w:val="8"/>
      <w:szCs w:val="24"/>
      <w:lang w:bidi="he-IL"/>
    </w:rPr>
  </w:style>
  <w:style w:type="character" w:customStyle="1" w:styleId="NumParaLeftChar">
    <w:name w:val="Num Para Left Char"/>
    <w:link w:val="NumParaLeft"/>
    <w:locked/>
    <w:rsid w:val="004F0289"/>
    <w:rPr>
      <w:rFonts w:ascii="MS Mincho" w:eastAsia="MS Mincho"/>
      <w:sz w:val="24"/>
      <w:lang w:val="en-GB"/>
    </w:rPr>
  </w:style>
  <w:style w:type="paragraph" w:customStyle="1" w:styleId="NumParaLeft">
    <w:name w:val="Num Para Left"/>
    <w:basedOn w:val="Normal"/>
    <w:link w:val="NumParaLeftChar"/>
    <w:autoRedefine/>
    <w:rsid w:val="004F0289"/>
    <w:pPr>
      <w:tabs>
        <w:tab w:val="right" w:pos="312"/>
        <w:tab w:val="left" w:pos="480"/>
      </w:tabs>
      <w:spacing w:after="120" w:line="280" w:lineRule="exact"/>
      <w:ind w:left="360" w:hanging="360"/>
    </w:pPr>
    <w:rPr>
      <w:rFonts w:ascii="MS Mincho" w:eastAsia="MS Mincho" w:cstheme="minorBidi"/>
      <w:szCs w:val="22"/>
      <w:lang w:val="en-GB"/>
    </w:rPr>
  </w:style>
  <w:style w:type="paragraph" w:customStyle="1" w:styleId="Numbold">
    <w:name w:val="Num + bold"/>
    <w:basedOn w:val="NumberedParagraphISA400"/>
    <w:next w:val="NumberedParagraphISA400"/>
    <w:rsid w:val="004F0289"/>
    <w:rPr>
      <w:b/>
    </w:rPr>
  </w:style>
  <w:style w:type="paragraph" w:customStyle="1" w:styleId="Indent22">
    <w:name w:val="Indent (2)"/>
    <w:basedOn w:val="Indent"/>
    <w:rsid w:val="004F0289"/>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4F0289"/>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4F0289"/>
    <w:pPr>
      <w:tabs>
        <w:tab w:val="clear" w:pos="0"/>
        <w:tab w:val="left" w:pos="960"/>
      </w:tabs>
      <w:spacing w:before="140" w:line="280" w:lineRule="exact"/>
      <w:ind w:left="950" w:hanging="475"/>
      <w:jc w:val="both"/>
    </w:pPr>
    <w:rPr>
      <w:rFonts w:eastAsia="MS Mincho"/>
      <w:b/>
      <w:bCs/>
      <w:i/>
      <w:iCs/>
      <w:kern w:val="8"/>
      <w:szCs w:val="24"/>
    </w:rPr>
  </w:style>
  <w:style w:type="paragraph" w:customStyle="1" w:styleId="FootnoteCharChar">
    <w:name w:val="Footnote Char Char"/>
    <w:basedOn w:val="FootnoteText"/>
    <w:autoRedefine/>
    <w:rsid w:val="004F0289"/>
    <w:pPr>
      <w:tabs>
        <w:tab w:val="clear" w:pos="360"/>
        <w:tab w:val="left" w:pos="480"/>
      </w:tabs>
      <w:spacing w:line="240" w:lineRule="exact"/>
      <w:ind w:left="180" w:hanging="180"/>
    </w:pPr>
    <w:rPr>
      <w:rFonts w:eastAsia="MS Mincho"/>
      <w:kern w:val="8"/>
      <w:lang w:val="en-GB"/>
    </w:rPr>
  </w:style>
  <w:style w:type="paragraph" w:customStyle="1" w:styleId="Paragraph0">
    <w:name w:val="Paragraph"/>
    <w:basedOn w:val="Contents"/>
    <w:rsid w:val="004F0289"/>
    <w:pPr>
      <w:overflowPunct/>
      <w:autoSpaceDE/>
      <w:autoSpaceDN/>
      <w:adjustRightInd/>
      <w:spacing w:before="240"/>
      <w:ind w:right="360"/>
      <w:jc w:val="right"/>
    </w:pPr>
    <w:rPr>
      <w:kern w:val="20"/>
      <w:lang w:bidi="ar-SA"/>
    </w:rPr>
  </w:style>
  <w:style w:type="paragraph" w:customStyle="1" w:styleId="ps-subhead">
    <w:name w:val="ps-subhead"/>
    <w:basedOn w:val="Normal"/>
    <w:rsid w:val="004F0289"/>
    <w:pPr>
      <w:keepNext/>
      <w:spacing w:before="700" w:line="200" w:lineRule="exact"/>
      <w:jc w:val="center"/>
    </w:pPr>
    <w:rPr>
      <w:b/>
      <w:caps/>
      <w:kern w:val="12"/>
      <w:sz w:val="16"/>
      <w:szCs w:val="16"/>
    </w:rPr>
  </w:style>
  <w:style w:type="paragraph" w:customStyle="1" w:styleId="Heading2NoSpacebefore">
    <w:name w:val="Heading 2No Space before"/>
    <w:basedOn w:val="Heading2"/>
    <w:rsid w:val="004F0289"/>
    <w:pPr>
      <w:keepNext/>
      <w:keepLines/>
      <w:pBdr>
        <w:bottom w:val="none" w:sz="0" w:space="0" w:color="auto"/>
      </w:pBdr>
      <w:suppressAutoHyphens w:val="0"/>
      <w:spacing w:after="0" w:line="240" w:lineRule="atLeast"/>
      <w:jc w:val="left"/>
    </w:pPr>
    <w:rPr>
      <w:rFonts w:ascii="Times New Roman" w:hAnsi="Times New Roman"/>
      <w:bCs/>
      <w:sz w:val="24"/>
    </w:rPr>
  </w:style>
  <w:style w:type="paragraph" w:customStyle="1" w:styleId="BulletedListundernumpara">
    <w:name w:val="Bulleted List under num para"/>
    <w:basedOn w:val="Normal"/>
    <w:rsid w:val="004F0289"/>
    <w:pPr>
      <w:tabs>
        <w:tab w:val="num" w:pos="648"/>
      </w:tabs>
      <w:spacing w:before="120" w:line="280" w:lineRule="exact"/>
      <w:ind w:firstLine="288"/>
    </w:pPr>
    <w:rPr>
      <w:szCs w:val="24"/>
    </w:rPr>
  </w:style>
  <w:style w:type="paragraph" w:customStyle="1" w:styleId="StyleNumberedparNoNumberItalic">
    <w:name w:val="Style Numbered par No Number + Italic"/>
    <w:basedOn w:val="Normal"/>
    <w:rsid w:val="004F0289"/>
    <w:pPr>
      <w:ind w:left="720"/>
      <w:jc w:val="left"/>
    </w:pPr>
    <w:rPr>
      <w:i/>
      <w:iCs/>
      <w:szCs w:val="24"/>
    </w:rPr>
  </w:style>
  <w:style w:type="paragraph" w:customStyle="1" w:styleId="GovNormal">
    <w:name w:val="Gov Normal"/>
    <w:basedOn w:val="Normal"/>
    <w:rsid w:val="004F0289"/>
    <w:pPr>
      <w:tabs>
        <w:tab w:val="right" w:pos="312"/>
        <w:tab w:val="left" w:pos="540"/>
      </w:tabs>
      <w:spacing w:line="280" w:lineRule="exact"/>
      <w:ind w:left="540" w:hanging="540"/>
    </w:pPr>
    <w:rPr>
      <w:kern w:val="8"/>
      <w:szCs w:val="24"/>
      <w:lang w:bidi="he-IL"/>
    </w:rPr>
  </w:style>
  <w:style w:type="paragraph" w:customStyle="1" w:styleId="Gova">
    <w:name w:val="Gov (a)"/>
    <w:basedOn w:val="Normal"/>
    <w:rsid w:val="004F0289"/>
    <w:pPr>
      <w:tabs>
        <w:tab w:val="left" w:pos="540"/>
      </w:tabs>
      <w:spacing w:line="280" w:lineRule="exact"/>
      <w:ind w:left="1080" w:hanging="540"/>
    </w:pPr>
    <w:rPr>
      <w:kern w:val="8"/>
      <w:szCs w:val="24"/>
      <w:lang w:bidi="he-IL"/>
    </w:rPr>
  </w:style>
  <w:style w:type="paragraph" w:customStyle="1" w:styleId="Sub-Headline">
    <w:name w:val="Sub-Headline"/>
    <w:rsid w:val="004F0289"/>
    <w:pPr>
      <w:widowControl w:val="0"/>
      <w:pBdr>
        <w:bottom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Cs w:val="28"/>
      <w:lang w:val="en-US"/>
    </w:rPr>
  </w:style>
  <w:style w:type="paragraph" w:customStyle="1" w:styleId="Headline">
    <w:name w:val="Headline"/>
    <w:rsid w:val="004F0289"/>
    <w:pPr>
      <w:widowControl w:val="0"/>
      <w:overflowPunct w:val="0"/>
      <w:autoSpaceDE w:val="0"/>
      <w:autoSpaceDN w:val="0"/>
      <w:adjustRightInd w:val="0"/>
      <w:spacing w:after="0" w:line="580" w:lineRule="exact"/>
    </w:pPr>
    <w:rPr>
      <w:rFonts w:ascii="Caslon 540 LT Std" w:eastAsia="Times New Roman" w:hAnsi="Caslon 540 LT Std" w:cs="Caslon 540 LT Std"/>
      <w:color w:val="000000"/>
      <w:kern w:val="28"/>
      <w:sz w:val="46"/>
      <w:szCs w:val="46"/>
      <w:lang w:val="en-US"/>
    </w:rPr>
  </w:style>
  <w:style w:type="paragraph" w:customStyle="1" w:styleId="PublicationName">
    <w:name w:val="Publication Name"/>
    <w:rsid w:val="004F0289"/>
    <w:pPr>
      <w:widowControl w:val="0"/>
      <w:overflowPunct w:val="0"/>
      <w:autoSpaceDE w:val="0"/>
      <w:autoSpaceDN w:val="0"/>
      <w:adjustRightInd w:val="0"/>
      <w:spacing w:after="0" w:line="240" w:lineRule="auto"/>
      <w:jc w:val="right"/>
    </w:pPr>
    <w:rPr>
      <w:rFonts w:ascii="Myriad Pro Light" w:eastAsia="Times New Roman" w:hAnsi="Myriad Pro Light" w:cs="Myriad Pro Light"/>
      <w:b/>
      <w:bCs/>
      <w:color w:val="000000"/>
      <w:kern w:val="28"/>
      <w:sz w:val="32"/>
      <w:szCs w:val="32"/>
      <w:lang w:val="en-US"/>
    </w:rPr>
  </w:style>
  <w:style w:type="paragraph" w:customStyle="1" w:styleId="PublicationDate">
    <w:name w:val="Publication Date"/>
    <w:rsid w:val="004F0289"/>
    <w:pPr>
      <w:widowControl w:val="0"/>
      <w:overflowPunct w:val="0"/>
      <w:autoSpaceDE w:val="0"/>
      <w:autoSpaceDN w:val="0"/>
      <w:adjustRightInd w:val="0"/>
      <w:spacing w:after="0" w:line="380" w:lineRule="exact"/>
      <w:jc w:val="right"/>
    </w:pPr>
    <w:rPr>
      <w:rFonts w:ascii="Caslon 540 LT Std" w:eastAsia="Times New Roman" w:hAnsi="Caslon 540 LT Std" w:cs="Caslon 540 LT Std"/>
      <w:color w:val="000000"/>
      <w:kern w:val="28"/>
      <w:szCs w:val="28"/>
      <w:lang w:val="en-US"/>
    </w:rPr>
  </w:style>
  <w:style w:type="paragraph" w:customStyle="1" w:styleId="Name">
    <w:name w:val="Name"/>
    <w:basedOn w:val="Normal"/>
    <w:rsid w:val="004F0289"/>
    <w:pPr>
      <w:spacing w:line="300" w:lineRule="exact"/>
      <w:jc w:val="left"/>
    </w:pPr>
    <w:rPr>
      <w:rFonts w:ascii="Myriad Pro Light" w:hAnsi="Myriad Pro Light"/>
      <w:b/>
      <w:szCs w:val="24"/>
    </w:rPr>
  </w:style>
  <w:style w:type="paragraph" w:customStyle="1" w:styleId="Address">
    <w:name w:val="Address"/>
    <w:basedOn w:val="Name"/>
    <w:rsid w:val="004F0289"/>
    <w:pPr>
      <w:spacing w:line="280" w:lineRule="exact"/>
    </w:pPr>
    <w:rPr>
      <w:b w:val="0"/>
      <w:sz w:val="18"/>
    </w:rPr>
  </w:style>
  <w:style w:type="paragraph" w:customStyle="1" w:styleId="BulletedListL4">
    <w:name w:val="Bulleted List L4"/>
    <w:basedOn w:val="Normal"/>
    <w:rsid w:val="004F0289"/>
    <w:pPr>
      <w:tabs>
        <w:tab w:val="num" w:pos="3240"/>
      </w:tabs>
      <w:spacing w:line="280" w:lineRule="exact"/>
      <w:ind w:left="2880"/>
    </w:pPr>
    <w:rPr>
      <w:kern w:val="8"/>
      <w:szCs w:val="24"/>
      <w:lang w:bidi="he-IL"/>
    </w:rPr>
  </w:style>
  <w:style w:type="character" w:customStyle="1" w:styleId="IndentCharCharCharCharChar">
    <w:name w:val="Indent Char Char Char Char Char"/>
    <w:link w:val="IndentCharCharCharChar"/>
    <w:locked/>
    <w:rsid w:val="004F0289"/>
    <w:rPr>
      <w:rFonts w:ascii="MS Mincho" w:eastAsia="MS Mincho"/>
      <w:kern w:val="8"/>
      <w:sz w:val="24"/>
      <w:szCs w:val="24"/>
    </w:rPr>
  </w:style>
  <w:style w:type="paragraph" w:customStyle="1" w:styleId="IndentCharCharCharChar">
    <w:name w:val="Indent Char Char Char Char"/>
    <w:basedOn w:val="Normal"/>
    <w:link w:val="IndentCharCharCharCharChar"/>
    <w:rsid w:val="004F0289"/>
    <w:pPr>
      <w:widowControl w:val="0"/>
      <w:tabs>
        <w:tab w:val="left" w:pos="960"/>
      </w:tabs>
      <w:spacing w:before="140" w:line="280" w:lineRule="exact"/>
      <w:ind w:left="960" w:hanging="480"/>
    </w:pPr>
    <w:rPr>
      <w:rFonts w:ascii="MS Mincho" w:eastAsia="MS Mincho" w:cstheme="minorBidi"/>
      <w:kern w:val="8"/>
      <w:szCs w:val="24"/>
      <w:lang w:val="vi-VN"/>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locked/>
    <w:rsid w:val="004F0289"/>
    <w:rPr>
      <w:rFonts w:ascii="MS Mincho" w:eastAsia="MS Mincho"/>
      <w:kern w:val="28"/>
      <w:lang w:bidi="he-IL"/>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4F0289"/>
    <w:pPr>
      <w:widowControl w:val="0"/>
      <w:tabs>
        <w:tab w:val="left" w:pos="960"/>
      </w:tabs>
      <w:spacing w:before="140" w:line="240" w:lineRule="exact"/>
      <w:ind w:left="960" w:hanging="480"/>
    </w:pPr>
    <w:rPr>
      <w:rFonts w:ascii="MS Mincho" w:eastAsia="MS Mincho" w:cstheme="minorBidi"/>
      <w:kern w:val="28"/>
      <w:sz w:val="28"/>
      <w:szCs w:val="22"/>
      <w:lang w:val="vi-VN" w:bidi="he-IL"/>
    </w:rPr>
  </w:style>
  <w:style w:type="paragraph" w:customStyle="1" w:styleId="definition">
    <w:name w:val="definition"/>
    <w:basedOn w:val="Normal"/>
    <w:rsid w:val="004F0289"/>
    <w:pPr>
      <w:tabs>
        <w:tab w:val="left" w:pos="2520"/>
      </w:tabs>
      <w:spacing w:line="280" w:lineRule="exact"/>
      <w:ind w:left="2520" w:hanging="2520"/>
    </w:pPr>
    <w:rPr>
      <w:kern w:val="8"/>
      <w:szCs w:val="24"/>
      <w:lang w:bidi="he-IL"/>
    </w:rPr>
  </w:style>
  <w:style w:type="paragraph" w:customStyle="1" w:styleId="Govi">
    <w:name w:val="Gov (i)"/>
    <w:basedOn w:val="Gova"/>
    <w:rsid w:val="004F0289"/>
    <w:pPr>
      <w:tabs>
        <w:tab w:val="clear" w:pos="540"/>
        <w:tab w:val="left" w:pos="1620"/>
      </w:tabs>
      <w:ind w:left="1620"/>
    </w:pPr>
  </w:style>
  <w:style w:type="paragraph" w:customStyle="1" w:styleId="APBtext">
    <w:name w:val="APB text"/>
    <w:basedOn w:val="NumberedParagraph"/>
    <w:rsid w:val="004F0289"/>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4F0289"/>
    <w:pPr>
      <w:keepNext/>
      <w:keepLines/>
      <w:pBdr>
        <w:bottom w:val="none" w:sz="0" w:space="0" w:color="auto"/>
      </w:pBdr>
      <w:shd w:val="clear" w:color="auto" w:fill="D9D9D9"/>
      <w:suppressAutoHyphens w:val="0"/>
      <w:spacing w:before="180" w:after="0" w:line="280" w:lineRule="exact"/>
      <w:jc w:val="left"/>
    </w:pPr>
    <w:rPr>
      <w:rFonts w:ascii="Times New Roman" w:hAnsi="Times New Roman"/>
      <w:bCs/>
      <w:i/>
      <w:kern w:val="8"/>
      <w:sz w:val="24"/>
      <w:szCs w:val="28"/>
      <w:lang w:val="en-GB" w:bidi="he-IL"/>
    </w:rPr>
  </w:style>
  <w:style w:type="paragraph" w:customStyle="1" w:styleId="FootnoteAPB">
    <w:name w:val="Footnote APB"/>
    <w:basedOn w:val="Normal"/>
    <w:rsid w:val="004F0289"/>
    <w:pPr>
      <w:shd w:val="clear" w:color="auto" w:fill="D9D9D9"/>
      <w:tabs>
        <w:tab w:val="left" w:pos="446"/>
      </w:tabs>
      <w:snapToGrid w:val="0"/>
      <w:spacing w:before="60" w:line="200" w:lineRule="exact"/>
      <w:ind w:left="204" w:hanging="204"/>
    </w:pPr>
    <w:rPr>
      <w:kern w:val="12"/>
      <w:sz w:val="16"/>
      <w:szCs w:val="16"/>
      <w:lang w:val="en-GB" w:bidi="he-IL"/>
    </w:rPr>
  </w:style>
  <w:style w:type="paragraph" w:customStyle="1" w:styleId="APBheading3">
    <w:name w:val="APB heading 3"/>
    <w:basedOn w:val="Heading3"/>
    <w:rsid w:val="004F0289"/>
    <w:pPr>
      <w:keepNext/>
      <w:keepLines/>
      <w:shd w:val="clear" w:color="auto" w:fill="D9D9D9"/>
      <w:suppressAutoHyphens w:val="0"/>
      <w:spacing w:before="180" w:after="60" w:line="240" w:lineRule="exact"/>
      <w:jc w:val="left"/>
    </w:pPr>
    <w:rPr>
      <w:rFonts w:cs="Arial"/>
      <w:bCs/>
      <w:kern w:val="12"/>
      <w:sz w:val="20"/>
      <w:szCs w:val="26"/>
    </w:rPr>
  </w:style>
  <w:style w:type="paragraph" w:customStyle="1" w:styleId="APBbulletedlist">
    <w:name w:val="APB bulleted list"/>
    <w:basedOn w:val="BulletedListundernumpara"/>
    <w:rsid w:val="004F0289"/>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
    <w:name w:val="Bulleted List"/>
    <w:basedOn w:val="Normal"/>
    <w:rsid w:val="004F0289"/>
    <w:pPr>
      <w:tabs>
        <w:tab w:val="num" w:pos="720"/>
      </w:tabs>
      <w:spacing w:before="120" w:line="240" w:lineRule="exact"/>
      <w:ind w:left="720" w:hanging="360"/>
    </w:pPr>
    <w:rPr>
      <w:kern w:val="8"/>
      <w:sz w:val="20"/>
      <w:lang w:bidi="he-IL"/>
    </w:rPr>
  </w:style>
  <w:style w:type="paragraph" w:customStyle="1" w:styleId="APBtextbullet">
    <w:name w:val="APB text bullet"/>
    <w:basedOn w:val="BulletedListundernumpara"/>
    <w:rsid w:val="004F0289"/>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4F0289"/>
    <w:pPr>
      <w:tabs>
        <w:tab w:val="num" w:pos="1723"/>
      </w:tabs>
      <w:spacing w:line="280" w:lineRule="exact"/>
      <w:ind w:left="1723" w:hanging="1723"/>
    </w:pPr>
    <w:rPr>
      <w:kern w:val="8"/>
      <w:szCs w:val="24"/>
      <w:lang w:bidi="he-IL"/>
    </w:rPr>
  </w:style>
  <w:style w:type="paragraph" w:customStyle="1" w:styleId="numberedparagraph0">
    <w:name w:val="numbered paragraph"/>
    <w:basedOn w:val="Normal"/>
    <w:rsid w:val="004F0289"/>
    <w:pPr>
      <w:tabs>
        <w:tab w:val="num" w:pos="630"/>
      </w:tabs>
      <w:spacing w:before="120" w:line="240" w:lineRule="exact"/>
      <w:ind w:left="630" w:hanging="360"/>
    </w:pPr>
    <w:rPr>
      <w:kern w:val="8"/>
      <w:sz w:val="20"/>
      <w:lang w:bidi="he-IL"/>
    </w:rPr>
  </w:style>
  <w:style w:type="character" w:customStyle="1" w:styleId="NumParaLeftCharCharCharCharCharCharChar">
    <w:name w:val="Num Para Left Char Char Char Char Char Char Char"/>
    <w:link w:val="NumParaLeftCharCharCharCharCharChar"/>
    <w:locked/>
    <w:rsid w:val="004F0289"/>
    <w:rPr>
      <w:rFonts w:ascii="MS Mincho" w:eastAsia="MS Mincho"/>
      <w:sz w:val="24"/>
      <w:szCs w:val="24"/>
      <w:lang w:val="en-GB"/>
    </w:rPr>
  </w:style>
  <w:style w:type="paragraph" w:customStyle="1" w:styleId="NumParaLeftCharCharCharCharCharChar">
    <w:name w:val="Num Para Left Char Char Char Char Char Char"/>
    <w:basedOn w:val="Normal"/>
    <w:link w:val="NumParaLeftCharCharCharCharCharCharChar"/>
    <w:autoRedefine/>
    <w:rsid w:val="004F0289"/>
    <w:pPr>
      <w:tabs>
        <w:tab w:val="right" w:pos="312"/>
        <w:tab w:val="left" w:pos="480"/>
      </w:tabs>
      <w:spacing w:line="280" w:lineRule="exact"/>
    </w:pPr>
    <w:rPr>
      <w:rFonts w:ascii="MS Mincho" w:eastAsia="MS Mincho" w:cstheme="minorBidi"/>
      <w:szCs w:val="24"/>
      <w:lang w:val="en-GB"/>
    </w:rPr>
  </w:style>
  <w:style w:type="paragraph" w:customStyle="1" w:styleId="level2">
    <w:name w:val="level 2"/>
    <w:basedOn w:val="Normal"/>
    <w:rsid w:val="004F0289"/>
    <w:pPr>
      <w:tabs>
        <w:tab w:val="right" w:pos="360"/>
        <w:tab w:val="left" w:pos="576"/>
        <w:tab w:val="left" w:pos="1008"/>
      </w:tabs>
      <w:spacing w:after="120" w:line="220" w:lineRule="exact"/>
      <w:ind w:left="1008" w:hanging="432"/>
    </w:pPr>
    <w:rPr>
      <w:sz w:val="20"/>
    </w:rPr>
  </w:style>
  <w:style w:type="paragraph" w:customStyle="1" w:styleId="Block">
    <w:name w:val="Block"/>
    <w:basedOn w:val="NormalIndent"/>
    <w:rsid w:val="004F0289"/>
    <w:pPr>
      <w:overflowPunct w:val="0"/>
      <w:autoSpaceDE w:val="0"/>
      <w:autoSpaceDN w:val="0"/>
      <w:adjustRightInd w:val="0"/>
      <w:spacing w:before="240" w:line="280" w:lineRule="exact"/>
      <w:ind w:left="0"/>
      <w:jc w:val="both"/>
    </w:pPr>
    <w:rPr>
      <w:kern w:val="20"/>
      <w:szCs w:val="20"/>
    </w:rPr>
  </w:style>
  <w:style w:type="paragraph" w:customStyle="1" w:styleId="TEXTNUMBERED">
    <w:name w:val="TEXT NUMBERED"/>
    <w:basedOn w:val="Normal"/>
    <w:next w:val="Normal"/>
    <w:rsid w:val="004F0289"/>
    <w:pPr>
      <w:tabs>
        <w:tab w:val="left" w:pos="504"/>
      </w:tabs>
      <w:spacing w:after="240" w:line="240" w:lineRule="exact"/>
    </w:pPr>
    <w:rPr>
      <w:rFonts w:ascii="Arial" w:hAnsi="Arial"/>
      <w:sz w:val="20"/>
    </w:rPr>
  </w:style>
  <w:style w:type="paragraph" w:customStyle="1" w:styleId="paranumber">
    <w:name w:val="paranumber"/>
    <w:basedOn w:val="Normal"/>
    <w:rsid w:val="004F0289"/>
    <w:pPr>
      <w:spacing w:before="100" w:after="100"/>
      <w:jc w:val="left"/>
    </w:pPr>
    <w:rPr>
      <w:rFonts w:ascii="Arial Unicode MS" w:eastAsia="Arial Unicode MS" w:hAnsi="Arial Unicode MS"/>
    </w:rPr>
  </w:style>
  <w:style w:type="paragraph" w:customStyle="1" w:styleId="bulleted">
    <w:name w:val="bulleted"/>
    <w:basedOn w:val="Normal"/>
    <w:rsid w:val="004F0289"/>
    <w:pPr>
      <w:tabs>
        <w:tab w:val="num" w:pos="840"/>
      </w:tabs>
      <w:spacing w:before="140" w:line="280" w:lineRule="exact"/>
      <w:ind w:left="840" w:hanging="360"/>
    </w:pPr>
    <w:rPr>
      <w:kern w:val="20"/>
    </w:rPr>
  </w:style>
  <w:style w:type="paragraph" w:customStyle="1" w:styleId="Normalindented">
    <w:name w:val="Normal indented"/>
    <w:basedOn w:val="Normal"/>
    <w:rsid w:val="004F0289"/>
    <w:pPr>
      <w:spacing w:line="280" w:lineRule="exact"/>
      <w:ind w:left="360"/>
    </w:pPr>
    <w:rPr>
      <w:kern w:val="20"/>
    </w:rPr>
  </w:style>
  <w:style w:type="paragraph" w:customStyle="1" w:styleId="Numberedparagraph1">
    <w:name w:val="Numbered paragraph"/>
    <w:basedOn w:val="Normal"/>
    <w:rsid w:val="004F0289"/>
    <w:pPr>
      <w:tabs>
        <w:tab w:val="right" w:pos="360"/>
        <w:tab w:val="left" w:pos="720"/>
      </w:tabs>
      <w:spacing w:line="280" w:lineRule="exact"/>
      <w:ind w:left="720" w:hanging="720"/>
    </w:pPr>
    <w:rPr>
      <w:kern w:val="20"/>
    </w:rPr>
  </w:style>
  <w:style w:type="paragraph" w:customStyle="1" w:styleId="Bibliography1">
    <w:name w:val="Bibliography1"/>
    <w:basedOn w:val="Normal"/>
    <w:rsid w:val="004F0289"/>
    <w:pPr>
      <w:spacing w:line="280" w:lineRule="exact"/>
      <w:ind w:left="202" w:hanging="202"/>
    </w:pPr>
    <w:rPr>
      <w:kern w:val="20"/>
    </w:rPr>
  </w:style>
  <w:style w:type="character" w:customStyle="1" w:styleId="heading2Char0">
    <w:name w:val="heading 2 Char"/>
    <w:link w:val="Heading210"/>
    <w:locked/>
    <w:rsid w:val="004F0289"/>
    <w:rPr>
      <w:b/>
      <w:bCs/>
      <w:szCs w:val="28"/>
    </w:rPr>
  </w:style>
  <w:style w:type="paragraph" w:customStyle="1" w:styleId="Heading210">
    <w:name w:val="Heading 21"/>
    <w:link w:val="heading2Char0"/>
    <w:autoRedefine/>
    <w:rsid w:val="004F0289"/>
    <w:pPr>
      <w:spacing w:before="180" w:after="60" w:line="360" w:lineRule="exact"/>
    </w:pPr>
    <w:rPr>
      <w:b/>
      <w:bCs/>
      <w:szCs w:val="28"/>
    </w:rPr>
  </w:style>
  <w:style w:type="character" w:customStyle="1" w:styleId="NumberedParagraphCharCharChar">
    <w:name w:val="Numbered Paragraph Char Char Char"/>
    <w:link w:val="NumberedParagraphCharChar"/>
    <w:locked/>
    <w:rsid w:val="004F0289"/>
    <w:rPr>
      <w:kern w:val="8"/>
      <w:sz w:val="24"/>
      <w:szCs w:val="24"/>
      <w:lang w:bidi="he-IL"/>
    </w:rPr>
  </w:style>
  <w:style w:type="paragraph" w:customStyle="1" w:styleId="NumberedParagraphCharChar">
    <w:name w:val="Numbered Paragraph Char Char"/>
    <w:basedOn w:val="Normal"/>
    <w:link w:val="NumberedParagraphCharCharChar"/>
    <w:rsid w:val="004F0289"/>
    <w:pPr>
      <w:widowControl w:val="0"/>
      <w:tabs>
        <w:tab w:val="right" w:pos="312"/>
        <w:tab w:val="left" w:pos="480"/>
      </w:tabs>
      <w:overflowPunct w:val="0"/>
      <w:autoSpaceDE w:val="0"/>
      <w:autoSpaceDN w:val="0"/>
      <w:adjustRightInd w:val="0"/>
      <w:spacing w:before="120" w:line="280" w:lineRule="exact"/>
      <w:ind w:left="480" w:hanging="480"/>
    </w:pPr>
    <w:rPr>
      <w:rFonts w:eastAsiaTheme="minorHAnsi" w:cstheme="minorBidi"/>
      <w:kern w:val="8"/>
      <w:szCs w:val="24"/>
      <w:lang w:val="vi-VN" w:bidi="he-IL"/>
    </w:rPr>
  </w:style>
  <w:style w:type="paragraph" w:customStyle="1" w:styleId="numberedparagraphChar">
    <w:name w:val="numbered paragraph Char"/>
    <w:basedOn w:val="Normal"/>
    <w:rsid w:val="004F0289"/>
    <w:pPr>
      <w:tabs>
        <w:tab w:val="num" w:pos="720"/>
      </w:tabs>
      <w:spacing w:before="120" w:line="240" w:lineRule="exact"/>
      <w:ind w:left="720" w:hanging="360"/>
    </w:pPr>
    <w:rPr>
      <w:kern w:val="8"/>
      <w:szCs w:val="24"/>
    </w:rPr>
  </w:style>
  <w:style w:type="paragraph" w:customStyle="1" w:styleId="psparanumber1">
    <w:name w:val="ps_para_number1"/>
    <w:basedOn w:val="Normal"/>
    <w:rsid w:val="004F0289"/>
    <w:pPr>
      <w:spacing w:before="100" w:beforeAutospacing="1" w:after="100" w:afterAutospacing="1"/>
      <w:jc w:val="left"/>
    </w:pPr>
    <w:rPr>
      <w:rFonts w:eastAsia="MS Mincho"/>
      <w:color w:val="000000"/>
      <w:szCs w:val="24"/>
      <w:lang w:eastAsia="ja-JP"/>
    </w:rPr>
  </w:style>
  <w:style w:type="paragraph" w:customStyle="1" w:styleId="Header2">
    <w:name w:val="Header2"/>
    <w:basedOn w:val="Normal"/>
    <w:autoRedefine/>
    <w:rsid w:val="004F0289"/>
    <w:pPr>
      <w:spacing w:after="120" w:line="240" w:lineRule="exact"/>
      <w:jc w:val="center"/>
    </w:pPr>
    <w:rPr>
      <w:rFonts w:eastAsia="MS Mincho"/>
      <w:bCs/>
      <w:caps/>
      <w:sz w:val="16"/>
      <w:szCs w:val="16"/>
      <w:lang w:val="en-GB"/>
    </w:rPr>
  </w:style>
  <w:style w:type="paragraph" w:customStyle="1" w:styleId="bullet21">
    <w:name w:val="bullet 2"/>
    <w:basedOn w:val="Normal"/>
    <w:rsid w:val="004F0289"/>
    <w:pPr>
      <w:tabs>
        <w:tab w:val="right" w:pos="360"/>
        <w:tab w:val="left" w:pos="576"/>
        <w:tab w:val="left" w:pos="792"/>
      </w:tabs>
      <w:spacing w:before="120" w:line="240" w:lineRule="exact"/>
      <w:ind w:left="792" w:hanging="216"/>
    </w:pPr>
    <w:rPr>
      <w:sz w:val="20"/>
    </w:rPr>
  </w:style>
  <w:style w:type="paragraph" w:customStyle="1" w:styleId="letteredlist">
    <w:name w:val="lettered list"/>
    <w:basedOn w:val="Normal"/>
    <w:rsid w:val="004F0289"/>
    <w:pPr>
      <w:tabs>
        <w:tab w:val="num" w:pos="720"/>
      </w:tabs>
      <w:autoSpaceDE w:val="0"/>
      <w:autoSpaceDN w:val="0"/>
      <w:ind w:left="720" w:hanging="360"/>
      <w:jc w:val="left"/>
    </w:pPr>
    <w:rPr>
      <w:szCs w:val="24"/>
    </w:rPr>
  </w:style>
  <w:style w:type="paragraph" w:customStyle="1" w:styleId="Tieudechinh">
    <w:name w:val="Tieu de chinh"/>
    <w:basedOn w:val="Normal"/>
    <w:next w:val="Tieudephu"/>
    <w:rsid w:val="004F0289"/>
    <w:pPr>
      <w:spacing w:before="480" w:after="120"/>
      <w:jc w:val="center"/>
    </w:pPr>
    <w:rPr>
      <w:rFonts w:ascii="PdTimeH" w:hAnsi="PdTimeH"/>
      <w:b/>
      <w:sz w:val="22"/>
      <w:lang w:val="en-GB"/>
    </w:rPr>
  </w:style>
  <w:style w:type="paragraph" w:customStyle="1" w:styleId="Heading3Memo">
    <w:name w:val="Heading 3 Memo"/>
    <w:basedOn w:val="Heading3"/>
    <w:next w:val="Normal"/>
    <w:autoRedefine/>
    <w:rsid w:val="004F0289"/>
    <w:pPr>
      <w:suppressAutoHyphens w:val="0"/>
      <w:spacing w:before="120" w:after="120" w:line="240" w:lineRule="exact"/>
      <w:jc w:val="both"/>
    </w:pPr>
    <w:rPr>
      <w:rFonts w:eastAsia="MS Mincho" w:cs="Arial"/>
      <w:bCs/>
      <w:sz w:val="20"/>
      <w:lang w:val="en-GB"/>
    </w:rPr>
  </w:style>
  <w:style w:type="paragraph" w:customStyle="1" w:styleId="Heading430">
    <w:name w:val="Heading 4/3"/>
    <w:basedOn w:val="Heading4"/>
    <w:rsid w:val="004F0289"/>
    <w:pPr>
      <w:spacing w:before="120" w:after="0" w:line="240" w:lineRule="exact"/>
      <w:ind w:left="0" w:right="0" w:firstLine="0"/>
    </w:pPr>
    <w:rPr>
      <w:b w:val="0"/>
      <w:i/>
      <w:sz w:val="20"/>
      <w:szCs w:val="28"/>
    </w:rPr>
  </w:style>
  <w:style w:type="paragraph" w:customStyle="1" w:styleId="level1">
    <w:name w:val="level 1"/>
    <w:basedOn w:val="Normal"/>
    <w:rsid w:val="004F0289"/>
    <w:pPr>
      <w:tabs>
        <w:tab w:val="right" w:pos="360"/>
        <w:tab w:val="left" w:pos="576"/>
      </w:tabs>
      <w:spacing w:after="120" w:line="220" w:lineRule="exact"/>
      <w:ind w:left="576" w:hanging="576"/>
    </w:pPr>
    <w:rPr>
      <w:sz w:val="20"/>
    </w:rPr>
  </w:style>
  <w:style w:type="paragraph" w:customStyle="1" w:styleId="LetteredList0">
    <w:name w:val="Lettered List"/>
    <w:basedOn w:val="Normal"/>
    <w:rsid w:val="004F0289"/>
    <w:pPr>
      <w:tabs>
        <w:tab w:val="left" w:pos="990"/>
        <w:tab w:val="num" w:pos="1440"/>
      </w:tabs>
      <w:spacing w:before="120" w:line="240" w:lineRule="exact"/>
      <w:ind w:left="1440" w:hanging="360"/>
    </w:pPr>
    <w:rPr>
      <w:kern w:val="12"/>
      <w:sz w:val="20"/>
    </w:rPr>
  </w:style>
  <w:style w:type="paragraph" w:customStyle="1" w:styleId="level3">
    <w:name w:val="level 3"/>
    <w:basedOn w:val="Normal"/>
    <w:rsid w:val="004F0289"/>
    <w:pPr>
      <w:spacing w:after="120" w:line="220" w:lineRule="exact"/>
      <w:ind w:left="1440" w:hanging="432"/>
    </w:pPr>
    <w:rPr>
      <w:sz w:val="20"/>
    </w:rPr>
  </w:style>
  <w:style w:type="character" w:customStyle="1" w:styleId="HeadingdrhChar">
    <w:name w:val="Heading drh Char"/>
    <w:link w:val="Headingdrh"/>
    <w:locked/>
    <w:rsid w:val="004F0289"/>
    <w:rPr>
      <w:b/>
      <w:bCs/>
      <w:color w:val="000000"/>
      <w:sz w:val="22"/>
      <w:lang w:val="en-GB"/>
    </w:rPr>
  </w:style>
  <w:style w:type="paragraph" w:customStyle="1" w:styleId="Headingdrh">
    <w:name w:val="Heading drh"/>
    <w:basedOn w:val="Heading2"/>
    <w:link w:val="HeadingdrhChar"/>
    <w:rsid w:val="004F0289"/>
    <w:pPr>
      <w:keepNext/>
      <w:pBdr>
        <w:bottom w:val="none" w:sz="0" w:space="0" w:color="auto"/>
      </w:pBdr>
      <w:suppressAutoHyphens w:val="0"/>
      <w:autoSpaceDE w:val="0"/>
      <w:autoSpaceDN w:val="0"/>
      <w:adjustRightInd w:val="0"/>
      <w:spacing w:after="80" w:line="240" w:lineRule="atLeast"/>
      <w:jc w:val="left"/>
    </w:pPr>
    <w:rPr>
      <w:rFonts w:ascii="Times New Roman" w:eastAsiaTheme="minorHAnsi" w:hAnsi="Times New Roman" w:cstheme="minorBidi"/>
      <w:bCs/>
      <w:color w:val="000000"/>
      <w:sz w:val="22"/>
      <w:szCs w:val="22"/>
      <w:lang w:val="en-GB"/>
    </w:rPr>
  </w:style>
  <w:style w:type="paragraph" w:customStyle="1" w:styleId="TOCHeadline">
    <w:name w:val="TOC Headline"/>
    <w:basedOn w:val="Heading3"/>
    <w:rsid w:val="004F0289"/>
    <w:pPr>
      <w:framePr w:wrap="around" w:vAnchor="text" w:hAnchor="text" w:y="1"/>
      <w:suppressAutoHyphens w:val="0"/>
      <w:spacing w:before="180" w:line="240" w:lineRule="exact"/>
    </w:pPr>
    <w:rPr>
      <w:bCs/>
      <w:caps/>
      <w:color w:val="000000"/>
      <w:sz w:val="24"/>
    </w:rPr>
  </w:style>
  <w:style w:type="paragraph" w:customStyle="1" w:styleId="Contents2">
    <w:name w:val="Contents2"/>
    <w:basedOn w:val="Normal"/>
    <w:rsid w:val="004F0289"/>
    <w:pPr>
      <w:tabs>
        <w:tab w:val="left" w:leader="dot" w:pos="5660"/>
        <w:tab w:val="center" w:pos="6020"/>
      </w:tabs>
      <w:spacing w:before="120" w:line="240" w:lineRule="exact"/>
      <w:ind w:left="360" w:right="1540" w:hanging="360"/>
      <w:jc w:val="left"/>
    </w:pPr>
    <w:rPr>
      <w:sz w:val="20"/>
    </w:rPr>
  </w:style>
  <w:style w:type="paragraph" w:customStyle="1" w:styleId="Subhead">
    <w:name w:val="Subhead"/>
    <w:basedOn w:val="Normal"/>
    <w:rsid w:val="004F0289"/>
    <w:pPr>
      <w:tabs>
        <w:tab w:val="center" w:pos="4320"/>
        <w:tab w:val="right" w:pos="8640"/>
      </w:tabs>
      <w:spacing w:before="200" w:after="120" w:line="220" w:lineRule="exact"/>
    </w:pPr>
    <w:rPr>
      <w:b/>
      <w:sz w:val="20"/>
    </w:rPr>
  </w:style>
  <w:style w:type="paragraph" w:customStyle="1" w:styleId="Italhead">
    <w:name w:val="Ital head"/>
    <w:basedOn w:val="Normal"/>
    <w:rsid w:val="004F0289"/>
    <w:pPr>
      <w:keepNext/>
      <w:spacing w:before="120" w:after="120" w:line="-218" w:lineRule="auto"/>
    </w:pPr>
    <w:rPr>
      <w:i/>
      <w:sz w:val="22"/>
    </w:rPr>
  </w:style>
  <w:style w:type="paragraph" w:customStyle="1" w:styleId="NumberedParagraph-6x9">
    <w:name w:val="Numbered Paragraph - 6x9"/>
    <w:basedOn w:val="Normal"/>
    <w:rsid w:val="004F0289"/>
    <w:pPr>
      <w:numPr>
        <w:numId w:val="127"/>
      </w:numPr>
      <w:tabs>
        <w:tab w:val="left" w:pos="720"/>
      </w:tabs>
      <w:overflowPunct w:val="0"/>
      <w:autoSpaceDE w:val="0"/>
      <w:autoSpaceDN w:val="0"/>
      <w:adjustRightInd w:val="0"/>
      <w:spacing w:after="240" w:line="240" w:lineRule="exact"/>
    </w:pPr>
    <w:rPr>
      <w:kern w:val="8"/>
      <w:sz w:val="20"/>
    </w:rPr>
  </w:style>
  <w:style w:type="paragraph" w:customStyle="1" w:styleId="NumberedParagraphISA400Char">
    <w:name w:val="Numbered Paragraph ISA 400 Char"/>
    <w:basedOn w:val="Normal"/>
    <w:rsid w:val="004F0289"/>
    <w:pPr>
      <w:tabs>
        <w:tab w:val="right" w:pos="312"/>
        <w:tab w:val="left" w:pos="480"/>
      </w:tabs>
      <w:spacing w:line="280" w:lineRule="exact"/>
      <w:ind w:left="480" w:hanging="480"/>
    </w:pPr>
    <w:rPr>
      <w:kern w:val="8"/>
      <w:szCs w:val="24"/>
      <w:lang w:val="en-GB" w:bidi="he-IL"/>
    </w:rPr>
  </w:style>
  <w:style w:type="paragraph" w:customStyle="1" w:styleId="numberedparagraphwithsection">
    <w:name w:val="numberedparagraphwithsection"/>
    <w:basedOn w:val="Normal"/>
    <w:rsid w:val="004F0289"/>
    <w:pPr>
      <w:spacing w:before="100" w:beforeAutospacing="1" w:after="100" w:afterAutospacing="1"/>
      <w:jc w:val="left"/>
    </w:pPr>
    <w:rPr>
      <w:szCs w:val="24"/>
    </w:rPr>
  </w:style>
  <w:style w:type="paragraph" w:customStyle="1" w:styleId="Heading322">
    <w:name w:val="Heading 3/2"/>
    <w:basedOn w:val="Default"/>
    <w:next w:val="Default"/>
    <w:rsid w:val="004F0289"/>
    <w:pPr>
      <w:widowControl w:val="0"/>
      <w:spacing w:before="120" w:after="120"/>
    </w:pPr>
    <w:rPr>
      <w:color w:val="auto"/>
    </w:rPr>
  </w:style>
  <w:style w:type="paragraph" w:customStyle="1" w:styleId="bulletpara">
    <w:name w:val="bullet para"/>
    <w:basedOn w:val="Normal"/>
    <w:rsid w:val="004F0289"/>
    <w:pPr>
      <w:tabs>
        <w:tab w:val="num" w:pos="720"/>
      </w:tabs>
      <w:spacing w:before="80"/>
      <w:ind w:left="720" w:hanging="360"/>
      <w:jc w:val="left"/>
    </w:pPr>
    <w:rPr>
      <w:rFonts w:ascii="Arial" w:hAnsi="Arial" w:cs="Arial"/>
      <w:sz w:val="20"/>
    </w:rPr>
  </w:style>
  <w:style w:type="paragraph" w:customStyle="1" w:styleId="a5">
    <w:name w:val="a5"/>
    <w:basedOn w:val="Normal"/>
    <w:rsid w:val="004F0289"/>
    <w:pPr>
      <w:spacing w:before="40" w:after="40" w:line="260" w:lineRule="exact"/>
      <w:jc w:val="center"/>
    </w:pPr>
    <w:rPr>
      <w:rFonts w:ascii=".VnHelvetInsH" w:hAnsi=".VnHelvetInsH"/>
      <w:lang w:eastAsia="ko-KR"/>
    </w:rPr>
  </w:style>
  <w:style w:type="paragraph" w:customStyle="1" w:styleId="boxsmallheadingitalic">
    <w:name w:val="box small heading italic"/>
    <w:basedOn w:val="boxsmallheading"/>
    <w:rsid w:val="004F0289"/>
    <w:pPr>
      <w:ind w:left="178" w:hanging="178"/>
    </w:pPr>
    <w:rPr>
      <w:rFonts w:ascii=".VnArialH" w:hAnsi=".VnArialH"/>
      <w:i/>
      <w:caps/>
      <w:szCs w:val="24"/>
    </w:rPr>
  </w:style>
  <w:style w:type="paragraph" w:customStyle="1" w:styleId="boxnumberpara">
    <w:name w:val="box number para"/>
    <w:basedOn w:val="Normal"/>
    <w:rsid w:val="004F0289"/>
    <w:pPr>
      <w:tabs>
        <w:tab w:val="num" w:pos="360"/>
      </w:tabs>
      <w:spacing w:before="80" w:after="80" w:line="260" w:lineRule="exact"/>
      <w:ind w:left="360" w:hanging="360"/>
      <w:jc w:val="left"/>
    </w:pPr>
    <w:rPr>
      <w:rFonts w:ascii="Arial" w:hAnsi="Arial"/>
      <w:sz w:val="20"/>
      <w:szCs w:val="24"/>
      <w:lang w:eastAsia="ko-KR"/>
    </w:rPr>
  </w:style>
  <w:style w:type="paragraph" w:customStyle="1" w:styleId="reviewactivities">
    <w:name w:val="review activities"/>
    <w:basedOn w:val="Normal"/>
    <w:rsid w:val="004F0289"/>
    <w:pPr>
      <w:ind w:hanging="283"/>
      <w:jc w:val="left"/>
    </w:pPr>
    <w:rPr>
      <w:rFonts w:ascii="Arial" w:hAnsi="Arial"/>
      <w:b/>
      <w:sz w:val="20"/>
      <w:szCs w:val="24"/>
      <w:lang w:eastAsia="ko-KR"/>
    </w:rPr>
  </w:style>
  <w:style w:type="paragraph" w:customStyle="1" w:styleId="OverviewlistChopening">
    <w:name w:val="Overview list (Ch opening)"/>
    <w:basedOn w:val="Normal"/>
    <w:rsid w:val="004F0289"/>
    <w:pPr>
      <w:tabs>
        <w:tab w:val="num" w:pos="360"/>
        <w:tab w:val="num" w:pos="851"/>
      </w:tabs>
      <w:spacing w:line="360" w:lineRule="exact"/>
      <w:ind w:left="850" w:hanging="360"/>
    </w:pPr>
    <w:rPr>
      <w:szCs w:val="24"/>
      <w:lang w:eastAsia="ko-KR"/>
    </w:rPr>
  </w:style>
  <w:style w:type="paragraph" w:customStyle="1" w:styleId="Keyterms">
    <w:name w:val="Key terms"/>
    <w:basedOn w:val="Normal"/>
    <w:rsid w:val="004F0289"/>
    <w:pPr>
      <w:tabs>
        <w:tab w:val="num" w:pos="1080"/>
      </w:tabs>
      <w:spacing w:after="180" w:line="360" w:lineRule="atLeast"/>
      <w:ind w:left="1077" w:hanging="357"/>
    </w:pPr>
    <w:rPr>
      <w:rFonts w:ascii=".VnTime" w:hAnsi=".VnTime"/>
      <w:sz w:val="20"/>
      <w:szCs w:val="24"/>
      <w:lang w:eastAsia="ko-KR"/>
    </w:rPr>
  </w:style>
  <w:style w:type="paragraph" w:customStyle="1" w:styleId="MERSPC">
    <w:name w:val="MERS PC"/>
    <w:basedOn w:val="BodyText"/>
    <w:autoRedefine/>
    <w:rsid w:val="004F0289"/>
    <w:pPr>
      <w:keepNext/>
      <w:tabs>
        <w:tab w:val="left" w:pos="0"/>
      </w:tabs>
      <w:suppressAutoHyphens w:val="0"/>
      <w:autoSpaceDE w:val="0"/>
      <w:autoSpaceDN w:val="0"/>
      <w:adjustRightInd w:val="0"/>
      <w:ind w:right="0"/>
    </w:pPr>
    <w:rPr>
      <w:noProof/>
      <w:color w:val="FF0000"/>
      <w:spacing w:val="0"/>
      <w:sz w:val="28"/>
      <w:szCs w:val="28"/>
      <w:lang w:val="vi-VN"/>
    </w:rPr>
  </w:style>
  <w:style w:type="paragraph" w:customStyle="1" w:styleId="MERSskillsknowledge">
    <w:name w:val="MERS skills &amp; knowledge"/>
    <w:basedOn w:val="Normal"/>
    <w:rsid w:val="004F0289"/>
    <w:pPr>
      <w:spacing w:before="60" w:after="60"/>
      <w:ind w:left="720" w:hanging="360"/>
      <w:jc w:val="left"/>
    </w:pPr>
    <w:rPr>
      <w:color w:val="000000"/>
      <w:lang w:val="en-AU"/>
    </w:rPr>
  </w:style>
  <w:style w:type="paragraph" w:customStyle="1" w:styleId="MERSBodytextforunit">
    <w:name w:val="MERS Body text for unit"/>
    <w:basedOn w:val="Normal"/>
    <w:autoRedefine/>
    <w:rsid w:val="004F0289"/>
    <w:pPr>
      <w:spacing w:before="60" w:after="60"/>
    </w:pPr>
    <w:rPr>
      <w:noProof/>
      <w:color w:val="000000"/>
      <w:sz w:val="28"/>
      <w:szCs w:val="28"/>
      <w:lang w:val="en-AU"/>
    </w:rPr>
  </w:style>
  <w:style w:type="character" w:customStyle="1" w:styleId="2nChar">
    <w:name w:val="2n Char"/>
    <w:link w:val="2n"/>
    <w:locked/>
    <w:rsid w:val="004F0289"/>
    <w:rPr>
      <w:rFonts w:ascii=".VnTime" w:eastAsia="SimSun" w:hAnsi=".VnTime"/>
      <w:b/>
    </w:rPr>
  </w:style>
  <w:style w:type="paragraph" w:customStyle="1" w:styleId="2n">
    <w:name w:val="2n"/>
    <w:basedOn w:val="a3"/>
    <w:link w:val="2nChar"/>
    <w:rsid w:val="004F0289"/>
    <w:pPr>
      <w:snapToGrid w:val="0"/>
      <w:spacing w:before="0" w:after="120" w:line="312" w:lineRule="auto"/>
      <w:ind w:left="0" w:firstLine="0"/>
      <w:jc w:val="left"/>
    </w:pPr>
    <w:rPr>
      <w:rFonts w:ascii=".VnTime" w:eastAsia="SimSun" w:hAnsi=".VnTime"/>
      <w:sz w:val="28"/>
      <w:szCs w:val="22"/>
      <w:lang w:val="vi-VN"/>
    </w:rPr>
  </w:style>
  <w:style w:type="paragraph" w:customStyle="1" w:styleId="d">
    <w:name w:val="d"/>
    <w:basedOn w:val="Normal"/>
    <w:rsid w:val="004F0289"/>
    <w:pPr>
      <w:numPr>
        <w:ilvl w:val="1"/>
        <w:numId w:val="128"/>
      </w:numPr>
      <w:spacing w:before="40" w:after="40" w:line="288" w:lineRule="auto"/>
    </w:pPr>
    <w:rPr>
      <w:rFonts w:ascii=".VnTime" w:eastAsia="SimSun" w:hAnsi=".VnTime"/>
      <w:sz w:val="26"/>
      <w:szCs w:val="24"/>
    </w:rPr>
  </w:style>
  <w:style w:type="character" w:customStyle="1" w:styleId="g1Char">
    <w:name w:val="g1 Char"/>
    <w:link w:val="g1"/>
    <w:locked/>
    <w:rsid w:val="004F0289"/>
    <w:rPr>
      <w:rFonts w:ascii="Times New Roman Bold" w:eastAsia="SimSun" w:hAnsi="Times New Roman Bold"/>
      <w:b/>
      <w:caps/>
      <w:color w:val="FF0000"/>
      <w:kern w:val="28"/>
      <w:lang w:val="en-GB"/>
    </w:rPr>
  </w:style>
  <w:style w:type="paragraph" w:customStyle="1" w:styleId="g1">
    <w:name w:val="g1"/>
    <w:basedOn w:val="g"/>
    <w:link w:val="g1Char"/>
    <w:rsid w:val="004F0289"/>
    <w:pPr>
      <w:tabs>
        <w:tab w:val="clear" w:pos="900"/>
        <w:tab w:val="num" w:pos="1440"/>
      </w:tabs>
      <w:ind w:left="1440"/>
    </w:pPr>
    <w:rPr>
      <w:rFonts w:eastAsia="SimSun"/>
    </w:rPr>
  </w:style>
  <w:style w:type="paragraph" w:customStyle="1" w:styleId="I10">
    <w:name w:val="I1"/>
    <w:basedOn w:val="Normal"/>
    <w:autoRedefine/>
    <w:rsid w:val="004F0289"/>
    <w:pPr>
      <w:spacing w:before="120" w:after="120" w:line="288" w:lineRule="auto"/>
      <w:jc w:val="left"/>
    </w:pPr>
    <w:rPr>
      <w:rFonts w:ascii=".VnTimeH" w:eastAsia="SimSun" w:hAnsi=".VnTimeH"/>
      <w:b/>
      <w:sz w:val="28"/>
      <w:szCs w:val="24"/>
    </w:rPr>
  </w:style>
  <w:style w:type="paragraph" w:customStyle="1" w:styleId="nt">
    <w:name w:val="nt"/>
    <w:basedOn w:val="Normal"/>
    <w:rsid w:val="004F0289"/>
    <w:pPr>
      <w:spacing w:beforeLines="40" w:afterLines="40" w:line="288" w:lineRule="auto"/>
      <w:ind w:left="454"/>
      <w:jc w:val="left"/>
    </w:pPr>
    <w:rPr>
      <w:rFonts w:ascii=".VnTime" w:eastAsia="SimSun" w:hAnsi=".VnTime"/>
      <w:bCs/>
      <w:i/>
      <w:iCs/>
      <w:sz w:val="26"/>
      <w:szCs w:val="24"/>
    </w:rPr>
  </w:style>
  <w:style w:type="paragraph" w:customStyle="1" w:styleId="ng">
    <w:name w:val="ng"/>
    <w:basedOn w:val="n"/>
    <w:rsid w:val="004F0289"/>
    <w:pPr>
      <w:keepNext/>
      <w:tabs>
        <w:tab w:val="clear" w:pos="992"/>
      </w:tabs>
      <w:spacing w:beforeLines="40" w:before="0" w:afterLines="40" w:after="0" w:line="288" w:lineRule="auto"/>
      <w:ind w:left="0" w:firstLine="0"/>
      <w:jc w:val="center"/>
      <w:outlineLvl w:val="1"/>
    </w:pPr>
    <w:rPr>
      <w:rFonts w:ascii=".VnTime" w:eastAsia="SimSun" w:hAnsi=".VnTime"/>
      <w:b w:val="0"/>
      <w:i/>
      <w:iCs/>
      <w:sz w:val="28"/>
      <w:szCs w:val="20"/>
      <w:lang w:val="en-US"/>
    </w:rPr>
  </w:style>
  <w:style w:type="paragraph" w:customStyle="1" w:styleId="tc">
    <w:name w:val="tc"/>
    <w:basedOn w:val="Heading1"/>
    <w:rsid w:val="004F0289"/>
    <w:pPr>
      <w:keepNext/>
      <w:suppressAutoHyphens w:val="0"/>
      <w:spacing w:beforeLines="40" w:before="0" w:afterLines="40" w:after="0" w:line="288" w:lineRule="auto"/>
    </w:pPr>
    <w:rPr>
      <w:rFonts w:ascii=".VnTimeH" w:eastAsia="SimSun" w:hAnsi=".VnTimeH"/>
      <w:b w:val="0"/>
      <w:smallCaps w:val="0"/>
      <w:sz w:val="26"/>
    </w:rPr>
  </w:style>
  <w:style w:type="paragraph" w:customStyle="1" w:styleId="3n">
    <w:name w:val="3n"/>
    <w:basedOn w:val="Normal"/>
    <w:rsid w:val="004F0289"/>
    <w:pPr>
      <w:spacing w:before="40" w:after="40" w:line="288" w:lineRule="auto"/>
      <w:ind w:left="2501" w:hanging="713"/>
    </w:pPr>
    <w:rPr>
      <w:rFonts w:ascii=".VnTime" w:eastAsia="SimSun" w:hAnsi=".VnTime"/>
      <w:sz w:val="26"/>
      <w:szCs w:val="24"/>
    </w:rPr>
  </w:style>
  <w:style w:type="paragraph" w:customStyle="1" w:styleId="tl">
    <w:name w:val="tl"/>
    <w:basedOn w:val="Normal"/>
    <w:rsid w:val="004F0289"/>
    <w:pPr>
      <w:spacing w:before="40" w:after="40" w:line="288" w:lineRule="auto"/>
      <w:ind w:left="793" w:hanging="226"/>
      <w:jc w:val="left"/>
    </w:pPr>
    <w:rPr>
      <w:rFonts w:ascii=".VnTime" w:eastAsia="SimSun" w:hAnsi=".VnTime"/>
      <w:spacing w:val="-4"/>
      <w:sz w:val="26"/>
      <w:szCs w:val="24"/>
    </w:rPr>
  </w:style>
  <w:style w:type="paragraph" w:customStyle="1" w:styleId="Mucnho">
    <w:name w:val="Mucnho"/>
    <w:basedOn w:val="Normal"/>
    <w:rsid w:val="004F0289"/>
    <w:pPr>
      <w:spacing w:before="80" w:after="80"/>
      <w:jc w:val="left"/>
    </w:pPr>
    <w:rPr>
      <w:rFonts w:ascii=".VnAvant" w:eastAsia="SimSun" w:hAnsi=".VnAvant"/>
      <w:b/>
      <w:sz w:val="26"/>
    </w:rPr>
  </w:style>
  <w:style w:type="character" w:customStyle="1" w:styleId="tmChar1">
    <w:name w:val="tm Char1"/>
    <w:link w:val="tm"/>
    <w:locked/>
    <w:rsid w:val="004F0289"/>
    <w:rPr>
      <w:rFonts w:ascii=".VnAvant" w:eastAsia="SimSun" w:hAnsi=".VnAvant"/>
      <w:b/>
      <w:sz w:val="24"/>
    </w:rPr>
  </w:style>
  <w:style w:type="paragraph" w:customStyle="1" w:styleId="tm">
    <w:name w:val="tm"/>
    <w:basedOn w:val="Normal"/>
    <w:link w:val="tmChar1"/>
    <w:rsid w:val="004F0289"/>
    <w:pPr>
      <w:spacing w:line="312" w:lineRule="auto"/>
    </w:pPr>
    <w:rPr>
      <w:rFonts w:ascii=".VnAvant" w:eastAsia="SimSun" w:hAnsi=".VnAvant" w:cstheme="minorBidi"/>
      <w:b/>
      <w:szCs w:val="22"/>
      <w:lang w:val="vi-VN"/>
    </w:rPr>
  </w:style>
  <w:style w:type="paragraph" w:customStyle="1" w:styleId="tbao">
    <w:name w:val="tbao"/>
    <w:basedOn w:val="Normal"/>
    <w:rsid w:val="004F0289"/>
    <w:pPr>
      <w:autoSpaceDE w:val="0"/>
      <w:autoSpaceDN w:val="0"/>
      <w:jc w:val="center"/>
    </w:pPr>
    <w:rPr>
      <w:rFonts w:ascii=".VnCourier" w:eastAsia="SimSun" w:hAnsi=".VnCourier"/>
      <w:sz w:val="28"/>
      <w:szCs w:val="28"/>
    </w:rPr>
  </w:style>
  <w:style w:type="paragraph" w:customStyle="1" w:styleId="tendemuc">
    <w:name w:val="ten de muc"/>
    <w:basedOn w:val="Normal"/>
    <w:rsid w:val="004F0289"/>
    <w:pPr>
      <w:spacing w:line="288" w:lineRule="auto"/>
    </w:pPr>
    <w:rPr>
      <w:rFonts w:ascii=".VnTime" w:eastAsia="SimSun" w:hAnsi=".VnTime"/>
      <w:b/>
      <w:sz w:val="26"/>
      <w:lang w:val="en-GB"/>
    </w:rPr>
  </w:style>
  <w:style w:type="paragraph" w:customStyle="1" w:styleId="Mucchinh">
    <w:name w:val="Muc chinh"/>
    <w:basedOn w:val="Normal"/>
    <w:autoRedefine/>
    <w:rsid w:val="004F0289"/>
    <w:pPr>
      <w:autoSpaceDE w:val="0"/>
      <w:autoSpaceDN w:val="0"/>
      <w:snapToGrid w:val="0"/>
      <w:spacing w:before="60" w:after="60"/>
    </w:pPr>
    <w:rPr>
      <w:rFonts w:ascii=".VnTime" w:eastAsia="SimSun" w:hAnsi=".VnTime"/>
      <w:b/>
      <w:bCs/>
      <w:color w:val="000000"/>
      <w:sz w:val="28"/>
      <w:szCs w:val="28"/>
    </w:rPr>
  </w:style>
  <w:style w:type="paragraph" w:customStyle="1" w:styleId="d1">
    <w:name w:val="d1"/>
    <w:basedOn w:val="Normal"/>
    <w:rsid w:val="004F0289"/>
    <w:pPr>
      <w:autoSpaceDE w:val="0"/>
      <w:autoSpaceDN w:val="0"/>
      <w:spacing w:before="60" w:after="60"/>
      <w:jc w:val="center"/>
    </w:pPr>
    <w:rPr>
      <w:rFonts w:ascii=".VnTime" w:eastAsia="SimSun" w:hAnsi=".VnTime"/>
      <w:b/>
      <w:bCs/>
      <w:sz w:val="28"/>
      <w:szCs w:val="28"/>
    </w:rPr>
  </w:style>
  <w:style w:type="paragraph" w:customStyle="1" w:styleId="ct">
    <w:name w:val="ct"/>
    <w:basedOn w:val="Normal"/>
    <w:rsid w:val="004F0289"/>
    <w:pPr>
      <w:numPr>
        <w:numId w:val="129"/>
      </w:numPr>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F0289"/>
    <w:pPr>
      <w:tabs>
        <w:tab w:val="num" w:pos="720"/>
      </w:tabs>
      <w:autoSpaceDE w:val="0"/>
      <w:autoSpaceDN w:val="0"/>
      <w:ind w:left="720" w:hanging="360"/>
      <w:jc w:val="left"/>
    </w:pPr>
    <w:rPr>
      <w:rFonts w:ascii=".VnTime" w:eastAsia="SimSun" w:hAnsi=".VnTime"/>
      <w:sz w:val="28"/>
      <w:szCs w:val="28"/>
    </w:rPr>
  </w:style>
  <w:style w:type="paragraph" w:customStyle="1" w:styleId="beo">
    <w:name w:val="beo"/>
    <w:basedOn w:val="Normal"/>
    <w:rsid w:val="004F0289"/>
    <w:pPr>
      <w:autoSpaceDE w:val="0"/>
      <w:autoSpaceDN w:val="0"/>
    </w:pPr>
    <w:rPr>
      <w:rFonts w:ascii=".VnTime" w:eastAsia="SimSun" w:hAnsi=".VnTime"/>
      <w:b/>
      <w:bCs/>
      <w:szCs w:val="24"/>
    </w:rPr>
  </w:style>
  <w:style w:type="paragraph" w:customStyle="1" w:styleId="anho0">
    <w:name w:val="anho"/>
    <w:basedOn w:val="Normal"/>
    <w:rsid w:val="004F0289"/>
    <w:pPr>
      <w:tabs>
        <w:tab w:val="num" w:pos="720"/>
      </w:tabs>
      <w:autoSpaceDE w:val="0"/>
      <w:autoSpaceDN w:val="0"/>
      <w:ind w:left="720" w:right="-524" w:hanging="360"/>
      <w:jc w:val="left"/>
    </w:pPr>
    <w:rPr>
      <w:rFonts w:ascii=".VnTime" w:eastAsia="SimSun" w:hAnsi=".VnTime"/>
      <w:b/>
      <w:bCs/>
      <w:sz w:val="28"/>
      <w:szCs w:val="28"/>
    </w:rPr>
  </w:style>
  <w:style w:type="paragraph" w:customStyle="1" w:styleId="PNHTenMonHoc">
    <w:name w:val="PNH_TenMonHoc"/>
    <w:basedOn w:val="Normal"/>
    <w:autoRedefine/>
    <w:rsid w:val="004F0289"/>
    <w:pPr>
      <w:snapToGrid w:val="0"/>
      <w:spacing w:before="20" w:after="20" w:line="288" w:lineRule="auto"/>
      <w:jc w:val="center"/>
    </w:pPr>
    <w:rPr>
      <w:rFonts w:ascii="VNI Times" w:eastAsia="SimSun" w:hAnsi="VNI Times"/>
      <w:sz w:val="26"/>
      <w:szCs w:val="26"/>
    </w:rPr>
  </w:style>
  <w:style w:type="paragraph" w:customStyle="1" w:styleId="StyleMucnhoVnTimeCharChar">
    <w:name w:val="Style Mucnho +.VnTime Char Char"/>
    <w:basedOn w:val="Normal"/>
    <w:autoRedefine/>
    <w:rsid w:val="004F0289"/>
    <w:pPr>
      <w:autoSpaceDE w:val="0"/>
      <w:autoSpaceDN w:val="0"/>
      <w:jc w:val="left"/>
    </w:pPr>
    <w:rPr>
      <w:rFonts w:ascii=".VnTime" w:eastAsia="SimSun" w:hAnsi=".VnTime"/>
      <w:b/>
      <w:bCs/>
      <w:sz w:val="28"/>
      <w:szCs w:val="28"/>
    </w:rPr>
  </w:style>
  <w:style w:type="paragraph" w:customStyle="1" w:styleId="StyleVnTimeH13ptCenteredLinespacingMultiple12li">
    <w:name w:val="Style.VnTimeH 13 pt Centered Line spacing:  Multiple 1.2 li"/>
    <w:basedOn w:val="Normal"/>
    <w:autoRedefine/>
    <w:rsid w:val="004F0289"/>
    <w:pPr>
      <w:autoSpaceDE w:val="0"/>
      <w:autoSpaceDN w:val="0"/>
      <w:spacing w:line="288" w:lineRule="auto"/>
      <w:jc w:val="center"/>
    </w:pPr>
    <w:rPr>
      <w:rFonts w:ascii=".VnTimeH" w:eastAsia="SimSun" w:hAnsi=".VnTimeH"/>
      <w:b/>
      <w:bCs/>
      <w:sz w:val="28"/>
      <w:szCs w:val="28"/>
    </w:rPr>
  </w:style>
  <w:style w:type="paragraph" w:customStyle="1" w:styleId="Style13ptFirstline125cmRight025cmLinespacing">
    <w:name w:val="Style 13 pt First line:  1.25 cm Right:  0.25 cm Line spacing:"/>
    <w:basedOn w:val="Normal"/>
    <w:autoRedefine/>
    <w:rsid w:val="004F0289"/>
    <w:pPr>
      <w:spacing w:line="276" w:lineRule="auto"/>
      <w:ind w:right="141" w:firstLine="709"/>
      <w:jc w:val="left"/>
    </w:pPr>
    <w:rPr>
      <w:rFonts w:ascii=".VnTime" w:eastAsia="SimSun" w:hAnsi=".VnTime"/>
      <w:sz w:val="26"/>
      <w:szCs w:val="26"/>
    </w:rPr>
  </w:style>
  <w:style w:type="paragraph" w:customStyle="1" w:styleId="cChar">
    <w:name w:val="c Char"/>
    <w:basedOn w:val="tm"/>
    <w:rsid w:val="004F0289"/>
    <w:pPr>
      <w:spacing w:before="40"/>
      <w:ind w:left="426"/>
    </w:pPr>
  </w:style>
  <w:style w:type="paragraph" w:customStyle="1" w:styleId="c">
    <w:name w:val="c"/>
    <w:basedOn w:val="tm"/>
    <w:rsid w:val="004F0289"/>
    <w:pPr>
      <w:spacing w:before="40"/>
      <w:ind w:left="426"/>
    </w:pPr>
  </w:style>
  <w:style w:type="paragraph" w:customStyle="1" w:styleId="ndct">
    <w:name w:val="ndct"/>
    <w:basedOn w:val="Normal"/>
    <w:rsid w:val="004F0289"/>
    <w:pPr>
      <w:tabs>
        <w:tab w:val="num" w:pos="1080"/>
      </w:tabs>
      <w:snapToGrid w:val="0"/>
      <w:spacing w:before="60" w:line="312" w:lineRule="auto"/>
      <w:ind w:left="357" w:hanging="357"/>
      <w:jc w:val="left"/>
    </w:pPr>
    <w:rPr>
      <w:rFonts w:ascii=".VnAvant" w:eastAsia="SimSun" w:hAnsi=".VnAvant"/>
      <w:b/>
      <w:sz w:val="26"/>
    </w:rPr>
  </w:style>
  <w:style w:type="paragraph" w:customStyle="1" w:styleId="mt">
    <w:name w:val="mt"/>
    <w:basedOn w:val="BodyTextIndent3"/>
    <w:rsid w:val="004F0289"/>
    <w:pPr>
      <w:snapToGrid w:val="0"/>
      <w:spacing w:before="60" w:line="312" w:lineRule="auto"/>
      <w:ind w:left="283" w:hanging="283"/>
      <w:jc w:val="left"/>
    </w:pPr>
    <w:rPr>
      <w:rFonts w:ascii=".VnTime" w:eastAsia="SimSun" w:hAnsi=".VnTime"/>
      <w:spacing w:val="-6"/>
      <w:sz w:val="26"/>
    </w:rPr>
  </w:style>
  <w:style w:type="paragraph" w:customStyle="1" w:styleId="s">
    <w:name w:val="s"/>
    <w:basedOn w:val="Normal"/>
    <w:rsid w:val="004F0289"/>
    <w:pPr>
      <w:snapToGrid w:val="0"/>
      <w:spacing w:line="360" w:lineRule="auto"/>
      <w:jc w:val="left"/>
    </w:pPr>
    <w:rPr>
      <w:rFonts w:ascii=".VnTime" w:eastAsia="SimSun" w:hAnsi=".VnTime"/>
      <w:sz w:val="26"/>
    </w:rPr>
  </w:style>
  <w:style w:type="paragraph" w:customStyle="1" w:styleId="mrt">
    <w:name w:val="mrt"/>
    <w:basedOn w:val="Normal"/>
    <w:rsid w:val="004F0289"/>
    <w:pPr>
      <w:snapToGrid w:val="0"/>
      <w:spacing w:before="20" w:after="20" w:line="288" w:lineRule="auto"/>
      <w:jc w:val="left"/>
    </w:pPr>
    <w:rPr>
      <w:rFonts w:ascii=".VnTime" w:eastAsia="SimSun" w:hAnsi=".VnTime"/>
      <w:b/>
      <w:sz w:val="26"/>
    </w:rPr>
  </w:style>
  <w:style w:type="paragraph" w:customStyle="1" w:styleId="ht10">
    <w:name w:val="ht1"/>
    <w:basedOn w:val="Normal"/>
    <w:rsid w:val="004F0289"/>
    <w:pPr>
      <w:spacing w:line="312" w:lineRule="auto"/>
    </w:pPr>
    <w:rPr>
      <w:rFonts w:ascii=".VnTimeH" w:eastAsia="SimSun" w:hAnsi=".VnTimeH"/>
      <w:b/>
      <w:sz w:val="28"/>
    </w:rPr>
  </w:style>
  <w:style w:type="paragraph" w:customStyle="1" w:styleId="tenHP">
    <w:name w:val="tenHP"/>
    <w:basedOn w:val="Normal"/>
    <w:rsid w:val="004F0289"/>
    <w:pPr>
      <w:jc w:val="center"/>
    </w:pPr>
    <w:rPr>
      <w:rFonts w:ascii=".VnTimeH" w:eastAsia="SimSun" w:hAnsi=".VnTimeH"/>
      <w:b/>
      <w:bCs/>
      <w:kern w:val="32"/>
      <w:sz w:val="32"/>
    </w:rPr>
  </w:style>
  <w:style w:type="paragraph" w:customStyle="1" w:styleId="av">
    <w:name w:val="av"/>
    <w:basedOn w:val="Normal"/>
    <w:rsid w:val="004F0289"/>
    <w:pPr>
      <w:spacing w:line="24" w:lineRule="atLeast"/>
      <w:ind w:left="101"/>
      <w:jc w:val="left"/>
    </w:pPr>
    <w:rPr>
      <w:rFonts w:ascii=".VnAvant" w:eastAsia="SimSun" w:hAnsi=".VnAvant"/>
      <w:b/>
      <w:kern w:val="32"/>
      <w:sz w:val="26"/>
    </w:rPr>
  </w:style>
  <w:style w:type="paragraph" w:customStyle="1" w:styleId="Ar">
    <w:name w:val="Ar"/>
    <w:basedOn w:val="Normal"/>
    <w:rsid w:val="004F0289"/>
    <w:pPr>
      <w:spacing w:line="24" w:lineRule="atLeast"/>
      <w:jc w:val="left"/>
    </w:pPr>
    <w:rPr>
      <w:rFonts w:ascii=".VnArial" w:eastAsia="SimSun" w:hAnsi=".VnArial"/>
      <w:b/>
      <w:kern w:val="32"/>
      <w:sz w:val="26"/>
    </w:rPr>
  </w:style>
  <w:style w:type="paragraph" w:customStyle="1" w:styleId="chuongtrinhmonhoc">
    <w:name w:val="chuong trinh mon hoc"/>
    <w:basedOn w:val="Normal"/>
    <w:next w:val="Normal"/>
    <w:rsid w:val="004F0289"/>
    <w:pPr>
      <w:spacing w:line="288" w:lineRule="auto"/>
      <w:jc w:val="center"/>
    </w:pPr>
    <w:rPr>
      <w:rFonts w:ascii=".VnTime" w:eastAsia="SimSun" w:hAnsi=".VnTime"/>
      <w:i/>
      <w:sz w:val="28"/>
      <w:szCs w:val="24"/>
    </w:rPr>
  </w:style>
  <w:style w:type="paragraph" w:customStyle="1" w:styleId="TieudeMH">
    <w:name w:val="Tieu de MH"/>
    <w:basedOn w:val="Normal"/>
    <w:next w:val="Normal"/>
    <w:rsid w:val="004F0289"/>
    <w:pPr>
      <w:spacing w:after="120" w:line="288" w:lineRule="auto"/>
      <w:jc w:val="center"/>
    </w:pPr>
    <w:rPr>
      <w:rFonts w:ascii=".VnTimeH" w:eastAsia="SimSun" w:hAnsi=".VnTimeH"/>
      <w:b/>
      <w:sz w:val="28"/>
      <w:szCs w:val="24"/>
    </w:rPr>
  </w:style>
  <w:style w:type="paragraph" w:customStyle="1" w:styleId="dt">
    <w:name w:val="dt"/>
    <w:basedOn w:val="Normal"/>
    <w:rsid w:val="004F0289"/>
    <w:pPr>
      <w:spacing w:before="40" w:after="40" w:line="288" w:lineRule="auto"/>
      <w:ind w:left="812" w:hanging="252"/>
    </w:pPr>
    <w:rPr>
      <w:rFonts w:ascii="VNI-Times" w:eastAsia="SimSun" w:hAnsi="VNI-Times"/>
      <w:sz w:val="26"/>
      <w:szCs w:val="24"/>
    </w:rPr>
  </w:style>
  <w:style w:type="paragraph" w:customStyle="1" w:styleId="StyletmBefore1ptAfter1pt">
    <w:name w:val="Style tm + Before:  1 pt After:  1 pt"/>
    <w:basedOn w:val="tm"/>
    <w:rsid w:val="004F0289"/>
    <w:pPr>
      <w:spacing w:after="80"/>
    </w:pPr>
    <w:rPr>
      <w:lang w:val="fr-FR"/>
    </w:rPr>
  </w:style>
  <w:style w:type="paragraph" w:customStyle="1" w:styleId="2s">
    <w:name w:val="2s"/>
    <w:basedOn w:val="Normal"/>
    <w:rsid w:val="004F0289"/>
    <w:pPr>
      <w:snapToGrid w:val="0"/>
      <w:spacing w:before="20" w:after="20" w:line="312" w:lineRule="auto"/>
      <w:ind w:left="1918" w:hanging="478"/>
    </w:pPr>
    <w:rPr>
      <w:rFonts w:ascii=".VnTime" w:eastAsia="SimSun" w:hAnsi=".VnTime"/>
      <w:b/>
      <w:sz w:val="26"/>
    </w:rPr>
  </w:style>
  <w:style w:type="paragraph" w:customStyle="1" w:styleId="tp">
    <w:name w:val="tp"/>
    <w:basedOn w:val="tm"/>
    <w:rsid w:val="004F0289"/>
  </w:style>
  <w:style w:type="paragraph" w:customStyle="1" w:styleId="tc1">
    <w:name w:val="tc1"/>
    <w:basedOn w:val="Normal"/>
    <w:rsid w:val="004F0289"/>
    <w:pPr>
      <w:snapToGrid w:val="0"/>
      <w:spacing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4F0289"/>
    <w:pPr>
      <w:tabs>
        <w:tab w:val="left" w:pos="454"/>
      </w:tabs>
      <w:spacing w:line="288" w:lineRule="auto"/>
    </w:pPr>
    <w:rPr>
      <w:rFonts w:ascii=".VnTime" w:eastAsia="SimSun" w:hAnsi=".VnTime"/>
      <w:i/>
      <w:sz w:val="26"/>
      <w:szCs w:val="24"/>
    </w:rPr>
  </w:style>
  <w:style w:type="paragraph" w:customStyle="1" w:styleId="PNHTieudeLon">
    <w:name w:val="PNH_TieudeLon"/>
    <w:basedOn w:val="Normal"/>
    <w:rsid w:val="004F0289"/>
    <w:pPr>
      <w:jc w:val="center"/>
    </w:pPr>
    <w:rPr>
      <w:rFonts w:ascii=".VnClarendonH" w:eastAsia="SimSun" w:hAnsi=".VnClarendonH"/>
      <w:b/>
      <w:sz w:val="28"/>
      <w:lang w:val="de-DE"/>
    </w:rPr>
  </w:style>
  <w:style w:type="paragraph" w:customStyle="1" w:styleId="ch">
    <w:name w:val="ch"/>
    <w:basedOn w:val="Normal"/>
    <w:rsid w:val="004F0289"/>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F0289"/>
    <w:pPr>
      <w:autoSpaceDE w:val="0"/>
      <w:autoSpaceDN w:val="0"/>
      <w:spacing w:before="60" w:after="60"/>
      <w:jc w:val="center"/>
    </w:pPr>
    <w:rPr>
      <w:rFonts w:ascii=".VnTimeH" w:eastAsia="SimSun" w:hAnsi=".VnTimeH" w:cs="AGaramond"/>
      <w:b/>
      <w:bCs/>
      <w:sz w:val="28"/>
      <w:szCs w:val="28"/>
    </w:rPr>
  </w:style>
  <w:style w:type="paragraph" w:customStyle="1" w:styleId="TENCHUONG2">
    <w:name w:val="TENCHUONG"/>
    <w:basedOn w:val="Mucnho"/>
    <w:autoRedefine/>
    <w:rsid w:val="004F0289"/>
    <w:pPr>
      <w:spacing w:line="288" w:lineRule="auto"/>
      <w:jc w:val="center"/>
    </w:pPr>
    <w:rPr>
      <w:rFonts w:ascii=".VnTimeH" w:hAnsi=".VnTimeH"/>
      <w:b w:val="0"/>
      <w:szCs w:val="26"/>
    </w:rPr>
  </w:style>
  <w:style w:type="paragraph" w:customStyle="1" w:styleId="MUCCHINH0">
    <w:name w:val="MUC CHINH"/>
    <w:basedOn w:val="Normal"/>
    <w:autoRedefine/>
    <w:rsid w:val="004F0289"/>
    <w:pPr>
      <w:autoSpaceDE w:val="0"/>
      <w:autoSpaceDN w:val="0"/>
      <w:spacing w:line="312" w:lineRule="auto"/>
    </w:pPr>
    <w:rPr>
      <w:rFonts w:ascii=".VnTime" w:hAnsi=".VnTime"/>
      <w:bCs/>
      <w:sz w:val="26"/>
      <w:szCs w:val="26"/>
      <w:lang w:val="de-DE"/>
    </w:rPr>
  </w:style>
  <w:style w:type="paragraph" w:customStyle="1" w:styleId="14mucVNARIAL">
    <w:name w:val="14 muc_VNARIAL"/>
    <w:basedOn w:val="Normal"/>
    <w:rsid w:val="004F0289"/>
    <w:pPr>
      <w:jc w:val="left"/>
    </w:pPr>
    <w:rPr>
      <w:rFonts w:ascii=".VnArial" w:hAnsi=".VnArial"/>
      <w:b/>
      <w:sz w:val="28"/>
      <w:szCs w:val="24"/>
      <w:lang w:val="fr-FR"/>
    </w:rPr>
  </w:style>
  <w:style w:type="paragraph" w:customStyle="1" w:styleId="nghiengtrai">
    <w:name w:val="nghieng trai"/>
    <w:basedOn w:val="Normal"/>
    <w:rsid w:val="004F0289"/>
    <w:pPr>
      <w:spacing w:line="312" w:lineRule="auto"/>
      <w:jc w:val="left"/>
    </w:pPr>
    <w:rPr>
      <w:rFonts w:ascii=".VnTime" w:hAnsi=".VnTime"/>
      <w:i/>
      <w:sz w:val="26"/>
    </w:rPr>
  </w:style>
  <w:style w:type="paragraph" w:customStyle="1" w:styleId="nghienggiua">
    <w:name w:val="nghieng giua"/>
    <w:basedOn w:val="Normal"/>
    <w:rsid w:val="004F0289"/>
    <w:pPr>
      <w:spacing w:line="312" w:lineRule="auto"/>
      <w:jc w:val="center"/>
    </w:pPr>
    <w:rPr>
      <w:rFonts w:ascii=".VnTime" w:hAnsi=".VnTime"/>
      <w:i/>
      <w:sz w:val="26"/>
    </w:rPr>
  </w:style>
  <w:style w:type="paragraph" w:customStyle="1" w:styleId="mucchinh1">
    <w:name w:val="muc chinh"/>
    <w:rsid w:val="004F0289"/>
    <w:pPr>
      <w:spacing w:after="0" w:line="240" w:lineRule="auto"/>
    </w:pPr>
    <w:rPr>
      <w:rFonts w:ascii=".VnTime" w:eastAsia="SimSun" w:hAnsi=".VnTime" w:cs="Times New Roman"/>
      <w:noProof/>
      <w:sz w:val="26"/>
      <w:szCs w:val="20"/>
      <w:lang w:val="en-US"/>
    </w:rPr>
  </w:style>
  <w:style w:type="character" w:customStyle="1" w:styleId="Style9CharChar1Char">
    <w:name w:val="Style9 Char Char1 Char"/>
    <w:link w:val="Style9CharChar1"/>
    <w:locked/>
    <w:rsid w:val="004F0289"/>
    <w:rPr>
      <w:rFonts w:ascii=".VnTime" w:hAnsi=".VnTime"/>
      <w:sz w:val="26"/>
      <w:szCs w:val="24"/>
      <w:lang w:val="it-IT"/>
    </w:rPr>
  </w:style>
  <w:style w:type="paragraph" w:customStyle="1" w:styleId="Style9CharChar1">
    <w:name w:val="Style9 Char Char1"/>
    <w:basedOn w:val="Normal"/>
    <w:next w:val="Normal"/>
    <w:link w:val="Style9CharChar1Char"/>
    <w:rsid w:val="004F0289"/>
    <w:pPr>
      <w:spacing w:line="288" w:lineRule="auto"/>
      <w:ind w:left="720"/>
    </w:pPr>
    <w:rPr>
      <w:rFonts w:ascii=".VnTime" w:eastAsiaTheme="minorHAnsi" w:hAnsi=".VnTime" w:cstheme="minorBidi"/>
      <w:sz w:val="26"/>
      <w:szCs w:val="24"/>
      <w:lang w:val="it-IT"/>
    </w:rPr>
  </w:style>
  <w:style w:type="character" w:customStyle="1" w:styleId="StyleTimesNewRomanFirstline127cmBefore3ptChar">
    <w:name w:val="Style Times New Roman First line:  1.27 cm Before:  3 pt Char"/>
    <w:link w:val="StyleTimesNewRomanFirstline127cmBefore3pt"/>
    <w:locked/>
    <w:rsid w:val="004F0289"/>
    <w:rPr>
      <w:szCs w:val="28"/>
    </w:rPr>
  </w:style>
  <w:style w:type="paragraph" w:customStyle="1" w:styleId="StyleTimesNewRomanFirstline127cmBefore3pt">
    <w:name w:val="Style Times New Roman First line:  1.27 cm Before:  3 pt"/>
    <w:basedOn w:val="Normal"/>
    <w:link w:val="StyleTimesNewRomanFirstline127cmBefore3ptChar"/>
    <w:rsid w:val="004F0289"/>
    <w:pPr>
      <w:spacing w:after="120" w:line="288" w:lineRule="auto"/>
    </w:pPr>
    <w:rPr>
      <w:rFonts w:eastAsiaTheme="minorHAnsi" w:cstheme="minorBidi"/>
      <w:sz w:val="28"/>
      <w:szCs w:val="28"/>
      <w:lang w:val="vi-VN"/>
    </w:rPr>
  </w:style>
  <w:style w:type="paragraph" w:customStyle="1" w:styleId="ChngI">
    <w:name w:val="Ch­¬ng I"/>
    <w:basedOn w:val="Normal"/>
    <w:rsid w:val="004F0289"/>
    <w:pPr>
      <w:jc w:val="center"/>
    </w:pPr>
    <w:rPr>
      <w:rFonts w:ascii=".VnTime" w:hAnsi=".VnTime"/>
      <w:i/>
      <w:sz w:val="28"/>
    </w:rPr>
  </w:style>
  <w:style w:type="character" w:customStyle="1" w:styleId="12ptCharChar">
    <w:name w:val="12 pt Char Char"/>
    <w:link w:val="12ptChar"/>
    <w:locked/>
    <w:rsid w:val="004F0289"/>
    <w:rPr>
      <w:rFonts w:ascii=".VnTimeH" w:hAnsi=".VnTimeH"/>
      <w:b/>
      <w:bCs/>
      <w:spacing w:val="40"/>
      <w:sz w:val="24"/>
      <w:szCs w:val="24"/>
    </w:rPr>
  </w:style>
  <w:style w:type="paragraph" w:customStyle="1" w:styleId="12ptChar">
    <w:name w:val="12 pt Char"/>
    <w:basedOn w:val="Normal"/>
    <w:link w:val="12ptCharChar"/>
    <w:rsid w:val="004F0289"/>
    <w:pPr>
      <w:keepNext/>
      <w:spacing w:beforeLines="40" w:afterLines="40" w:line="288" w:lineRule="auto"/>
      <w:jc w:val="left"/>
      <w:outlineLvl w:val="1"/>
    </w:pPr>
    <w:rPr>
      <w:rFonts w:ascii=".VnTimeH" w:eastAsiaTheme="minorHAnsi" w:hAnsi=".VnTimeH" w:cstheme="minorBidi"/>
      <w:b/>
      <w:bCs/>
      <w:spacing w:val="40"/>
      <w:szCs w:val="24"/>
      <w:lang w:val="vi-VN"/>
    </w:rPr>
  </w:style>
  <w:style w:type="character" w:customStyle="1" w:styleId="Char0">
    <w:name w:val="© Char"/>
    <w:link w:val="a"/>
    <w:locked/>
    <w:rsid w:val="004F0289"/>
    <w:rPr>
      <w:rFonts w:ascii=".VnTimeH" w:eastAsiaTheme="minorHAnsi" w:hAnsi=".VnTimeH"/>
      <w:kern w:val="32"/>
      <w:sz w:val="26"/>
    </w:rPr>
  </w:style>
  <w:style w:type="paragraph" w:customStyle="1" w:styleId="a">
    <w:name w:val="©"/>
    <w:basedOn w:val="Normal"/>
    <w:link w:val="Char0"/>
    <w:rsid w:val="004F0289"/>
    <w:pPr>
      <w:numPr>
        <w:numId w:val="130"/>
      </w:numPr>
    </w:pPr>
    <w:rPr>
      <w:rFonts w:ascii=".VnTimeH" w:eastAsiaTheme="minorHAnsi" w:hAnsi=".VnTimeH" w:cstheme="minorBidi"/>
      <w:kern w:val="32"/>
      <w:sz w:val="26"/>
      <w:szCs w:val="22"/>
      <w:lang w:val="vi-VN"/>
    </w:rPr>
  </w:style>
  <w:style w:type="paragraph" w:customStyle="1" w:styleId="Style13ptLinespacingMultiple13li">
    <w:name w:val="Style 13 pt Line spacing:  Multiple 1.3 li"/>
    <w:basedOn w:val="Normal"/>
    <w:rsid w:val="004F0289"/>
    <w:pPr>
      <w:spacing w:line="312" w:lineRule="auto"/>
    </w:pPr>
    <w:rPr>
      <w:rFonts w:ascii=".VnTime" w:hAnsi=".VnTime"/>
      <w:sz w:val="26"/>
    </w:rPr>
  </w:style>
  <w:style w:type="paragraph" w:customStyle="1" w:styleId="Style11Char">
    <w:name w:val="Style11 Char"/>
    <w:basedOn w:val="Normal"/>
    <w:next w:val="Normal"/>
    <w:rsid w:val="004F0289"/>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locked/>
    <w:rsid w:val="004F0289"/>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4F0289"/>
    <w:pPr>
      <w:spacing w:line="288" w:lineRule="auto"/>
      <w:ind w:left="720"/>
    </w:pPr>
    <w:rPr>
      <w:rFonts w:ascii=".VnTime" w:eastAsiaTheme="minorHAnsi" w:hAnsi=".VnTime" w:cstheme="minorBidi"/>
      <w:sz w:val="26"/>
      <w:szCs w:val="24"/>
      <w:lang w:val="it-IT"/>
    </w:rPr>
  </w:style>
  <w:style w:type="paragraph" w:customStyle="1" w:styleId="Style9CharCharCharChar">
    <w:name w:val="Style9 Char Char Char Char"/>
    <w:basedOn w:val="Normal"/>
    <w:next w:val="Normal"/>
    <w:rsid w:val="004F0289"/>
    <w:pPr>
      <w:spacing w:line="288" w:lineRule="auto"/>
      <w:ind w:left="720"/>
    </w:pPr>
    <w:rPr>
      <w:rFonts w:ascii=".VnTime" w:hAnsi=".VnTime"/>
      <w:sz w:val="26"/>
      <w:szCs w:val="24"/>
      <w:lang w:val="it-IT"/>
    </w:rPr>
  </w:style>
  <w:style w:type="paragraph" w:customStyle="1" w:styleId="Teenchuong">
    <w:name w:val="Teen chuong"/>
    <w:basedOn w:val="Normal"/>
    <w:rsid w:val="004F0289"/>
    <w:pPr>
      <w:jc w:val="center"/>
    </w:pPr>
    <w:rPr>
      <w:rFonts w:ascii=".VnTimeH" w:hAnsi=".VnTimeH"/>
      <w:sz w:val="28"/>
    </w:rPr>
  </w:style>
  <w:style w:type="paragraph" w:customStyle="1" w:styleId="Chuongtrinhmonhoc0">
    <w:name w:val="Chuong trinh mon hoc"/>
    <w:basedOn w:val="Normal"/>
    <w:rsid w:val="004F0289"/>
    <w:pPr>
      <w:spacing w:line="288" w:lineRule="auto"/>
      <w:jc w:val="center"/>
    </w:pPr>
    <w:rPr>
      <w:rFonts w:ascii=".VnTime" w:hAnsi=".VnTime"/>
      <w:i/>
      <w:sz w:val="28"/>
      <w:szCs w:val="24"/>
    </w:rPr>
  </w:style>
  <w:style w:type="paragraph" w:customStyle="1" w:styleId="m1">
    <w:name w:val="m1"/>
    <w:basedOn w:val="Normal"/>
    <w:rsid w:val="004F0289"/>
    <w:pPr>
      <w:spacing w:before="120" w:after="80" w:line="288" w:lineRule="auto"/>
      <w:jc w:val="left"/>
    </w:pPr>
    <w:rPr>
      <w:rFonts w:ascii=".VnTime" w:eastAsia="Arial Unicode MS" w:hAnsi=".VnTime" w:cs="Arial Unicode MS"/>
      <w:b/>
      <w:sz w:val="28"/>
      <w:szCs w:val="28"/>
      <w:lang w:val="pt-BR"/>
    </w:rPr>
  </w:style>
  <w:style w:type="paragraph" w:customStyle="1" w:styleId="m2">
    <w:name w:val="m2"/>
    <w:basedOn w:val="2n"/>
    <w:rsid w:val="004F0289"/>
    <w:rPr>
      <w:rFonts w:eastAsia="Times New Roman"/>
      <w:i/>
    </w:rPr>
  </w:style>
  <w:style w:type="paragraph" w:customStyle="1" w:styleId="m3">
    <w:name w:val="m3"/>
    <w:basedOn w:val="Mucnho"/>
    <w:rsid w:val="004F0289"/>
    <w:pPr>
      <w:spacing w:before="0" w:after="0" w:line="276" w:lineRule="auto"/>
      <w:jc w:val="center"/>
    </w:pPr>
    <w:rPr>
      <w:rFonts w:ascii=".VnTimeH" w:eastAsia="Times New Roman" w:hAnsi=".VnTimeH"/>
      <w:b w:val="0"/>
    </w:rPr>
  </w:style>
  <w:style w:type="character" w:customStyle="1" w:styleId="n3Char">
    <w:name w:val="n3 Char"/>
    <w:link w:val="n3"/>
    <w:locked/>
    <w:rsid w:val="004F0289"/>
    <w:rPr>
      <w:rFonts w:ascii=".VnTime" w:eastAsia="SimSun" w:hAnsi=".VnTime"/>
      <w:b/>
      <w:szCs w:val="28"/>
    </w:rPr>
  </w:style>
  <w:style w:type="paragraph" w:customStyle="1" w:styleId="n3">
    <w:name w:val="n3"/>
    <w:basedOn w:val="2n"/>
    <w:link w:val="n3Char"/>
    <w:rsid w:val="004F0289"/>
    <w:rPr>
      <w:szCs w:val="28"/>
    </w:rPr>
  </w:style>
  <w:style w:type="paragraph" w:customStyle="1" w:styleId="plff1">
    <w:name w:val="pl ff1"/>
    <w:basedOn w:val="Normal"/>
    <w:rsid w:val="004F0289"/>
    <w:pPr>
      <w:spacing w:before="100" w:beforeAutospacing="1" w:after="100" w:afterAutospacing="1"/>
      <w:jc w:val="left"/>
    </w:pPr>
    <w:rPr>
      <w:szCs w:val="24"/>
    </w:rPr>
  </w:style>
  <w:style w:type="paragraph" w:customStyle="1" w:styleId="pjff3">
    <w:name w:val="pj ff3"/>
    <w:basedOn w:val="Normal"/>
    <w:rsid w:val="004F0289"/>
    <w:pPr>
      <w:spacing w:before="100" w:beforeAutospacing="1" w:after="100" w:afterAutospacing="1"/>
      <w:jc w:val="left"/>
    </w:pPr>
    <w:rPr>
      <w:szCs w:val="24"/>
    </w:rPr>
  </w:style>
  <w:style w:type="paragraph" w:customStyle="1" w:styleId="CHU">
    <w:name w:val="CHU"/>
    <w:basedOn w:val="Normal"/>
    <w:rsid w:val="004F0289"/>
    <w:pPr>
      <w:spacing w:line="360" w:lineRule="auto"/>
    </w:pPr>
    <w:rPr>
      <w:rFonts w:eastAsia="Batang"/>
      <w:sz w:val="28"/>
      <w:szCs w:val="28"/>
      <w:lang w:eastAsia="ko-KR"/>
    </w:rPr>
  </w:style>
  <w:style w:type="paragraph" w:customStyle="1" w:styleId="b-dieun">
    <w:name w:val="b-dieun"/>
    <w:basedOn w:val="Normal"/>
    <w:rsid w:val="004F0289"/>
    <w:pPr>
      <w:spacing w:after="120"/>
      <w:ind w:firstLine="720"/>
    </w:pPr>
    <w:rPr>
      <w:rFonts w:eastAsia="Calibri"/>
      <w:color w:val="000000"/>
      <w:sz w:val="28"/>
      <w:szCs w:val="28"/>
      <w:lang w:val="nl-NL"/>
    </w:rPr>
  </w:style>
  <w:style w:type="paragraph" w:customStyle="1" w:styleId="0phan">
    <w:name w:val="0/phan"/>
    <w:basedOn w:val="Normal"/>
    <w:rsid w:val="004F0289"/>
    <w:pPr>
      <w:widowControl w:val="0"/>
      <w:spacing w:before="120" w:after="200"/>
      <w:jc w:val="center"/>
      <w:outlineLvl w:val="1"/>
    </w:pPr>
    <w:rPr>
      <w:rFonts w:ascii="Arial" w:hAnsi="Arial"/>
      <w:b/>
    </w:rPr>
  </w:style>
  <w:style w:type="paragraph" w:customStyle="1" w:styleId="0chuong">
    <w:name w:val="0/chuong"/>
    <w:basedOn w:val="Normal"/>
    <w:rsid w:val="004F0289"/>
    <w:pPr>
      <w:widowControl w:val="0"/>
      <w:spacing w:before="480" w:after="240"/>
      <w:jc w:val="center"/>
      <w:outlineLvl w:val="0"/>
    </w:pPr>
    <w:rPr>
      <w:rFonts w:ascii="Arial" w:hAnsi="Arial"/>
      <w:b/>
      <w:sz w:val="32"/>
    </w:rPr>
  </w:style>
  <w:style w:type="paragraph" w:customStyle="1" w:styleId="0tenchuong">
    <w:name w:val="0/ten chuong"/>
    <w:basedOn w:val="0chuong"/>
    <w:qFormat/>
    <w:rsid w:val="004F0289"/>
    <w:pPr>
      <w:spacing w:after="200"/>
    </w:pPr>
    <w:rPr>
      <w:sz w:val="24"/>
    </w:rPr>
  </w:style>
  <w:style w:type="paragraph" w:customStyle="1" w:styleId="00phan">
    <w:name w:val="00/phan"/>
    <w:basedOn w:val="BodyTextIndent"/>
    <w:rsid w:val="004F0289"/>
    <w:pPr>
      <w:widowControl w:val="0"/>
      <w:tabs>
        <w:tab w:val="clear" w:pos="1080"/>
      </w:tabs>
      <w:spacing w:before="720"/>
      <w:ind w:left="0" w:firstLine="0"/>
      <w:jc w:val="center"/>
      <w:outlineLvl w:val="2"/>
    </w:pPr>
    <w:rPr>
      <w:rFonts w:ascii="Arial" w:hAnsi="Arial"/>
      <w:b/>
      <w:i/>
      <w:sz w:val="28"/>
      <w:szCs w:val="28"/>
    </w:rPr>
  </w:style>
  <w:style w:type="paragraph" w:customStyle="1" w:styleId="000phan">
    <w:name w:val="000/phan"/>
    <w:basedOn w:val="Normal"/>
    <w:rsid w:val="004F0289"/>
    <w:pPr>
      <w:tabs>
        <w:tab w:val="left" w:pos="340"/>
      </w:tabs>
      <w:spacing w:before="120" w:after="200"/>
      <w:ind w:left="340" w:hanging="340"/>
      <w:jc w:val="center"/>
      <w:outlineLvl w:val="3"/>
    </w:pPr>
    <w:rPr>
      <w:rFonts w:ascii="Arial" w:hAnsi="Arial"/>
      <w:b/>
      <w:i/>
    </w:rPr>
  </w:style>
  <w:style w:type="paragraph" w:customStyle="1" w:styleId="1ngoac">
    <w:name w:val="1 ngoac"/>
    <w:basedOn w:val="Normal"/>
    <w:rsid w:val="004F0289"/>
    <w:pPr>
      <w:widowControl w:val="0"/>
      <w:tabs>
        <w:tab w:val="left" w:pos="284"/>
      </w:tabs>
      <w:spacing w:before="120" w:line="288" w:lineRule="auto"/>
      <w:ind w:left="908" w:hanging="454"/>
    </w:pPr>
    <w:rPr>
      <w:rFonts w:ascii="Arial" w:hAnsi="Arial" w:cs="Arial"/>
      <w:szCs w:val="24"/>
      <w:lang w:val="x-none"/>
    </w:rPr>
  </w:style>
  <w:style w:type="character" w:customStyle="1" w:styleId="1noidungChar">
    <w:name w:val="1 noi dung Char"/>
    <w:link w:val="1noidung"/>
    <w:locked/>
    <w:rsid w:val="004F0289"/>
    <w:rPr>
      <w:rFonts w:ascii="Arial" w:hAnsi="Arial" w:cs="Arial"/>
      <w:sz w:val="24"/>
      <w:lang w:val="x-none" w:eastAsia="x-none"/>
    </w:rPr>
  </w:style>
  <w:style w:type="paragraph" w:customStyle="1" w:styleId="1noidung">
    <w:name w:val="1 noi dung"/>
    <w:basedOn w:val="Normal"/>
    <w:link w:val="1noidungChar"/>
    <w:rsid w:val="004F0289"/>
    <w:pPr>
      <w:widowControl w:val="0"/>
      <w:tabs>
        <w:tab w:val="left" w:pos="454"/>
      </w:tabs>
      <w:spacing w:before="120" w:line="288" w:lineRule="auto"/>
      <w:ind w:left="454" w:hanging="454"/>
    </w:pPr>
    <w:rPr>
      <w:rFonts w:ascii="Arial" w:eastAsiaTheme="minorHAnsi" w:hAnsi="Arial" w:cs="Arial"/>
      <w:szCs w:val="22"/>
      <w:lang w:val="x-none" w:eastAsia="x-none"/>
    </w:rPr>
  </w:style>
  <w:style w:type="paragraph" w:customStyle="1" w:styleId="1phan0">
    <w:name w:val="1/phan"/>
    <w:basedOn w:val="Normal"/>
    <w:rsid w:val="004F0289"/>
    <w:pPr>
      <w:widowControl w:val="0"/>
      <w:tabs>
        <w:tab w:val="left" w:pos="851"/>
      </w:tabs>
      <w:spacing w:before="240"/>
      <w:jc w:val="left"/>
      <w:outlineLvl w:val="1"/>
    </w:pPr>
    <w:rPr>
      <w:rFonts w:ascii="Arial" w:hAnsi="Arial"/>
      <w:b/>
      <w:szCs w:val="24"/>
    </w:rPr>
  </w:style>
  <w:style w:type="paragraph" w:customStyle="1" w:styleId="11phan">
    <w:name w:val="11/phan"/>
    <w:basedOn w:val="Normal"/>
    <w:rsid w:val="004F0289"/>
    <w:pPr>
      <w:widowControl w:val="0"/>
      <w:tabs>
        <w:tab w:val="left" w:pos="851"/>
      </w:tabs>
      <w:spacing w:before="240"/>
      <w:jc w:val="left"/>
    </w:pPr>
    <w:rPr>
      <w:rFonts w:ascii="Arial" w:hAnsi="Arial"/>
      <w:b/>
      <w:szCs w:val="24"/>
    </w:rPr>
  </w:style>
  <w:style w:type="paragraph" w:customStyle="1" w:styleId="11phan0">
    <w:name w:val="11/phan_"/>
    <w:basedOn w:val="11phan"/>
    <w:rsid w:val="004F0289"/>
    <w:pPr>
      <w:tabs>
        <w:tab w:val="left" w:pos="907"/>
      </w:tabs>
      <w:ind w:left="907" w:hanging="907"/>
      <w:outlineLvl w:val="2"/>
    </w:pPr>
  </w:style>
  <w:style w:type="paragraph" w:customStyle="1" w:styleId="1angoac">
    <w:name w:val="1(a) ngoac"/>
    <w:basedOn w:val="1ngoac"/>
    <w:rsid w:val="004F0289"/>
    <w:pPr>
      <w:ind w:left="1361"/>
    </w:pPr>
  </w:style>
  <w:style w:type="paragraph" w:customStyle="1" w:styleId="1aingoac">
    <w:name w:val="1(a)(i) ngoac"/>
    <w:basedOn w:val="1angoac"/>
    <w:rsid w:val="004F0289"/>
    <w:pPr>
      <w:ind w:left="1815"/>
    </w:pPr>
  </w:style>
  <w:style w:type="paragraph" w:customStyle="1" w:styleId="2chamab">
    <w:name w:val="2 chamab"/>
    <w:basedOn w:val="Normal"/>
    <w:rsid w:val="004F0289"/>
    <w:pPr>
      <w:tabs>
        <w:tab w:val="left" w:pos="910"/>
      </w:tabs>
      <w:spacing w:before="240"/>
      <w:ind w:left="907" w:hanging="907"/>
    </w:pPr>
    <w:rPr>
      <w:rFonts w:ascii="Arial" w:hAnsi="Arial"/>
      <w:b/>
      <w:bCs/>
      <w:szCs w:val="24"/>
    </w:rPr>
  </w:style>
  <w:style w:type="paragraph" w:customStyle="1" w:styleId="1noidungchinh">
    <w:name w:val="1 noi dung chinh"/>
    <w:basedOn w:val="1noidung"/>
    <w:rsid w:val="004F0289"/>
    <w:pPr>
      <w:tabs>
        <w:tab w:val="left" w:pos="340"/>
      </w:tabs>
      <w:ind w:firstLine="0"/>
    </w:pPr>
    <w:rPr>
      <w:szCs w:val="24"/>
    </w:rPr>
  </w:style>
  <w:style w:type="paragraph" w:customStyle="1" w:styleId="a7">
    <w:name w:val="a7"/>
    <w:basedOn w:val="ListNumber5"/>
    <w:rsid w:val="004F0289"/>
    <w:pPr>
      <w:tabs>
        <w:tab w:val="clear" w:pos="1800"/>
      </w:tabs>
      <w:spacing w:before="120"/>
      <w:ind w:left="1021" w:hanging="454"/>
      <w:jc w:val="both"/>
    </w:pPr>
    <w:rPr>
      <w:rFonts w:ascii="VNTime" w:hAnsi="VNTime"/>
      <w:color w:val="000000"/>
      <w:kern w:val="28"/>
      <w:sz w:val="22"/>
    </w:rPr>
  </w:style>
  <w:style w:type="paragraph" w:customStyle="1" w:styleId="a8">
    <w:name w:val="a8"/>
    <w:basedOn w:val="a7"/>
    <w:rsid w:val="004F0289"/>
  </w:style>
  <w:style w:type="paragraph" w:customStyle="1" w:styleId="a6">
    <w:name w:val="a6"/>
    <w:basedOn w:val="a7"/>
    <w:rsid w:val="004F0289"/>
  </w:style>
  <w:style w:type="paragraph" w:customStyle="1" w:styleId="a9">
    <w:name w:val="a9"/>
    <w:basedOn w:val="ListContinue4"/>
    <w:rsid w:val="004F0289"/>
    <w:pPr>
      <w:spacing w:before="120" w:after="0"/>
      <w:ind w:left="737" w:hanging="397"/>
      <w:jc w:val="both"/>
    </w:pPr>
    <w:rPr>
      <w:rFonts w:ascii="VNTime" w:hAnsi="VNTime"/>
      <w:color w:val="000000"/>
      <w:kern w:val="28"/>
      <w:sz w:val="22"/>
      <w:szCs w:val="20"/>
    </w:rPr>
  </w:style>
  <w:style w:type="paragraph" w:customStyle="1" w:styleId="a100">
    <w:name w:val="a10"/>
    <w:basedOn w:val="TOC2"/>
    <w:rsid w:val="004F0289"/>
    <w:pPr>
      <w:widowControl w:val="0"/>
      <w:tabs>
        <w:tab w:val="clear" w:pos="9000"/>
        <w:tab w:val="right" w:pos="9638"/>
      </w:tabs>
      <w:suppressAutoHyphens w:val="0"/>
      <w:spacing w:before="120"/>
      <w:ind w:left="737" w:hanging="397"/>
    </w:pPr>
    <w:rPr>
      <w:rFonts w:ascii="Arial" w:hAnsi="Arial" w:cs="Arial"/>
      <w:b/>
      <w:color w:val="000000"/>
      <w:kern w:val="28"/>
    </w:rPr>
  </w:style>
  <w:style w:type="paragraph" w:customStyle="1" w:styleId="bang11">
    <w:name w:val="bang 1"/>
    <w:basedOn w:val="Normal"/>
    <w:rsid w:val="004F0289"/>
    <w:pPr>
      <w:spacing w:before="40" w:after="40" w:line="320" w:lineRule="atLeast"/>
    </w:pPr>
    <w:rPr>
      <w:sz w:val="22"/>
      <w:szCs w:val="22"/>
    </w:rPr>
  </w:style>
  <w:style w:type="paragraph" w:customStyle="1" w:styleId="body10">
    <w:name w:val="body1"/>
    <w:basedOn w:val="Normal"/>
    <w:rsid w:val="004F0289"/>
    <w:pPr>
      <w:spacing w:before="120" w:after="120" w:line="320" w:lineRule="atLeast"/>
    </w:pPr>
  </w:style>
  <w:style w:type="paragraph" w:customStyle="1" w:styleId="tenphanmucluc">
    <w:name w:val="ten phan muc luc"/>
    <w:basedOn w:val="Normal"/>
    <w:rsid w:val="004F0289"/>
    <w:pPr>
      <w:widowControl w:val="0"/>
      <w:spacing w:before="480" w:after="240"/>
      <w:jc w:val="center"/>
      <w:outlineLvl w:val="0"/>
    </w:pPr>
    <w:rPr>
      <w:rFonts w:ascii="Arial" w:hAnsi="Arial"/>
      <w:b/>
      <w:bCs/>
    </w:rPr>
  </w:style>
  <w:style w:type="paragraph" w:customStyle="1" w:styleId="14">
    <w:name w:val="(1)"/>
    <w:basedOn w:val="Normal"/>
    <w:rsid w:val="004F0289"/>
    <w:pPr>
      <w:overflowPunct w:val="0"/>
      <w:autoSpaceDE w:val="0"/>
      <w:autoSpaceDN w:val="0"/>
      <w:adjustRightInd w:val="0"/>
      <w:ind w:left="680" w:hanging="340"/>
    </w:pPr>
    <w:rPr>
      <w:rFonts w:ascii="VNTime" w:hAnsi="VNTime"/>
      <w:sz w:val="22"/>
    </w:rPr>
  </w:style>
  <w:style w:type="paragraph" w:customStyle="1" w:styleId="111">
    <w:name w:val="(1.1.1)"/>
    <w:basedOn w:val="Normal"/>
    <w:rsid w:val="004F0289"/>
    <w:pPr>
      <w:tabs>
        <w:tab w:val="left" w:pos="340"/>
        <w:tab w:val="left" w:pos="680"/>
        <w:tab w:val="left" w:pos="1021"/>
      </w:tabs>
      <w:overflowPunct w:val="0"/>
      <w:autoSpaceDE w:val="0"/>
      <w:autoSpaceDN w:val="0"/>
      <w:adjustRightInd w:val="0"/>
      <w:jc w:val="left"/>
    </w:pPr>
    <w:rPr>
      <w:rFonts w:ascii="VNTime" w:hAnsi="VNTime"/>
      <w:b/>
      <w:sz w:val="22"/>
    </w:rPr>
  </w:style>
  <w:style w:type="paragraph" w:customStyle="1" w:styleId="noidung1">
    <w:name w:val="(noi dung)"/>
    <w:basedOn w:val="14"/>
    <w:rsid w:val="004F0289"/>
    <w:pPr>
      <w:ind w:left="340" w:firstLine="0"/>
    </w:pPr>
  </w:style>
  <w:style w:type="paragraph" w:customStyle="1" w:styleId="15">
    <w:name w:val="1"/>
    <w:basedOn w:val="Normal"/>
    <w:rsid w:val="004F0289"/>
    <w:pPr>
      <w:tabs>
        <w:tab w:val="left" w:pos="340"/>
        <w:tab w:val="left" w:pos="680"/>
        <w:tab w:val="left" w:pos="1021"/>
      </w:tabs>
      <w:overflowPunct w:val="0"/>
      <w:autoSpaceDE w:val="0"/>
      <w:autoSpaceDN w:val="0"/>
      <w:adjustRightInd w:val="0"/>
      <w:spacing w:after="120"/>
      <w:jc w:val="left"/>
    </w:pPr>
    <w:rPr>
      <w:rFonts w:ascii="VNAvantH" w:hAnsi="VNAvantH"/>
      <w:b/>
      <w:sz w:val="22"/>
    </w:rPr>
  </w:style>
  <w:style w:type="paragraph" w:customStyle="1" w:styleId="nd1">
    <w:name w:val="nd1"/>
    <w:basedOn w:val="noidung1"/>
    <w:rsid w:val="004F0289"/>
    <w:pPr>
      <w:ind w:left="680"/>
    </w:pPr>
  </w:style>
  <w:style w:type="paragraph" w:customStyle="1" w:styleId="ndgc">
    <w:name w:val="nd gc"/>
    <w:basedOn w:val="14"/>
    <w:rsid w:val="004F0289"/>
    <w:pPr>
      <w:ind w:left="1701"/>
    </w:pPr>
    <w:rPr>
      <w:i/>
    </w:rPr>
  </w:style>
  <w:style w:type="paragraph" w:customStyle="1" w:styleId="nd10">
    <w:name w:val="nd (1)"/>
    <w:basedOn w:val="noidung1"/>
    <w:rsid w:val="004F0289"/>
    <w:pPr>
      <w:ind w:left="680"/>
    </w:pPr>
  </w:style>
  <w:style w:type="paragraph" w:customStyle="1" w:styleId="2">
    <w:name w:val="(2)"/>
    <w:basedOn w:val="14"/>
    <w:rsid w:val="004F0289"/>
    <w:rPr>
      <w:color w:val="0000FF"/>
    </w:rPr>
  </w:style>
  <w:style w:type="paragraph" w:customStyle="1" w:styleId="23">
    <w:name w:val="2.3"/>
    <w:basedOn w:val="10"/>
    <w:rsid w:val="004F0289"/>
    <w:pPr>
      <w:tabs>
        <w:tab w:val="left" w:pos="340"/>
        <w:tab w:val="left" w:pos="680"/>
        <w:tab w:val="left" w:pos="1021"/>
      </w:tabs>
      <w:overflowPunct w:val="0"/>
      <w:autoSpaceDE w:val="0"/>
      <w:autoSpaceDN w:val="0"/>
      <w:adjustRightInd w:val="0"/>
      <w:spacing w:before="0" w:after="0"/>
      <w:jc w:val="left"/>
    </w:pPr>
    <w:rPr>
      <w:rFonts w:ascii="VNTime" w:hAnsi="VNTime"/>
      <w:sz w:val="22"/>
    </w:rPr>
  </w:style>
  <w:style w:type="paragraph" w:customStyle="1" w:styleId="32">
    <w:name w:val="3.2"/>
    <w:basedOn w:val="10"/>
    <w:rsid w:val="004F0289"/>
    <w:pPr>
      <w:tabs>
        <w:tab w:val="left" w:pos="340"/>
        <w:tab w:val="left" w:pos="680"/>
        <w:tab w:val="left" w:pos="1021"/>
      </w:tabs>
      <w:overflowPunct w:val="0"/>
      <w:autoSpaceDE w:val="0"/>
      <w:autoSpaceDN w:val="0"/>
      <w:adjustRightInd w:val="0"/>
      <w:spacing w:before="0" w:after="0"/>
      <w:jc w:val="left"/>
    </w:pPr>
    <w:rPr>
      <w:rFonts w:ascii="VNTime" w:hAnsi="VNTime"/>
      <w:sz w:val="22"/>
    </w:rPr>
  </w:style>
  <w:style w:type="paragraph" w:customStyle="1" w:styleId="51">
    <w:name w:val="5.1"/>
    <w:basedOn w:val="14"/>
    <w:rsid w:val="004F0289"/>
    <w:pPr>
      <w:ind w:left="340"/>
    </w:pPr>
    <w:rPr>
      <w:b/>
    </w:rPr>
  </w:style>
  <w:style w:type="paragraph" w:customStyle="1" w:styleId="nho">
    <w:name w:val="nho"/>
    <w:basedOn w:val="noidung1"/>
    <w:rsid w:val="004F0289"/>
    <w:pPr>
      <w:spacing w:line="260" w:lineRule="exact"/>
    </w:p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4F0289"/>
    <w:pPr>
      <w:spacing w:after="160" w:line="240" w:lineRule="exact"/>
      <w:jc w:val="left"/>
    </w:pPr>
    <w:rPr>
      <w:noProof/>
      <w:sz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4F0289"/>
    <w:pPr>
      <w:spacing w:after="160" w:line="240" w:lineRule="exact"/>
      <w:jc w:val="left"/>
    </w:pPr>
    <w:rPr>
      <w:noProof/>
      <w:sz w:val="20"/>
      <w:lang w:val="en-AU"/>
    </w:rPr>
  </w:style>
  <w:style w:type="paragraph" w:customStyle="1" w:styleId="MB">
    <w:name w:val="MB"/>
    <w:basedOn w:val="Normal"/>
    <w:next w:val="Normal"/>
    <w:autoRedefine/>
    <w:qFormat/>
    <w:rsid w:val="004F0289"/>
    <w:pPr>
      <w:ind w:left="720"/>
      <w:jc w:val="right"/>
      <w:outlineLvl w:val="0"/>
    </w:pPr>
    <w:rPr>
      <w:rFonts w:eastAsia="Calibri"/>
      <w:b/>
      <w:szCs w:val="24"/>
    </w:rPr>
  </w:style>
  <w:style w:type="paragraph" w:customStyle="1" w:styleId="D-Tenchuong">
    <w:name w:val="D-Ten chuong"/>
    <w:basedOn w:val="Normal"/>
    <w:rsid w:val="004F0289"/>
    <w:pPr>
      <w:spacing w:before="120" w:after="360"/>
      <w:jc w:val="center"/>
    </w:pPr>
    <w:rPr>
      <w:b/>
      <w:sz w:val="28"/>
      <w:szCs w:val="24"/>
    </w:rPr>
  </w:style>
  <w:style w:type="paragraph" w:customStyle="1" w:styleId="Trichyeu">
    <w:name w:val="Trich yeu"/>
    <w:basedOn w:val="Normal"/>
    <w:rsid w:val="004F0289"/>
    <w:pPr>
      <w:jc w:val="center"/>
    </w:pPr>
    <w:rPr>
      <w:b/>
      <w:sz w:val="28"/>
      <w:szCs w:val="24"/>
    </w:rPr>
  </w:style>
  <w:style w:type="character" w:customStyle="1" w:styleId="OFFICE1Char">
    <w:name w:val="OFFICE 1 Char"/>
    <w:link w:val="OFFICE1"/>
    <w:locked/>
    <w:rsid w:val="004F0289"/>
    <w:rPr>
      <w:rFonts w:ascii="Calibri" w:eastAsia="Calibri" w:hAnsi="Calibri" w:cs="Calibri"/>
      <w:b/>
      <w:sz w:val="26"/>
      <w:lang w:eastAsia="zh-CN"/>
    </w:rPr>
  </w:style>
  <w:style w:type="paragraph" w:customStyle="1" w:styleId="OFFICE1">
    <w:name w:val="OFFICE 1"/>
    <w:link w:val="OFFICE1Char"/>
    <w:qFormat/>
    <w:rsid w:val="004F0289"/>
    <w:pPr>
      <w:widowControl w:val="0"/>
      <w:tabs>
        <w:tab w:val="left" w:pos="988"/>
        <w:tab w:val="center" w:pos="2214"/>
      </w:tabs>
      <w:spacing w:after="0" w:line="240" w:lineRule="auto"/>
      <w:jc w:val="center"/>
    </w:pPr>
    <w:rPr>
      <w:rFonts w:ascii="Calibri" w:eastAsia="Calibri" w:hAnsi="Calibri" w:cs="Calibri"/>
      <w:b/>
      <w:sz w:val="26"/>
      <w:lang w:eastAsia="zh-CN"/>
    </w:rPr>
  </w:style>
  <w:style w:type="paragraph" w:customStyle="1" w:styleId="ThongTu">
    <w:name w:val="ThongTu"/>
    <w:basedOn w:val="Normal"/>
    <w:qFormat/>
    <w:rsid w:val="004F0289"/>
    <w:pPr>
      <w:spacing w:before="100" w:beforeAutospacing="1" w:after="120" w:line="288" w:lineRule="auto"/>
      <w:jc w:val="center"/>
    </w:pPr>
    <w:rPr>
      <w:rFonts w:eastAsia="Batang"/>
      <w:bCs/>
      <w:noProof/>
      <w:color w:val="1F497D"/>
      <w:sz w:val="28"/>
      <w:szCs w:val="28"/>
    </w:rPr>
  </w:style>
  <w:style w:type="paragraph" w:customStyle="1" w:styleId="su">
    <w:name w:val="su"/>
    <w:basedOn w:val="Normal"/>
    <w:rsid w:val="004F0289"/>
    <w:pPr>
      <w:spacing w:before="100" w:beforeAutospacing="1" w:after="100" w:afterAutospacing="1"/>
      <w:jc w:val="left"/>
    </w:pPr>
    <w:rPr>
      <w:rFonts w:ascii="Arial" w:hAnsi="Arial" w:cs="Arial"/>
      <w:sz w:val="20"/>
      <w:szCs w:val="24"/>
    </w:rPr>
  </w:style>
  <w:style w:type="paragraph" w:customStyle="1" w:styleId="conghoa">
    <w:name w:val="conghoa"/>
    <w:basedOn w:val="Normal"/>
    <w:rsid w:val="004F0289"/>
    <w:pPr>
      <w:tabs>
        <w:tab w:val="center" w:pos="900"/>
        <w:tab w:val="center" w:pos="5940"/>
      </w:tabs>
      <w:overflowPunct w:val="0"/>
      <w:autoSpaceDE w:val="0"/>
      <w:autoSpaceDN w:val="0"/>
      <w:adjustRightInd w:val="0"/>
    </w:pPr>
    <w:rPr>
      <w:rFonts w:ascii=".VnTimeH" w:hAnsi=".VnTimeH" w:cs=".VnTimeH"/>
      <w:b/>
      <w:bCs/>
      <w:sz w:val="26"/>
      <w:szCs w:val="26"/>
      <w:lang w:val="pt-BR"/>
    </w:rPr>
  </w:style>
  <w:style w:type="paragraph" w:customStyle="1" w:styleId="title-p">
    <w:name w:val="title-p"/>
    <w:basedOn w:val="Normal"/>
    <w:rsid w:val="004F0289"/>
    <w:pPr>
      <w:jc w:val="center"/>
    </w:pPr>
    <w:rPr>
      <w:rFonts w:eastAsia="SimSun"/>
      <w:sz w:val="20"/>
      <w:lang w:eastAsia="zh-CN"/>
    </w:rPr>
  </w:style>
  <w:style w:type="character" w:customStyle="1" w:styleId="2dongcachCharCharChar">
    <w:name w:val="2 dong cach Char Char Char"/>
    <w:link w:val="2dongcachCharChar"/>
    <w:locked/>
    <w:rsid w:val="004F0289"/>
    <w:rPr>
      <w:rFonts w:ascii=".VnCentury Schoolbook" w:eastAsia="Calibri" w:hAnsi=".VnCentury Schoolbook"/>
      <w:bCs/>
      <w:color w:val="000000"/>
      <w:sz w:val="22"/>
    </w:rPr>
  </w:style>
  <w:style w:type="paragraph" w:customStyle="1" w:styleId="2dongcachCharChar">
    <w:name w:val="2 dong cach Char Char"/>
    <w:basedOn w:val="Normal"/>
    <w:link w:val="2dongcachCharCharChar"/>
    <w:rsid w:val="004F0289"/>
    <w:pPr>
      <w:widowControl w:val="0"/>
      <w:overflowPunct w:val="0"/>
      <w:adjustRightInd w:val="0"/>
      <w:jc w:val="center"/>
    </w:pPr>
    <w:rPr>
      <w:rFonts w:ascii=".VnCentury Schoolbook" w:eastAsia="Calibri" w:hAnsi=".VnCentury Schoolbook" w:cstheme="minorBidi"/>
      <w:bCs/>
      <w:color w:val="000000"/>
      <w:sz w:val="22"/>
      <w:szCs w:val="22"/>
      <w:lang w:val="vi-VN"/>
    </w:rPr>
  </w:style>
  <w:style w:type="character" w:customStyle="1" w:styleId="6tenmucphanCharCharChar">
    <w:name w:val="6 ten muc phan Char Char Char"/>
    <w:link w:val="6tenmucphanCharChar"/>
    <w:locked/>
    <w:rsid w:val="004F0289"/>
    <w:rPr>
      <w:rFonts w:ascii=".VnCentury SchoolbookH" w:eastAsia="Calibri" w:hAnsi=".VnCentury SchoolbookH"/>
      <w:b/>
      <w:color w:val="000000"/>
      <w:sz w:val="22"/>
    </w:rPr>
  </w:style>
  <w:style w:type="paragraph" w:customStyle="1" w:styleId="6tenmucphanCharChar">
    <w:name w:val="6 ten muc phan Char Char"/>
    <w:basedOn w:val="Normal"/>
    <w:link w:val="6tenmucphanCharCharChar"/>
    <w:rsid w:val="004F0289"/>
    <w:pPr>
      <w:widowControl w:val="0"/>
      <w:jc w:val="center"/>
    </w:pPr>
    <w:rPr>
      <w:rFonts w:ascii=".VnCentury SchoolbookH" w:eastAsia="Calibri" w:hAnsi=".VnCentury SchoolbookH" w:cstheme="minorBidi"/>
      <w:b/>
      <w:color w:val="000000"/>
      <w:sz w:val="22"/>
      <w:szCs w:val="22"/>
      <w:lang w:val="vi-VN"/>
    </w:rPr>
  </w:style>
  <w:style w:type="character" w:customStyle="1" w:styleId="11chucdanhnguoiky-co11CharChar">
    <w:name w:val="11 chuc danh nguoi ky-co 11 Char Char"/>
    <w:link w:val="11chucdanhnguoiky-co11Char"/>
    <w:locked/>
    <w:rsid w:val="004F0289"/>
    <w:rPr>
      <w:rFonts w:ascii=".VnAvantH" w:eastAsia="Calibri" w:hAnsi=".VnAvantH"/>
      <w:b/>
      <w:color w:val="000000"/>
      <w:sz w:val="22"/>
    </w:rPr>
  </w:style>
  <w:style w:type="paragraph" w:customStyle="1" w:styleId="11chucdanhnguoiky-co11Char">
    <w:name w:val="11 chuc danh nguoi ky-co 11 Char"/>
    <w:basedOn w:val="Normal"/>
    <w:link w:val="11chucdanhnguoiky-co11CharChar"/>
    <w:rsid w:val="004F0289"/>
    <w:pPr>
      <w:widowControl w:val="0"/>
      <w:jc w:val="center"/>
    </w:pPr>
    <w:rPr>
      <w:rFonts w:ascii=".VnAvantH" w:eastAsia="Calibri" w:hAnsi=".VnAvantH" w:cstheme="minorBidi"/>
      <w:b/>
      <w:color w:val="000000"/>
      <w:sz w:val="22"/>
      <w:szCs w:val="22"/>
      <w:lang w:val="vi-VN"/>
    </w:rPr>
  </w:style>
  <w:style w:type="character" w:customStyle="1" w:styleId="1chinhtrangChar1CharCharChar">
    <w:name w:val="1 chinh trang Char1 Char Char Char"/>
    <w:link w:val="1chinhtrangChar1CharChar"/>
    <w:locked/>
    <w:rsid w:val="004F0289"/>
    <w:rPr>
      <w:rFonts w:ascii=".VnCentury Schoolbook" w:eastAsia="Calibri" w:hAnsi=".VnCentury Schoolbook"/>
      <w:color w:val="000000"/>
      <w:sz w:val="22"/>
    </w:rPr>
  </w:style>
  <w:style w:type="paragraph" w:customStyle="1" w:styleId="1chinhtrangChar1CharChar">
    <w:name w:val="1 chinh trang Char1 Char Char"/>
    <w:basedOn w:val="Normal"/>
    <w:link w:val="1chinhtrangChar1CharCharChar"/>
    <w:rsid w:val="004F0289"/>
    <w:pPr>
      <w:widowControl w:val="0"/>
      <w:spacing w:before="60" w:after="60" w:line="264" w:lineRule="auto"/>
      <w:ind w:firstLine="567"/>
    </w:pPr>
    <w:rPr>
      <w:rFonts w:ascii=".VnCentury Schoolbook" w:eastAsia="Calibri" w:hAnsi=".VnCentury Schoolbook" w:cstheme="minorBidi"/>
      <w:color w:val="000000"/>
      <w:sz w:val="22"/>
      <w:szCs w:val="22"/>
      <w:lang w:val="vi-VN"/>
    </w:rPr>
  </w:style>
  <w:style w:type="character" w:customStyle="1" w:styleId="coCharCharChar">
    <w:name w:val="co Char Char Char"/>
    <w:link w:val="coCharChar"/>
    <w:locked/>
    <w:rsid w:val="004F0289"/>
    <w:rPr>
      <w:rFonts w:ascii=".VnCentury Schoolbook" w:eastAsia="Calibri" w:hAnsi=".VnCentury Schoolbook"/>
      <w:color w:val="000000"/>
      <w:sz w:val="22"/>
    </w:rPr>
  </w:style>
  <w:style w:type="paragraph" w:customStyle="1" w:styleId="coCharChar">
    <w:name w:val="co Char Char"/>
    <w:basedOn w:val="Normal"/>
    <w:link w:val="coCharCharChar"/>
    <w:rsid w:val="004F0289"/>
    <w:pPr>
      <w:widowControl w:val="0"/>
      <w:spacing w:before="60" w:after="60" w:line="264" w:lineRule="auto"/>
      <w:ind w:left="2438" w:hanging="1361"/>
    </w:pPr>
    <w:rPr>
      <w:rFonts w:ascii=".VnCentury Schoolbook" w:eastAsia="Calibri" w:hAnsi=".VnCentury Schoolbook" w:cstheme="minorBidi"/>
      <w:color w:val="000000"/>
      <w:sz w:val="22"/>
      <w:szCs w:val="22"/>
      <w:lang w:val="vi-VN"/>
    </w:rPr>
  </w:style>
  <w:style w:type="character" w:customStyle="1" w:styleId="3sochuongCharCharChar">
    <w:name w:val="3 so chuong Char Char Char"/>
    <w:link w:val="3sochuongCharChar"/>
    <w:locked/>
    <w:rsid w:val="004F0289"/>
    <w:rPr>
      <w:rFonts w:ascii=".VnArial" w:eastAsia="Calibri" w:hAnsi=".VnArial"/>
      <w:b/>
      <w:color w:val="000000"/>
      <w:sz w:val="22"/>
    </w:rPr>
  </w:style>
  <w:style w:type="paragraph" w:customStyle="1" w:styleId="3sochuongCharChar">
    <w:name w:val="3 so chuong Char Char"/>
    <w:basedOn w:val="Normal"/>
    <w:link w:val="3sochuongCharCharChar"/>
    <w:rsid w:val="004F0289"/>
    <w:pPr>
      <w:widowControl w:val="0"/>
      <w:jc w:val="center"/>
    </w:pPr>
    <w:rPr>
      <w:rFonts w:ascii=".VnArial" w:eastAsia="Calibri" w:hAnsi=".VnArial" w:cstheme="minorBidi"/>
      <w:b/>
      <w:color w:val="000000"/>
      <w:sz w:val="22"/>
      <w:szCs w:val="22"/>
      <w:lang w:val="vi-VN"/>
    </w:rPr>
  </w:style>
  <w:style w:type="character" w:customStyle="1" w:styleId="4tenchuongCharCharChar">
    <w:name w:val="4 ten chuong Char Char Char"/>
    <w:link w:val="4tenchuongCharChar"/>
    <w:locked/>
    <w:rsid w:val="004F0289"/>
    <w:rPr>
      <w:rFonts w:ascii=".VnAvantH" w:eastAsia="Calibri" w:hAnsi=".VnAvantH"/>
      <w:b/>
      <w:color w:val="000000"/>
      <w:sz w:val="22"/>
    </w:rPr>
  </w:style>
  <w:style w:type="paragraph" w:customStyle="1" w:styleId="4tenchuongCharChar">
    <w:name w:val="4 ten chuong Char Char"/>
    <w:basedOn w:val="Normal"/>
    <w:link w:val="4tenchuongCharCharChar"/>
    <w:rsid w:val="004F0289"/>
    <w:pPr>
      <w:widowControl w:val="0"/>
      <w:jc w:val="center"/>
    </w:pPr>
    <w:rPr>
      <w:rFonts w:ascii=".VnAvantH" w:eastAsia="Calibri" w:hAnsi=".VnAvantH" w:cstheme="minorBidi"/>
      <w:b/>
      <w:color w:val="000000"/>
      <w:sz w:val="22"/>
      <w:szCs w:val="22"/>
      <w:lang w:val="vi-VN"/>
    </w:rPr>
  </w:style>
  <w:style w:type="paragraph" w:customStyle="1" w:styleId="6tenmucphanChar">
    <w:name w:val="6 ten muc phan Char"/>
    <w:basedOn w:val="Normal"/>
    <w:rsid w:val="004F0289"/>
    <w:pPr>
      <w:widowControl w:val="0"/>
      <w:jc w:val="center"/>
    </w:pPr>
    <w:rPr>
      <w:rFonts w:ascii=".VnCentury SchoolbookH" w:eastAsia="Calibri" w:hAnsi=".VnCentury SchoolbookH"/>
      <w:b/>
      <w:color w:val="000000"/>
      <w:sz w:val="22"/>
      <w:szCs w:val="22"/>
    </w:rPr>
  </w:style>
  <w:style w:type="character" w:customStyle="1" w:styleId="71CharCharCharCharCharCharCharCharChar">
    <w:name w:val="7   1 Char Char Char Char Char Char Char Char Char"/>
    <w:link w:val="71"/>
    <w:locked/>
    <w:rsid w:val="004F0289"/>
    <w:rPr>
      <w:rFonts w:ascii=".VnCentury Schoolbook" w:hAnsi=".VnCentury Schoolbook"/>
      <w:b/>
      <w:color w:val="000000"/>
      <w:sz w:val="22"/>
    </w:rPr>
  </w:style>
  <w:style w:type="paragraph" w:customStyle="1" w:styleId="71">
    <w:name w:val="7   1"/>
    <w:aliases w:val="7   1 Char Char,7   1 Char Char Char Char Char Char Char Char"/>
    <w:basedOn w:val="Normal"/>
    <w:link w:val="71CharCharCharCharCharCharCharCharChar"/>
    <w:rsid w:val="004F0289"/>
    <w:pPr>
      <w:widowControl w:val="0"/>
      <w:spacing w:before="60" w:after="60" w:line="264" w:lineRule="auto"/>
      <w:ind w:firstLine="567"/>
    </w:pPr>
    <w:rPr>
      <w:rFonts w:ascii=".VnCentury Schoolbook" w:eastAsiaTheme="minorHAnsi" w:hAnsi=".VnCentury Schoolbook" w:cstheme="minorBidi"/>
      <w:b/>
      <w:color w:val="000000"/>
      <w:sz w:val="22"/>
      <w:szCs w:val="22"/>
      <w:lang w:val="vi-VN"/>
    </w:rPr>
  </w:style>
  <w:style w:type="character" w:customStyle="1" w:styleId="8DakyCharCharCharChar">
    <w:name w:val="8 Da ky Char Char Char Char"/>
    <w:link w:val="8DakyCharCharChar"/>
    <w:locked/>
    <w:rsid w:val="004F0289"/>
    <w:rPr>
      <w:rFonts w:ascii=".VnCentury Schoolbook" w:eastAsia="Calibri" w:hAnsi=".VnCentury Schoolbook"/>
      <w:i/>
      <w:color w:val="000000"/>
      <w:sz w:val="22"/>
    </w:rPr>
  </w:style>
  <w:style w:type="paragraph" w:customStyle="1" w:styleId="8DakyCharCharChar">
    <w:name w:val="8 Da ky Char Char Char"/>
    <w:basedOn w:val="Normal"/>
    <w:link w:val="8DakyCharCharCharChar"/>
    <w:rsid w:val="004F0289"/>
    <w:pPr>
      <w:widowControl w:val="0"/>
      <w:jc w:val="center"/>
    </w:pPr>
    <w:rPr>
      <w:rFonts w:ascii=".VnCentury Schoolbook" w:eastAsia="Calibri" w:hAnsi=".VnCentury Schoolbook" w:cstheme="minorBidi"/>
      <w:i/>
      <w:color w:val="000000"/>
      <w:sz w:val="22"/>
      <w:szCs w:val="22"/>
      <w:lang w:val="vi-VN"/>
    </w:rPr>
  </w:style>
  <w:style w:type="paragraph" w:customStyle="1" w:styleId="9tieudetrongbang">
    <w:name w:val="9 tieu de trong bang"/>
    <w:basedOn w:val="Normal"/>
    <w:rsid w:val="004F0289"/>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4F0289"/>
    <w:pPr>
      <w:autoSpaceDE w:val="0"/>
      <w:autoSpaceDN w:val="0"/>
      <w:adjustRightInd w:val="0"/>
      <w:spacing w:after="0" w:line="240" w:lineRule="auto"/>
      <w:jc w:val="center"/>
    </w:pPr>
    <w:rPr>
      <w:rFonts w:ascii=".VnHelvetInsH" w:eastAsia="Calibri" w:hAnsi=".VnHelvetInsH" w:cs=".VnTime"/>
      <w:bCs/>
      <w:color w:val="000000"/>
      <w:sz w:val="36"/>
      <w:szCs w:val="36"/>
      <w:lang w:val="en-US"/>
    </w:rPr>
  </w:style>
  <w:style w:type="paragraph" w:customStyle="1" w:styleId="10chutrongbang">
    <w:name w:val="10  chu trong bang"/>
    <w:basedOn w:val="Normal"/>
    <w:rsid w:val="004F0289"/>
    <w:pPr>
      <w:spacing w:before="40" w:after="40"/>
    </w:pPr>
    <w:rPr>
      <w:rFonts w:ascii=".VnArial" w:eastAsia="Calibri" w:hAnsi=".VnArial"/>
      <w:color w:val="000000"/>
      <w:sz w:val="21"/>
      <w:szCs w:val="21"/>
    </w:rPr>
  </w:style>
  <w:style w:type="paragraph" w:customStyle="1" w:styleId="DNtd6trichyeuVB">
    <w:name w:val="DN td6 trich yeu VB"/>
    <w:rsid w:val="004F0289"/>
    <w:pPr>
      <w:keepNext/>
      <w:tabs>
        <w:tab w:val="left" w:pos="567"/>
      </w:tabs>
      <w:overflowPunct w:val="0"/>
      <w:autoSpaceDE w:val="0"/>
      <w:autoSpaceDN w:val="0"/>
      <w:adjustRightInd w:val="0"/>
      <w:spacing w:after="0" w:line="240" w:lineRule="auto"/>
      <w:jc w:val="center"/>
    </w:pPr>
    <w:rPr>
      <w:rFonts w:ascii=".VnHelvetIns" w:eastAsia="Calibri" w:hAnsi=".VnHelvetIns" w:cs="Times New Roman"/>
      <w:color w:val="000000"/>
      <w:sz w:val="26"/>
      <w:szCs w:val="20"/>
      <w:lang w:val="en-US"/>
    </w:rPr>
  </w:style>
  <w:style w:type="character" w:customStyle="1" w:styleId="cChar1CharCharCharChar">
    <w:name w:val="c Char1 Char Char Char Char"/>
    <w:link w:val="cChar1CharCharChar"/>
    <w:locked/>
    <w:rsid w:val="004F0289"/>
    <w:rPr>
      <w:rFonts w:ascii=".VnCentury Schoolbook" w:eastAsia="Calibri" w:hAnsi=".VnCentury Schoolbook"/>
      <w:color w:val="000000"/>
      <w:sz w:val="22"/>
    </w:rPr>
  </w:style>
  <w:style w:type="paragraph" w:customStyle="1" w:styleId="cChar1CharCharChar">
    <w:name w:val="c Char1 Char Char Char"/>
    <w:basedOn w:val="8DakyCharCharChar"/>
    <w:link w:val="cChar1CharCharCharChar"/>
    <w:rsid w:val="004F0289"/>
    <w:pPr>
      <w:spacing w:before="60" w:after="60" w:line="264" w:lineRule="auto"/>
      <w:ind w:left="2438" w:hanging="1361"/>
      <w:jc w:val="both"/>
    </w:pPr>
    <w:rPr>
      <w:i w:val="0"/>
    </w:rPr>
  </w:style>
  <w:style w:type="character" w:customStyle="1" w:styleId="aCharCharChar">
    <w:name w:val="a Char Char Char"/>
    <w:link w:val="aCharChar"/>
    <w:locked/>
    <w:rsid w:val="004F0289"/>
    <w:rPr>
      <w:rFonts w:ascii=".VnHelvetIns" w:eastAsia="Calibri" w:hAnsi=".VnHelvetIns"/>
      <w:color w:val="000000"/>
      <w:sz w:val="26"/>
      <w:szCs w:val="26"/>
    </w:rPr>
  </w:style>
  <w:style w:type="paragraph" w:customStyle="1" w:styleId="aCharChar">
    <w:name w:val="a Char Char"/>
    <w:basedOn w:val="8DakyCharCharChar"/>
    <w:link w:val="aCharCharChar"/>
    <w:rsid w:val="004F0289"/>
    <w:rPr>
      <w:rFonts w:ascii=".VnHelvetIns" w:hAnsi=".VnHelvetIns"/>
      <w:i w:val="0"/>
      <w:sz w:val="26"/>
      <w:szCs w:val="26"/>
    </w:rPr>
  </w:style>
  <w:style w:type="paragraph" w:customStyle="1" w:styleId="a4">
    <w:name w:val="®"/>
    <w:basedOn w:val="aCharChar"/>
    <w:rsid w:val="004F0289"/>
    <w:rPr>
      <w:rFonts w:ascii=".VnArial" w:hAnsi=".VnArial"/>
      <w:b/>
      <w:sz w:val="22"/>
      <w:szCs w:val="22"/>
    </w:rPr>
  </w:style>
  <w:style w:type="character" w:customStyle="1" w:styleId="eCharCharChar">
    <w:name w:val="e Char Char Char"/>
    <w:link w:val="eCharChar"/>
    <w:locked/>
    <w:rsid w:val="004F0289"/>
    <w:rPr>
      <w:rFonts w:ascii=".VnAvantH" w:eastAsia="Calibri" w:hAnsi=".VnAvantH"/>
      <w:b/>
      <w:color w:val="000000"/>
      <w:sz w:val="22"/>
    </w:rPr>
  </w:style>
  <w:style w:type="paragraph" w:customStyle="1" w:styleId="eCharChar">
    <w:name w:val="e Char Char"/>
    <w:basedOn w:val="aCharChar"/>
    <w:link w:val="eCharCharChar"/>
    <w:rsid w:val="004F0289"/>
    <w:rPr>
      <w:rFonts w:ascii=".VnAvantH" w:hAnsi=".VnAvantH"/>
      <w:b/>
      <w:sz w:val="22"/>
      <w:szCs w:val="22"/>
    </w:rPr>
  </w:style>
  <w:style w:type="character" w:customStyle="1" w:styleId="nCharCharCharCharChar">
    <w:name w:val="n Char Char Char Char Char"/>
    <w:link w:val="nCharCharCharChar"/>
    <w:locked/>
    <w:rsid w:val="004F0289"/>
    <w:rPr>
      <w:rFonts w:ascii=".VnCentury Schoolbook" w:eastAsia="Calibri" w:hAnsi=".VnCentury Schoolbook"/>
      <w:color w:val="000000"/>
      <w:sz w:val="22"/>
    </w:rPr>
  </w:style>
  <w:style w:type="paragraph" w:customStyle="1" w:styleId="nCharCharCharChar">
    <w:name w:val="n Char Char Char Char"/>
    <w:basedOn w:val="1chinhtrangChar1CharChar"/>
    <w:link w:val="nCharCharCharCharChar"/>
    <w:rsid w:val="004F0289"/>
    <w:pPr>
      <w:ind w:left="1928" w:hanging="1361"/>
    </w:pPr>
  </w:style>
  <w:style w:type="character" w:customStyle="1" w:styleId="1chinhtrangCharCharChar1CharChar">
    <w:name w:val="1 chinh trang Char Char Char1 Char Char"/>
    <w:link w:val="1chinhtrangCharCharChar1Char"/>
    <w:locked/>
    <w:rsid w:val="004F0289"/>
    <w:rPr>
      <w:rFonts w:ascii=".VnCentury Schoolbook" w:eastAsia="Calibri" w:hAnsi=".VnCentury Schoolbook"/>
      <w:color w:val="000000"/>
      <w:sz w:val="22"/>
    </w:rPr>
  </w:style>
  <w:style w:type="paragraph" w:customStyle="1" w:styleId="1chinhtrangCharCharChar1Char">
    <w:name w:val="1 chinh trang Char Char Char1 Char"/>
    <w:basedOn w:val="Normal"/>
    <w:link w:val="1chinhtrangCharCharChar1CharChar"/>
    <w:rsid w:val="004F0289"/>
    <w:pPr>
      <w:widowControl w:val="0"/>
      <w:spacing w:before="60" w:after="60" w:line="264" w:lineRule="auto"/>
      <w:ind w:firstLine="567"/>
    </w:pPr>
    <w:rPr>
      <w:rFonts w:ascii=".VnCentury Schoolbook" w:eastAsia="Calibri" w:hAnsi=".VnCentury Schoolbook" w:cstheme="minorBidi"/>
      <w:color w:val="000000"/>
      <w:sz w:val="22"/>
      <w:szCs w:val="22"/>
      <w:lang w:val="vi-VN"/>
    </w:rPr>
  </w:style>
  <w:style w:type="paragraph" w:customStyle="1" w:styleId="DNnd2chuong">
    <w:name w:val="DN nd2 chuong"/>
    <w:rsid w:val="004F0289"/>
    <w:pPr>
      <w:spacing w:after="0" w:line="240" w:lineRule="auto"/>
      <w:jc w:val="center"/>
    </w:pPr>
    <w:rPr>
      <w:rFonts w:ascii=".VnAvantH" w:eastAsia="Calibri" w:hAnsi=".VnAvantH" w:cs="Times New Roman"/>
      <w:b/>
      <w:bCs/>
      <w:color w:val="000000"/>
      <w:sz w:val="22"/>
      <w:szCs w:val="20"/>
      <w:lang w:val="en-US"/>
    </w:rPr>
  </w:style>
  <w:style w:type="character" w:customStyle="1" w:styleId="5somucCharCharCharCharCharCharCharCharCharChar">
    <w:name w:val="5 so muc Char Char Char Char Char Char Char Char Char Char"/>
    <w:link w:val="5somucCharChar"/>
    <w:locked/>
    <w:rsid w:val="004F0289"/>
    <w:rPr>
      <w:rFonts w:ascii=".VnCentury Schoolbook" w:eastAsia="Calibri" w:hAnsi=".VnCentury Schoolbook"/>
      <w:b/>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4F0289"/>
    <w:pPr>
      <w:widowControl w:val="0"/>
      <w:jc w:val="center"/>
    </w:pPr>
    <w:rPr>
      <w:rFonts w:ascii=".VnCentury Schoolbook" w:eastAsia="Calibri" w:hAnsi=".VnCentury Schoolbook" w:cstheme="minorBidi"/>
      <w:b/>
      <w:color w:val="000000"/>
      <w:sz w:val="22"/>
      <w:szCs w:val="22"/>
      <w:lang w:val="vi-VN"/>
    </w:rPr>
  </w:style>
  <w:style w:type="character" w:customStyle="1" w:styleId="1chinhtrangCharCharCharCharCharCharChar">
    <w:name w:val="1 chinh trang Char Char Char Char Char Char Char"/>
    <w:link w:val="1chinhtrangCharCharCharCharCharChar"/>
    <w:locked/>
    <w:rsid w:val="004F0289"/>
    <w:rPr>
      <w:rFonts w:ascii=".VnCentury Schoolbook" w:eastAsia="Calibri" w:hAnsi=".VnCentury Schoolbook"/>
      <w:color w:val="000000"/>
      <w:sz w:val="22"/>
    </w:rPr>
  </w:style>
  <w:style w:type="paragraph" w:customStyle="1" w:styleId="1chinhtrangCharCharCharCharCharChar">
    <w:name w:val="1 chinh trang Char Char Char Char Char Char"/>
    <w:basedOn w:val="Normal"/>
    <w:link w:val="1chinhtrangCharCharCharCharCharCharChar"/>
    <w:rsid w:val="004F0289"/>
    <w:pPr>
      <w:widowControl w:val="0"/>
      <w:spacing w:before="60" w:after="60" w:line="264" w:lineRule="auto"/>
      <w:ind w:firstLine="425"/>
    </w:pPr>
    <w:rPr>
      <w:rFonts w:ascii=".VnCentury Schoolbook" w:eastAsia="Calibri" w:hAnsi=".VnCentury Schoolbook" w:cstheme="minorBidi"/>
      <w:color w:val="000000"/>
      <w:sz w:val="22"/>
      <w:szCs w:val="22"/>
      <w:lang w:val="vi-VN"/>
    </w:rPr>
  </w:style>
  <w:style w:type="character" w:customStyle="1" w:styleId="4tenchuongCharCharCharCharCharChar">
    <w:name w:val="4 ten chuong Char Char Char Char Char Char"/>
    <w:link w:val="4tenchuongCharCharCharCharChar"/>
    <w:locked/>
    <w:rsid w:val="004F0289"/>
    <w:rPr>
      <w:rFonts w:ascii=".VnAvantH" w:eastAsia="Calibri" w:hAnsi=".VnAvantH"/>
      <w:b/>
      <w:color w:val="000000"/>
      <w:sz w:val="22"/>
    </w:rPr>
  </w:style>
  <w:style w:type="paragraph" w:customStyle="1" w:styleId="4tenchuongCharCharCharCharChar">
    <w:name w:val="4 ten chuong Char Char Char Char Char"/>
    <w:basedOn w:val="Normal"/>
    <w:link w:val="4tenchuongCharCharCharCharCharChar"/>
    <w:rsid w:val="004F0289"/>
    <w:pPr>
      <w:widowControl w:val="0"/>
      <w:jc w:val="center"/>
    </w:pPr>
    <w:rPr>
      <w:rFonts w:ascii=".VnAvantH" w:eastAsia="Calibri" w:hAnsi=".VnAvantH" w:cstheme="minorBidi"/>
      <w:b/>
      <w:color w:val="000000"/>
      <w:sz w:val="22"/>
      <w:szCs w:val="22"/>
      <w:lang w:val="vi-VN"/>
    </w:rPr>
  </w:style>
  <w:style w:type="paragraph" w:customStyle="1" w:styleId="1chinhtrangCharChar">
    <w:name w:val="1 chinh trang Char Char"/>
    <w:basedOn w:val="Normal"/>
    <w:rsid w:val="004F0289"/>
    <w:pPr>
      <w:widowControl w:val="0"/>
      <w:spacing w:before="60" w:after="60" w:line="264" w:lineRule="auto"/>
      <w:ind w:firstLine="567"/>
    </w:pPr>
    <w:rPr>
      <w:rFonts w:ascii=".VnCentury Schoolbook" w:eastAsia="Calibri" w:hAnsi=".VnCentury Schoolbook"/>
      <w:color w:val="000000"/>
      <w:sz w:val="22"/>
      <w:szCs w:val="22"/>
    </w:rPr>
  </w:style>
  <w:style w:type="character" w:customStyle="1" w:styleId="2dongcachCharCharCharCharCharChar">
    <w:name w:val="2 dong cach Char Char Char Char Char Char"/>
    <w:link w:val="2dongcachCharCharCharCharChar"/>
    <w:locked/>
    <w:rsid w:val="004F0289"/>
    <w:rPr>
      <w:rFonts w:ascii=".VnCentury Schoolbook" w:eastAsia="Calibri" w:hAnsi=".VnCentury Schoolbook"/>
      <w:bCs/>
      <w:color w:val="000000"/>
      <w:sz w:val="22"/>
    </w:rPr>
  </w:style>
  <w:style w:type="paragraph" w:customStyle="1" w:styleId="2dongcachCharCharCharCharChar">
    <w:name w:val="2 dong cach Char Char Char Char Char"/>
    <w:basedOn w:val="Normal"/>
    <w:link w:val="2dongcachCharCharCharCharCharChar"/>
    <w:rsid w:val="004F0289"/>
    <w:pPr>
      <w:widowControl w:val="0"/>
      <w:overflowPunct w:val="0"/>
      <w:adjustRightInd w:val="0"/>
      <w:jc w:val="center"/>
    </w:pPr>
    <w:rPr>
      <w:rFonts w:ascii=".VnCentury Schoolbook" w:eastAsia="Calibri" w:hAnsi=".VnCentury Schoolbook" w:cstheme="minorBidi"/>
      <w:bCs/>
      <w:color w:val="000000"/>
      <w:sz w:val="22"/>
      <w:szCs w:val="22"/>
      <w:lang w:val="vi-VN"/>
    </w:rPr>
  </w:style>
  <w:style w:type="character" w:customStyle="1" w:styleId="1chinhtrangCharChar1CharCharCharChar">
    <w:name w:val="1 chinh trang Char Char1 Char Char Char Char"/>
    <w:link w:val="1chinhtrangCharChar1CharCharChar"/>
    <w:locked/>
    <w:rsid w:val="004F0289"/>
    <w:rPr>
      <w:rFonts w:ascii=".VnCentury Schoolbook" w:eastAsia="Calibri" w:hAnsi=".VnCentury Schoolbook"/>
      <w:color w:val="000000"/>
      <w:sz w:val="22"/>
    </w:rPr>
  </w:style>
  <w:style w:type="paragraph" w:customStyle="1" w:styleId="1chinhtrangCharChar1CharCharChar">
    <w:name w:val="1 chinh trang Char Char1 Char Char Char"/>
    <w:basedOn w:val="Normal"/>
    <w:link w:val="1chinhtrangCharChar1CharCharCharChar"/>
    <w:rsid w:val="004F0289"/>
    <w:pPr>
      <w:widowControl w:val="0"/>
      <w:spacing w:before="60" w:after="60" w:line="264" w:lineRule="auto"/>
      <w:ind w:firstLine="567"/>
    </w:pPr>
    <w:rPr>
      <w:rFonts w:ascii=".VnCentury Schoolbook" w:eastAsia="Calibri" w:hAnsi=".VnCentury Schoolbook" w:cstheme="minorBidi"/>
      <w:color w:val="000000"/>
      <w:sz w:val="22"/>
      <w:szCs w:val="22"/>
      <w:lang w:val="vi-VN"/>
    </w:rPr>
  </w:style>
  <w:style w:type="character" w:customStyle="1" w:styleId="cCharCharCharCharCharChar">
    <w:name w:val="c Char Char Char Char Char Char"/>
    <w:link w:val="cCharCharCharCharChar"/>
    <w:locked/>
    <w:rsid w:val="004F0289"/>
    <w:rPr>
      <w:rFonts w:ascii=".VnCentury Schoolbook" w:eastAsia="Calibri" w:hAnsi=".VnCentury Schoolbook"/>
      <w:color w:val="000000"/>
      <w:sz w:val="22"/>
      <w:szCs w:val="26"/>
    </w:rPr>
  </w:style>
  <w:style w:type="paragraph" w:customStyle="1" w:styleId="cCharCharCharCharChar">
    <w:name w:val="c Char Char Char Char Char"/>
    <w:basedOn w:val="Normal"/>
    <w:link w:val="cCharCharCharCharCharChar"/>
    <w:rsid w:val="004F0289"/>
    <w:pPr>
      <w:widowControl w:val="0"/>
      <w:autoSpaceDE w:val="0"/>
      <w:autoSpaceDN w:val="0"/>
      <w:adjustRightInd w:val="0"/>
      <w:spacing w:before="60" w:after="60" w:line="264" w:lineRule="auto"/>
      <w:ind w:left="2637" w:hanging="1361"/>
    </w:pPr>
    <w:rPr>
      <w:rFonts w:ascii=".VnCentury Schoolbook" w:eastAsia="Calibri" w:hAnsi=".VnCentury Schoolbook" w:cstheme="minorBidi"/>
      <w:color w:val="000000"/>
      <w:sz w:val="22"/>
      <w:szCs w:val="26"/>
      <w:lang w:val="vi-VN"/>
    </w:rPr>
  </w:style>
  <w:style w:type="character" w:customStyle="1" w:styleId="coCharCharCharCharCharChar">
    <w:name w:val="co Char Char Char Char Char Char"/>
    <w:link w:val="coCharCharCharCharChar"/>
    <w:locked/>
    <w:rsid w:val="004F0289"/>
    <w:rPr>
      <w:rFonts w:ascii=".VnCentury Schoolbook" w:eastAsia="Calibri" w:hAnsi=".VnCentury Schoolbook"/>
      <w:color w:val="000000"/>
      <w:sz w:val="22"/>
    </w:rPr>
  </w:style>
  <w:style w:type="paragraph" w:customStyle="1" w:styleId="coCharCharCharCharChar">
    <w:name w:val="co Char Char Char Char Char"/>
    <w:basedOn w:val="Normal"/>
    <w:link w:val="coCharCharCharCharCharChar"/>
    <w:rsid w:val="004F0289"/>
    <w:pPr>
      <w:widowControl w:val="0"/>
      <w:spacing w:before="60" w:after="60" w:line="264" w:lineRule="auto"/>
      <w:ind w:left="2637" w:hanging="1361"/>
    </w:pPr>
    <w:rPr>
      <w:rFonts w:ascii=".VnCentury Schoolbook" w:eastAsia="Calibri" w:hAnsi=".VnCentury Schoolbook" w:cstheme="minorBidi"/>
      <w:color w:val="000000"/>
      <w:sz w:val="22"/>
      <w:szCs w:val="22"/>
      <w:lang w:val="vi-VN"/>
    </w:rPr>
  </w:style>
  <w:style w:type="paragraph" w:customStyle="1" w:styleId="8Daky">
    <w:name w:val="8 Da ky"/>
    <w:basedOn w:val="Normal"/>
    <w:rsid w:val="004F0289"/>
    <w:pPr>
      <w:widowControl w:val="0"/>
      <w:spacing w:line="264" w:lineRule="auto"/>
      <w:jc w:val="center"/>
    </w:pPr>
    <w:rPr>
      <w:rFonts w:ascii=".VnCentury Schoolbook" w:eastAsia="Calibri" w:hAnsi=".VnCentury Schoolbook"/>
      <w:i/>
      <w:color w:val="000000"/>
      <w:sz w:val="22"/>
      <w:szCs w:val="22"/>
    </w:rPr>
  </w:style>
  <w:style w:type="paragraph" w:customStyle="1" w:styleId="Co">
    <w:name w:val="Co"/>
    <w:basedOn w:val="Normal"/>
    <w:rsid w:val="004F0289"/>
    <w:pPr>
      <w:widowControl w:val="0"/>
      <w:spacing w:before="60" w:after="60" w:line="264" w:lineRule="auto"/>
      <w:ind w:left="2637" w:hanging="1361"/>
    </w:pPr>
    <w:rPr>
      <w:rFonts w:ascii=".VnCentury Schoolbook" w:eastAsia="Calibri" w:hAnsi=".VnCentury Schoolbook"/>
      <w:color w:val="000000"/>
      <w:sz w:val="22"/>
      <w:szCs w:val="28"/>
    </w:rPr>
  </w:style>
  <w:style w:type="paragraph" w:customStyle="1" w:styleId="ndtk">
    <w:name w:val="ndtk"/>
    <w:basedOn w:val="Normal"/>
    <w:rsid w:val="004F0289"/>
    <w:pPr>
      <w:widowControl w:val="0"/>
      <w:jc w:val="center"/>
    </w:pPr>
    <w:rPr>
      <w:rFonts w:ascii=".VnHelvetInsH" w:eastAsia="Calibri" w:hAnsi=".VnHelvetInsH"/>
      <w:color w:val="000000"/>
      <w:sz w:val="26"/>
      <w:szCs w:val="22"/>
    </w:rPr>
  </w:style>
  <w:style w:type="paragraph" w:customStyle="1" w:styleId="No0">
    <w:name w:val="No"/>
    <w:basedOn w:val="Normal"/>
    <w:rsid w:val="004F0289"/>
    <w:pPr>
      <w:widowControl w:val="0"/>
      <w:spacing w:before="60" w:after="60" w:line="264" w:lineRule="auto"/>
      <w:ind w:left="1786" w:hanging="1361"/>
    </w:pPr>
    <w:rPr>
      <w:rFonts w:ascii=".VnCentury Schoolbook" w:eastAsia="Calibri" w:hAnsi=".VnCentury Schoolbook"/>
      <w:color w:val="000000"/>
      <w:sz w:val="22"/>
      <w:szCs w:val="28"/>
    </w:rPr>
  </w:style>
  <w:style w:type="paragraph" w:customStyle="1" w:styleId="DNbieuky">
    <w:name w:val="DN bieu ky"/>
    <w:rsid w:val="004F0289"/>
    <w:pPr>
      <w:spacing w:after="0" w:line="240" w:lineRule="auto"/>
      <w:jc w:val="center"/>
    </w:pPr>
    <w:rPr>
      <w:rFonts w:ascii=".VnCentury Schoolbook" w:eastAsia="Calibri" w:hAnsi=".VnCentury Schoolbook" w:cs="Times New Roman"/>
      <w:b/>
      <w:color w:val="000000"/>
      <w:sz w:val="22"/>
      <w:lang w:val="en-US"/>
    </w:rPr>
  </w:style>
  <w:style w:type="paragraph" w:customStyle="1" w:styleId="DNtd1tencq">
    <w:name w:val="DN td1 ten cq"/>
    <w:rsid w:val="004F0289"/>
    <w:pPr>
      <w:autoSpaceDE w:val="0"/>
      <w:autoSpaceDN w:val="0"/>
      <w:spacing w:after="0" w:line="240" w:lineRule="auto"/>
      <w:jc w:val="center"/>
    </w:pPr>
    <w:rPr>
      <w:rFonts w:ascii=".VnAvantH" w:eastAsia="Calibri" w:hAnsi=".VnAvantH" w:cs="Times New Roman"/>
      <w:b/>
      <w:bCs/>
      <w:color w:val="000000"/>
      <w:sz w:val="20"/>
      <w:szCs w:val="20"/>
      <w:lang w:val="en-US"/>
    </w:rPr>
  </w:style>
  <w:style w:type="paragraph" w:customStyle="1" w:styleId="tk">
    <w:name w:val="tk"/>
    <w:basedOn w:val="Normal"/>
    <w:rsid w:val="004F0289"/>
    <w:pPr>
      <w:widowControl w:val="0"/>
      <w:jc w:val="center"/>
    </w:pPr>
    <w:rPr>
      <w:rFonts w:ascii=".VnHelvetIns" w:eastAsia="Calibri" w:hAnsi=".VnHelvetIns"/>
      <w:color w:val="000000"/>
      <w:sz w:val="26"/>
      <w:szCs w:val="22"/>
    </w:rPr>
  </w:style>
  <w:style w:type="character" w:customStyle="1" w:styleId="noCharCharChar">
    <w:name w:val="no Char Char Char"/>
    <w:link w:val="noCharChar"/>
    <w:locked/>
    <w:rsid w:val="004F0289"/>
    <w:rPr>
      <w:rFonts w:ascii=".VnCentury Schoolbook" w:eastAsia="Calibri" w:hAnsi=".VnCentury Schoolbook"/>
      <w:color w:val="000000"/>
      <w:sz w:val="22"/>
    </w:rPr>
  </w:style>
  <w:style w:type="paragraph" w:customStyle="1" w:styleId="noCharChar">
    <w:name w:val="no Char Char"/>
    <w:basedOn w:val="Normal"/>
    <w:link w:val="noCharCharChar"/>
    <w:rsid w:val="004F0289"/>
    <w:pPr>
      <w:widowControl w:val="0"/>
      <w:spacing w:before="60" w:after="60" w:line="264" w:lineRule="auto"/>
      <w:ind w:left="1928" w:hanging="1361"/>
    </w:pPr>
    <w:rPr>
      <w:rFonts w:ascii=".VnCentury Schoolbook" w:eastAsia="Calibri" w:hAnsi=".VnCentury Schoolbook" w:cstheme="minorBidi"/>
      <w:color w:val="000000"/>
      <w:sz w:val="22"/>
      <w:szCs w:val="22"/>
      <w:lang w:val="vi-VN"/>
    </w:rPr>
  </w:style>
  <w:style w:type="paragraph" w:customStyle="1" w:styleId="DNnd1quyetdinh">
    <w:name w:val="DN nd1 quyet dinh"/>
    <w:rsid w:val="004F0289"/>
    <w:pPr>
      <w:spacing w:after="0" w:line="240" w:lineRule="auto"/>
      <w:jc w:val="center"/>
    </w:pPr>
    <w:rPr>
      <w:rFonts w:ascii=".VnHelvetInsH" w:eastAsia="Calibri" w:hAnsi=".VnHelvetInsH" w:cs="Times New Roman"/>
      <w:bCs/>
      <w:color w:val="000000"/>
      <w:sz w:val="32"/>
      <w:szCs w:val="32"/>
      <w:lang w:val="en-US"/>
    </w:rPr>
  </w:style>
  <w:style w:type="paragraph" w:customStyle="1" w:styleId="cChar1">
    <w:name w:val="c Char1"/>
    <w:basedOn w:val="Normal"/>
    <w:rsid w:val="004F0289"/>
    <w:pPr>
      <w:widowControl w:val="0"/>
      <w:spacing w:before="60" w:after="60" w:line="264" w:lineRule="auto"/>
      <w:ind w:left="2637" w:hanging="1361"/>
    </w:pPr>
    <w:rPr>
      <w:rFonts w:ascii=".VnCentury Schoolbook" w:eastAsia="Calibri" w:hAnsi=".VnCentury Schoolbook"/>
      <w:color w:val="000000"/>
      <w:sz w:val="22"/>
      <w:szCs w:val="22"/>
    </w:rPr>
  </w:style>
  <w:style w:type="paragraph" w:customStyle="1" w:styleId="ccccc">
    <w:name w:val="ccccc"/>
    <w:basedOn w:val="Normal"/>
    <w:rsid w:val="004F0289"/>
    <w:pPr>
      <w:widowControl w:val="0"/>
      <w:spacing w:before="60" w:after="60" w:line="264" w:lineRule="auto"/>
      <w:ind w:firstLine="425"/>
    </w:pPr>
    <w:rPr>
      <w:rFonts w:ascii=".VnCentury Schoolbook" w:eastAsia="Calibri" w:hAnsi=".VnCentury Schoolbook"/>
      <w:color w:val="000000"/>
      <w:sz w:val="22"/>
      <w:szCs w:val="22"/>
    </w:rPr>
  </w:style>
  <w:style w:type="paragraph" w:customStyle="1" w:styleId="coChar">
    <w:name w:val="co Char"/>
    <w:basedOn w:val="Normal"/>
    <w:rsid w:val="004F0289"/>
    <w:pPr>
      <w:widowControl w:val="0"/>
      <w:spacing w:before="60" w:after="60" w:line="264" w:lineRule="auto"/>
      <w:ind w:left="2637" w:hanging="1361"/>
    </w:pPr>
    <w:rPr>
      <w:rFonts w:ascii=".VnCentury Schoolbook" w:eastAsia="Calibri" w:hAnsi=".VnCentury Schoolbook"/>
      <w:color w:val="000000"/>
      <w:sz w:val="22"/>
      <w:szCs w:val="22"/>
    </w:rPr>
  </w:style>
  <w:style w:type="character" w:customStyle="1" w:styleId="17CharChar">
    <w:name w:val="17 Char Char"/>
    <w:link w:val="17Char"/>
    <w:locked/>
    <w:rsid w:val="004F0289"/>
    <w:rPr>
      <w:rFonts w:ascii=".VnAvantH" w:eastAsia="Calibri" w:hAnsi=".VnAvantH"/>
      <w:b/>
      <w:color w:val="000000"/>
      <w:sz w:val="26"/>
      <w:szCs w:val="26"/>
    </w:rPr>
  </w:style>
  <w:style w:type="paragraph" w:customStyle="1" w:styleId="17Char">
    <w:name w:val="17 Char"/>
    <w:basedOn w:val="eCharChar"/>
    <w:link w:val="17CharChar"/>
    <w:rsid w:val="004F0289"/>
    <w:pPr>
      <w:spacing w:before="120"/>
    </w:pPr>
    <w:rPr>
      <w:sz w:val="26"/>
      <w:szCs w:val="26"/>
    </w:rPr>
  </w:style>
  <w:style w:type="paragraph" w:customStyle="1" w:styleId="142">
    <w:name w:val="142"/>
    <w:basedOn w:val="4tenchuongCharChar"/>
    <w:rsid w:val="004F0289"/>
  </w:style>
  <w:style w:type="paragraph" w:customStyle="1" w:styleId="Style1chinhtrangLinespacingsingle">
    <w:name w:val="Style 1 chinh trang + Line spacing:  single"/>
    <w:basedOn w:val="1chinhtrangCharCharChar1Char"/>
    <w:rsid w:val="004F0289"/>
    <w:pPr>
      <w:spacing w:line="240" w:lineRule="auto"/>
    </w:pPr>
    <w:rPr>
      <w:szCs w:val="20"/>
    </w:rPr>
  </w:style>
  <w:style w:type="character" w:customStyle="1" w:styleId="Style1chinhtrangChar1BoldCharCharChar">
    <w:name w:val="Style 1 chinh trang Char1 + Bold Char Char Char"/>
    <w:link w:val="Style1chinhtrangChar1BoldCharChar"/>
    <w:locked/>
    <w:rsid w:val="004F0289"/>
    <w:rPr>
      <w:rFonts w:ascii=".VnCentury Schoolbook" w:eastAsia="Calibri" w:hAnsi=".VnCentury Schoolbook"/>
      <w:b/>
      <w:bCs/>
      <w:color w:val="000000"/>
      <w:sz w:val="22"/>
    </w:rPr>
  </w:style>
  <w:style w:type="paragraph" w:customStyle="1" w:styleId="Style1chinhtrangChar1BoldCharChar">
    <w:name w:val="Style 1 chinh trang Char1 + Bold Char Char"/>
    <w:basedOn w:val="1chinhtrangChar1CharChar"/>
    <w:link w:val="Style1chinhtrangChar1BoldCharCharChar"/>
    <w:rsid w:val="004F0289"/>
    <w:rPr>
      <w:b/>
      <w:bCs/>
    </w:rPr>
  </w:style>
  <w:style w:type="paragraph" w:customStyle="1" w:styleId="DNkyphoky">
    <w:name w:val="DN ky pho ky"/>
    <w:rsid w:val="004F0289"/>
    <w:pPr>
      <w:tabs>
        <w:tab w:val="left" w:pos="567"/>
      </w:tabs>
      <w:spacing w:after="0" w:line="240" w:lineRule="auto"/>
      <w:jc w:val="center"/>
    </w:pPr>
    <w:rPr>
      <w:rFonts w:ascii=".VnAvantH" w:eastAsia="Calibri" w:hAnsi=".VnAvantH" w:cs=".VnTime"/>
      <w:b/>
      <w:bCs/>
      <w:color w:val="000000"/>
      <w:sz w:val="20"/>
      <w:lang w:val="en-US"/>
    </w:rPr>
  </w:style>
  <w:style w:type="paragraph" w:customStyle="1" w:styleId="DNkyCQky">
    <w:name w:val="DN ky CQ ky"/>
    <w:rsid w:val="004F0289"/>
    <w:pPr>
      <w:tabs>
        <w:tab w:val="left" w:pos="567"/>
      </w:tabs>
      <w:autoSpaceDE w:val="0"/>
      <w:autoSpaceDN w:val="0"/>
      <w:spacing w:after="0" w:line="240" w:lineRule="auto"/>
      <w:jc w:val="center"/>
    </w:pPr>
    <w:rPr>
      <w:rFonts w:ascii=".VnAvantH" w:eastAsia="Calibri" w:hAnsi=".VnAvantH" w:cs="Times New Roman"/>
      <w:b/>
      <w:bCs/>
      <w:sz w:val="20"/>
      <w:szCs w:val="20"/>
      <w:lang w:val="en-US"/>
    </w:rPr>
  </w:style>
  <w:style w:type="paragraph" w:customStyle="1" w:styleId="c1d">
    <w:name w:val="c1d"/>
    <w:basedOn w:val="Normal"/>
    <w:rsid w:val="004F0289"/>
    <w:pPr>
      <w:widowControl w:val="0"/>
      <w:overflowPunct w:val="0"/>
      <w:autoSpaceDE w:val="0"/>
      <w:autoSpaceDN w:val="0"/>
      <w:adjustRightInd w:val="0"/>
      <w:spacing w:before="60" w:after="60" w:line="264" w:lineRule="auto"/>
      <w:ind w:left="1078" w:hanging="284"/>
    </w:pPr>
    <w:rPr>
      <w:rFonts w:ascii=".VnCentury Schoolbook" w:eastAsia="Calibri" w:hAnsi=".VnCentury Schoolbook"/>
      <w:b/>
      <w:color w:val="000000"/>
      <w:sz w:val="22"/>
    </w:rPr>
  </w:style>
  <w:style w:type="paragraph" w:customStyle="1" w:styleId="n-">
    <w:name w:val="n-"/>
    <w:basedOn w:val="Normal"/>
    <w:rsid w:val="004F0289"/>
    <w:pPr>
      <w:widowControl w:val="0"/>
      <w:overflowPunct w:val="0"/>
      <w:autoSpaceDE w:val="0"/>
      <w:autoSpaceDN w:val="0"/>
      <w:adjustRightInd w:val="0"/>
      <w:spacing w:before="60" w:after="60" w:line="264" w:lineRule="auto"/>
      <w:ind w:left="964" w:hanging="170"/>
    </w:pPr>
    <w:rPr>
      <w:rFonts w:ascii=".VnCentury Schoolbook" w:eastAsia="Calibri" w:hAnsi=".VnCentury Schoolbook"/>
      <w:b/>
      <w:color w:val="000000"/>
      <w:sz w:val="22"/>
    </w:rPr>
  </w:style>
  <w:style w:type="paragraph" w:customStyle="1" w:styleId="n10">
    <w:name w:val="n1"/>
    <w:basedOn w:val="Normal"/>
    <w:rsid w:val="004F0289"/>
    <w:pPr>
      <w:widowControl w:val="0"/>
      <w:overflowPunct w:val="0"/>
      <w:autoSpaceDE w:val="0"/>
      <w:autoSpaceDN w:val="0"/>
      <w:adjustRightInd w:val="0"/>
      <w:spacing w:before="60" w:after="60" w:line="264" w:lineRule="auto"/>
      <w:ind w:left="794" w:hanging="397"/>
    </w:pPr>
    <w:rPr>
      <w:rFonts w:ascii=".VnCentury Schoolbook" w:eastAsia="Calibri" w:hAnsi=".VnCentury Schoolbook"/>
      <w:color w:val="000000"/>
      <w:sz w:val="22"/>
    </w:rPr>
  </w:style>
  <w:style w:type="paragraph" w:customStyle="1" w:styleId="n1d">
    <w:name w:val="n1d"/>
    <w:basedOn w:val="n10"/>
    <w:rsid w:val="004F0289"/>
    <w:rPr>
      <w:b/>
    </w:rPr>
  </w:style>
  <w:style w:type="paragraph" w:customStyle="1" w:styleId="22">
    <w:name w:val="22"/>
    <w:basedOn w:val="Normal"/>
    <w:rsid w:val="004F0289"/>
    <w:pPr>
      <w:overflowPunct w:val="0"/>
      <w:autoSpaceDE w:val="0"/>
      <w:autoSpaceDN w:val="0"/>
      <w:adjustRightInd w:val="0"/>
      <w:spacing w:before="60" w:after="60" w:line="264" w:lineRule="auto"/>
      <w:ind w:left="794" w:hanging="397"/>
    </w:pPr>
    <w:rPr>
      <w:rFonts w:ascii=".VnCentury Schoolbook" w:eastAsia="Calibri" w:hAnsi=".VnCentury Schoolbook"/>
      <w:b/>
      <w:color w:val="000000"/>
      <w:sz w:val="22"/>
      <w:szCs w:val="22"/>
    </w:rPr>
  </w:style>
  <w:style w:type="paragraph" w:customStyle="1" w:styleId="c1">
    <w:name w:val="c1"/>
    <w:basedOn w:val="Normal"/>
    <w:rsid w:val="004F0289"/>
    <w:pPr>
      <w:widowControl w:val="0"/>
      <w:overflowPunct w:val="0"/>
      <w:autoSpaceDE w:val="0"/>
      <w:autoSpaceDN w:val="0"/>
      <w:adjustRightInd w:val="0"/>
      <w:spacing w:before="60" w:after="60" w:line="264" w:lineRule="auto"/>
      <w:ind w:left="1078" w:hanging="284"/>
    </w:pPr>
    <w:rPr>
      <w:rFonts w:ascii=".VnCentury Schoolbook" w:eastAsia="Calibri" w:hAnsi=".VnCentury Schoolbook"/>
      <w:color w:val="000000"/>
      <w:sz w:val="22"/>
    </w:rPr>
  </w:style>
  <w:style w:type="paragraph" w:customStyle="1" w:styleId="230">
    <w:name w:val="23"/>
    <w:basedOn w:val="Normal"/>
    <w:rsid w:val="004F0289"/>
    <w:pPr>
      <w:keepNext/>
      <w:overflowPunct w:val="0"/>
      <w:autoSpaceDE w:val="0"/>
      <w:autoSpaceDN w:val="0"/>
      <w:adjustRightInd w:val="0"/>
      <w:spacing w:before="60" w:after="60" w:line="264" w:lineRule="auto"/>
      <w:ind w:left="794" w:hanging="397"/>
    </w:pPr>
    <w:rPr>
      <w:rFonts w:ascii=".VnCentury SchoolbookH" w:eastAsia="Calibri" w:hAnsi=".VnCentury SchoolbookH"/>
      <w:b/>
      <w:color w:val="000000"/>
      <w:spacing w:val="24"/>
      <w:sz w:val="22"/>
      <w:szCs w:val="22"/>
    </w:rPr>
  </w:style>
  <w:style w:type="paragraph" w:customStyle="1" w:styleId="co0">
    <w:name w:val="co"/>
    <w:basedOn w:val="Normal"/>
    <w:rsid w:val="004F0289"/>
    <w:pPr>
      <w:widowControl w:val="0"/>
      <w:spacing w:before="60" w:after="60" w:line="264" w:lineRule="auto"/>
      <w:ind w:left="2438" w:hanging="1361"/>
    </w:pPr>
    <w:rPr>
      <w:rFonts w:ascii=".VnCentury Schoolbook" w:eastAsia="Calibri" w:hAnsi=".VnCentury Schoolbook"/>
      <w:color w:val="000000"/>
      <w:sz w:val="22"/>
      <w:szCs w:val="22"/>
    </w:rPr>
  </w:style>
  <w:style w:type="paragraph" w:customStyle="1" w:styleId="no1">
    <w:name w:val="no"/>
    <w:basedOn w:val="Normal"/>
    <w:rsid w:val="004F0289"/>
    <w:pPr>
      <w:widowControl w:val="0"/>
      <w:spacing w:before="60" w:after="60" w:line="264" w:lineRule="auto"/>
      <w:ind w:left="1928" w:hanging="1361"/>
    </w:pPr>
    <w:rPr>
      <w:rFonts w:ascii=".VnCentury Schoolbook" w:eastAsia="Calibri" w:hAnsi=".VnCentury Schoolbook"/>
      <w:color w:val="000000"/>
      <w:sz w:val="22"/>
      <w:szCs w:val="22"/>
    </w:rPr>
  </w:style>
  <w:style w:type="paragraph" w:customStyle="1" w:styleId="24">
    <w:name w:val="24"/>
    <w:basedOn w:val="22"/>
    <w:rsid w:val="004F0289"/>
    <w:pPr>
      <w:ind w:hanging="227"/>
    </w:pPr>
  </w:style>
  <w:style w:type="paragraph" w:customStyle="1" w:styleId="25">
    <w:name w:val="25"/>
    <w:basedOn w:val="Normal"/>
    <w:rsid w:val="004F0289"/>
    <w:pPr>
      <w:overflowPunct w:val="0"/>
      <w:autoSpaceDE w:val="0"/>
      <w:autoSpaceDN w:val="0"/>
      <w:adjustRightInd w:val="0"/>
      <w:spacing w:before="60" w:after="60" w:line="264" w:lineRule="auto"/>
      <w:ind w:left="794"/>
    </w:pPr>
    <w:rPr>
      <w:rFonts w:ascii=".VnCentury Schoolbook" w:eastAsia="Calibri" w:hAnsi=".VnCentury Schoolbook"/>
      <w:b/>
      <w:i/>
      <w:color w:val="000000"/>
      <w:sz w:val="22"/>
      <w:szCs w:val="22"/>
    </w:rPr>
  </w:style>
  <w:style w:type="paragraph" w:customStyle="1" w:styleId="30">
    <w:name w:val="30"/>
    <w:basedOn w:val="20"/>
    <w:rsid w:val="004F0289"/>
    <w:pPr>
      <w:overflowPunct w:val="0"/>
      <w:autoSpaceDE w:val="0"/>
      <w:autoSpaceDN w:val="0"/>
      <w:adjustRightInd w:val="0"/>
      <w:spacing w:before="60" w:after="60" w:line="264" w:lineRule="auto"/>
      <w:ind w:left="794" w:firstLine="0"/>
    </w:pPr>
    <w:rPr>
      <w:rFonts w:ascii=".VnCentury Schoolbook" w:eastAsia="Calibri" w:hAnsi=".VnCentury Schoolbook"/>
      <w:color w:val="000000"/>
      <w:sz w:val="22"/>
      <w:szCs w:val="22"/>
    </w:rPr>
  </w:style>
  <w:style w:type="paragraph" w:customStyle="1" w:styleId="n-chuongten">
    <w:name w:val="n-chuongten"/>
    <w:basedOn w:val="Normal"/>
    <w:rsid w:val="004F0289"/>
    <w:pPr>
      <w:spacing w:after="240"/>
      <w:jc w:val="center"/>
    </w:pPr>
    <w:rPr>
      <w:rFonts w:ascii=".VnTimeH" w:eastAsia="Calibri" w:hAnsi=".VnTimeH"/>
      <w:b/>
      <w:sz w:val="28"/>
    </w:rPr>
  </w:style>
  <w:style w:type="paragraph" w:customStyle="1" w:styleId="3sochuong">
    <w:name w:val="3 so chuong"/>
    <w:basedOn w:val="Normal"/>
    <w:rsid w:val="004F0289"/>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4F0289"/>
    <w:pPr>
      <w:widowControl w:val="0"/>
      <w:jc w:val="center"/>
    </w:pPr>
    <w:rPr>
      <w:rFonts w:ascii=".VnAvantH" w:eastAsia="Calibri" w:hAnsi=".VnAvantH"/>
      <w:b/>
      <w:color w:val="000000"/>
      <w:sz w:val="20"/>
    </w:rPr>
  </w:style>
  <w:style w:type="paragraph" w:customStyle="1" w:styleId="1CharCharChar">
    <w:name w:val="1 Char Char Char"/>
    <w:basedOn w:val="Normal"/>
    <w:rsid w:val="004F0289"/>
    <w:pPr>
      <w:widowControl w:val="0"/>
      <w:overflowPunct w:val="0"/>
      <w:autoSpaceDE w:val="0"/>
      <w:autoSpaceDN w:val="0"/>
      <w:adjustRightInd w:val="0"/>
      <w:spacing w:before="60" w:after="60" w:line="264" w:lineRule="auto"/>
      <w:ind w:firstLine="567"/>
    </w:pPr>
    <w:rPr>
      <w:rFonts w:ascii=".VnCentury Schoolbook" w:eastAsia="Calibri" w:hAnsi=".VnCentury Schoolbook" w:cs=".VnCentury Schoolbook"/>
      <w:color w:val="000000"/>
      <w:sz w:val="22"/>
      <w:szCs w:val="22"/>
    </w:rPr>
  </w:style>
  <w:style w:type="paragraph" w:customStyle="1" w:styleId="DNbang">
    <w:name w:val="DN bang"/>
    <w:rsid w:val="004F0289"/>
    <w:pPr>
      <w:spacing w:before="40" w:after="40" w:line="240" w:lineRule="auto"/>
      <w:ind w:firstLine="142"/>
    </w:pPr>
    <w:rPr>
      <w:rFonts w:ascii=".VnArial" w:eastAsia="Calibri" w:hAnsi=".VnArial" w:cs="Times New Roman"/>
      <w:bCs/>
      <w:color w:val="000000"/>
      <w:sz w:val="21"/>
      <w:lang w:val="en-US"/>
    </w:rPr>
  </w:style>
  <w:style w:type="paragraph" w:customStyle="1" w:styleId="DNbangtieude">
    <w:name w:val="DN bang tieu de"/>
    <w:rsid w:val="004F0289"/>
    <w:pPr>
      <w:spacing w:after="0" w:line="240" w:lineRule="auto"/>
      <w:ind w:firstLine="142"/>
      <w:jc w:val="center"/>
    </w:pPr>
    <w:rPr>
      <w:rFonts w:ascii=".VnArial" w:eastAsia="Calibri" w:hAnsi=".VnArial" w:cs="Times New Roman"/>
      <w:b/>
      <w:bCs/>
      <w:color w:val="000000"/>
      <w:sz w:val="21"/>
      <w:lang w:val="en-US"/>
    </w:rPr>
  </w:style>
  <w:style w:type="paragraph" w:customStyle="1" w:styleId="DNbieusauky">
    <w:name w:val="DN bieu sau ky"/>
    <w:rsid w:val="004F0289"/>
    <w:pPr>
      <w:spacing w:after="0" w:line="240" w:lineRule="auto"/>
      <w:jc w:val="center"/>
    </w:pPr>
    <w:rPr>
      <w:rFonts w:ascii=".VnCentury Schoolbook" w:eastAsia="Calibri" w:hAnsi=".VnCentury Schoolbook" w:cs="Times New Roman"/>
      <w:bCs/>
      <w:i/>
      <w:iCs/>
      <w:color w:val="000000"/>
      <w:sz w:val="22"/>
      <w:lang w:val="en-US"/>
    </w:rPr>
  </w:style>
  <w:style w:type="paragraph" w:customStyle="1" w:styleId="DNkynguoiky">
    <w:name w:val="DN ky nguoi ky"/>
    <w:rsid w:val="004F0289"/>
    <w:pPr>
      <w:tabs>
        <w:tab w:val="left" w:pos="567"/>
      </w:tabs>
      <w:autoSpaceDE w:val="0"/>
      <w:autoSpaceDN w:val="0"/>
      <w:spacing w:after="0" w:line="240" w:lineRule="auto"/>
      <w:jc w:val="center"/>
    </w:pPr>
    <w:rPr>
      <w:rFonts w:ascii=".VnCentury Schoolbook" w:eastAsia="Calibri" w:hAnsi=".VnCentury Schoolbook" w:cs="Times New Roman"/>
      <w:b/>
      <w:bCs/>
      <w:color w:val="000000"/>
      <w:sz w:val="22"/>
      <w:lang w:val="en-US"/>
    </w:rPr>
  </w:style>
  <w:style w:type="paragraph" w:customStyle="1" w:styleId="DNnd3mucA">
    <w:name w:val="DN nd3 muc A"/>
    <w:aliases w:val="B"/>
    <w:rsid w:val="004F0289"/>
    <w:pPr>
      <w:spacing w:after="0" w:line="240" w:lineRule="auto"/>
      <w:jc w:val="center"/>
    </w:pPr>
    <w:rPr>
      <w:rFonts w:ascii=".VnCentury SchoolbookH" w:eastAsia="Calibri" w:hAnsi=".VnCentury SchoolbookH" w:cs="Times New Roman"/>
      <w:b/>
      <w:bCs/>
      <w:color w:val="000000"/>
      <w:sz w:val="22"/>
      <w:lang w:val="en-US"/>
    </w:rPr>
  </w:style>
  <w:style w:type="paragraph" w:customStyle="1" w:styleId="DNnd4dieu">
    <w:name w:val="DN nd4 dieu"/>
    <w:rsid w:val="004F0289"/>
    <w:pPr>
      <w:autoSpaceDE w:val="0"/>
      <w:autoSpaceDN w:val="0"/>
      <w:spacing w:before="60" w:after="60" w:line="264" w:lineRule="auto"/>
      <w:ind w:firstLine="567"/>
      <w:jc w:val="both"/>
    </w:pPr>
    <w:rPr>
      <w:rFonts w:ascii=".VnCentury Schoolbook" w:eastAsia="Calibri" w:hAnsi=".VnCentury Schoolbook" w:cs="Times New Roman"/>
      <w:b/>
      <w:bCs/>
      <w:color w:val="000000"/>
      <w:sz w:val="22"/>
      <w:lang w:val="en-US"/>
    </w:rPr>
  </w:style>
  <w:style w:type="paragraph" w:customStyle="1" w:styleId="DNnd5mucnho12ab">
    <w:name w:val="DN nd5 muc nho 1 2 a b"/>
    <w:rsid w:val="004F0289"/>
    <w:pPr>
      <w:autoSpaceDE w:val="0"/>
      <w:autoSpaceDN w:val="0"/>
      <w:spacing w:before="60" w:after="60" w:line="264" w:lineRule="auto"/>
      <w:ind w:firstLine="567"/>
      <w:jc w:val="both"/>
    </w:pPr>
    <w:rPr>
      <w:rFonts w:ascii=".VnCentury Schoolbook" w:eastAsia="Calibri" w:hAnsi=".VnCentury Schoolbook" w:cs="Times New Roman"/>
      <w:b/>
      <w:i/>
      <w:iCs/>
      <w:color w:val="000000"/>
      <w:sz w:val="22"/>
      <w:lang w:val="en-US"/>
    </w:rPr>
  </w:style>
  <w:style w:type="paragraph" w:customStyle="1" w:styleId="DNnd6vanban">
    <w:name w:val="DN nd6 van ban"/>
    <w:rsid w:val="004F0289"/>
    <w:pPr>
      <w:autoSpaceDE w:val="0"/>
      <w:autoSpaceDN w:val="0"/>
      <w:spacing w:before="60" w:after="60" w:line="264" w:lineRule="auto"/>
      <w:ind w:firstLine="567"/>
      <w:jc w:val="both"/>
    </w:pPr>
    <w:rPr>
      <w:rFonts w:ascii=".VnCentury Schoolbook" w:eastAsia="Calibri" w:hAnsi=".VnCentury Schoolbook" w:cs=".VnTime"/>
      <w:iCs/>
      <w:color w:val="000000"/>
      <w:sz w:val="22"/>
      <w:lang w:val="en-US"/>
    </w:rPr>
  </w:style>
  <w:style w:type="paragraph" w:customStyle="1" w:styleId="DNnd7VBnghieng">
    <w:name w:val="DN nd7 VB nghieng"/>
    <w:rsid w:val="004F0289"/>
    <w:pPr>
      <w:autoSpaceDE w:val="0"/>
      <w:autoSpaceDN w:val="0"/>
      <w:spacing w:after="120" w:line="240" w:lineRule="auto"/>
      <w:ind w:firstLine="567"/>
      <w:jc w:val="both"/>
    </w:pPr>
    <w:rPr>
      <w:rFonts w:ascii=".VnCentury Schoolbook" w:eastAsia="Calibri" w:hAnsi=".VnCentury Schoolbook" w:cs=".VnTime"/>
      <w:i/>
      <w:iCs/>
      <w:color w:val="000000"/>
      <w:sz w:val="22"/>
      <w:lang w:val="en-US"/>
    </w:rPr>
  </w:style>
  <w:style w:type="paragraph" w:customStyle="1" w:styleId="DNplphuluc">
    <w:name w:val="DN pl phu luc"/>
    <w:rsid w:val="004F0289"/>
    <w:pPr>
      <w:spacing w:after="0" w:line="240" w:lineRule="auto"/>
    </w:pPr>
    <w:rPr>
      <w:rFonts w:ascii=".VnHelvetInsH" w:eastAsia="Calibri" w:hAnsi=".VnHelvetInsH" w:cs=".VnTime"/>
      <w:bCs/>
      <w:color w:val="000000"/>
      <w:sz w:val="22"/>
      <w:szCs w:val="32"/>
      <w:lang w:val="en-US"/>
    </w:rPr>
  </w:style>
  <w:style w:type="paragraph" w:customStyle="1" w:styleId="DNtd2tennuoc">
    <w:name w:val="DN td2 ten nuoc"/>
    <w:rsid w:val="004F0289"/>
    <w:pPr>
      <w:autoSpaceDE w:val="0"/>
      <w:autoSpaceDN w:val="0"/>
      <w:spacing w:after="0" w:line="240" w:lineRule="auto"/>
      <w:jc w:val="center"/>
    </w:pPr>
    <w:rPr>
      <w:rFonts w:ascii=".VnCentury SchoolbookH" w:eastAsia="Calibri" w:hAnsi=".VnCentury SchoolbookH" w:cs=".VnTime"/>
      <w:b/>
      <w:bCs/>
      <w:color w:val="000000"/>
      <w:sz w:val="20"/>
      <w:szCs w:val="20"/>
      <w:lang w:val="en-US"/>
    </w:rPr>
  </w:style>
  <w:style w:type="paragraph" w:customStyle="1" w:styleId="DNtd3DLTDHP">
    <w:name w:val="DN td3 DLTDHP"/>
    <w:rsid w:val="004F0289"/>
    <w:pPr>
      <w:autoSpaceDE w:val="0"/>
      <w:autoSpaceDN w:val="0"/>
      <w:spacing w:after="0" w:line="240" w:lineRule="auto"/>
      <w:jc w:val="center"/>
    </w:pPr>
    <w:rPr>
      <w:rFonts w:ascii=".VnCentury Schoolbook" w:eastAsia="Calibri" w:hAnsi=".VnCentury Schoolbook" w:cs=".VnTime"/>
      <w:b/>
      <w:bCs/>
      <w:color w:val="000000"/>
      <w:sz w:val="22"/>
      <w:lang w:val="en-US"/>
    </w:rPr>
  </w:style>
  <w:style w:type="paragraph" w:customStyle="1" w:styleId="DNtd4so">
    <w:name w:val="DN td4 so"/>
    <w:aliases w:val="ngay thang"/>
    <w:rsid w:val="004F0289"/>
    <w:pPr>
      <w:keepNext/>
      <w:autoSpaceDE w:val="0"/>
      <w:autoSpaceDN w:val="0"/>
      <w:spacing w:after="0" w:line="240" w:lineRule="auto"/>
      <w:jc w:val="center"/>
      <w:outlineLvl w:val="4"/>
    </w:pPr>
    <w:rPr>
      <w:rFonts w:ascii=".VnCentury Schoolbook" w:eastAsia="Calibri" w:hAnsi=".VnCentury Schoolbook" w:cs="Times New Roman"/>
      <w:b/>
      <w:bCs/>
      <w:i/>
      <w:iCs/>
      <w:color w:val="000000"/>
      <w:sz w:val="22"/>
      <w:lang w:val="en-US"/>
    </w:rPr>
  </w:style>
  <w:style w:type="paragraph" w:customStyle="1" w:styleId="StylecLeft">
    <w:name w:val="Style c + Left"/>
    <w:basedOn w:val="Normal"/>
    <w:rsid w:val="004F0289"/>
    <w:pPr>
      <w:widowControl w:val="0"/>
      <w:spacing w:before="60" w:after="60" w:line="264" w:lineRule="auto"/>
      <w:ind w:left="2438" w:hanging="1361"/>
      <w:jc w:val="left"/>
    </w:pPr>
    <w:rPr>
      <w:rFonts w:ascii=".VnCentury Schoolbook" w:eastAsia="Calibri" w:hAnsi=".VnCentury Schoolbook"/>
      <w:color w:val="000000"/>
      <w:sz w:val="22"/>
    </w:rPr>
  </w:style>
  <w:style w:type="paragraph" w:customStyle="1" w:styleId="e">
    <w:name w:val="e"/>
    <w:basedOn w:val="ListParagraph"/>
    <w:rsid w:val="004F0289"/>
    <w:pPr>
      <w:widowControl w:val="0"/>
      <w:ind w:left="0"/>
      <w:contextualSpacing w:val="0"/>
      <w:jc w:val="center"/>
    </w:pPr>
    <w:rPr>
      <w:rFonts w:ascii=".VnAvantH" w:eastAsia="Calibri" w:hAnsi=".VnAvantH" w:hint="eastAsia"/>
      <w:b/>
      <w:color w:val="000000"/>
      <w:sz w:val="22"/>
      <w:szCs w:val="22"/>
    </w:rPr>
  </w:style>
  <w:style w:type="paragraph" w:customStyle="1" w:styleId="c0">
    <w:name w:val="c+"/>
    <w:basedOn w:val="Normal"/>
    <w:rsid w:val="004F0289"/>
    <w:pPr>
      <w:widowControl w:val="0"/>
      <w:overflowPunct w:val="0"/>
      <w:autoSpaceDE w:val="0"/>
      <w:autoSpaceDN w:val="0"/>
      <w:adjustRightInd w:val="0"/>
      <w:spacing w:before="60" w:after="60" w:line="264" w:lineRule="auto"/>
      <w:ind w:left="1248" w:hanging="227"/>
    </w:pPr>
    <w:rPr>
      <w:rFonts w:ascii=".VnCentury Schoolbook" w:eastAsia="Calibri" w:hAnsi=".VnCentury Schoolbook"/>
      <w:color w:val="000000"/>
      <w:sz w:val="22"/>
    </w:rPr>
  </w:style>
  <w:style w:type="paragraph" w:customStyle="1" w:styleId="c-">
    <w:name w:val="c-"/>
    <w:basedOn w:val="Normal"/>
    <w:rsid w:val="004F0289"/>
    <w:pPr>
      <w:widowControl w:val="0"/>
      <w:overflowPunct w:val="0"/>
      <w:autoSpaceDE w:val="0"/>
      <w:autoSpaceDN w:val="0"/>
      <w:adjustRightInd w:val="0"/>
      <w:spacing w:before="60" w:after="60" w:line="264" w:lineRule="auto"/>
      <w:ind w:left="1248" w:hanging="227"/>
    </w:pPr>
    <w:rPr>
      <w:rFonts w:ascii=".VnCentury Schoolbook" w:eastAsia="Calibri" w:hAnsi=".VnCentury Schoolbook"/>
      <w:b/>
      <w:color w:val="000000"/>
      <w:sz w:val="22"/>
    </w:rPr>
  </w:style>
  <w:style w:type="paragraph" w:customStyle="1" w:styleId="c2">
    <w:name w:val="c2+"/>
    <w:basedOn w:val="Normal"/>
    <w:rsid w:val="004F0289"/>
    <w:pPr>
      <w:widowControl w:val="0"/>
      <w:overflowPunct w:val="0"/>
      <w:autoSpaceDE w:val="0"/>
      <w:autoSpaceDN w:val="0"/>
      <w:adjustRightInd w:val="0"/>
      <w:spacing w:before="60" w:after="60" w:line="264" w:lineRule="auto"/>
      <w:ind w:left="1361" w:hanging="227"/>
    </w:pPr>
    <w:rPr>
      <w:rFonts w:ascii=".VnCentury Schoolbook" w:eastAsia="Calibri" w:hAnsi=".VnCentury Schoolbook"/>
      <w:b/>
      <w:color w:val="000000"/>
      <w:sz w:val="22"/>
    </w:rPr>
  </w:style>
  <w:style w:type="paragraph" w:customStyle="1" w:styleId="5somucCharCharCharCharCharChar">
    <w:name w:val="5 so muc Char Char Char Char Char Char"/>
    <w:aliases w:val="5 so muc Char Char Char Char Char Char1"/>
    <w:basedOn w:val="Normal"/>
    <w:rsid w:val="004F0289"/>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4F0289"/>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4F0289"/>
    <w:pPr>
      <w:widowControl w:val="0"/>
      <w:spacing w:before="60" w:after="60" w:line="264" w:lineRule="auto"/>
      <w:ind w:firstLine="567"/>
    </w:pPr>
    <w:rPr>
      <w:rFonts w:ascii=".VnCentury Schoolbook" w:eastAsia="Calibri" w:hAnsi=".VnCentury Schoolbook"/>
      <w:b/>
      <w:color w:val="000000"/>
      <w:sz w:val="22"/>
      <w:szCs w:val="22"/>
    </w:rPr>
  </w:style>
  <w:style w:type="character" w:customStyle="1" w:styleId="noCharChar1">
    <w:name w:val="no Char Char1"/>
    <w:link w:val="noChar"/>
    <w:locked/>
    <w:rsid w:val="004F0289"/>
    <w:rPr>
      <w:rFonts w:ascii=".VnCentury Schoolbook" w:eastAsia="Calibri" w:hAnsi=".VnCentury Schoolbook"/>
      <w:color w:val="000000"/>
      <w:sz w:val="22"/>
    </w:rPr>
  </w:style>
  <w:style w:type="paragraph" w:customStyle="1" w:styleId="noChar">
    <w:name w:val="no Char"/>
    <w:basedOn w:val="Normal"/>
    <w:link w:val="noCharChar1"/>
    <w:rsid w:val="004F0289"/>
    <w:pPr>
      <w:widowControl w:val="0"/>
      <w:spacing w:before="60" w:after="60" w:line="264" w:lineRule="auto"/>
      <w:ind w:left="1928" w:hanging="1361"/>
    </w:pPr>
    <w:rPr>
      <w:rFonts w:ascii=".VnCentury Schoolbook" w:eastAsia="Calibri" w:hAnsi=".VnCentury Schoolbook" w:cstheme="minorBidi"/>
      <w:color w:val="000000"/>
      <w:sz w:val="22"/>
      <w:szCs w:val="22"/>
      <w:lang w:val="vi-VN"/>
    </w:rPr>
  </w:style>
  <w:style w:type="paragraph" w:customStyle="1" w:styleId="Style1chinhtrangCondensedby02pt">
    <w:name w:val="Style 1 chinh trang + Condensed by  0.2 pt"/>
    <w:basedOn w:val="1chinhtrangCharCharChar1Char"/>
    <w:rsid w:val="004F0289"/>
    <w:pPr>
      <w:ind w:firstLine="425"/>
    </w:pPr>
    <w:rPr>
      <w:spacing w:val="-4"/>
    </w:rPr>
  </w:style>
  <w:style w:type="paragraph" w:customStyle="1" w:styleId="12Char">
    <w:name w:val="1.2 Char"/>
    <w:basedOn w:val="1chinhtrangCharCharChar1Char"/>
    <w:rsid w:val="004F0289"/>
    <w:pPr>
      <w:tabs>
        <w:tab w:val="center" w:leader="dot" w:pos="6237"/>
      </w:tabs>
      <w:ind w:firstLine="425"/>
    </w:pPr>
  </w:style>
  <w:style w:type="paragraph" w:customStyle="1" w:styleId="140">
    <w:name w:val="1.4"/>
    <w:basedOn w:val="Normal"/>
    <w:rsid w:val="004F0289"/>
    <w:pPr>
      <w:jc w:val="center"/>
    </w:pPr>
    <w:rPr>
      <w:rFonts w:ascii=".VnAvantH" w:eastAsia="Calibri" w:hAnsi=".VnAvantH"/>
      <w:b/>
      <w:bCs/>
      <w:color w:val="000000"/>
      <w:sz w:val="20"/>
      <w:szCs w:val="26"/>
    </w:rPr>
  </w:style>
  <w:style w:type="paragraph" w:customStyle="1" w:styleId="150">
    <w:name w:val="1.5"/>
    <w:basedOn w:val="12Char"/>
    <w:rsid w:val="004F0289"/>
    <w:pPr>
      <w:ind w:firstLine="0"/>
    </w:pPr>
    <w:rPr>
      <w:rFonts w:ascii=".VnArial" w:hAnsi=".VnArial"/>
      <w:sz w:val="20"/>
      <w:szCs w:val="20"/>
    </w:rPr>
  </w:style>
  <w:style w:type="paragraph" w:customStyle="1" w:styleId="160">
    <w:name w:val="1.6"/>
    <w:basedOn w:val="12Char"/>
    <w:rsid w:val="004F0289"/>
    <w:pPr>
      <w:spacing w:before="0" w:after="0"/>
      <w:ind w:firstLine="0"/>
      <w:jc w:val="center"/>
    </w:pPr>
    <w:rPr>
      <w:rFonts w:ascii=".VnArial" w:hAnsi=".VnArial"/>
      <w:b/>
      <w:sz w:val="20"/>
      <w:szCs w:val="20"/>
    </w:rPr>
  </w:style>
  <w:style w:type="paragraph" w:customStyle="1" w:styleId="71Char0">
    <w:name w:val="7        1 Char"/>
    <w:aliases w:val="2 ... Char"/>
    <w:basedOn w:val="Normal"/>
    <w:rsid w:val="004F0289"/>
    <w:pPr>
      <w:widowControl w:val="0"/>
      <w:spacing w:before="60" w:after="60" w:line="264" w:lineRule="auto"/>
      <w:ind w:firstLine="425"/>
    </w:pPr>
    <w:rPr>
      <w:rFonts w:ascii=".VnCentury Schoolbook" w:eastAsia="Calibri" w:hAnsi=".VnCentury Schoolbook"/>
      <w:b/>
      <w:color w:val="000000"/>
      <w:sz w:val="22"/>
      <w:szCs w:val="22"/>
    </w:rPr>
  </w:style>
  <w:style w:type="paragraph" w:customStyle="1" w:styleId="130">
    <w:name w:val="1.3"/>
    <w:basedOn w:val="12Char"/>
    <w:rsid w:val="004F0289"/>
  </w:style>
  <w:style w:type="paragraph" w:customStyle="1" w:styleId="Style8DakyCentered">
    <w:name w:val="Style 8 Da ky + Centered"/>
    <w:basedOn w:val="8Daky"/>
    <w:rsid w:val="004F0289"/>
    <w:pPr>
      <w:spacing w:line="240" w:lineRule="auto"/>
    </w:pPr>
    <w:rPr>
      <w:iCs/>
    </w:rPr>
  </w:style>
  <w:style w:type="paragraph" w:customStyle="1" w:styleId="71Char1">
    <w:name w:val="7.1 Char"/>
    <w:basedOn w:val="Normal"/>
    <w:rsid w:val="004F0289"/>
    <w:pPr>
      <w:widowControl w:val="0"/>
      <w:spacing w:before="60" w:after="60" w:line="264" w:lineRule="auto"/>
      <w:ind w:firstLine="425"/>
    </w:pPr>
    <w:rPr>
      <w:rFonts w:ascii=".VnCentury Schoolbook" w:eastAsia="SimSun" w:hAnsi=".VnCentury Schoolbook"/>
      <w:b/>
      <w:i/>
      <w:color w:val="000000"/>
      <w:sz w:val="22"/>
      <w:szCs w:val="22"/>
      <w:lang w:val="en-AU"/>
    </w:rPr>
  </w:style>
  <w:style w:type="paragraph" w:customStyle="1" w:styleId="Style71BoldItalicChar">
    <w:name w:val="Style 7.1 + Bold Italic Char"/>
    <w:basedOn w:val="71Char1"/>
    <w:rsid w:val="004F0289"/>
    <w:rPr>
      <w:b w:val="0"/>
      <w:bCs/>
      <w:i w:val="0"/>
      <w:iCs/>
    </w:rPr>
  </w:style>
  <w:style w:type="paragraph" w:customStyle="1" w:styleId="1Char">
    <w:name w:val="1 Char"/>
    <w:basedOn w:val="Normal"/>
    <w:rsid w:val="004F0289"/>
    <w:pPr>
      <w:widowControl w:val="0"/>
      <w:spacing w:before="60" w:after="60" w:line="264" w:lineRule="auto"/>
      <w:ind w:firstLine="425"/>
    </w:pPr>
    <w:rPr>
      <w:rFonts w:ascii=".VnCentury Schoolbook" w:eastAsia="SimSun" w:hAnsi=".VnCentury Schoolbook"/>
      <w:color w:val="000000"/>
      <w:sz w:val="22"/>
      <w:szCs w:val="22"/>
      <w:lang w:val="en-AU"/>
    </w:rPr>
  </w:style>
  <w:style w:type="paragraph" w:customStyle="1" w:styleId="72">
    <w:name w:val="7.2"/>
    <w:basedOn w:val="71Char1"/>
    <w:rsid w:val="004F0289"/>
    <w:pPr>
      <w:jc w:val="right"/>
    </w:pPr>
  </w:style>
  <w:style w:type="paragraph" w:customStyle="1" w:styleId="73">
    <w:name w:val="7.3"/>
    <w:basedOn w:val="72"/>
    <w:rsid w:val="004F0289"/>
  </w:style>
  <w:style w:type="paragraph" w:customStyle="1" w:styleId="83">
    <w:name w:val="8.3"/>
    <w:basedOn w:val="10"/>
    <w:rsid w:val="004F0289"/>
    <w:pPr>
      <w:widowControl w:val="0"/>
      <w:spacing w:before="60" w:after="60" w:line="264" w:lineRule="auto"/>
      <w:ind w:firstLine="425"/>
      <w:jc w:val="right"/>
    </w:pPr>
    <w:rPr>
      <w:rFonts w:ascii=".VnCentury Schoolbook" w:eastAsia="Calibri" w:hAnsi=".VnCentury Schoolbook"/>
      <w:b w:val="0"/>
      <w:bCs/>
      <w:i/>
      <w:color w:val="000000"/>
      <w:sz w:val="22"/>
      <w:szCs w:val="22"/>
      <w:lang w:val="en-AU"/>
    </w:rPr>
  </w:style>
  <w:style w:type="paragraph" w:customStyle="1" w:styleId="Style83BoldNotItalic">
    <w:name w:val="Style 8.3 + Bold Not Italic"/>
    <w:basedOn w:val="83"/>
    <w:rsid w:val="004F0289"/>
  </w:style>
  <w:style w:type="paragraph" w:customStyle="1" w:styleId="1VnTimeH">
    <w:name w:val="1 +.VnTimeH"/>
    <w:aliases w:val="15 pt,I11talic"/>
    <w:basedOn w:val="Normal"/>
    <w:rsid w:val="004F0289"/>
    <w:pPr>
      <w:widowControl w:val="0"/>
      <w:spacing w:before="60" w:after="60" w:line="264" w:lineRule="auto"/>
      <w:ind w:firstLine="425"/>
    </w:pPr>
    <w:rPr>
      <w:rFonts w:ascii=".VnTimeH" w:eastAsia="Calibri" w:hAnsi=".VnTimeH" w:cs=".VnTimeH"/>
      <w:i/>
      <w:iCs/>
      <w:color w:val="000000"/>
      <w:sz w:val="30"/>
      <w:szCs w:val="30"/>
    </w:rPr>
  </w:style>
  <w:style w:type="paragraph" w:customStyle="1" w:styleId="120">
    <w:name w:val="1.2"/>
    <w:basedOn w:val="Normal"/>
    <w:rsid w:val="004F0289"/>
    <w:pPr>
      <w:widowControl w:val="0"/>
      <w:tabs>
        <w:tab w:val="center" w:leader="dot" w:pos="6237"/>
      </w:tabs>
      <w:spacing w:before="60" w:after="60" w:line="264" w:lineRule="auto"/>
      <w:ind w:firstLine="425"/>
    </w:pPr>
    <w:rPr>
      <w:rFonts w:ascii=".VnCentury Schoolbook" w:eastAsia="Calibri" w:hAnsi=".VnCentury Schoolbook"/>
      <w:color w:val="000000"/>
      <w:sz w:val="22"/>
      <w:szCs w:val="22"/>
    </w:rPr>
  </w:style>
  <w:style w:type="paragraph" w:customStyle="1" w:styleId="710">
    <w:name w:val="7        1"/>
    <w:aliases w:val="2 ..."/>
    <w:basedOn w:val="Normal"/>
    <w:rsid w:val="004F0289"/>
    <w:pPr>
      <w:widowControl w:val="0"/>
      <w:spacing w:before="60" w:after="60" w:line="264" w:lineRule="auto"/>
      <w:ind w:firstLine="425"/>
    </w:pPr>
    <w:rPr>
      <w:rFonts w:ascii=".VnCentury Schoolbook" w:eastAsia="Calibri" w:hAnsi=".VnCentury Schoolbook"/>
      <w:b/>
      <w:color w:val="000000"/>
      <w:sz w:val="22"/>
      <w:szCs w:val="22"/>
    </w:rPr>
  </w:style>
  <w:style w:type="paragraph" w:customStyle="1" w:styleId="711">
    <w:name w:val="7.1"/>
    <w:basedOn w:val="Normal"/>
    <w:rsid w:val="004F0289"/>
    <w:pPr>
      <w:widowControl w:val="0"/>
      <w:spacing w:before="60" w:after="60" w:line="264" w:lineRule="auto"/>
      <w:ind w:firstLine="425"/>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4F0289"/>
    <w:rPr>
      <w:b w:val="0"/>
      <w:bCs/>
      <w:i w:val="0"/>
      <w:iCs/>
    </w:rPr>
  </w:style>
  <w:style w:type="paragraph" w:customStyle="1" w:styleId="1a">
    <w:name w:val="1"/>
    <w:basedOn w:val="Normal"/>
    <w:rsid w:val="004F0289"/>
    <w:pPr>
      <w:widowControl w:val="0"/>
      <w:spacing w:before="60" w:after="60" w:line="264" w:lineRule="auto"/>
      <w:ind w:firstLine="425"/>
    </w:pPr>
    <w:rPr>
      <w:rFonts w:ascii=".VnCentury Schoolbook" w:eastAsia="SimSun" w:hAnsi=".VnCentury Schoolbook"/>
      <w:color w:val="000000"/>
      <w:sz w:val="22"/>
      <w:szCs w:val="22"/>
      <w:lang w:val="en-AU"/>
    </w:rPr>
  </w:style>
  <w:style w:type="paragraph" w:customStyle="1" w:styleId="cancu">
    <w:name w:val="cancu"/>
    <w:rsid w:val="004F0289"/>
    <w:pPr>
      <w:autoSpaceDE w:val="0"/>
      <w:autoSpaceDN w:val="0"/>
      <w:spacing w:after="0" w:line="240" w:lineRule="auto"/>
      <w:ind w:firstLine="567"/>
      <w:jc w:val="both"/>
    </w:pPr>
    <w:rPr>
      <w:rFonts w:ascii=".VnTime" w:eastAsia="Calibri" w:hAnsi=".VnTime" w:cs="Times New Roman"/>
      <w:i/>
      <w:iCs/>
      <w:noProof/>
      <w:color w:val="0000FF"/>
      <w:sz w:val="24"/>
      <w:szCs w:val="24"/>
      <w:lang w:val="en-US"/>
    </w:rPr>
  </w:style>
  <w:style w:type="paragraph" w:customStyle="1" w:styleId="chucdanh">
    <w:name w:val="chucdanh"/>
    <w:rsid w:val="004F0289"/>
    <w:pPr>
      <w:autoSpaceDE w:val="0"/>
      <w:autoSpaceDN w:val="0"/>
      <w:spacing w:after="0" w:line="240" w:lineRule="auto"/>
      <w:jc w:val="center"/>
    </w:pPr>
    <w:rPr>
      <w:rFonts w:ascii=".VnTimeH" w:eastAsia="Calibri" w:hAnsi=".VnTimeH" w:cs="Times New Roman"/>
      <w:noProof/>
      <w:color w:val="0000FF"/>
      <w:sz w:val="20"/>
      <w:szCs w:val="20"/>
      <w:lang w:val="en-US"/>
    </w:rPr>
  </w:style>
  <w:style w:type="paragraph" w:customStyle="1" w:styleId="loai-vb">
    <w:name w:val="loai-vb"/>
    <w:rsid w:val="004F0289"/>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lang w:val="en-US"/>
    </w:rPr>
  </w:style>
  <w:style w:type="paragraph" w:customStyle="1" w:styleId="ten-vb">
    <w:name w:val="ten-vb"/>
    <w:rsid w:val="004F0289"/>
    <w:pPr>
      <w:autoSpaceDE w:val="0"/>
      <w:autoSpaceDN w:val="0"/>
      <w:spacing w:after="0" w:line="240" w:lineRule="auto"/>
      <w:jc w:val="center"/>
    </w:pPr>
    <w:rPr>
      <w:rFonts w:ascii=".VnTimeH" w:eastAsia="Calibri" w:hAnsi=".VnTimeH" w:cs="Times New Roman"/>
      <w:b/>
      <w:bCs/>
      <w:noProof/>
      <w:color w:val="0000FF"/>
      <w:spacing w:val="24"/>
      <w:sz w:val="20"/>
      <w:szCs w:val="20"/>
      <w:lang w:val="en-US"/>
    </w:rPr>
  </w:style>
  <w:style w:type="paragraph" w:customStyle="1" w:styleId="congbo">
    <w:name w:val="congbo"/>
    <w:rsid w:val="004F0289"/>
    <w:pPr>
      <w:autoSpaceDE w:val="0"/>
      <w:autoSpaceDN w:val="0"/>
      <w:spacing w:before="360" w:line="240" w:lineRule="auto"/>
      <w:jc w:val="center"/>
    </w:pPr>
    <w:rPr>
      <w:rFonts w:ascii=".VnTimeH" w:eastAsia="Calibri" w:hAnsi=".VnTimeH" w:cs="Times New Roman"/>
      <w:b/>
      <w:bCs/>
      <w:noProof/>
      <w:color w:val="0000FF"/>
      <w:sz w:val="20"/>
      <w:szCs w:val="20"/>
      <w:lang w:val="en-US"/>
    </w:rPr>
  </w:style>
  <w:style w:type="paragraph" w:customStyle="1" w:styleId="n-chuong1">
    <w:name w:val="n-chuong1"/>
    <w:basedOn w:val="Normal"/>
    <w:rsid w:val="004F0289"/>
    <w:pPr>
      <w:spacing w:before="300" w:after="80"/>
      <w:jc w:val="center"/>
    </w:pPr>
    <w:rPr>
      <w:rFonts w:ascii=".VnTime" w:eastAsia="Calibri" w:hAnsi=".VnTime"/>
      <w:b/>
      <w:i/>
      <w:sz w:val="28"/>
    </w:rPr>
  </w:style>
  <w:style w:type="paragraph" w:customStyle="1" w:styleId="chuongmuc">
    <w:name w:val="chuongmuc"/>
    <w:rsid w:val="004F0289"/>
    <w:pPr>
      <w:keepNext/>
      <w:autoSpaceDE w:val="0"/>
      <w:autoSpaceDN w:val="0"/>
      <w:spacing w:before="120" w:after="0" w:line="240" w:lineRule="auto"/>
      <w:jc w:val="center"/>
    </w:pPr>
    <w:rPr>
      <w:rFonts w:ascii=".VnTimeH" w:eastAsia="Calibri" w:hAnsi=".VnTimeH" w:cs="Times New Roman"/>
      <w:noProof/>
      <w:color w:val="0000FF"/>
      <w:sz w:val="22"/>
      <w:lang w:val="en-US"/>
    </w:rPr>
  </w:style>
  <w:style w:type="paragraph" w:customStyle="1" w:styleId="giua-nghieng">
    <w:name w:val="giua-nghieng"/>
    <w:rsid w:val="004F0289"/>
    <w:pPr>
      <w:autoSpaceDE w:val="0"/>
      <w:autoSpaceDN w:val="0"/>
      <w:spacing w:after="0" w:line="240" w:lineRule="auto"/>
      <w:jc w:val="center"/>
    </w:pPr>
    <w:rPr>
      <w:rFonts w:ascii=".VnTime" w:eastAsia="Calibri" w:hAnsi=".VnTime" w:cs="Times New Roman"/>
      <w:i/>
      <w:iCs/>
      <w:noProof/>
      <w:color w:val="0000FF"/>
      <w:sz w:val="20"/>
      <w:szCs w:val="24"/>
      <w:lang w:val="en-US"/>
    </w:rPr>
  </w:style>
  <w:style w:type="paragraph" w:customStyle="1" w:styleId="141">
    <w:name w:val="14"/>
    <w:basedOn w:val="Title"/>
    <w:rsid w:val="004F0289"/>
    <w:pPr>
      <w:widowControl w:val="0"/>
      <w:tabs>
        <w:tab w:val="left" w:pos="567"/>
      </w:tabs>
      <w:spacing w:before="0" w:after="0" w:line="264" w:lineRule="auto"/>
    </w:pPr>
    <w:rPr>
      <w:rFonts w:ascii=".VnHelvetInsH" w:eastAsia="Calibri" w:hAnsi=".VnHelvetInsH"/>
      <w:b w:val="0"/>
      <w:color w:val="000000"/>
      <w:kern w:val="0"/>
      <w:sz w:val="36"/>
    </w:rPr>
  </w:style>
  <w:style w:type="character" w:customStyle="1" w:styleId="15CharCharCharChar">
    <w:name w:val="15 Char Char Char Char"/>
    <w:link w:val="15CharCharChar"/>
    <w:locked/>
    <w:rsid w:val="004F0289"/>
    <w:rPr>
      <w:rFonts w:ascii=".VnHelvetIns" w:eastAsia="Calibri" w:hAnsi=".VnHelvetIns" w:cs=".VnTime"/>
      <w:b/>
      <w:color w:val="000000"/>
      <w:spacing w:val="20"/>
      <w:sz w:val="26"/>
      <w:szCs w:val="26"/>
    </w:rPr>
  </w:style>
  <w:style w:type="paragraph" w:customStyle="1" w:styleId="15CharCharChar">
    <w:name w:val="15 Char Char Char"/>
    <w:basedOn w:val="BodyText"/>
    <w:link w:val="15CharCharCharChar"/>
    <w:rsid w:val="004F0289"/>
    <w:pPr>
      <w:widowControl w:val="0"/>
      <w:tabs>
        <w:tab w:val="left" w:pos="567"/>
      </w:tabs>
      <w:suppressAutoHyphens w:val="0"/>
      <w:ind w:right="0"/>
      <w:jc w:val="center"/>
    </w:pPr>
    <w:rPr>
      <w:rFonts w:ascii=".VnHelvetIns" w:eastAsia="Calibri" w:hAnsi=".VnHelvetIns" w:cs=".VnTime"/>
      <w:b/>
      <w:color w:val="000000"/>
      <w:spacing w:val="20"/>
      <w:sz w:val="26"/>
      <w:szCs w:val="26"/>
      <w:lang w:val="vi-VN"/>
    </w:rPr>
  </w:style>
  <w:style w:type="character" w:customStyle="1" w:styleId="4CharCharCharChar">
    <w:name w:val="4 Char Char Char Char"/>
    <w:link w:val="4CharCharChar"/>
    <w:locked/>
    <w:rsid w:val="004F0289"/>
    <w:rPr>
      <w:rFonts w:ascii=".VnAvantH" w:eastAsia="Calibri" w:hAnsi=".VnAvantH" w:cs=".VnTime"/>
      <w:b/>
      <w:bCs/>
      <w:color w:val="000000"/>
      <w:spacing w:val="28"/>
      <w:sz w:val="23"/>
      <w:szCs w:val="23"/>
    </w:rPr>
  </w:style>
  <w:style w:type="paragraph" w:customStyle="1" w:styleId="4CharCharChar">
    <w:name w:val="4 Char Char Char"/>
    <w:basedOn w:val="Heading6"/>
    <w:link w:val="4CharCharCharChar"/>
    <w:rsid w:val="004F0289"/>
    <w:pPr>
      <w:keepNext w:val="0"/>
      <w:keepLines w:val="0"/>
      <w:widowControl w:val="0"/>
      <w:tabs>
        <w:tab w:val="left" w:pos="567"/>
      </w:tabs>
      <w:suppressAutoHyphens w:val="0"/>
      <w:ind w:right="0"/>
    </w:pPr>
    <w:rPr>
      <w:rFonts w:ascii=".VnAvantH" w:eastAsia="Calibri" w:hAnsi=".VnAvantH" w:cs=".VnTime"/>
      <w:bCs/>
      <w:color w:val="000000"/>
      <w:spacing w:val="28"/>
      <w:sz w:val="23"/>
      <w:szCs w:val="23"/>
      <w:lang w:val="vi-VN"/>
    </w:rPr>
  </w:style>
  <w:style w:type="paragraph" w:customStyle="1" w:styleId="1456">
    <w:name w:val="1456"/>
    <w:basedOn w:val="Normal"/>
    <w:rsid w:val="004F0289"/>
    <w:pPr>
      <w:widowControl w:val="0"/>
      <w:tabs>
        <w:tab w:val="left" w:pos="567"/>
      </w:tabs>
      <w:jc w:val="center"/>
    </w:pPr>
    <w:rPr>
      <w:rFonts w:ascii=".VnHelvetIns" w:eastAsia="Calibri" w:hAnsi=".VnHelvetIns" w:cs=".VnTime"/>
      <w:color w:val="000000"/>
      <w:spacing w:val="24"/>
      <w:sz w:val="26"/>
      <w:szCs w:val="24"/>
    </w:rPr>
  </w:style>
  <w:style w:type="character" w:customStyle="1" w:styleId="5CharCharCharChar">
    <w:name w:val="5 Char Char Char Char"/>
    <w:link w:val="5CharCharChar"/>
    <w:locked/>
    <w:rsid w:val="004F0289"/>
    <w:rPr>
      <w:rFonts w:ascii=".VnCentury Schoolbook" w:eastAsia="Calibri" w:hAnsi=".VnCentury Schoolbook" w:cs="Arial"/>
      <w:b/>
      <w:bCs/>
      <w:i/>
      <w:iCs/>
      <w:color w:val="000000"/>
      <w:sz w:val="23"/>
      <w:szCs w:val="23"/>
    </w:rPr>
  </w:style>
  <w:style w:type="paragraph" w:customStyle="1" w:styleId="5CharCharChar">
    <w:name w:val="5 Char Char Char"/>
    <w:basedOn w:val="Normal"/>
    <w:link w:val="5CharCharCharChar"/>
    <w:rsid w:val="004F0289"/>
    <w:pPr>
      <w:widowControl w:val="0"/>
      <w:tabs>
        <w:tab w:val="left" w:pos="567"/>
      </w:tabs>
      <w:jc w:val="center"/>
    </w:pPr>
    <w:rPr>
      <w:rFonts w:ascii=".VnCentury Schoolbook" w:eastAsia="Calibri" w:hAnsi=".VnCentury Schoolbook" w:cs="Arial"/>
      <w:b/>
      <w:bCs/>
      <w:i/>
      <w:iCs/>
      <w:color w:val="000000"/>
      <w:sz w:val="23"/>
      <w:szCs w:val="23"/>
      <w:lang w:val="vi-VN"/>
    </w:rPr>
  </w:style>
  <w:style w:type="paragraph" w:customStyle="1" w:styleId="21">
    <w:name w:val="2"/>
    <w:basedOn w:val="Normal"/>
    <w:rsid w:val="004F0289"/>
    <w:pPr>
      <w:widowControl w:val="0"/>
      <w:spacing w:before="120" w:line="264" w:lineRule="auto"/>
      <w:jc w:val="center"/>
    </w:pPr>
    <w:rPr>
      <w:rFonts w:ascii=".VnCentury SchoolbookH" w:eastAsia="Calibri" w:hAnsi=".VnCentury SchoolbookH"/>
      <w:b/>
      <w:color w:val="000000"/>
      <w:sz w:val="28"/>
    </w:rPr>
  </w:style>
  <w:style w:type="paragraph" w:customStyle="1" w:styleId="112">
    <w:name w:val="112"/>
    <w:basedOn w:val="Normal"/>
    <w:rsid w:val="004F0289"/>
    <w:pPr>
      <w:widowControl w:val="0"/>
      <w:spacing w:before="120" w:line="264" w:lineRule="auto"/>
      <w:ind w:firstLine="567"/>
      <w:jc w:val="center"/>
    </w:pPr>
    <w:rPr>
      <w:rFonts w:ascii=".VnCentury Schoolbook" w:eastAsia="Calibri" w:hAnsi=".VnCentury Schoolbook"/>
      <w:color w:val="000000"/>
      <w:sz w:val="23"/>
    </w:rPr>
  </w:style>
  <w:style w:type="paragraph" w:customStyle="1" w:styleId="Style1chinhtrang115pt">
    <w:name w:val="Style 1 chinh trang + 11.5 pt"/>
    <w:basedOn w:val="Normal"/>
    <w:rsid w:val="004F0289"/>
    <w:pPr>
      <w:widowControl w:val="0"/>
      <w:spacing w:before="60" w:after="60" w:line="264" w:lineRule="auto"/>
      <w:ind w:firstLine="567"/>
    </w:pPr>
    <w:rPr>
      <w:rFonts w:ascii=".VnCentury Schoolbook" w:eastAsia="Calibri" w:hAnsi=".VnCentury Schoolbook" w:cs=".VnTime"/>
      <w:color w:val="000000"/>
      <w:sz w:val="22"/>
      <w:szCs w:val="22"/>
    </w:rPr>
  </w:style>
  <w:style w:type="paragraph" w:customStyle="1" w:styleId="dc">
    <w:name w:val="dc"/>
    <w:basedOn w:val="Normal"/>
    <w:rsid w:val="004F0289"/>
    <w:pPr>
      <w:overflowPunct w:val="0"/>
      <w:autoSpaceDE w:val="0"/>
      <w:autoSpaceDN w:val="0"/>
      <w:adjustRightInd w:val="0"/>
      <w:jc w:val="center"/>
    </w:pPr>
    <w:rPr>
      <w:rFonts w:ascii=".VnCentury Schoolbook" w:eastAsia="Calibri" w:hAnsi=".VnCentury Schoolbook" w:cs=".VnCentury Schoolbook"/>
      <w:color w:val="000000"/>
      <w:sz w:val="22"/>
      <w:szCs w:val="22"/>
    </w:rPr>
  </w:style>
  <w:style w:type="paragraph" w:customStyle="1" w:styleId="colai">
    <w:name w:val="colai"/>
    <w:basedOn w:val="Normal"/>
    <w:rsid w:val="004F0289"/>
    <w:pPr>
      <w:widowControl w:val="0"/>
      <w:overflowPunct w:val="0"/>
      <w:autoSpaceDE w:val="0"/>
      <w:autoSpaceDN w:val="0"/>
      <w:adjustRightInd w:val="0"/>
      <w:spacing w:before="120" w:line="276" w:lineRule="auto"/>
      <w:ind w:firstLine="397"/>
    </w:pPr>
    <w:rPr>
      <w:rFonts w:ascii=".VnCentury Schoolbook" w:eastAsia="Calibri" w:hAnsi=".VnCentury Schoolbook"/>
      <w:spacing w:val="-4"/>
      <w:sz w:val="22"/>
      <w:szCs w:val="22"/>
    </w:rPr>
  </w:style>
  <w:style w:type="paragraph" w:customStyle="1" w:styleId="veviec">
    <w:name w:val="veviec"/>
    <w:basedOn w:val="Normal"/>
    <w:rsid w:val="004F0289"/>
    <w:pPr>
      <w:widowControl w:val="0"/>
      <w:spacing w:before="120"/>
      <w:jc w:val="center"/>
    </w:pPr>
    <w:rPr>
      <w:rFonts w:ascii=".VnHelvetInsH" w:eastAsia="Calibri" w:hAnsi=".VnHelvetInsH"/>
      <w:sz w:val="22"/>
    </w:rPr>
  </w:style>
  <w:style w:type="paragraph" w:customStyle="1" w:styleId="style21">
    <w:name w:val="style2"/>
    <w:basedOn w:val="Normal"/>
    <w:rsid w:val="004F0289"/>
    <w:pPr>
      <w:widowControl w:val="0"/>
      <w:ind w:firstLine="397"/>
    </w:pPr>
    <w:rPr>
      <w:rFonts w:ascii=".VnCentury SchoolbookH" w:eastAsia="Calibri" w:hAnsi=".VnCentury SchoolbookH"/>
      <w:sz w:val="20"/>
    </w:rPr>
  </w:style>
  <w:style w:type="paragraph" w:customStyle="1" w:styleId="lama2">
    <w:name w:val="lama"/>
    <w:basedOn w:val="Normal"/>
    <w:rsid w:val="004F0289"/>
    <w:pPr>
      <w:spacing w:before="240" w:after="120"/>
      <w:jc w:val="center"/>
    </w:pPr>
    <w:rPr>
      <w:rFonts w:ascii=".VnArialH" w:eastAsia="Calibri" w:hAnsi=".VnArialH"/>
      <w:b/>
      <w:bCs/>
      <w:sz w:val="20"/>
    </w:rPr>
  </w:style>
  <w:style w:type="paragraph" w:customStyle="1" w:styleId="QD">
    <w:name w:val="QD"/>
    <w:basedOn w:val="Normal"/>
    <w:rsid w:val="004F0289"/>
    <w:pPr>
      <w:keepNext/>
      <w:autoSpaceDE w:val="0"/>
      <w:autoSpaceDN w:val="0"/>
      <w:jc w:val="center"/>
    </w:pPr>
    <w:rPr>
      <w:rFonts w:ascii=".VnHelvetInsH" w:eastAsia="Calibri" w:hAnsi=".VnHelvetInsH" w:cs=".VnHelvetInsH"/>
      <w:sz w:val="36"/>
      <w:szCs w:val="36"/>
    </w:rPr>
  </w:style>
  <w:style w:type="character" w:customStyle="1" w:styleId="7CharCharChar">
    <w:name w:val="7 Char Char Char"/>
    <w:link w:val="7CharChar"/>
    <w:locked/>
    <w:rsid w:val="004F0289"/>
    <w:rPr>
      <w:rFonts w:ascii=".VnArial" w:eastAsia="Calibri" w:hAnsi=".VnArial" w:cs=".VnCentury Schoolbook"/>
      <w:b/>
      <w:color w:val="000000"/>
      <w:spacing w:val="28"/>
      <w:sz w:val="22"/>
    </w:rPr>
  </w:style>
  <w:style w:type="paragraph" w:customStyle="1" w:styleId="7CharChar">
    <w:name w:val="7 Char Char"/>
    <w:basedOn w:val="1CharCharChar"/>
    <w:link w:val="7CharCharChar"/>
    <w:rsid w:val="004F0289"/>
    <w:pPr>
      <w:keepNext/>
      <w:widowControl/>
      <w:spacing w:before="0" w:after="0" w:line="240" w:lineRule="auto"/>
      <w:ind w:firstLine="0"/>
      <w:jc w:val="center"/>
    </w:pPr>
    <w:rPr>
      <w:rFonts w:ascii=".VnArial" w:hAnsi=".VnArial"/>
      <w:b/>
      <w:spacing w:val="28"/>
      <w:lang w:val="vi-VN"/>
    </w:rPr>
  </w:style>
  <w:style w:type="paragraph" w:customStyle="1" w:styleId="55">
    <w:name w:val="55"/>
    <w:basedOn w:val="5CharCharChar"/>
    <w:rsid w:val="004F0289"/>
    <w:pPr>
      <w:keepNext/>
      <w:widowControl/>
      <w:tabs>
        <w:tab w:val="clear" w:pos="567"/>
      </w:tabs>
      <w:overflowPunct w:val="0"/>
      <w:autoSpaceDE w:val="0"/>
      <w:autoSpaceDN w:val="0"/>
      <w:adjustRightInd w:val="0"/>
      <w:ind w:firstLine="567"/>
      <w:jc w:val="left"/>
    </w:pPr>
    <w:rPr>
      <w:rFonts w:cs=".VnCentury Schoolbook"/>
      <w:b w:val="0"/>
      <w:bCs w:val="0"/>
      <w:sz w:val="22"/>
      <w:szCs w:val="22"/>
    </w:rPr>
  </w:style>
  <w:style w:type="paragraph" w:customStyle="1" w:styleId="1chinhtrangChar1Char">
    <w:name w:val="1 chinh trang Char1 Char"/>
    <w:basedOn w:val="Normal"/>
    <w:rsid w:val="004F0289"/>
    <w:pPr>
      <w:widowControl w:val="0"/>
      <w:spacing w:before="60" w:after="60" w:line="264" w:lineRule="auto"/>
      <w:ind w:firstLine="567"/>
    </w:pPr>
    <w:rPr>
      <w:rFonts w:ascii=".VnCentury Schoolbook" w:eastAsia="Calibri" w:hAnsi=".VnCentury Schoolbook"/>
      <w:color w:val="000000"/>
      <w:sz w:val="22"/>
      <w:szCs w:val="22"/>
    </w:rPr>
  </w:style>
  <w:style w:type="paragraph" w:customStyle="1" w:styleId="2dongcachChar">
    <w:name w:val="2 dong cach Char"/>
    <w:basedOn w:val="Normal"/>
    <w:rsid w:val="004F0289"/>
    <w:pPr>
      <w:widowControl w:val="0"/>
      <w:overflowPunct w:val="0"/>
      <w:adjustRightInd w:val="0"/>
      <w:jc w:val="center"/>
    </w:pPr>
    <w:rPr>
      <w:rFonts w:ascii=".VnCentury Schoolbook" w:eastAsia="Calibri" w:hAnsi=".VnCentury Schoolbook"/>
      <w:bCs/>
      <w:color w:val="000000"/>
      <w:sz w:val="22"/>
      <w:szCs w:val="22"/>
    </w:rPr>
  </w:style>
  <w:style w:type="character" w:customStyle="1" w:styleId="1chinhtrangCharCharChar2CharCharCharCharChar">
    <w:name w:val="1 chinh trang Char Char Char2 Char Char Char Char Char"/>
    <w:link w:val="1chinhtrangCharCharChar2CharCharCharChar"/>
    <w:locked/>
    <w:rsid w:val="004F0289"/>
    <w:rPr>
      <w:rFonts w:ascii=".VnCentury Schoolbook" w:eastAsia="Calibri" w:hAnsi=".VnCentury Schoolbook"/>
      <w:color w:val="000000"/>
      <w:sz w:val="23"/>
      <w:szCs w:val="23"/>
    </w:rPr>
  </w:style>
  <w:style w:type="paragraph" w:customStyle="1" w:styleId="1chinhtrangCharCharChar2CharCharCharChar">
    <w:name w:val="1 chinh trang Char Char Char2 Char Char Char Char"/>
    <w:basedOn w:val="Normal"/>
    <w:link w:val="1chinhtrangCharCharChar2CharCharCharCharChar"/>
    <w:rsid w:val="004F0289"/>
    <w:pPr>
      <w:widowControl w:val="0"/>
      <w:spacing w:before="60" w:after="60" w:line="264" w:lineRule="auto"/>
      <w:ind w:firstLine="567"/>
    </w:pPr>
    <w:rPr>
      <w:rFonts w:ascii=".VnCentury Schoolbook" w:eastAsia="Calibri" w:hAnsi=".VnCentury Schoolbook" w:cstheme="minorBidi"/>
      <w:color w:val="000000"/>
      <w:sz w:val="23"/>
      <w:szCs w:val="23"/>
      <w:lang w:val="vi-VN"/>
    </w:rPr>
  </w:style>
  <w:style w:type="paragraph" w:customStyle="1" w:styleId="1chinhtrangCharCharChar">
    <w:name w:val="1 chinh trang Char Char Char"/>
    <w:basedOn w:val="Normal"/>
    <w:rsid w:val="004F0289"/>
    <w:pPr>
      <w:widowControl w:val="0"/>
      <w:spacing w:before="60" w:after="60" w:line="264" w:lineRule="auto"/>
      <w:ind w:firstLine="567"/>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4F0289"/>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4F0289"/>
    <w:pPr>
      <w:widowControl w:val="0"/>
      <w:spacing w:before="60" w:after="60" w:line="264" w:lineRule="auto"/>
      <w:ind w:firstLine="567"/>
    </w:pPr>
    <w:rPr>
      <w:rFonts w:ascii=".VnCentury Schoolbook" w:eastAsia="Calibri" w:hAnsi=".VnCentury Schoolbook" w:cstheme="minorBidi"/>
      <w:color w:val="000000"/>
      <w:sz w:val="23"/>
      <w:szCs w:val="23"/>
      <w:lang w:val="vi-VN"/>
    </w:rPr>
  </w:style>
  <w:style w:type="character" w:customStyle="1" w:styleId="Style1chinhtrangBoldCharCharChar">
    <w:name w:val="Style 1 chinh trang + Bold Char Char Char"/>
    <w:link w:val="Style1chinhtrangBoldCharChar"/>
    <w:locked/>
    <w:rsid w:val="004F0289"/>
    <w:rPr>
      <w:rFonts w:ascii=".VnCentury Schoolbook" w:eastAsia="Calibri" w:hAnsi=".VnCentury Schoolbook"/>
      <w:b/>
      <w:bCs/>
      <w:color w:val="000000"/>
      <w:sz w:val="22"/>
    </w:rPr>
  </w:style>
  <w:style w:type="paragraph" w:customStyle="1" w:styleId="Style1chinhtrangBoldCharChar">
    <w:name w:val="Style 1 chinh trang + Bold Char Char"/>
    <w:basedOn w:val="Normal"/>
    <w:link w:val="Style1chinhtrangBoldCharCharChar"/>
    <w:rsid w:val="004F0289"/>
    <w:pPr>
      <w:widowControl w:val="0"/>
      <w:spacing w:before="60" w:after="60" w:line="264" w:lineRule="auto"/>
      <w:ind w:firstLine="567"/>
    </w:pPr>
    <w:rPr>
      <w:rFonts w:ascii=".VnCentury Schoolbook" w:eastAsia="Calibri" w:hAnsi=".VnCentury Schoolbook" w:cstheme="minorBidi"/>
      <w:b/>
      <w:bCs/>
      <w:color w:val="000000"/>
      <w:sz w:val="22"/>
      <w:szCs w:val="22"/>
      <w:lang w:val="vi-VN"/>
    </w:rPr>
  </w:style>
  <w:style w:type="paragraph" w:customStyle="1" w:styleId="cChar1CharChar">
    <w:name w:val="c Char1 Char Char"/>
    <w:basedOn w:val="Normal"/>
    <w:rsid w:val="004F0289"/>
    <w:pPr>
      <w:widowControl w:val="0"/>
      <w:spacing w:before="60" w:after="60" w:line="264" w:lineRule="auto"/>
      <w:ind w:left="2438" w:hanging="1361"/>
    </w:pPr>
    <w:rPr>
      <w:rFonts w:ascii=".VnCentury Schoolbook" w:eastAsia="Calibri" w:hAnsi=".VnCentury Schoolbook"/>
      <w:color w:val="000000"/>
      <w:sz w:val="22"/>
      <w:szCs w:val="22"/>
    </w:rPr>
  </w:style>
  <w:style w:type="paragraph" w:customStyle="1" w:styleId="Style1chinhtrangChar1BoldChar">
    <w:name w:val="Style 1 chinh trang Char1 + Bold Char"/>
    <w:basedOn w:val="1chinhtrangChar1Char"/>
    <w:rsid w:val="004F0289"/>
    <w:rPr>
      <w:b/>
      <w:bCs/>
    </w:rPr>
  </w:style>
  <w:style w:type="character" w:customStyle="1" w:styleId="1chinhtrangChar">
    <w:name w:val="1 chinh trang Char"/>
    <w:link w:val="1chinhtrang"/>
    <w:locked/>
    <w:rsid w:val="004F0289"/>
    <w:rPr>
      <w:rFonts w:ascii=".VnCentury Schoolbook" w:hAnsi=".VnCentury Schoolbook"/>
      <w:color w:val="000000"/>
      <w:sz w:val="22"/>
    </w:rPr>
  </w:style>
  <w:style w:type="paragraph" w:customStyle="1" w:styleId="1chinhtrang">
    <w:name w:val="1 chinh trang"/>
    <w:basedOn w:val="Normal"/>
    <w:link w:val="1chinhtrangChar"/>
    <w:rsid w:val="004F0289"/>
    <w:pPr>
      <w:widowControl w:val="0"/>
      <w:spacing w:before="60" w:after="60" w:line="264" w:lineRule="auto"/>
      <w:ind w:firstLine="567"/>
    </w:pPr>
    <w:rPr>
      <w:rFonts w:ascii=".VnCentury Schoolbook" w:eastAsiaTheme="minorHAnsi" w:hAnsi=".VnCentury Schoolbook" w:cstheme="minorBidi"/>
      <w:color w:val="000000"/>
      <w:sz w:val="22"/>
      <w:szCs w:val="22"/>
      <w:lang w:val="vi-VN"/>
    </w:rPr>
  </w:style>
  <w:style w:type="paragraph" w:customStyle="1" w:styleId="3sochuongChar">
    <w:name w:val="3 so chuong Char"/>
    <w:basedOn w:val="Normal"/>
    <w:rsid w:val="004F0289"/>
    <w:pPr>
      <w:widowControl w:val="0"/>
      <w:jc w:val="center"/>
    </w:pPr>
    <w:rPr>
      <w:rFonts w:ascii=".VnArial" w:eastAsia="Calibri" w:hAnsi=".VnArial"/>
      <w:b/>
      <w:sz w:val="22"/>
      <w:szCs w:val="22"/>
    </w:rPr>
  </w:style>
  <w:style w:type="paragraph" w:customStyle="1" w:styleId="Tit1">
    <w:name w:val="Tit1"/>
    <w:basedOn w:val="Normal"/>
    <w:rsid w:val="004F0289"/>
    <w:pPr>
      <w:ind w:firstLine="567"/>
      <w:jc w:val="center"/>
    </w:pPr>
    <w:rPr>
      <w:rFonts w:ascii=".VnTimeH" w:eastAsia="Calibri" w:hAnsi=".VnTimeH"/>
      <w:sz w:val="26"/>
    </w:rPr>
  </w:style>
  <w:style w:type="paragraph" w:customStyle="1" w:styleId="Tit2">
    <w:name w:val="Tit2"/>
    <w:basedOn w:val="Normal"/>
    <w:rsid w:val="004F0289"/>
    <w:pPr>
      <w:ind w:firstLine="567"/>
      <w:jc w:val="center"/>
    </w:pPr>
    <w:rPr>
      <w:rFonts w:ascii=".VnTimeH" w:eastAsia="Calibri" w:hAnsi=".VnTimeH"/>
      <w:sz w:val="26"/>
    </w:rPr>
  </w:style>
  <w:style w:type="paragraph" w:customStyle="1" w:styleId="tit20">
    <w:name w:val="tit2"/>
    <w:basedOn w:val="Normal"/>
    <w:rsid w:val="004F0289"/>
    <w:pPr>
      <w:spacing w:before="120"/>
      <w:ind w:firstLine="567"/>
      <w:jc w:val="center"/>
    </w:pPr>
    <w:rPr>
      <w:rFonts w:ascii=".VnArialH" w:eastAsia="Calibri" w:hAnsi=".VnArialH"/>
      <w:b/>
    </w:rPr>
  </w:style>
  <w:style w:type="paragraph" w:customStyle="1" w:styleId="tit10">
    <w:name w:val="tit1"/>
    <w:basedOn w:val="Normal"/>
    <w:rsid w:val="004F0289"/>
    <w:pPr>
      <w:spacing w:before="120"/>
      <w:ind w:firstLine="567"/>
      <w:jc w:val="center"/>
    </w:pPr>
    <w:rPr>
      <w:rFonts w:ascii=".VnTimeH" w:eastAsia="Calibri" w:hAnsi=".VnTimeH"/>
      <w:sz w:val="26"/>
    </w:rPr>
  </w:style>
  <w:style w:type="paragraph" w:customStyle="1" w:styleId="THAN3">
    <w:name w:val="THAN"/>
    <w:basedOn w:val="Normal"/>
    <w:rsid w:val="004F0289"/>
    <w:pPr>
      <w:spacing w:before="120" w:line="400" w:lineRule="exact"/>
      <w:ind w:firstLine="720"/>
    </w:pPr>
    <w:rPr>
      <w:rFonts w:ascii=".VnTime" w:eastAsia="Calibri" w:hAnsi=".VnTime"/>
      <w:sz w:val="28"/>
    </w:rPr>
  </w:style>
  <w:style w:type="paragraph" w:customStyle="1" w:styleId="MUC5">
    <w:name w:val="MUC"/>
    <w:basedOn w:val="PlainText"/>
    <w:rsid w:val="004F0289"/>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4F0289"/>
    <w:pPr>
      <w:spacing w:before="120" w:after="120" w:line="340" w:lineRule="exact"/>
    </w:pPr>
    <w:rPr>
      <w:rFonts w:ascii=".VnArialH" w:eastAsia="Calibri" w:hAnsi=".VnArialH" w:cs="Times New Roman"/>
      <w:b/>
      <w:bCs/>
      <w:sz w:val="22"/>
    </w:rPr>
  </w:style>
  <w:style w:type="paragraph" w:customStyle="1" w:styleId="NHOM">
    <w:name w:val="NHOM"/>
    <w:basedOn w:val="PlainText"/>
    <w:rsid w:val="004F0289"/>
    <w:pPr>
      <w:spacing w:before="120" w:after="120" w:line="340" w:lineRule="exact"/>
    </w:pPr>
    <w:rPr>
      <w:rFonts w:ascii=".VnCentury SchoolbookH" w:eastAsia="Calibri" w:hAnsi=".VnCentury SchoolbookH" w:cs="Times New Roman"/>
      <w:b/>
      <w:bCs/>
      <w:sz w:val="22"/>
    </w:rPr>
  </w:style>
  <w:style w:type="paragraph" w:customStyle="1" w:styleId="NO10">
    <w:name w:val="NO1"/>
    <w:basedOn w:val="Normal12"/>
    <w:rsid w:val="004F0289"/>
    <w:pPr>
      <w:widowControl/>
      <w:tabs>
        <w:tab w:val="clear" w:pos="4253"/>
        <w:tab w:val="clear" w:pos="9180"/>
      </w:tabs>
      <w:snapToGrid/>
      <w:spacing w:after="40" w:line="340" w:lineRule="exact"/>
      <w:ind w:left="0" w:right="0" w:firstLine="1701"/>
      <w:jc w:val="both"/>
    </w:pPr>
    <w:rPr>
      <w:rFonts w:ascii=".VnCentury Schoolbook" w:eastAsia="Calibri" w:hAnsi=".VnCentury Schoolbook"/>
      <w:color w:val="auto"/>
      <w:spacing w:val="0"/>
      <w:kern w:val="0"/>
      <w:sz w:val="24"/>
      <w:szCs w:val="26"/>
      <w:lang w:val="nl-NL"/>
    </w:rPr>
  </w:style>
  <w:style w:type="paragraph" w:customStyle="1" w:styleId="11chucdanhnguoiky-co11">
    <w:name w:val="11 chuc danh nguoi ky-co 11"/>
    <w:basedOn w:val="Normal"/>
    <w:rsid w:val="004F0289"/>
    <w:pPr>
      <w:widowControl w:val="0"/>
      <w:jc w:val="center"/>
    </w:pPr>
    <w:rPr>
      <w:rFonts w:ascii=".VnAvantH" w:eastAsia="Calibri" w:hAnsi=".VnAvantH"/>
      <w:b/>
      <w:color w:val="000000"/>
      <w:sz w:val="22"/>
      <w:szCs w:val="22"/>
    </w:rPr>
  </w:style>
  <w:style w:type="paragraph" w:customStyle="1" w:styleId="2dongcach">
    <w:name w:val="2 dong cach"/>
    <w:basedOn w:val="Normal"/>
    <w:rsid w:val="004F0289"/>
    <w:pPr>
      <w:widowControl w:val="0"/>
      <w:overflowPunct w:val="0"/>
      <w:adjustRightInd w:val="0"/>
      <w:jc w:val="center"/>
    </w:pPr>
    <w:rPr>
      <w:rFonts w:ascii=".VnCentury Schoolbook" w:eastAsia="Calibri" w:hAnsi=".VnCentury Schoolbook"/>
      <w:bCs/>
      <w:color w:val="000000"/>
      <w:sz w:val="22"/>
      <w:szCs w:val="22"/>
    </w:rPr>
  </w:style>
  <w:style w:type="paragraph" w:customStyle="1" w:styleId="6tenmucphan">
    <w:name w:val="6 ten muc phan"/>
    <w:basedOn w:val="Normal"/>
    <w:rsid w:val="004F0289"/>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4F0289"/>
    <w:pPr>
      <w:widowControl w:val="0"/>
      <w:jc w:val="center"/>
    </w:pPr>
    <w:rPr>
      <w:rFonts w:ascii=".VnCentury Schoolbook" w:eastAsia="Calibri" w:hAnsi=".VnCentury Schoolbook"/>
      <w:i/>
      <w:color w:val="000000"/>
      <w:sz w:val="22"/>
      <w:szCs w:val="22"/>
    </w:rPr>
  </w:style>
  <w:style w:type="paragraph" w:customStyle="1" w:styleId="eChar">
    <w:name w:val="e Char"/>
    <w:rsid w:val="004F0289"/>
    <w:pPr>
      <w:widowControl w:val="0"/>
      <w:spacing w:after="0" w:line="240" w:lineRule="auto"/>
      <w:jc w:val="center"/>
    </w:pPr>
    <w:rPr>
      <w:rFonts w:ascii=".VnAvantH" w:eastAsia="Calibri" w:hAnsi=".VnAvantH" w:cs="Times New Roman"/>
      <w:b/>
      <w:i/>
      <w:color w:val="000000"/>
      <w:sz w:val="22"/>
      <w:lang w:val="en-US"/>
    </w:rPr>
  </w:style>
  <w:style w:type="paragraph" w:customStyle="1" w:styleId="4tenchuongCharCharCharChar">
    <w:name w:val="4 ten chuong Char Char Char Char"/>
    <w:basedOn w:val="Normal"/>
    <w:rsid w:val="004F0289"/>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4F0289"/>
    <w:pPr>
      <w:widowControl w:val="0"/>
      <w:spacing w:before="60" w:after="60" w:line="264" w:lineRule="auto"/>
      <w:ind w:firstLine="567"/>
    </w:pPr>
    <w:rPr>
      <w:rFonts w:ascii=".VnCentury Schoolbook" w:eastAsia="Calibri" w:hAnsi=".VnCentury Schoolbook"/>
      <w:color w:val="000000"/>
      <w:sz w:val="22"/>
      <w:szCs w:val="22"/>
    </w:rPr>
  </w:style>
  <w:style w:type="paragraph" w:customStyle="1" w:styleId="4tenchuong">
    <w:name w:val="4 ten chuong"/>
    <w:basedOn w:val="Normal"/>
    <w:rsid w:val="004F0289"/>
    <w:pPr>
      <w:widowControl w:val="0"/>
      <w:jc w:val="center"/>
    </w:pPr>
    <w:rPr>
      <w:rFonts w:ascii=".VnAvantH" w:eastAsia="Calibri" w:hAnsi=".VnAvantH"/>
      <w:b/>
      <w:color w:val="000000"/>
      <w:sz w:val="22"/>
      <w:szCs w:val="22"/>
    </w:rPr>
  </w:style>
  <w:style w:type="paragraph" w:customStyle="1" w:styleId="VH">
    <w:name w:val="VH"/>
    <w:basedOn w:val="Normal"/>
    <w:rsid w:val="004F0289"/>
    <w:pPr>
      <w:widowControl w:val="0"/>
      <w:spacing w:before="120"/>
      <w:jc w:val="center"/>
    </w:pPr>
    <w:rPr>
      <w:rFonts w:ascii=".VnHelvetInsH" w:eastAsia="Calibri" w:hAnsi=".VnHelvetInsH"/>
      <w:color w:val="000000"/>
      <w:sz w:val="28"/>
      <w:szCs w:val="28"/>
    </w:rPr>
  </w:style>
  <w:style w:type="paragraph" w:customStyle="1" w:styleId="VV">
    <w:name w:val="VV"/>
    <w:basedOn w:val="Normal"/>
    <w:rsid w:val="004F0289"/>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4F0289"/>
    <w:pPr>
      <w:widowControl w:val="0"/>
      <w:jc w:val="center"/>
    </w:pPr>
    <w:rPr>
      <w:rFonts w:ascii=".VnAvantH" w:eastAsia="Calibri" w:hAnsi=".VnAvantH"/>
      <w:b/>
      <w:color w:val="000000"/>
      <w:sz w:val="22"/>
      <w:szCs w:val="22"/>
    </w:rPr>
  </w:style>
  <w:style w:type="character" w:customStyle="1" w:styleId="6tenmucphanCharCharCharCharChar">
    <w:name w:val="6 ten muc phan Char Char Char Char Char"/>
    <w:link w:val="6tenmucphanCharCharCharChar"/>
    <w:locked/>
    <w:rsid w:val="004F0289"/>
    <w:rPr>
      <w:rFonts w:ascii=".VnCentury SchoolbookH" w:eastAsia="Calibri" w:hAnsi=".VnCentury SchoolbookH"/>
      <w:b/>
      <w:color w:val="000000"/>
      <w:sz w:val="22"/>
    </w:rPr>
  </w:style>
  <w:style w:type="paragraph" w:customStyle="1" w:styleId="6tenmucphanCharCharCharChar">
    <w:name w:val="6 ten muc phan Char Char Char Char"/>
    <w:basedOn w:val="Normal"/>
    <w:link w:val="6tenmucphanCharCharCharCharChar"/>
    <w:rsid w:val="004F0289"/>
    <w:pPr>
      <w:widowControl w:val="0"/>
      <w:jc w:val="center"/>
    </w:pPr>
    <w:rPr>
      <w:rFonts w:ascii=".VnCentury SchoolbookH" w:eastAsia="Calibri" w:hAnsi=".VnCentury SchoolbookH" w:cstheme="minorBidi"/>
      <w:b/>
      <w:color w:val="000000"/>
      <w:sz w:val="22"/>
      <w:szCs w:val="22"/>
      <w:lang w:val="vi-VN"/>
    </w:rPr>
  </w:style>
  <w:style w:type="character" w:customStyle="1" w:styleId="1chinhtrangCharCharCharCharChar">
    <w:name w:val="1 chinh trang Char Char Char Char Char"/>
    <w:link w:val="1chinhtrangCharCharCharChar"/>
    <w:locked/>
    <w:rsid w:val="004F0289"/>
    <w:rPr>
      <w:rFonts w:ascii=".VnCentury Schoolbook" w:eastAsia="Calibri" w:hAnsi=".VnCentury Schoolbook"/>
      <w:color w:val="000000"/>
      <w:sz w:val="22"/>
    </w:rPr>
  </w:style>
  <w:style w:type="paragraph" w:customStyle="1" w:styleId="1chinhtrangCharCharCharChar">
    <w:name w:val="1 chinh trang Char Char Char Char"/>
    <w:basedOn w:val="Normal"/>
    <w:link w:val="1chinhtrangCharCharCharCharChar"/>
    <w:rsid w:val="004F0289"/>
    <w:pPr>
      <w:widowControl w:val="0"/>
      <w:spacing w:before="60" w:after="60" w:line="264" w:lineRule="auto"/>
      <w:ind w:firstLine="567"/>
    </w:pPr>
    <w:rPr>
      <w:rFonts w:ascii=".VnCentury Schoolbook" w:eastAsia="Calibri" w:hAnsi=".VnCentury Schoolbook" w:cstheme="minorBidi"/>
      <w:color w:val="000000"/>
      <w:sz w:val="22"/>
      <w:szCs w:val="22"/>
      <w:lang w:val="vi-VN"/>
    </w:rPr>
  </w:style>
  <w:style w:type="paragraph" w:customStyle="1" w:styleId="15CharChar">
    <w:name w:val="15 Char Char"/>
    <w:basedOn w:val="BodyText"/>
    <w:rsid w:val="004F0289"/>
    <w:pPr>
      <w:widowControl w:val="0"/>
      <w:tabs>
        <w:tab w:val="left" w:pos="567"/>
      </w:tabs>
      <w:suppressAutoHyphens w:val="0"/>
      <w:ind w:right="0"/>
      <w:jc w:val="center"/>
    </w:pPr>
    <w:rPr>
      <w:rFonts w:ascii=".VnHelvetIns" w:eastAsia="Calibri" w:hAnsi=".VnHelvetIns" w:cs=".VnTime"/>
      <w:b/>
      <w:color w:val="000000"/>
      <w:spacing w:val="20"/>
      <w:sz w:val="26"/>
      <w:szCs w:val="26"/>
    </w:rPr>
  </w:style>
  <w:style w:type="paragraph" w:customStyle="1" w:styleId="4CharChar">
    <w:name w:val="4 Char Char"/>
    <w:basedOn w:val="Heading6"/>
    <w:rsid w:val="004F0289"/>
    <w:pPr>
      <w:keepNext w:val="0"/>
      <w:keepLines w:val="0"/>
      <w:widowControl w:val="0"/>
      <w:tabs>
        <w:tab w:val="left" w:pos="567"/>
      </w:tabs>
      <w:suppressAutoHyphens w:val="0"/>
      <w:ind w:right="0"/>
    </w:pPr>
    <w:rPr>
      <w:rFonts w:ascii=".VnAvantH" w:eastAsia="Calibri" w:hAnsi=".VnAvantH" w:cs=".VnTime"/>
      <w:bCs/>
      <w:color w:val="000000"/>
      <w:spacing w:val="28"/>
      <w:sz w:val="23"/>
      <w:szCs w:val="23"/>
    </w:rPr>
  </w:style>
  <w:style w:type="paragraph" w:customStyle="1" w:styleId="5CharChar">
    <w:name w:val="5 Char Char"/>
    <w:basedOn w:val="Normal"/>
    <w:rsid w:val="004F0289"/>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4F0289"/>
    <w:pPr>
      <w:widowControl w:val="0"/>
      <w:tabs>
        <w:tab w:val="left" w:pos="567"/>
      </w:tabs>
      <w:suppressAutoHyphens w:val="0"/>
      <w:ind w:right="0"/>
      <w:jc w:val="center"/>
    </w:pPr>
    <w:rPr>
      <w:rFonts w:ascii=".VnHelvetIns" w:eastAsia="Calibri" w:hAnsi=".VnHelvetIns" w:cs=".VnTime"/>
      <w:b/>
      <w:color w:val="000000"/>
      <w:spacing w:val="20"/>
      <w:sz w:val="26"/>
      <w:szCs w:val="26"/>
    </w:rPr>
  </w:style>
  <w:style w:type="paragraph" w:customStyle="1" w:styleId="4Char">
    <w:name w:val="4 Char"/>
    <w:basedOn w:val="Heading6"/>
    <w:rsid w:val="004F0289"/>
    <w:pPr>
      <w:keepNext w:val="0"/>
      <w:keepLines w:val="0"/>
      <w:widowControl w:val="0"/>
      <w:tabs>
        <w:tab w:val="left" w:pos="567"/>
      </w:tabs>
      <w:suppressAutoHyphens w:val="0"/>
      <w:ind w:right="0"/>
    </w:pPr>
    <w:rPr>
      <w:rFonts w:ascii=".VnAvantH" w:eastAsia="Calibri" w:hAnsi=".VnAvantH" w:cs=".VnTime"/>
      <w:bCs/>
      <w:color w:val="000000"/>
      <w:spacing w:val="28"/>
      <w:sz w:val="23"/>
      <w:szCs w:val="23"/>
    </w:rPr>
  </w:style>
  <w:style w:type="paragraph" w:customStyle="1" w:styleId="5Char">
    <w:name w:val="5 Char"/>
    <w:basedOn w:val="Normal"/>
    <w:rsid w:val="004F0289"/>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ps-020-bullet-10">
    <w:name w:val="ps-020-bullet-10"/>
    <w:basedOn w:val="Normal"/>
    <w:rsid w:val="004F0289"/>
    <w:pPr>
      <w:spacing w:after="120"/>
      <w:ind w:left="660" w:hanging="620"/>
      <w:jc w:val="left"/>
    </w:pPr>
    <w:rPr>
      <w:rFonts w:ascii="Verdana" w:eastAsia="Calibri" w:hAnsi="Verdana"/>
      <w:color w:val="000000"/>
      <w:sz w:val="20"/>
    </w:rPr>
  </w:style>
  <w:style w:type="paragraph" w:customStyle="1" w:styleId="level30">
    <w:name w:val="level3"/>
    <w:basedOn w:val="Normal"/>
    <w:rsid w:val="004F0289"/>
    <w:pPr>
      <w:spacing w:before="120" w:after="60"/>
      <w:jc w:val="left"/>
    </w:pPr>
    <w:rPr>
      <w:rFonts w:ascii="Verdana" w:eastAsia="Calibri" w:hAnsi="Verdana"/>
      <w:b/>
      <w:bCs/>
      <w:color w:val="585775"/>
      <w:sz w:val="26"/>
      <w:szCs w:val="26"/>
    </w:rPr>
  </w:style>
  <w:style w:type="paragraph" w:customStyle="1" w:styleId="ps-021-bullet-a">
    <w:name w:val="ps-021-bullet-a"/>
    <w:basedOn w:val="Normal"/>
    <w:rsid w:val="004F0289"/>
    <w:pPr>
      <w:spacing w:after="120"/>
      <w:ind w:left="1400" w:hanging="640"/>
      <w:jc w:val="left"/>
    </w:pPr>
    <w:rPr>
      <w:rFonts w:ascii="Verdana" w:eastAsia="Calibri" w:hAnsi="Verdana"/>
      <w:color w:val="000000"/>
      <w:sz w:val="20"/>
    </w:rPr>
  </w:style>
  <w:style w:type="paragraph" w:customStyle="1" w:styleId="ps-022-bullet-i">
    <w:name w:val="ps-022-bullet-i"/>
    <w:basedOn w:val="Normal"/>
    <w:rsid w:val="004F0289"/>
    <w:pPr>
      <w:spacing w:after="120"/>
      <w:ind w:left="1940" w:hanging="600"/>
      <w:jc w:val="left"/>
    </w:pPr>
    <w:rPr>
      <w:rFonts w:ascii="Verdana" w:eastAsia="Calibri" w:hAnsi="Verdana"/>
      <w:color w:val="000000"/>
      <w:sz w:val="20"/>
    </w:rPr>
  </w:style>
  <w:style w:type="paragraph" w:customStyle="1" w:styleId="ps-022-bullet-ii">
    <w:name w:val="ps-022-bullet-ii"/>
    <w:basedOn w:val="Normal"/>
    <w:rsid w:val="004F0289"/>
    <w:pPr>
      <w:spacing w:after="120"/>
      <w:ind w:left="1940" w:hanging="620"/>
      <w:jc w:val="left"/>
    </w:pPr>
    <w:rPr>
      <w:rFonts w:ascii="Verdana" w:eastAsia="Calibri" w:hAnsi="Verdana"/>
      <w:color w:val="000000"/>
      <w:sz w:val="20"/>
    </w:rPr>
  </w:style>
  <w:style w:type="paragraph" w:customStyle="1" w:styleId="ps-020-bullet-qa">
    <w:name w:val="ps-020-bullet-qa"/>
    <w:basedOn w:val="Normal"/>
    <w:rsid w:val="004F0289"/>
    <w:pPr>
      <w:ind w:left="480" w:hanging="440"/>
      <w:jc w:val="left"/>
    </w:pPr>
    <w:rPr>
      <w:rFonts w:ascii="Verdana" w:eastAsia="Calibri" w:hAnsi="Verdana"/>
      <w:b/>
      <w:bCs/>
      <w:color w:val="000000"/>
      <w:sz w:val="16"/>
      <w:szCs w:val="16"/>
    </w:rPr>
  </w:style>
  <w:style w:type="paragraph" w:customStyle="1" w:styleId="ps-000-normal-indent-1">
    <w:name w:val="ps-000-normal-indent-1"/>
    <w:basedOn w:val="Normal"/>
    <w:rsid w:val="004F0289"/>
    <w:pPr>
      <w:spacing w:after="120"/>
      <w:ind w:left="640"/>
      <w:jc w:val="left"/>
    </w:pPr>
    <w:rPr>
      <w:rFonts w:ascii="Verdana" w:eastAsia="Calibri" w:hAnsi="Verdana"/>
      <w:color w:val="000000"/>
      <w:sz w:val="20"/>
    </w:rPr>
  </w:style>
  <w:style w:type="paragraph" w:customStyle="1" w:styleId="ps-021-bullet">
    <w:name w:val="ps-021-bullet"/>
    <w:basedOn w:val="Normal"/>
    <w:rsid w:val="004F0289"/>
    <w:pPr>
      <w:spacing w:after="120"/>
      <w:ind w:left="960" w:hanging="480"/>
      <w:jc w:val="left"/>
    </w:pPr>
    <w:rPr>
      <w:rFonts w:ascii="Verdana" w:eastAsia="Calibri" w:hAnsi="Verdana"/>
      <w:color w:val="000000"/>
      <w:sz w:val="20"/>
    </w:rPr>
  </w:style>
  <w:style w:type="paragraph" w:customStyle="1" w:styleId="ps-020-bullet-1">
    <w:name w:val="ps-020-bullet-1"/>
    <w:basedOn w:val="Normal"/>
    <w:rsid w:val="004F0289"/>
    <w:pPr>
      <w:spacing w:after="120"/>
      <w:ind w:left="620" w:hanging="520"/>
      <w:jc w:val="left"/>
    </w:pPr>
    <w:rPr>
      <w:rFonts w:ascii="Verdana" w:eastAsia="Calibri" w:hAnsi="Verdana"/>
      <w:color w:val="000000"/>
      <w:sz w:val="20"/>
    </w:rPr>
  </w:style>
  <w:style w:type="paragraph" w:customStyle="1" w:styleId="cChar3">
    <w:name w:val="c Char3"/>
    <w:basedOn w:val="8DakyCharChar"/>
    <w:rsid w:val="004F0289"/>
    <w:pPr>
      <w:spacing w:before="60" w:after="60" w:line="264" w:lineRule="auto"/>
      <w:ind w:left="2438" w:hanging="1361"/>
      <w:jc w:val="both"/>
    </w:pPr>
    <w:rPr>
      <w:i w:val="0"/>
    </w:rPr>
  </w:style>
  <w:style w:type="character" w:customStyle="1" w:styleId="1chinhtrangChar2Char">
    <w:name w:val="1 chinh trang Char2 Char"/>
    <w:link w:val="1chinhtrangChar2"/>
    <w:locked/>
    <w:rsid w:val="004F0289"/>
    <w:rPr>
      <w:rFonts w:ascii=".VnCentury Schoolbook" w:eastAsia="Calibri" w:hAnsi=".VnCentury Schoolbook"/>
      <w:color w:val="000000"/>
      <w:sz w:val="22"/>
    </w:rPr>
  </w:style>
  <w:style w:type="paragraph" w:customStyle="1" w:styleId="1chinhtrangChar2">
    <w:name w:val="1 chinh trang Char2"/>
    <w:basedOn w:val="Normal"/>
    <w:link w:val="1chinhtrangChar2Char"/>
    <w:rsid w:val="004F0289"/>
    <w:pPr>
      <w:widowControl w:val="0"/>
      <w:spacing w:before="60" w:after="60" w:line="264" w:lineRule="auto"/>
      <w:ind w:firstLine="567"/>
    </w:pPr>
    <w:rPr>
      <w:rFonts w:ascii=".VnCentury Schoolbook" w:eastAsia="Calibri" w:hAnsi=".VnCentury Schoolbook" w:cstheme="minorBidi"/>
      <w:color w:val="000000"/>
      <w:sz w:val="22"/>
      <w:szCs w:val="22"/>
      <w:lang w:val="vi-VN"/>
    </w:rPr>
  </w:style>
  <w:style w:type="paragraph" w:customStyle="1" w:styleId="coChar1">
    <w:name w:val="co Char1"/>
    <w:basedOn w:val="Normal"/>
    <w:rsid w:val="004F0289"/>
    <w:pPr>
      <w:widowControl w:val="0"/>
      <w:spacing w:before="60" w:after="60" w:line="264" w:lineRule="auto"/>
      <w:ind w:left="2637" w:hanging="1361"/>
    </w:pPr>
    <w:rPr>
      <w:rFonts w:ascii=".VnCentury Schoolbook" w:eastAsia="Calibri" w:hAnsi=".VnCentury Schoolbook"/>
      <w:color w:val="000000"/>
      <w:sz w:val="22"/>
      <w:szCs w:val="22"/>
    </w:rPr>
  </w:style>
  <w:style w:type="paragraph" w:customStyle="1" w:styleId="1chinhtrangCharChar1">
    <w:name w:val="1 chinh trang Char Char1"/>
    <w:basedOn w:val="Normal"/>
    <w:rsid w:val="004F0289"/>
    <w:pPr>
      <w:widowControl w:val="0"/>
      <w:spacing w:before="60" w:after="60" w:line="264" w:lineRule="auto"/>
      <w:ind w:firstLine="567"/>
    </w:pPr>
    <w:rPr>
      <w:rFonts w:ascii=".VnCentury Schoolbook" w:eastAsia="Calibri" w:hAnsi=".VnCentury Schoolbook"/>
      <w:color w:val="000000"/>
      <w:sz w:val="22"/>
      <w:szCs w:val="22"/>
    </w:rPr>
  </w:style>
  <w:style w:type="paragraph" w:customStyle="1" w:styleId="tu1">
    <w:name w:val="tu1"/>
    <w:basedOn w:val="Normal"/>
    <w:rsid w:val="004F0289"/>
    <w:pPr>
      <w:tabs>
        <w:tab w:val="left" w:pos="567"/>
      </w:tabs>
      <w:ind w:left="426" w:hanging="426"/>
    </w:pPr>
    <w:rPr>
      <w:rFonts w:ascii=".VnTime" w:eastAsia="Calibri" w:hAnsi=".VnTime"/>
      <w:sz w:val="22"/>
      <w:lang w:val="en-GB"/>
    </w:rPr>
  </w:style>
  <w:style w:type="paragraph" w:customStyle="1" w:styleId="q">
    <w:name w:val="q"/>
    <w:basedOn w:val="Normal"/>
    <w:rsid w:val="004F0289"/>
    <w:pPr>
      <w:spacing w:before="480" w:after="80"/>
      <w:jc w:val="center"/>
    </w:pPr>
    <w:rPr>
      <w:rFonts w:ascii=".VnTimeH" w:eastAsia="Calibri" w:hAnsi=".VnTimeH" w:cs=".VnTimeH"/>
      <w:b/>
      <w:bCs/>
      <w:sz w:val="26"/>
      <w:szCs w:val="26"/>
      <w:lang w:val="nl-NL"/>
    </w:rPr>
  </w:style>
  <w:style w:type="paragraph" w:customStyle="1" w:styleId="mb0">
    <w:name w:val="mb"/>
    <w:basedOn w:val="Normal"/>
    <w:rsid w:val="004F0289"/>
    <w:pPr>
      <w:spacing w:before="80" w:after="80"/>
      <w:jc w:val="center"/>
    </w:pPr>
    <w:rPr>
      <w:rFonts w:ascii=".VnTime" w:eastAsia="Calibri" w:hAnsi=".VnTime" w:cs=".VnTime"/>
      <w:b/>
      <w:bCs/>
      <w:szCs w:val="24"/>
      <w:lang w:val="nl-NL"/>
    </w:rPr>
  </w:style>
  <w:style w:type="paragraph" w:customStyle="1" w:styleId="Print-FromToSubjectDate">
    <w:name w:val="Print- From: To: Subject: Date:"/>
    <w:basedOn w:val="Normal"/>
    <w:rsid w:val="004F0289"/>
    <w:pPr>
      <w:pBdr>
        <w:left w:val="single" w:sz="18" w:space="1" w:color="auto"/>
      </w:pBdr>
      <w:overflowPunct w:val="0"/>
      <w:autoSpaceDE w:val="0"/>
      <w:autoSpaceDN w:val="0"/>
      <w:adjustRightInd w:val="0"/>
      <w:jc w:val="left"/>
    </w:pPr>
    <w:rPr>
      <w:rFonts w:ascii=".VnTime" w:eastAsia="Calibri" w:hAnsi=".VnTime" w:cs=".VnTime"/>
      <w:sz w:val="28"/>
      <w:szCs w:val="28"/>
    </w:rPr>
  </w:style>
  <w:style w:type="paragraph" w:customStyle="1" w:styleId="ps-020-bullet-100">
    <w:name w:val="ps-020-bullet-100"/>
    <w:basedOn w:val="Normal"/>
    <w:rsid w:val="004F0289"/>
    <w:pPr>
      <w:spacing w:after="120"/>
      <w:ind w:left="760" w:hanging="740"/>
      <w:jc w:val="left"/>
    </w:pPr>
    <w:rPr>
      <w:rFonts w:ascii="Verdana" w:eastAsia="Calibri" w:hAnsi="Verdana"/>
      <w:color w:val="000000"/>
      <w:sz w:val="20"/>
    </w:rPr>
  </w:style>
  <w:style w:type="paragraph" w:customStyle="1" w:styleId="phanCharCharCharChar">
    <w:name w:val="phan Char Char Char Char"/>
    <w:basedOn w:val="Normal"/>
    <w:rsid w:val="004F0289"/>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4F0289"/>
    <w:pPr>
      <w:widowControl w:val="0"/>
      <w:spacing w:before="60" w:after="60" w:line="264" w:lineRule="auto"/>
      <w:ind w:firstLine="567"/>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4F0289"/>
    <w:pPr>
      <w:widowControl w:val="0"/>
      <w:spacing w:before="60" w:after="60" w:line="264" w:lineRule="auto"/>
      <w:ind w:firstLine="567"/>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4F0289"/>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4F0289"/>
    <w:pPr>
      <w:widowControl w:val="0"/>
      <w:spacing w:before="60" w:after="60" w:line="264" w:lineRule="auto"/>
      <w:ind w:firstLine="567"/>
    </w:pPr>
    <w:rPr>
      <w:rFonts w:ascii=".VnCentury Schoolbook" w:eastAsia="Calibri" w:hAnsi=".VnCentury Schoolbook"/>
      <w:color w:val="000000"/>
      <w:sz w:val="23"/>
      <w:szCs w:val="23"/>
    </w:rPr>
  </w:style>
  <w:style w:type="paragraph" w:customStyle="1" w:styleId="1chinhtrangCharChar4">
    <w:name w:val="1 chinh trang Char Char4"/>
    <w:basedOn w:val="Normal"/>
    <w:rsid w:val="004F0289"/>
    <w:pPr>
      <w:widowControl w:val="0"/>
      <w:spacing w:before="60" w:after="60" w:line="264" w:lineRule="auto"/>
      <w:ind w:firstLine="567"/>
    </w:pPr>
    <w:rPr>
      <w:rFonts w:ascii=".VnCentury Schoolbook" w:eastAsia="Calibri" w:hAnsi=".VnCentury Schoolbook"/>
      <w:color w:val="000000"/>
      <w:sz w:val="23"/>
      <w:szCs w:val="23"/>
    </w:rPr>
  </w:style>
  <w:style w:type="paragraph" w:customStyle="1" w:styleId="Style1chinhtrangBoldChar">
    <w:name w:val="Style 1 chinh trang + Bold Char"/>
    <w:rsid w:val="004F0289"/>
    <w:pPr>
      <w:widowControl w:val="0"/>
      <w:spacing w:before="60" w:after="60" w:line="264" w:lineRule="auto"/>
      <w:ind w:firstLine="567"/>
      <w:jc w:val="both"/>
    </w:pPr>
    <w:rPr>
      <w:rFonts w:ascii=".VnCentury Schoolbook" w:eastAsia="Calibri" w:hAnsi=".VnCentury Schoolbook" w:cs="Times New Roman"/>
      <w:b/>
      <w:bCs/>
      <w:color w:val="000000"/>
      <w:sz w:val="22"/>
      <w:lang w:val="en-US"/>
    </w:rPr>
  </w:style>
  <w:style w:type="paragraph" w:customStyle="1" w:styleId="headingsample">
    <w:name w:val="heading sample"/>
    <w:basedOn w:val="Normal"/>
    <w:rsid w:val="004F0289"/>
    <w:pPr>
      <w:keepNext/>
      <w:spacing w:before="240" w:after="240"/>
      <w:jc w:val="left"/>
    </w:pPr>
    <w:rPr>
      <w:sz w:val="20"/>
      <w:lang w:eastAsia="ko-KR"/>
    </w:rPr>
  </w:style>
  <w:style w:type="paragraph" w:customStyle="1" w:styleId="quotedmatter">
    <w:name w:val="quoted matter"/>
    <w:basedOn w:val="Normal"/>
    <w:rsid w:val="004F0289"/>
    <w:pPr>
      <w:keepNext/>
      <w:tabs>
        <w:tab w:val="right" w:leader="dot" w:pos="8505"/>
      </w:tabs>
      <w:spacing w:line="360" w:lineRule="auto"/>
    </w:pPr>
    <w:rPr>
      <w:rFonts w:ascii="Arial" w:hAnsi="Arial" w:cs="Arial"/>
      <w:sz w:val="20"/>
      <w:lang w:eastAsia="ko-KR"/>
    </w:rPr>
  </w:style>
  <w:style w:type="paragraph" w:customStyle="1" w:styleId="Contentsmainlisting">
    <w:name w:val="Contents main listing"/>
    <w:basedOn w:val="Normal"/>
    <w:rsid w:val="004F0289"/>
    <w:pPr>
      <w:keepNext/>
      <w:tabs>
        <w:tab w:val="left" w:pos="426"/>
        <w:tab w:val="right" w:leader="dot" w:pos="8080"/>
        <w:tab w:val="right" w:pos="8221"/>
      </w:tabs>
      <w:spacing w:before="120" w:line="360" w:lineRule="auto"/>
      <w:jc w:val="left"/>
    </w:pPr>
    <w:rPr>
      <w:caps/>
    </w:rPr>
  </w:style>
  <w:style w:type="paragraph" w:customStyle="1" w:styleId="indexhometext">
    <w:name w:val="indexhometext"/>
    <w:basedOn w:val="Normal"/>
    <w:rsid w:val="004F0289"/>
    <w:pPr>
      <w:spacing w:before="100" w:beforeAutospacing="1" w:after="100" w:afterAutospacing="1"/>
      <w:jc w:val="left"/>
    </w:pPr>
    <w:rPr>
      <w:szCs w:val="24"/>
    </w:rPr>
  </w:style>
  <w:style w:type="paragraph" w:customStyle="1" w:styleId="smalllistdot">
    <w:name w:val="smalllistdot"/>
    <w:basedOn w:val="Normal"/>
    <w:rsid w:val="004F0289"/>
    <w:pPr>
      <w:spacing w:before="100" w:beforeAutospacing="1" w:after="100" w:afterAutospacing="1"/>
      <w:jc w:val="left"/>
    </w:pPr>
    <w:rPr>
      <w:szCs w:val="24"/>
    </w:rPr>
  </w:style>
  <w:style w:type="paragraph" w:customStyle="1" w:styleId="Tiep1">
    <w:name w:val="Tiep 1"/>
    <w:basedOn w:val="Normal"/>
    <w:rsid w:val="004F0289"/>
    <w:pPr>
      <w:numPr>
        <w:numId w:val="131"/>
      </w:numPr>
      <w:spacing w:line="360" w:lineRule="exact"/>
    </w:pPr>
    <w:rPr>
      <w:sz w:val="28"/>
      <w:szCs w:val="28"/>
    </w:rPr>
  </w:style>
  <w:style w:type="paragraph" w:customStyle="1" w:styleId="aa">
    <w:name w:val="(文字) (文字)"/>
    <w:basedOn w:val="Normal"/>
    <w:rsid w:val="004F0289"/>
    <w:pPr>
      <w:spacing w:after="160" w:line="240" w:lineRule="exact"/>
      <w:jc w:val="left"/>
    </w:pPr>
    <w:rPr>
      <w:rFonts w:ascii="Tahoma" w:hAnsi="Tahoma" w:cs="Tahoma"/>
      <w:sz w:val="20"/>
    </w:rPr>
  </w:style>
  <w:style w:type="paragraph" w:customStyle="1" w:styleId="CharCharCharCharCharChar">
    <w:name w:val="Char Char Char Char Char Char"/>
    <w:basedOn w:val="Normal"/>
    <w:rsid w:val="004F0289"/>
    <w:pPr>
      <w:spacing w:after="160" w:line="240" w:lineRule="exact"/>
      <w:ind w:left="57" w:right="57"/>
    </w:pPr>
    <w:rPr>
      <w:rFonts w:ascii="Tahoma" w:hAnsi="Tahoma" w:cs="Tahoma"/>
      <w:sz w:val="20"/>
    </w:rPr>
  </w:style>
  <w:style w:type="paragraph" w:customStyle="1" w:styleId="indentpara">
    <w:name w:val="indent para"/>
    <w:basedOn w:val="Normal"/>
    <w:rsid w:val="004F0289"/>
    <w:pPr>
      <w:spacing w:after="180" w:line="360" w:lineRule="exact"/>
      <w:ind w:left="57" w:right="57" w:firstLine="425"/>
    </w:pPr>
    <w:rPr>
      <w:rFonts w:ascii=".VnArial" w:hAnsi=".VnArial"/>
      <w:color w:val="000000"/>
      <w:sz w:val="26"/>
      <w:szCs w:val="26"/>
      <w:lang w:eastAsia="ko-KR"/>
    </w:rPr>
  </w:style>
  <w:style w:type="paragraph" w:customStyle="1" w:styleId="chitiet29">
    <w:name w:val="chitiet_29"/>
    <w:basedOn w:val="Normal"/>
    <w:rsid w:val="004F0289"/>
    <w:pPr>
      <w:spacing w:before="100" w:beforeAutospacing="1" w:after="100" w:afterAutospacing="1"/>
      <w:jc w:val="left"/>
    </w:pPr>
    <w:rPr>
      <w:szCs w:val="24"/>
    </w:rPr>
  </w:style>
  <w:style w:type="paragraph" w:customStyle="1" w:styleId="DACUMcharttext">
    <w:name w:val="DACUM chart text"/>
    <w:basedOn w:val="Normal"/>
    <w:rsid w:val="004F0289"/>
    <w:pPr>
      <w:spacing w:before="40" w:after="40"/>
      <w:jc w:val="left"/>
    </w:pPr>
    <w:rPr>
      <w:rFonts w:ascii=".VnArial" w:hAnsi=".VnArial"/>
      <w:b/>
      <w:sz w:val="18"/>
      <w:szCs w:val="18"/>
      <w:lang w:eastAsia="ko-KR"/>
    </w:rPr>
  </w:style>
  <w:style w:type="paragraph" w:customStyle="1" w:styleId="Muc22">
    <w:name w:val="Muc2"/>
    <w:basedOn w:val="Heading2"/>
    <w:rsid w:val="004F0289"/>
    <w:pPr>
      <w:pBdr>
        <w:bottom w:val="none" w:sz="0" w:space="0" w:color="auto"/>
      </w:pBdr>
      <w:shd w:val="clear" w:color="auto" w:fill="FFFFFF"/>
      <w:suppressAutoHyphens w:val="0"/>
      <w:spacing w:before="120" w:after="120" w:line="360" w:lineRule="auto"/>
      <w:jc w:val="both"/>
    </w:pPr>
    <w:rPr>
      <w:rFonts w:ascii="Times New Roman" w:hAnsi="Times New Roman"/>
      <w:iCs/>
      <w:kern w:val="28"/>
      <w:position w:val="10"/>
      <w:sz w:val="26"/>
      <w:szCs w:val="26"/>
    </w:rPr>
  </w:style>
  <w:style w:type="paragraph" w:customStyle="1" w:styleId="chng">
    <w:name w:val="chương"/>
    <w:basedOn w:val="Normal"/>
    <w:rsid w:val="004F0289"/>
    <w:pPr>
      <w:jc w:val="center"/>
    </w:pPr>
    <w:rPr>
      <w:b/>
      <w:spacing w:val="4"/>
      <w:sz w:val="28"/>
      <w:szCs w:val="28"/>
    </w:rPr>
  </w:style>
  <w:style w:type="paragraph" w:customStyle="1" w:styleId="TIEUDE2">
    <w:name w:val="TIEU DE"/>
    <w:basedOn w:val="Normal"/>
    <w:rsid w:val="004F0289"/>
    <w:pPr>
      <w:jc w:val="center"/>
    </w:pPr>
    <w:rPr>
      <w:b/>
      <w:spacing w:val="4"/>
      <w:sz w:val="28"/>
      <w:szCs w:val="28"/>
    </w:rPr>
  </w:style>
  <w:style w:type="paragraph" w:customStyle="1" w:styleId="TIEUDE10">
    <w:name w:val="TIEU DE1"/>
    <w:basedOn w:val="muc12"/>
    <w:rsid w:val="004F0289"/>
    <w:pPr>
      <w:keepNext w:val="0"/>
      <w:spacing w:before="0" w:after="0" w:line="360" w:lineRule="auto"/>
      <w:ind w:firstLine="0"/>
    </w:pPr>
    <w:rPr>
      <w:rFonts w:ascii="Times New Roman" w:hAnsi="Times New Roman"/>
      <w:spacing w:val="4"/>
      <w:kern w:val="28"/>
      <w:sz w:val="26"/>
      <w:szCs w:val="28"/>
    </w:rPr>
  </w:style>
  <w:style w:type="paragraph" w:customStyle="1" w:styleId="TIEUDE20">
    <w:name w:val="TIEU DE2"/>
    <w:basedOn w:val="muc20"/>
    <w:rsid w:val="004F0289"/>
    <w:pPr>
      <w:keepNext w:val="0"/>
      <w:shd w:val="clear" w:color="auto" w:fill="FFFFFF"/>
      <w:spacing w:after="120" w:line="360" w:lineRule="auto"/>
      <w:ind w:left="0" w:firstLine="0"/>
      <w:outlineLvl w:val="1"/>
    </w:pPr>
    <w:rPr>
      <w:iCs/>
      <w:kern w:val="28"/>
      <w:position w:val="10"/>
      <w:szCs w:val="26"/>
    </w:rPr>
  </w:style>
  <w:style w:type="paragraph" w:customStyle="1" w:styleId="TIEUDE30">
    <w:name w:val="TIEU DE3"/>
    <w:basedOn w:val="muc3"/>
    <w:rsid w:val="004F0289"/>
    <w:pPr>
      <w:keepNext w:val="0"/>
      <w:spacing w:before="0" w:after="0" w:line="360" w:lineRule="auto"/>
      <w:ind w:firstLine="0"/>
    </w:pPr>
    <w:rPr>
      <w:b w:val="0"/>
      <w:iCs/>
      <w:szCs w:val="26"/>
    </w:rPr>
  </w:style>
  <w:style w:type="paragraph" w:customStyle="1" w:styleId="TIEUDEBO">
    <w:name w:val="TIEU DE BO"/>
    <w:basedOn w:val="TIEUDE2"/>
    <w:rsid w:val="004F0289"/>
    <w:rPr>
      <w:noProof/>
    </w:rPr>
  </w:style>
  <w:style w:type="paragraph" w:customStyle="1" w:styleId="colheader">
    <w:name w:val="colheader"/>
    <w:basedOn w:val="Normal"/>
    <w:rsid w:val="004F0289"/>
    <w:pPr>
      <w:spacing w:before="100" w:beforeAutospacing="1" w:after="100" w:afterAutospacing="1"/>
      <w:jc w:val="left"/>
    </w:pPr>
    <w:rPr>
      <w:szCs w:val="24"/>
    </w:rPr>
  </w:style>
  <w:style w:type="paragraph" w:customStyle="1" w:styleId="GridTable31">
    <w:name w:val="Grid Table 31"/>
    <w:basedOn w:val="Heading1"/>
    <w:next w:val="Normal"/>
    <w:rsid w:val="004F0289"/>
    <w:pPr>
      <w:keepNext/>
      <w:keepLines/>
      <w:suppressAutoHyphens w:val="0"/>
      <w:spacing w:after="0" w:line="276" w:lineRule="auto"/>
      <w:outlineLvl w:val="9"/>
    </w:pPr>
    <w:rPr>
      <w:rFonts w:ascii="Cambria" w:eastAsia="MS Gothic" w:hAnsi="Cambria"/>
      <w:bCs/>
      <w:smallCaps w:val="0"/>
      <w:color w:val="365F91"/>
      <w:sz w:val="32"/>
      <w:szCs w:val="28"/>
      <w:lang w:eastAsia="ja-JP"/>
    </w:rPr>
  </w:style>
  <w:style w:type="paragraph" w:customStyle="1" w:styleId="GridTable311">
    <w:name w:val="Grid Table 311"/>
    <w:basedOn w:val="Heading1"/>
    <w:next w:val="Normal"/>
    <w:rsid w:val="004F0289"/>
    <w:pPr>
      <w:keepNext/>
      <w:keepLines/>
      <w:suppressAutoHyphens w:val="0"/>
      <w:spacing w:after="0" w:line="276" w:lineRule="auto"/>
      <w:outlineLvl w:val="9"/>
    </w:pPr>
    <w:rPr>
      <w:rFonts w:ascii="Cambria" w:eastAsia="MS Gothic" w:hAnsi="Cambria"/>
      <w:bCs/>
      <w:smallCaps w:val="0"/>
      <w:color w:val="365F91"/>
      <w:sz w:val="28"/>
      <w:szCs w:val="28"/>
      <w:lang w:eastAsia="ja-JP"/>
    </w:rPr>
  </w:style>
  <w:style w:type="paragraph" w:customStyle="1" w:styleId="Standard">
    <w:name w:val="Standard"/>
    <w:rsid w:val="004F0289"/>
    <w:pPr>
      <w:widowControl w:val="0"/>
      <w:suppressAutoHyphens/>
      <w:autoSpaceDN w:val="0"/>
      <w:spacing w:after="0" w:line="240" w:lineRule="auto"/>
    </w:pPr>
    <w:rPr>
      <w:rFonts w:eastAsia="SimSun" w:cs="Mangal"/>
      <w:kern w:val="3"/>
      <w:sz w:val="24"/>
      <w:szCs w:val="24"/>
      <w:lang w:val="en-US" w:eastAsia="zh-CN" w:bidi="hi-IN"/>
    </w:rPr>
  </w:style>
  <w:style w:type="paragraph" w:customStyle="1" w:styleId="CharChar4CharChar4">
    <w:name w:val="Char Char4 Char Char4"/>
    <w:basedOn w:val="Normal"/>
    <w:autoRedefine/>
    <w:rsid w:val="004F02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4F02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4F02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1">
    <w:name w:val="Char Char4 Char Char1"/>
    <w:basedOn w:val="Normal"/>
    <w:autoRedefine/>
    <w:rsid w:val="004F02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4F0289"/>
    <w:pPr>
      <w:ind w:left="720"/>
      <w:contextualSpacing/>
      <w:jc w:val="left"/>
    </w:pPr>
    <w:rPr>
      <w:rFonts w:ascii=".VnTime" w:hAnsi=".VnTime"/>
      <w:sz w:val="28"/>
      <w:szCs w:val="28"/>
    </w:rPr>
  </w:style>
  <w:style w:type="character" w:customStyle="1" w:styleId="abChar">
    <w:name w:val="ab Char"/>
    <w:link w:val="ab"/>
    <w:locked/>
    <w:rsid w:val="004F0289"/>
    <w:rPr>
      <w:b/>
      <w:bCs/>
      <w:sz w:val="40"/>
      <w:szCs w:val="40"/>
      <w:lang w:eastAsia="vi-VN"/>
    </w:rPr>
  </w:style>
  <w:style w:type="paragraph" w:customStyle="1" w:styleId="ab">
    <w:name w:val="ab"/>
    <w:basedOn w:val="Normal"/>
    <w:link w:val="abChar"/>
    <w:qFormat/>
    <w:rsid w:val="004F0289"/>
    <w:pPr>
      <w:jc w:val="center"/>
    </w:pPr>
    <w:rPr>
      <w:rFonts w:eastAsiaTheme="minorHAnsi" w:cstheme="minorBidi"/>
      <w:b/>
      <w:bCs/>
      <w:sz w:val="40"/>
      <w:szCs w:val="40"/>
      <w:lang w:val="vi-VN" w:eastAsia="vi-VN"/>
    </w:rPr>
  </w:style>
  <w:style w:type="paragraph" w:customStyle="1" w:styleId="font19">
    <w:name w:val="font19"/>
    <w:basedOn w:val="Normal"/>
    <w:rsid w:val="004F0289"/>
    <w:pPr>
      <w:spacing w:before="100" w:beforeAutospacing="1" w:after="100" w:afterAutospacing="1"/>
      <w:jc w:val="left"/>
    </w:pPr>
    <w:rPr>
      <w:rFonts w:ascii="Arial" w:hAnsi="Arial" w:cs="Arial"/>
      <w:sz w:val="28"/>
      <w:szCs w:val="28"/>
    </w:rPr>
  </w:style>
  <w:style w:type="paragraph" w:customStyle="1" w:styleId="StyleHeading413ptNotBoldNotItalic">
    <w:name w:val="Style Heading 4 + 13 pt Not Bold Not Italic"/>
    <w:basedOn w:val="Heading4"/>
    <w:rsid w:val="004F0289"/>
    <w:pPr>
      <w:spacing w:before="120" w:after="0" w:line="360" w:lineRule="auto"/>
      <w:ind w:left="0" w:right="0" w:firstLine="0"/>
    </w:pPr>
    <w:rPr>
      <w:b w:val="0"/>
      <w:bCs w:val="0"/>
      <w:color w:val="FF00FF"/>
      <w:sz w:val="26"/>
      <w:lang w:val="x-none" w:eastAsia="x-none"/>
    </w:rPr>
  </w:style>
  <w:style w:type="paragraph" w:customStyle="1" w:styleId="d2">
    <w:name w:val="d2"/>
    <w:basedOn w:val="Normal"/>
    <w:autoRedefine/>
    <w:rsid w:val="004F0289"/>
    <w:pPr>
      <w:autoSpaceDE w:val="0"/>
      <w:autoSpaceDN w:val="0"/>
      <w:adjustRightInd w:val="0"/>
      <w:spacing w:before="120" w:after="120"/>
      <w:jc w:val="left"/>
    </w:pPr>
    <w:rPr>
      <w:b/>
      <w:bCs/>
      <w:color w:val="FF0000"/>
      <w:sz w:val="28"/>
      <w:szCs w:val="28"/>
      <w:lang w:val="nl-NL"/>
    </w:rPr>
  </w:style>
  <w:style w:type="paragraph" w:customStyle="1" w:styleId="Char51">
    <w:name w:val="Char51"/>
    <w:basedOn w:val="Normal"/>
    <w:autoRedefine/>
    <w:rsid w:val="004F0289"/>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character" w:customStyle="1" w:styleId="10CachdongChar">
    <w:name w:val="10.Cach dong Char"/>
    <w:link w:val="10Cachdong"/>
    <w:locked/>
    <w:rsid w:val="004F0289"/>
    <w:rPr>
      <w:rFonts w:ascii="Batang" w:eastAsia="Batang"/>
      <w:szCs w:val="26"/>
      <w:lang w:val="x-none" w:eastAsia="x-none"/>
    </w:rPr>
  </w:style>
  <w:style w:type="paragraph" w:customStyle="1" w:styleId="10Cachdong">
    <w:name w:val="10.Cach dong"/>
    <w:basedOn w:val="Normal"/>
    <w:link w:val="10CachdongChar"/>
    <w:qFormat/>
    <w:rsid w:val="004F0289"/>
    <w:pPr>
      <w:jc w:val="center"/>
    </w:pPr>
    <w:rPr>
      <w:rFonts w:ascii="Batang" w:eastAsia="Batang" w:cstheme="minorBidi"/>
      <w:sz w:val="28"/>
      <w:szCs w:val="26"/>
      <w:lang w:val="x-none" w:eastAsia="x-none"/>
    </w:rPr>
  </w:style>
  <w:style w:type="paragraph" w:customStyle="1" w:styleId="Reference0">
    <w:name w:val="Reference"/>
    <w:basedOn w:val="Form"/>
    <w:next w:val="Form"/>
    <w:rsid w:val="004F0289"/>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4F0289"/>
    <w:pPr>
      <w:spacing w:before="120"/>
      <w:ind w:firstLine="340"/>
      <w:jc w:val="center"/>
    </w:pPr>
    <w:rPr>
      <w:b/>
      <w:bCs/>
      <w:i/>
      <w:sz w:val="28"/>
      <w:szCs w:val="28"/>
    </w:rPr>
  </w:style>
  <w:style w:type="paragraph" w:customStyle="1" w:styleId="CM2">
    <w:name w:val="CM2"/>
    <w:basedOn w:val="Default"/>
    <w:next w:val="Default"/>
    <w:rsid w:val="004F0289"/>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4F0289"/>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4F0289"/>
    <w:pPr>
      <w:widowControl w:val="0"/>
    </w:pPr>
    <w:rPr>
      <w:rFonts w:ascii="Vn Arial HBold" w:hAnsi="Vn Arial HBold" w:cs="Vn Arial HBold"/>
      <w:color w:val="auto"/>
    </w:rPr>
  </w:style>
  <w:style w:type="paragraph" w:customStyle="1" w:styleId="Tieude3">
    <w:name w:val="Tieu de 3"/>
    <w:basedOn w:val="Normal"/>
    <w:rsid w:val="004F0289"/>
    <w:pPr>
      <w:numPr>
        <w:numId w:val="132"/>
      </w:numPr>
      <w:spacing w:line="288" w:lineRule="auto"/>
    </w:pPr>
    <w:rPr>
      <w:rFonts w:ascii=".VnTime" w:hAnsi=".VnTime"/>
      <w:b/>
      <w:i/>
      <w:sz w:val="28"/>
    </w:rPr>
  </w:style>
  <w:style w:type="paragraph" w:customStyle="1" w:styleId="Anh-bia-W">
    <w:name w:val="Anh-bia-W"/>
    <w:basedOn w:val="Normal"/>
    <w:rsid w:val="004F0289"/>
    <w:pPr>
      <w:spacing w:before="360" w:after="240" w:line="360" w:lineRule="auto"/>
      <w:jc w:val="center"/>
    </w:pPr>
    <w:rPr>
      <w:rFonts w:ascii=".VnArial" w:hAnsi=".VnArial"/>
      <w:b/>
      <w:i/>
      <w:spacing w:val="5"/>
    </w:rPr>
  </w:style>
  <w:style w:type="character" w:customStyle="1" w:styleId="muc1Char">
    <w:name w:val="muc_1 Char"/>
    <w:link w:val="muc14"/>
    <w:locked/>
    <w:rsid w:val="004F0289"/>
    <w:rPr>
      <w:rFonts w:ascii="Arial" w:eastAsia="SimSun" w:hAnsi="Arial" w:cs="Arial"/>
      <w:b/>
      <w:noProof/>
      <w:sz w:val="24"/>
      <w:szCs w:val="24"/>
      <w:lang w:val="x-none" w:eastAsia="x-none"/>
    </w:rPr>
  </w:style>
  <w:style w:type="paragraph" w:customStyle="1" w:styleId="muc14">
    <w:name w:val="muc_1"/>
    <w:basedOn w:val="Normal"/>
    <w:link w:val="muc1Char"/>
    <w:rsid w:val="004F0289"/>
    <w:pPr>
      <w:tabs>
        <w:tab w:val="num" w:pos="360"/>
      </w:tabs>
      <w:autoSpaceDE w:val="0"/>
      <w:autoSpaceDN w:val="0"/>
      <w:adjustRightInd w:val="0"/>
      <w:snapToGrid w:val="0"/>
      <w:spacing w:before="60" w:line="288" w:lineRule="auto"/>
      <w:ind w:left="360" w:hanging="360"/>
      <w:outlineLvl w:val="0"/>
    </w:pPr>
    <w:rPr>
      <w:rFonts w:ascii="Arial" w:eastAsia="SimSun" w:hAnsi="Arial" w:cs="Arial"/>
      <w:b/>
      <w:noProof/>
      <w:szCs w:val="24"/>
      <w:lang w:val="x-none" w:eastAsia="x-none"/>
    </w:rPr>
  </w:style>
  <w:style w:type="paragraph" w:customStyle="1" w:styleId="dieu1">
    <w:name w:val="dieu1"/>
    <w:basedOn w:val="Normal"/>
    <w:semiHidden/>
    <w:rsid w:val="004F0289"/>
    <w:pPr>
      <w:numPr>
        <w:ilvl w:val="1"/>
        <w:numId w:val="133"/>
      </w:numPr>
      <w:spacing w:before="120" w:after="120" w:line="288" w:lineRule="auto"/>
      <w:outlineLvl w:val="1"/>
    </w:pPr>
    <w:rPr>
      <w:rFonts w:ascii=".VnArial" w:eastAsia="SimSun" w:hAnsi=".VnArial" w:cs="Arial"/>
      <w:sz w:val="22"/>
      <w:szCs w:val="22"/>
      <w:lang w:val="vi-VN" w:eastAsia="zh-CN"/>
    </w:rPr>
  </w:style>
  <w:style w:type="character" w:customStyle="1" w:styleId="muc11Char">
    <w:name w:val="muc_11 Char"/>
    <w:link w:val="muc11"/>
    <w:locked/>
    <w:rsid w:val="004F0289"/>
    <w:rPr>
      <w:rFonts w:ascii="Arial" w:eastAsia="SimSun" w:hAnsi="Arial"/>
      <w:b/>
      <w:bCs/>
      <w:noProof/>
      <w:color w:val="000000"/>
      <w:sz w:val="22"/>
      <w:lang w:val="x-none" w:eastAsia="x-none"/>
    </w:rPr>
  </w:style>
  <w:style w:type="paragraph" w:customStyle="1" w:styleId="muc11">
    <w:name w:val="muc_11"/>
    <w:basedOn w:val="Normal"/>
    <w:link w:val="muc11Char"/>
    <w:rsid w:val="004F0289"/>
    <w:pPr>
      <w:numPr>
        <w:ilvl w:val="1"/>
        <w:numId w:val="134"/>
      </w:numPr>
      <w:tabs>
        <w:tab w:val="left" w:pos="1080"/>
      </w:tabs>
      <w:autoSpaceDE w:val="0"/>
      <w:autoSpaceDN w:val="0"/>
      <w:adjustRightInd w:val="0"/>
      <w:spacing w:before="60" w:line="288" w:lineRule="auto"/>
      <w:outlineLvl w:val="1"/>
    </w:pPr>
    <w:rPr>
      <w:rFonts w:ascii="Arial" w:eastAsia="SimSun" w:hAnsi="Arial" w:cstheme="minorBidi"/>
      <w:b/>
      <w:bCs/>
      <w:noProof/>
      <w:color w:val="000000"/>
      <w:sz w:val="22"/>
      <w:szCs w:val="22"/>
      <w:lang w:val="x-none" w:eastAsia="x-none"/>
    </w:rPr>
  </w:style>
  <w:style w:type="paragraph" w:customStyle="1" w:styleId="Co9th">
    <w:name w:val="Co_9_th"/>
    <w:basedOn w:val="Normal"/>
    <w:rsid w:val="004F0289"/>
    <w:pPr>
      <w:spacing w:before="60" w:line="288" w:lineRule="auto"/>
    </w:pPr>
    <w:rPr>
      <w:rFonts w:ascii="Arial" w:hAnsi="Arial"/>
      <w:iCs/>
      <w:color w:val="0000FF"/>
      <w:sz w:val="18"/>
      <w:szCs w:val="18"/>
    </w:rPr>
  </w:style>
  <w:style w:type="paragraph" w:customStyle="1" w:styleId="StyleBodyTextVnArial11pt3">
    <w:name w:val="Style Body Text +.VnArial 11 pt3"/>
    <w:basedOn w:val="BodyText"/>
    <w:semiHidden/>
    <w:rsid w:val="004F0289"/>
    <w:pPr>
      <w:suppressAutoHyphens w:val="0"/>
      <w:spacing w:before="60" w:line="288" w:lineRule="auto"/>
      <w:ind w:right="0"/>
    </w:pPr>
    <w:rPr>
      <w:rFonts w:eastAsia="SimSun"/>
      <w:spacing w:val="0"/>
      <w:szCs w:val="24"/>
      <w:lang w:val="x-none" w:eastAsia="x-none"/>
    </w:rPr>
  </w:style>
  <w:style w:type="paragraph" w:customStyle="1" w:styleId="InsertionNote">
    <w:name w:val="Insertion Note"/>
    <w:basedOn w:val="Heading2"/>
    <w:semiHidden/>
    <w:rsid w:val="004F0289"/>
    <w:pPr>
      <w:pBdr>
        <w:bottom w:val="none" w:sz="0" w:space="0" w:color="auto"/>
      </w:pBdr>
      <w:tabs>
        <w:tab w:val="left" w:pos="720"/>
        <w:tab w:val="num" w:pos="851"/>
        <w:tab w:val="left" w:pos="1080"/>
      </w:tabs>
      <w:suppressAutoHyphens w:val="0"/>
      <w:autoSpaceDE w:val="0"/>
      <w:autoSpaceDN w:val="0"/>
      <w:adjustRightInd w:val="0"/>
      <w:spacing w:before="60" w:after="0" w:line="288" w:lineRule="auto"/>
      <w:ind w:left="851" w:hanging="426"/>
      <w:jc w:val="both"/>
    </w:pPr>
    <w:rPr>
      <w:rFonts w:ascii="Arial" w:hAnsi="Arial"/>
      <w:b w:val="0"/>
      <w:bCs/>
      <w:noProof/>
      <w:color w:val="FF0000"/>
      <w:sz w:val="26"/>
      <w:szCs w:val="26"/>
      <w:lang w:val="x-none"/>
    </w:rPr>
  </w:style>
  <w:style w:type="paragraph" w:customStyle="1" w:styleId="MainItem">
    <w:name w:val="Main Item"/>
    <w:basedOn w:val="Heading1"/>
    <w:semiHidden/>
    <w:rsid w:val="004F0289"/>
    <w:pPr>
      <w:suppressAutoHyphens w:val="0"/>
      <w:autoSpaceDE w:val="0"/>
      <w:autoSpaceDN w:val="0"/>
      <w:adjustRightInd w:val="0"/>
      <w:snapToGrid w:val="0"/>
      <w:spacing w:before="60" w:after="0" w:line="288" w:lineRule="auto"/>
      <w:jc w:val="both"/>
    </w:pPr>
    <w:rPr>
      <w:rFonts w:ascii="Arial" w:hAnsi="Arial"/>
      <w:smallCaps w:val="0"/>
      <w:noProof/>
      <w:sz w:val="40"/>
      <w:szCs w:val="26"/>
      <w:lang w:val="x-none"/>
    </w:rPr>
  </w:style>
  <w:style w:type="paragraph" w:customStyle="1" w:styleId="Normal-Bullet">
    <w:name w:val="Normal-Bullet"/>
    <w:basedOn w:val="Normal"/>
    <w:semiHidden/>
    <w:rsid w:val="004F0289"/>
    <w:pPr>
      <w:numPr>
        <w:ilvl w:val="1"/>
        <w:numId w:val="135"/>
      </w:numPr>
      <w:spacing w:before="60" w:after="120" w:line="288" w:lineRule="auto"/>
    </w:pPr>
    <w:rPr>
      <w:rFonts w:ascii="Arial" w:hAnsi="Arial"/>
      <w:noProof/>
      <w:sz w:val="20"/>
    </w:rPr>
  </w:style>
  <w:style w:type="paragraph" w:customStyle="1" w:styleId="SpeakerNotes">
    <w:name w:val="Speaker Notes"/>
    <w:basedOn w:val="InsertionNote"/>
    <w:semiHidden/>
    <w:rsid w:val="004F0289"/>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F0289"/>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F0289"/>
    <w:pPr>
      <w:numPr>
        <w:numId w:val="136"/>
      </w:numPr>
      <w:tabs>
        <w:tab w:val="left" w:pos="900"/>
        <w:tab w:val="left" w:pos="1080"/>
        <w:tab w:val="left" w:pos="1440"/>
        <w:tab w:val="left" w:pos="1800"/>
        <w:tab w:val="left" w:pos="2160"/>
      </w:tabs>
      <w:spacing w:before="60" w:after="120" w:line="288" w:lineRule="auto"/>
      <w:jc w:val="both"/>
    </w:pPr>
    <w:rPr>
      <w:rFonts w:ascii="Arial" w:hAnsi="Arial"/>
      <w:b w:val="0"/>
      <w:bCs w:val="0"/>
      <w:noProof/>
      <w:sz w:val="20"/>
      <w:szCs w:val="12"/>
    </w:rPr>
  </w:style>
  <w:style w:type="paragraph" w:customStyle="1" w:styleId="wheretext">
    <w:name w:val="where text"/>
    <w:basedOn w:val="Normal"/>
    <w:semiHidden/>
    <w:rsid w:val="004F0289"/>
    <w:pPr>
      <w:tabs>
        <w:tab w:val="left" w:pos="720"/>
        <w:tab w:val="left" w:pos="1080"/>
      </w:tabs>
      <w:spacing w:before="60" w:after="120" w:line="288" w:lineRule="auto"/>
      <w:ind w:left="1008" w:hanging="1008"/>
    </w:pPr>
    <w:rPr>
      <w:rFonts w:ascii="Arial" w:hAnsi="Arial"/>
      <w:noProof/>
      <w:sz w:val="18"/>
      <w:szCs w:val="18"/>
    </w:rPr>
  </w:style>
  <w:style w:type="paragraph" w:customStyle="1" w:styleId="Appendixheading1">
    <w:name w:val="Appendix heading 1"/>
    <w:basedOn w:val="Normal"/>
    <w:next w:val="Normal"/>
    <w:semiHidden/>
    <w:rsid w:val="004F0289"/>
    <w:pPr>
      <w:numPr>
        <w:numId w:val="137"/>
      </w:numPr>
      <w:spacing w:before="60" w:after="120" w:line="288" w:lineRule="auto"/>
    </w:pPr>
    <w:rPr>
      <w:rFonts w:ascii="Arial" w:hAnsi="Arial"/>
      <w:b/>
      <w:noProof/>
      <w:sz w:val="20"/>
    </w:rPr>
  </w:style>
  <w:style w:type="paragraph" w:customStyle="1" w:styleId="Appendixheading2">
    <w:name w:val="Appendix heading 2"/>
    <w:basedOn w:val="Appendixheading1"/>
    <w:next w:val="Normal"/>
    <w:semiHidden/>
    <w:rsid w:val="004F0289"/>
    <w:pPr>
      <w:numPr>
        <w:ilvl w:val="1"/>
      </w:numPr>
      <w:tabs>
        <w:tab w:val="num" w:pos="576"/>
      </w:tabs>
      <w:ind w:left="576" w:hanging="576"/>
    </w:pPr>
  </w:style>
  <w:style w:type="paragraph" w:customStyle="1" w:styleId="ListNumber1">
    <w:name w:val="List Number1"/>
    <w:basedOn w:val="ListBullet"/>
    <w:semiHidden/>
    <w:rsid w:val="004F0289"/>
    <w:pPr>
      <w:numPr>
        <w:numId w:val="138"/>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F0289"/>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F0289"/>
    <w:pPr>
      <w:tabs>
        <w:tab w:val="num" w:pos="432"/>
      </w:tabs>
      <w:suppressAutoHyphens w:val="0"/>
      <w:autoSpaceDE w:val="0"/>
      <w:autoSpaceDN w:val="0"/>
      <w:adjustRightInd w:val="0"/>
      <w:snapToGrid w:val="0"/>
      <w:spacing w:before="60" w:after="0" w:line="288" w:lineRule="auto"/>
      <w:ind w:left="432" w:hanging="432"/>
      <w:jc w:val="both"/>
    </w:pPr>
    <w:rPr>
      <w:rFonts w:ascii="Arial" w:hAnsi="Arial"/>
      <w:caps/>
      <w:smallCaps w:val="0"/>
      <w:noProof/>
      <w:sz w:val="22"/>
      <w:szCs w:val="26"/>
      <w:lang w:val="x-none"/>
    </w:rPr>
  </w:style>
  <w:style w:type="paragraph" w:customStyle="1" w:styleId="HeadingC3L2">
    <w:name w:val="Heading C3L2"/>
    <w:basedOn w:val="Normal"/>
    <w:semiHidden/>
    <w:rsid w:val="004F0289"/>
    <w:pPr>
      <w:tabs>
        <w:tab w:val="num" w:pos="432"/>
        <w:tab w:val="left" w:pos="504"/>
      </w:tabs>
      <w:autoSpaceDE w:val="0"/>
      <w:autoSpaceDN w:val="0"/>
      <w:adjustRightInd w:val="0"/>
      <w:spacing w:before="240" w:after="60" w:line="288" w:lineRule="auto"/>
      <w:ind w:left="432" w:hanging="432"/>
      <w:outlineLvl w:val="0"/>
    </w:pPr>
    <w:rPr>
      <w:rFonts w:ascii="Arial" w:hAnsi="Arial" w:cs="Arial"/>
      <w:b/>
      <w:bCs/>
      <w:noProof/>
      <w:color w:val="000000"/>
      <w:w w:val="90"/>
      <w:sz w:val="22"/>
      <w:szCs w:val="36"/>
    </w:rPr>
  </w:style>
  <w:style w:type="paragraph" w:customStyle="1" w:styleId="Heading3SS4">
    <w:name w:val="Heading 3SS4"/>
    <w:basedOn w:val="Heading3"/>
    <w:semiHidden/>
    <w:rsid w:val="004F0289"/>
    <w:pPr>
      <w:numPr>
        <w:ilvl w:val="2"/>
        <w:numId w:val="139"/>
      </w:numPr>
      <w:suppressLineNumbers/>
      <w:suppressAutoHyphens w:val="0"/>
      <w:autoSpaceDE w:val="0"/>
      <w:autoSpaceDN w:val="0"/>
      <w:adjustRightInd w:val="0"/>
      <w:spacing w:before="180"/>
      <w:jc w:val="left"/>
    </w:pPr>
    <w:rPr>
      <w:rFonts w:ascii="Arial" w:eastAsia="SimSun" w:hAnsi="Arial"/>
      <w:color w:val="000000"/>
      <w:sz w:val="20"/>
      <w:lang w:val="x-none" w:eastAsia="x-none"/>
    </w:rPr>
  </w:style>
  <w:style w:type="paragraph" w:customStyle="1" w:styleId="Heading4SS4">
    <w:name w:val="Heading 4SS4"/>
    <w:basedOn w:val="Heading3SS4"/>
    <w:semiHidden/>
    <w:rsid w:val="004F0289"/>
  </w:style>
  <w:style w:type="paragraph" w:customStyle="1" w:styleId="Heading3N4">
    <w:name w:val="Heading 3N4"/>
    <w:basedOn w:val="Normal"/>
    <w:semiHidden/>
    <w:rsid w:val="004F0289"/>
    <w:pPr>
      <w:numPr>
        <w:numId w:val="139"/>
      </w:numPr>
      <w:spacing w:before="60" w:after="120" w:line="288" w:lineRule="auto"/>
    </w:pPr>
    <w:rPr>
      <w:rFonts w:ascii="Arial" w:hAnsi="Arial"/>
      <w:sz w:val="20"/>
    </w:rPr>
  </w:style>
  <w:style w:type="paragraph" w:customStyle="1" w:styleId="Appendixheading3">
    <w:name w:val="Appendix heading 3"/>
    <w:basedOn w:val="Appendixheading2"/>
    <w:semiHidden/>
    <w:rsid w:val="004F0289"/>
    <w:pPr>
      <w:numPr>
        <w:ilvl w:val="0"/>
        <w:numId w:val="0"/>
      </w:numPr>
      <w:spacing w:after="0"/>
    </w:pPr>
    <w:rPr>
      <w:rFonts w:ascii="Times New Roman" w:eastAsia="SimSun" w:hAnsi="Times New Roman" w:cs="Arial"/>
      <w:b w:val="0"/>
      <w:noProof w:val="0"/>
      <w:sz w:val="24"/>
      <w:szCs w:val="24"/>
      <w:lang w:eastAsia="zh-CN"/>
    </w:rPr>
  </w:style>
  <w:style w:type="paragraph" w:customStyle="1" w:styleId="muc111">
    <w:name w:val="muc111"/>
    <w:basedOn w:val="muc14"/>
    <w:rsid w:val="004F0289"/>
    <w:pPr>
      <w:numPr>
        <w:ilvl w:val="2"/>
        <w:numId w:val="140"/>
      </w:numPr>
      <w:tabs>
        <w:tab w:val="clear" w:pos="153"/>
        <w:tab w:val="num" w:pos="360"/>
        <w:tab w:val="num" w:pos="1634"/>
        <w:tab w:val="num" w:pos="2840"/>
      </w:tabs>
      <w:spacing w:line="360" w:lineRule="auto"/>
      <w:ind w:left="770" w:hanging="180"/>
    </w:pPr>
    <w:rPr>
      <w:sz w:val="22"/>
      <w:szCs w:val="22"/>
    </w:rPr>
  </w:style>
  <w:style w:type="paragraph" w:customStyle="1" w:styleId="sobv">
    <w:name w:val="sobv"/>
    <w:basedOn w:val="Normal"/>
    <w:rsid w:val="004F0289"/>
    <w:pPr>
      <w:numPr>
        <w:numId w:val="141"/>
      </w:numPr>
      <w:spacing w:before="60" w:after="60"/>
      <w:ind w:firstLine="567"/>
    </w:pPr>
    <w:rPr>
      <w:szCs w:val="24"/>
    </w:rPr>
  </w:style>
  <w:style w:type="paragraph" w:customStyle="1" w:styleId="sttNHATTHU">
    <w:name w:val="sttNHATTHU"/>
    <w:basedOn w:val="Normal"/>
    <w:rsid w:val="004F0289"/>
    <w:pPr>
      <w:widowControl w:val="0"/>
      <w:numPr>
        <w:numId w:val="142"/>
      </w:numPr>
      <w:snapToGrid w:val="0"/>
      <w:jc w:val="left"/>
    </w:pPr>
    <w:rPr>
      <w:color w:val="000000"/>
      <w:spacing w:val="-2"/>
      <w:kern w:val="20"/>
      <w:sz w:val="26"/>
      <w:szCs w:val="26"/>
    </w:rPr>
  </w:style>
  <w:style w:type="paragraph" w:customStyle="1" w:styleId="sobvnt">
    <w:name w:val="sobvnt"/>
    <w:basedOn w:val="sobv"/>
    <w:rsid w:val="004F0289"/>
    <w:pPr>
      <w:widowControl w:val="0"/>
      <w:numPr>
        <w:numId w:val="143"/>
      </w:numPr>
    </w:pPr>
  </w:style>
  <w:style w:type="paragraph" w:customStyle="1" w:styleId="H1">
    <w:name w:val="H1"/>
    <w:basedOn w:val="Heading1"/>
    <w:rsid w:val="004F0289"/>
    <w:pPr>
      <w:keepNext/>
      <w:tabs>
        <w:tab w:val="num" w:pos="1647"/>
      </w:tabs>
      <w:suppressAutoHyphens w:val="0"/>
      <w:spacing w:before="120" w:after="120"/>
      <w:ind w:left="1647" w:hanging="567"/>
    </w:pPr>
    <w:rPr>
      <w:bCs/>
      <w:smallCaps w:val="0"/>
      <w:color w:val="C00000"/>
      <w:sz w:val="26"/>
      <w:lang w:val="nl-NL" w:eastAsia="x-none"/>
    </w:rPr>
  </w:style>
  <w:style w:type="character" w:styleId="PlaceholderText">
    <w:name w:val="Placeholder Text"/>
    <w:uiPriority w:val="99"/>
    <w:rsid w:val="004F0289"/>
    <w:rPr>
      <w:color w:val="808080"/>
    </w:rPr>
  </w:style>
  <w:style w:type="character" w:styleId="SubtleEmphasis">
    <w:name w:val="Subtle Emphasis"/>
    <w:uiPriority w:val="19"/>
    <w:qFormat/>
    <w:rsid w:val="004F0289"/>
    <w:rPr>
      <w:i/>
      <w:iCs/>
      <w:color w:val="404040"/>
    </w:rPr>
  </w:style>
  <w:style w:type="character" w:styleId="IntenseEmphasis">
    <w:name w:val="Intense Emphasis"/>
    <w:qFormat/>
    <w:rsid w:val="004F0289"/>
    <w:rPr>
      <w:b/>
      <w:bCs/>
      <w:i/>
      <w:iCs/>
      <w:color w:val="4F81BD"/>
    </w:rPr>
  </w:style>
  <w:style w:type="character" w:styleId="SubtleReference">
    <w:name w:val="Subtle Reference"/>
    <w:qFormat/>
    <w:rsid w:val="004F0289"/>
    <w:rPr>
      <w:smallCaps/>
      <w:color w:val="C0504D"/>
      <w:u w:val="single"/>
    </w:rPr>
  </w:style>
  <w:style w:type="character" w:styleId="IntenseReference">
    <w:name w:val="Intense Reference"/>
    <w:uiPriority w:val="32"/>
    <w:qFormat/>
    <w:rsid w:val="004F0289"/>
    <w:rPr>
      <w:b/>
      <w:bCs/>
      <w:smallCaps/>
      <w:color w:val="C0504D"/>
      <w:spacing w:val="5"/>
      <w:u w:val="single"/>
    </w:rPr>
  </w:style>
  <w:style w:type="character" w:styleId="BookTitle">
    <w:name w:val="Book Title"/>
    <w:uiPriority w:val="33"/>
    <w:qFormat/>
    <w:rsid w:val="004F0289"/>
    <w:rPr>
      <w:b/>
      <w:bCs/>
      <w:smallCaps/>
      <w:spacing w:val="5"/>
    </w:rPr>
  </w:style>
  <w:style w:type="character" w:customStyle="1" w:styleId="SubtitleChar2">
    <w:name w:val="Subtitle Char2"/>
    <w:uiPriority w:val="11"/>
    <w:locked/>
    <w:rsid w:val="004F0289"/>
    <w:rPr>
      <w:rFonts w:ascii=".VnTime" w:eastAsia="Batang" w:hAnsi=".VnTime"/>
      <w:b/>
      <w:sz w:val="28"/>
    </w:rPr>
  </w:style>
  <w:style w:type="character" w:customStyle="1" w:styleId="BodyTextIndent3Char2">
    <w:name w:val="Body Text Indent 3 Char2"/>
    <w:locked/>
    <w:rsid w:val="004F0289"/>
    <w:rPr>
      <w:rFonts w:ascii=".VnTime" w:eastAsia="Batang" w:hAnsi=".VnTime"/>
      <w:sz w:val="16"/>
      <w:szCs w:val="16"/>
    </w:rPr>
  </w:style>
  <w:style w:type="character" w:customStyle="1" w:styleId="PlainTextChar2">
    <w:name w:val="Plain Text Char2"/>
    <w:link w:val="PlainText"/>
    <w:locked/>
    <w:rsid w:val="004F0289"/>
    <w:rPr>
      <w:rFonts w:ascii="Courier New" w:eastAsia="Batang" w:hAnsi="Courier New" w:cs="Courier New"/>
      <w:sz w:val="20"/>
      <w:szCs w:val="20"/>
      <w:lang w:val="en-US"/>
    </w:rPr>
  </w:style>
  <w:style w:type="character" w:customStyle="1" w:styleId="BodyText3Char2">
    <w:name w:val="Body Text 3 Char2"/>
    <w:locked/>
    <w:rsid w:val="004F0289"/>
    <w:rPr>
      <w:rFonts w:eastAsia="Batang"/>
      <w:sz w:val="26"/>
      <w:szCs w:val="26"/>
    </w:rPr>
  </w:style>
  <w:style w:type="character" w:customStyle="1" w:styleId="dieuCharChar">
    <w:name w:val="dieu Char Char"/>
    <w:rsid w:val="004F0289"/>
    <w:rPr>
      <w:b/>
      <w:bCs w:val="0"/>
      <w:color w:val="0000FF"/>
      <w:sz w:val="26"/>
      <w:lang w:val="en-US" w:eastAsia="en-US" w:bidi="ar-SA"/>
    </w:rPr>
  </w:style>
  <w:style w:type="character" w:customStyle="1" w:styleId="GiuaChar">
    <w:name w:val="Giua Char"/>
    <w:rsid w:val="004F0289"/>
    <w:rPr>
      <w:b/>
      <w:bCs w:val="0"/>
      <w:color w:val="0000FF"/>
      <w:sz w:val="24"/>
      <w:lang w:val="en-US" w:eastAsia="en-US" w:bidi="ar-SA"/>
    </w:rPr>
  </w:style>
  <w:style w:type="character" w:customStyle="1" w:styleId="BodyTextChar1CharCharCharCharChar">
    <w:name w:val="Body Text Char1 Char Char Char Char Char"/>
    <w:rsid w:val="004F0289"/>
    <w:rPr>
      <w:rFonts w:ascii=".VnTime" w:hAnsi=".VnTime" w:hint="default"/>
      <w:i/>
      <w:iCs w:val="0"/>
      <w:sz w:val="28"/>
      <w:lang w:val="en-US" w:eastAsia="en-US" w:bidi="ar-SA"/>
    </w:rPr>
  </w:style>
  <w:style w:type="character" w:customStyle="1" w:styleId="Heading4CharChar">
    <w:name w:val="Heading 4 Char Char"/>
    <w:rsid w:val="004F0289"/>
    <w:rPr>
      <w:rFonts w:ascii="Tahoma" w:hAnsi="Tahoma" w:cs="Tahoma" w:hint="default"/>
      <w:b/>
      <w:bCs w:val="0"/>
      <w:color w:val="800080"/>
      <w:sz w:val="26"/>
      <w:szCs w:val="26"/>
      <w:lang w:val="en-US" w:eastAsia="en-US" w:bidi="ar-SA"/>
    </w:rPr>
  </w:style>
  <w:style w:type="character" w:customStyle="1" w:styleId="phuongnttnewsdetailtitle1">
    <w:name w:val="phuongntt_news_detailtitle1"/>
    <w:rsid w:val="004F0289"/>
    <w:rPr>
      <w:rFonts w:ascii="Arial" w:hAnsi="Arial" w:cs="Arial" w:hint="default"/>
      <w:b/>
      <w:bCs/>
      <w:strike w:val="0"/>
      <w:dstrike w:val="0"/>
      <w:color w:val="BF350A"/>
      <w:sz w:val="24"/>
      <w:szCs w:val="24"/>
      <w:u w:val="none"/>
      <w:effect w:val="none"/>
    </w:rPr>
  </w:style>
  <w:style w:type="character" w:customStyle="1" w:styleId="CharChar4">
    <w:name w:val="Char Char4"/>
    <w:rsid w:val="004F0289"/>
    <w:rPr>
      <w:color w:val="0000FF"/>
      <w:lang w:val="en-US" w:eastAsia="en-US" w:bidi="ar-SA"/>
    </w:rPr>
  </w:style>
  <w:style w:type="character" w:customStyle="1" w:styleId="firstlineindentheadings">
    <w:name w:val="first line indent headings"/>
    <w:rsid w:val="004F0289"/>
    <w:rPr>
      <w:rFonts w:ascii="Times" w:hAnsi="Times" w:cs="Times" w:hint="default"/>
      <w:b/>
      <w:bCs w:val="0"/>
    </w:rPr>
  </w:style>
  <w:style w:type="character" w:customStyle="1" w:styleId="apple-style-span">
    <w:name w:val="apple-style-span"/>
    <w:rsid w:val="004F0289"/>
  </w:style>
  <w:style w:type="character" w:customStyle="1" w:styleId="apple-converted-space">
    <w:name w:val="apple-converted-space"/>
    <w:rsid w:val="004F0289"/>
  </w:style>
  <w:style w:type="character" w:customStyle="1" w:styleId="CharChar11">
    <w:name w:val="Char Char11"/>
    <w:rsid w:val="004F0289"/>
    <w:rPr>
      <w:b/>
      <w:bCs w:val="0"/>
      <w:sz w:val="26"/>
      <w:lang w:val="en-GB"/>
    </w:rPr>
  </w:style>
  <w:style w:type="character" w:customStyle="1" w:styleId="CharChar44">
    <w:name w:val="Char Char44"/>
    <w:rsid w:val="004F0289"/>
    <w:rPr>
      <w:color w:val="0000FF"/>
      <w:lang w:val="en-US" w:eastAsia="en-US" w:bidi="ar-SA"/>
    </w:rPr>
  </w:style>
  <w:style w:type="character" w:customStyle="1" w:styleId="CharChar43">
    <w:name w:val="Char Char43"/>
    <w:rsid w:val="004F0289"/>
    <w:rPr>
      <w:color w:val="0000FF"/>
      <w:lang w:val="en-US" w:eastAsia="en-US" w:bidi="ar-SA"/>
    </w:rPr>
  </w:style>
  <w:style w:type="character" w:customStyle="1" w:styleId="CharChar42">
    <w:name w:val="Char Char42"/>
    <w:rsid w:val="004F0289"/>
    <w:rPr>
      <w:color w:val="0000FF"/>
      <w:lang w:val="en-US" w:eastAsia="en-US" w:bidi="ar-SA"/>
    </w:rPr>
  </w:style>
  <w:style w:type="character" w:customStyle="1" w:styleId="CharChar41">
    <w:name w:val="Char Char41"/>
    <w:rsid w:val="004F0289"/>
    <w:rPr>
      <w:color w:val="0000FF"/>
      <w:lang w:val="en-US" w:eastAsia="en-US" w:bidi="ar-SA"/>
    </w:rPr>
  </w:style>
  <w:style w:type="character" w:customStyle="1" w:styleId="CharChar45">
    <w:name w:val="Char Char45"/>
    <w:rsid w:val="004F0289"/>
    <w:rPr>
      <w:color w:val="0000FF"/>
      <w:lang w:val="en-US" w:eastAsia="en-US" w:bidi="ar-SA"/>
    </w:rPr>
  </w:style>
  <w:style w:type="character" w:customStyle="1" w:styleId="BodyTextChar2">
    <w:name w:val="Body Text Char2"/>
    <w:aliases w:val="B-text1.5 Char3,B-text1.5 Char Char2,B-text1.5 + Times New Roman Char2,13 pt Char2,Before:  0.38&quot; Char2,After:  6 pt Char2,Body Text Char Char Char Char2,Body Text Char Char Char3,Body Text Char Char Char Char Char Char Char2,EHPT Char"/>
    <w:locked/>
    <w:rsid w:val="004F0289"/>
    <w:rPr>
      <w:rFonts w:ascii=".VnTime" w:hAnsi=".VnTime" w:hint="default"/>
      <w:sz w:val="28"/>
    </w:rPr>
  </w:style>
  <w:style w:type="character" w:customStyle="1" w:styleId="StyleTimesNewRoman">
    <w:name w:val="Style Times New Roman"/>
    <w:rsid w:val="004F0289"/>
    <w:rPr>
      <w:rFonts w:ascii="Times New Roman" w:hAnsi="Times New Roman" w:cs="Times New Roman" w:hint="default"/>
      <w:sz w:val="26"/>
    </w:rPr>
  </w:style>
  <w:style w:type="character" w:customStyle="1" w:styleId="ThongthuongCharChar">
    <w:name w:val="Thong thuong Char Char"/>
    <w:rsid w:val="004F0289"/>
    <w:rPr>
      <w:rFonts w:ascii="VNI-Times" w:hAnsi="VNI-Times" w:hint="default"/>
      <w:sz w:val="24"/>
      <w:szCs w:val="24"/>
      <w:lang w:val="en-US" w:eastAsia="en-US" w:bidi="ar-SA"/>
    </w:rPr>
  </w:style>
  <w:style w:type="character" w:customStyle="1" w:styleId="StyleCharCharTimesNewRoman">
    <w:name w:val="Style  Char Char + Times New Roman"/>
    <w:rsid w:val="004F0289"/>
    <w:rPr>
      <w:rFonts w:ascii="Times New Roman" w:hAnsi="Times New Roman" w:cs="Times New Roman" w:hint="default"/>
      <w:b/>
      <w:bCs/>
      <w:sz w:val="30"/>
      <w:szCs w:val="24"/>
      <w:lang w:val="en-US" w:eastAsia="en-US" w:bidi="ar-SA"/>
    </w:rPr>
  </w:style>
  <w:style w:type="character" w:customStyle="1" w:styleId="WW8Num25z2">
    <w:name w:val="WW8Num25z2"/>
    <w:rsid w:val="004F0289"/>
    <w:rPr>
      <w:rFonts w:ascii="Wingdings" w:hAnsi="Wingdings" w:hint="default"/>
    </w:rPr>
  </w:style>
  <w:style w:type="character" w:customStyle="1" w:styleId="usercontent">
    <w:name w:val="usercontent"/>
    <w:rsid w:val="004F0289"/>
  </w:style>
  <w:style w:type="character" w:customStyle="1" w:styleId="cpChagiiquyt1">
    <w:name w:val="Đề cập Chưa giải quyết1"/>
    <w:uiPriority w:val="99"/>
    <w:semiHidden/>
    <w:rsid w:val="004F0289"/>
    <w:rPr>
      <w:color w:val="808080"/>
      <w:shd w:val="clear" w:color="auto" w:fill="E6E6E6"/>
    </w:rPr>
  </w:style>
  <w:style w:type="character" w:customStyle="1" w:styleId="style90">
    <w:name w:val="style9"/>
    <w:rsid w:val="004F0289"/>
  </w:style>
  <w:style w:type="character" w:customStyle="1" w:styleId="WW8Num88z0">
    <w:name w:val="WW8Num88z0"/>
    <w:rsid w:val="004F0289"/>
    <w:rPr>
      <w:rFonts w:ascii="Times New Roman" w:eastAsia="Times New Roman" w:hAnsi="Times New Roman" w:cs="Times New Roman" w:hint="default"/>
    </w:rPr>
  </w:style>
  <w:style w:type="character" w:customStyle="1" w:styleId="WW8Num22z0">
    <w:name w:val="WW8Num22z0"/>
    <w:rsid w:val="004F0289"/>
    <w:rPr>
      <w:rFonts w:ascii="Wingdings" w:hAnsi="Wingdings" w:hint="default"/>
    </w:rPr>
  </w:style>
  <w:style w:type="character" w:customStyle="1" w:styleId="WW8Num168z1">
    <w:name w:val="WW8Num168z1"/>
    <w:rsid w:val="004F0289"/>
    <w:rPr>
      <w:rFonts w:ascii="Courier New" w:hAnsi="Courier New" w:cs="Courier New" w:hint="default"/>
    </w:rPr>
  </w:style>
  <w:style w:type="character" w:customStyle="1" w:styleId="WW8Num76z0">
    <w:name w:val="WW8Num76z0"/>
    <w:rsid w:val="004F0289"/>
    <w:rPr>
      <w:rFonts w:ascii="Symbol" w:hAnsi="Symbol" w:hint="default"/>
    </w:rPr>
  </w:style>
  <w:style w:type="character" w:customStyle="1" w:styleId="WW8Num58z0">
    <w:name w:val="WW8Num58z0"/>
    <w:rsid w:val="004F0289"/>
    <w:rPr>
      <w:rFonts w:ascii="Symbol" w:hAnsi="Symbol" w:hint="default"/>
    </w:rPr>
  </w:style>
  <w:style w:type="character" w:customStyle="1" w:styleId="WW8Num199z1">
    <w:name w:val="WW8Num199z1"/>
    <w:rsid w:val="004F0289"/>
    <w:rPr>
      <w:rFonts w:ascii="Courier New" w:hAnsi="Courier New" w:cs="Courier New" w:hint="default"/>
    </w:rPr>
  </w:style>
  <w:style w:type="character" w:customStyle="1" w:styleId="WW8Num145z0">
    <w:name w:val="WW8Num145z0"/>
    <w:rsid w:val="004F0289"/>
    <w:rPr>
      <w:i/>
      <w:iCs w:val="0"/>
    </w:rPr>
  </w:style>
  <w:style w:type="character" w:customStyle="1" w:styleId="WW8Num104z2">
    <w:name w:val="WW8Num104z2"/>
    <w:rsid w:val="004F0289"/>
    <w:rPr>
      <w:rFonts w:ascii="Wingdings" w:hAnsi="Wingdings" w:hint="default"/>
    </w:rPr>
  </w:style>
  <w:style w:type="character" w:customStyle="1" w:styleId="WW8NumSt131z0">
    <w:name w:val="WW8NumSt131z0"/>
    <w:rsid w:val="004F0289"/>
    <w:rPr>
      <w:rFonts w:ascii="Symbol" w:hAnsi="Symbol" w:hint="default"/>
    </w:rPr>
  </w:style>
  <w:style w:type="character" w:customStyle="1" w:styleId="WW8Num130z0">
    <w:name w:val="WW8Num130z0"/>
    <w:rsid w:val="004F0289"/>
    <w:rPr>
      <w:rFonts w:ascii="Times New Roman" w:eastAsia="Times New Roman" w:hAnsi="Times New Roman" w:cs="Times New Roman" w:hint="default"/>
    </w:rPr>
  </w:style>
  <w:style w:type="character" w:customStyle="1" w:styleId="WW8Num124z2">
    <w:name w:val="WW8Num124z2"/>
    <w:rsid w:val="004F0289"/>
    <w:rPr>
      <w:rFonts w:ascii="Wingdings" w:hAnsi="Wingdings" w:hint="default"/>
    </w:rPr>
  </w:style>
  <w:style w:type="character" w:customStyle="1" w:styleId="WW8NumSt162z0">
    <w:name w:val="WW8NumSt162z0"/>
    <w:rsid w:val="004F0289"/>
    <w:rPr>
      <w:rFonts w:ascii="Courier" w:hAnsi="Courier" w:hint="default"/>
    </w:rPr>
  </w:style>
  <w:style w:type="character" w:customStyle="1" w:styleId="WW8Num34z1">
    <w:name w:val="WW8Num34z1"/>
    <w:rsid w:val="004F0289"/>
    <w:rPr>
      <w:rFonts w:ascii="Courier New" w:hAnsi="Courier New" w:cs="Courier New" w:hint="default"/>
    </w:rPr>
  </w:style>
  <w:style w:type="character" w:customStyle="1" w:styleId="WW8Num175z2">
    <w:name w:val="WW8Num175z2"/>
    <w:rsid w:val="004F0289"/>
    <w:rPr>
      <w:rFonts w:ascii="Wingdings" w:hAnsi="Wingdings" w:hint="default"/>
    </w:rPr>
  </w:style>
  <w:style w:type="character" w:customStyle="1" w:styleId="WW8Num209z0">
    <w:name w:val="WW8Num209z0"/>
    <w:rsid w:val="004F0289"/>
    <w:rPr>
      <w:rFonts w:ascii="Times New Roman" w:hAnsi="Times New Roman" w:cs="Times New Roman" w:hint="default"/>
    </w:rPr>
  </w:style>
  <w:style w:type="character" w:customStyle="1" w:styleId="WW8Num81z0">
    <w:name w:val="WW8Num81z0"/>
    <w:rsid w:val="004F0289"/>
    <w:rPr>
      <w:rFonts w:ascii="VNI-Times" w:hAnsi="VNI-Times" w:hint="default"/>
      <w:b w:val="0"/>
      <w:bCs w:val="0"/>
      <w:i w:val="0"/>
      <w:iCs w:val="0"/>
      <w:sz w:val="24"/>
      <w:u w:val="single"/>
    </w:rPr>
  </w:style>
  <w:style w:type="character" w:customStyle="1" w:styleId="WW8Num5z0">
    <w:name w:val="WW8Num5z0"/>
    <w:rsid w:val="004F0289"/>
    <w:rPr>
      <w:rFonts w:ascii="Symbol" w:hAnsi="Symbol" w:hint="default"/>
    </w:rPr>
  </w:style>
  <w:style w:type="character" w:customStyle="1" w:styleId="WW8Num27z2">
    <w:name w:val="WW8Num27z2"/>
    <w:rsid w:val="004F0289"/>
    <w:rPr>
      <w:rFonts w:ascii="Wingdings" w:hAnsi="Wingdings" w:hint="default"/>
    </w:rPr>
  </w:style>
  <w:style w:type="character" w:customStyle="1" w:styleId="WW8Num84z3">
    <w:name w:val="WW8Num84z3"/>
    <w:rsid w:val="004F0289"/>
    <w:rPr>
      <w:rFonts w:ascii="Symbol" w:hAnsi="Symbol" w:hint="default"/>
    </w:rPr>
  </w:style>
  <w:style w:type="character" w:customStyle="1" w:styleId="WW8Num114z1">
    <w:name w:val="WW8Num114z1"/>
    <w:rsid w:val="004F0289"/>
    <w:rPr>
      <w:rFonts w:ascii="Times New Roman" w:eastAsia="Times New Roman" w:hAnsi="Times New Roman" w:cs="Times New Roman" w:hint="default"/>
    </w:rPr>
  </w:style>
  <w:style w:type="character" w:customStyle="1" w:styleId="WW8Num38z0">
    <w:name w:val="WW8Num38z0"/>
    <w:rsid w:val="004F0289"/>
    <w:rPr>
      <w:rFonts w:ascii="VNI-Times" w:hAnsi="VNI-Times" w:hint="default"/>
      <w:b/>
      <w:bCs w:val="0"/>
      <w:i w:val="0"/>
      <w:iCs w:val="0"/>
      <w:strike w:val="0"/>
      <w:dstrike w:val="0"/>
      <w:sz w:val="24"/>
      <w:u w:val="none"/>
      <w:effect w:val="none"/>
    </w:rPr>
  </w:style>
  <w:style w:type="character" w:customStyle="1" w:styleId="WW8Num15z0">
    <w:name w:val="WW8Num15z0"/>
    <w:rsid w:val="004F0289"/>
    <w:rPr>
      <w:rFonts w:ascii="Times New Roman" w:hAnsi="Times New Roman" w:cs="Times New Roman" w:hint="default"/>
    </w:rPr>
  </w:style>
  <w:style w:type="character" w:customStyle="1" w:styleId="WW8Num44z2">
    <w:name w:val="WW8Num44z2"/>
    <w:rsid w:val="004F0289"/>
    <w:rPr>
      <w:rFonts w:ascii="Wingdings" w:hAnsi="Wingdings" w:hint="default"/>
    </w:rPr>
  </w:style>
  <w:style w:type="character" w:customStyle="1" w:styleId="WW8Num176z0">
    <w:name w:val="WW8Num176z0"/>
    <w:rsid w:val="004F0289"/>
    <w:rPr>
      <w:rFonts w:ascii="VNI-Times" w:hAnsi="VNI-Times" w:hint="default"/>
      <w:b w:val="0"/>
      <w:bCs w:val="0"/>
      <w:i w:val="0"/>
      <w:iCs w:val="0"/>
      <w:strike w:val="0"/>
      <w:dstrike w:val="0"/>
      <w:sz w:val="24"/>
      <w:u w:val="none"/>
      <w:effect w:val="none"/>
    </w:rPr>
  </w:style>
  <w:style w:type="character" w:customStyle="1" w:styleId="WW8Num137z1">
    <w:name w:val="WW8Num137z1"/>
    <w:rsid w:val="004F0289"/>
    <w:rPr>
      <w:rFonts w:ascii="Times New Roman" w:eastAsia="Times New Roman" w:hAnsi="Times New Roman" w:cs="Times New Roman" w:hint="default"/>
    </w:rPr>
  </w:style>
  <w:style w:type="character" w:customStyle="1" w:styleId="WW8Num181z3">
    <w:name w:val="WW8Num181z3"/>
    <w:rsid w:val="004F0289"/>
    <w:rPr>
      <w:rFonts w:ascii="Symbol" w:hAnsi="Symbol" w:hint="default"/>
    </w:rPr>
  </w:style>
  <w:style w:type="character" w:customStyle="1" w:styleId="WW8Num95z0">
    <w:name w:val="WW8Num95z0"/>
    <w:rsid w:val="004F0289"/>
    <w:rPr>
      <w:b/>
      <w:bCs w:val="0"/>
    </w:rPr>
  </w:style>
  <w:style w:type="character" w:customStyle="1" w:styleId="WW8Num86z0">
    <w:name w:val="WW8Num86z0"/>
    <w:rsid w:val="004F0289"/>
    <w:rPr>
      <w:rFonts w:ascii="VNI-Times" w:hAnsi="VNI-Times" w:hint="default"/>
      <w:b w:val="0"/>
      <w:bCs w:val="0"/>
      <w:i w:val="0"/>
      <w:iCs w:val="0"/>
      <w:sz w:val="24"/>
      <w:u w:val="single"/>
    </w:rPr>
  </w:style>
  <w:style w:type="character" w:customStyle="1" w:styleId="WW8Num218z0">
    <w:name w:val="WW8Num218z0"/>
    <w:rsid w:val="004F0289"/>
    <w:rPr>
      <w:rFonts w:ascii="Times New Roman" w:eastAsia="Times New Roman" w:hAnsi="Times New Roman" w:cs="Times New Roman" w:hint="default"/>
    </w:rPr>
  </w:style>
  <w:style w:type="character" w:customStyle="1" w:styleId="WW8Num120z0">
    <w:name w:val="WW8Num120z0"/>
    <w:rsid w:val="004F0289"/>
    <w:rPr>
      <w:rFonts w:ascii="Times New Roman" w:eastAsia="Times New Roman" w:hAnsi="Times New Roman" w:cs="Times New Roman" w:hint="default"/>
    </w:rPr>
  </w:style>
  <w:style w:type="character" w:customStyle="1" w:styleId="WW8Num188z0">
    <w:name w:val="WW8Num188z0"/>
    <w:rsid w:val="004F0289"/>
    <w:rPr>
      <w:rFonts w:ascii="Times New Roman" w:hAnsi="Times New Roman" w:cs="Times New Roman" w:hint="default"/>
      <w:b/>
      <w:bCs w:val="0"/>
      <w:i w:val="0"/>
      <w:iCs w:val="0"/>
      <w:sz w:val="26"/>
    </w:rPr>
  </w:style>
  <w:style w:type="character" w:customStyle="1" w:styleId="WW8Num55z0">
    <w:name w:val="WW8Num55z0"/>
    <w:rsid w:val="004F0289"/>
    <w:rPr>
      <w:rFonts w:ascii="VNI-Times" w:hAnsi="VNI-Times" w:hint="default"/>
      <w:b/>
      <w:bCs w:val="0"/>
      <w:i w:val="0"/>
      <w:iCs w:val="0"/>
      <w:strike w:val="0"/>
      <w:dstrike w:val="0"/>
      <w:sz w:val="24"/>
      <w:u w:val="none"/>
      <w:effect w:val="none"/>
    </w:rPr>
  </w:style>
  <w:style w:type="character" w:customStyle="1" w:styleId="WW8Num90z3">
    <w:name w:val="WW8Num90z3"/>
    <w:rsid w:val="004F0289"/>
    <w:rPr>
      <w:rFonts w:ascii="Symbol" w:hAnsi="Symbol" w:hint="default"/>
    </w:rPr>
  </w:style>
  <w:style w:type="character" w:customStyle="1" w:styleId="WW8Num173z2">
    <w:name w:val="WW8Num173z2"/>
    <w:rsid w:val="004F0289"/>
    <w:rPr>
      <w:rFonts w:ascii="Wingdings" w:hAnsi="Wingdings" w:hint="default"/>
    </w:rPr>
  </w:style>
  <w:style w:type="character" w:customStyle="1" w:styleId="WW8Num106z3">
    <w:name w:val="WW8Num106z3"/>
    <w:rsid w:val="004F0289"/>
    <w:rPr>
      <w:rFonts w:ascii="Symbol" w:hAnsi="Symbol" w:hint="default"/>
    </w:rPr>
  </w:style>
  <w:style w:type="character" w:customStyle="1" w:styleId="WW8Num134z0">
    <w:name w:val="WW8Num134z0"/>
    <w:rsid w:val="004F0289"/>
    <w:rPr>
      <w:rFonts w:ascii="Times New Roman" w:hAnsi="Times New Roman" w:cs="Times New Roman" w:hint="default"/>
    </w:rPr>
  </w:style>
  <w:style w:type="character" w:customStyle="1" w:styleId="WW8Num71z0">
    <w:name w:val="WW8Num71z0"/>
    <w:rsid w:val="004F0289"/>
    <w:rPr>
      <w:rFonts w:ascii="Courier New" w:hAnsi="Courier New" w:cs="Courier New" w:hint="default"/>
    </w:rPr>
  </w:style>
  <w:style w:type="character" w:customStyle="1" w:styleId="WW8NumSt208z0">
    <w:name w:val="WW8NumSt208z0"/>
    <w:rsid w:val="004F0289"/>
    <w:rPr>
      <w:rFonts w:ascii="Arial" w:hAnsi="Arial" w:cs="Arial" w:hint="default"/>
    </w:rPr>
  </w:style>
  <w:style w:type="character" w:customStyle="1" w:styleId="WW8Num6z0">
    <w:name w:val="WW8Num6z0"/>
    <w:rsid w:val="004F0289"/>
    <w:rPr>
      <w:rFonts w:ascii="Symbol" w:hAnsi="Symbol" w:hint="default"/>
    </w:rPr>
  </w:style>
  <w:style w:type="character" w:customStyle="1" w:styleId="WW8Num214z0">
    <w:name w:val="WW8Num214z0"/>
    <w:rsid w:val="004F0289"/>
    <w:rPr>
      <w:rFonts w:ascii="Symbol" w:hAnsi="Symbol" w:hint="default"/>
    </w:rPr>
  </w:style>
  <w:style w:type="character" w:customStyle="1" w:styleId="WW8Num94z1">
    <w:name w:val="WW8Num94z1"/>
    <w:rsid w:val="004F0289"/>
    <w:rPr>
      <w:rFonts w:ascii="Courier New" w:hAnsi="Courier New" w:cs="Courier New" w:hint="default"/>
    </w:rPr>
  </w:style>
  <w:style w:type="character" w:customStyle="1" w:styleId="WW8Num158z0">
    <w:name w:val="WW8Num158z0"/>
    <w:rsid w:val="004F0289"/>
    <w:rPr>
      <w:rFonts w:ascii="Wingdings" w:hAnsi="Wingdings" w:hint="default"/>
    </w:rPr>
  </w:style>
  <w:style w:type="character" w:customStyle="1" w:styleId="WW8Num22z3">
    <w:name w:val="WW8Num22z3"/>
    <w:rsid w:val="004F0289"/>
    <w:rPr>
      <w:rFonts w:ascii="Symbol" w:hAnsi="Symbol" w:hint="default"/>
    </w:rPr>
  </w:style>
  <w:style w:type="character" w:customStyle="1" w:styleId="WW8Num168z2">
    <w:name w:val="WW8Num168z2"/>
    <w:rsid w:val="004F0289"/>
    <w:rPr>
      <w:rFonts w:ascii="Wingdings" w:hAnsi="Wingdings" w:hint="default"/>
    </w:rPr>
  </w:style>
  <w:style w:type="character" w:customStyle="1" w:styleId="WW8Num77z0">
    <w:name w:val="WW8Num77z0"/>
    <w:rsid w:val="004F0289"/>
    <w:rPr>
      <w:rFonts w:ascii="Times New Roman" w:eastAsia="Times New Roman" w:hAnsi="Times New Roman" w:cs="Times New Roman" w:hint="default"/>
    </w:rPr>
  </w:style>
  <w:style w:type="character" w:customStyle="1" w:styleId="WW8Num199z2">
    <w:name w:val="WW8Num199z2"/>
    <w:rsid w:val="004F0289"/>
    <w:rPr>
      <w:rFonts w:ascii="Wingdings" w:hAnsi="Wingdings" w:hint="default"/>
    </w:rPr>
  </w:style>
  <w:style w:type="character" w:customStyle="1" w:styleId="WW8Num148z1">
    <w:name w:val="WW8Num148z1"/>
    <w:rsid w:val="004F0289"/>
    <w:rPr>
      <w:rFonts w:ascii="Times New Roman" w:eastAsia="Times New Roman" w:hAnsi="Times New Roman" w:cs="Times New Roman" w:hint="default"/>
    </w:rPr>
  </w:style>
  <w:style w:type="character" w:customStyle="1" w:styleId="WW8Num204z0">
    <w:name w:val="WW8Num204z0"/>
    <w:rsid w:val="004F0289"/>
    <w:rPr>
      <w:rFonts w:ascii="VNI-Helve" w:hAnsi="VNI-Helve" w:hint="default"/>
      <w:b/>
      <w:bCs w:val="0"/>
      <w:i w:val="0"/>
      <w:iCs w:val="0"/>
      <w:sz w:val="28"/>
    </w:rPr>
  </w:style>
  <w:style w:type="character" w:customStyle="1" w:styleId="WW8Num105z0">
    <w:name w:val="WW8Num105z0"/>
    <w:rsid w:val="004F0289"/>
    <w:rPr>
      <w:rFonts w:ascii="Times New Roman" w:eastAsia="Times New Roman" w:hAnsi="Times New Roman" w:cs="Times New Roman" w:hint="default"/>
    </w:rPr>
  </w:style>
  <w:style w:type="character" w:customStyle="1" w:styleId="WW8NumSt132z0">
    <w:name w:val="WW8NumSt132z0"/>
    <w:rsid w:val="004F0289"/>
    <w:rPr>
      <w:rFonts w:ascii="Symbol" w:hAnsi="Symbol" w:hint="default"/>
    </w:rPr>
  </w:style>
  <w:style w:type="character" w:customStyle="1" w:styleId="WW8Num155z0">
    <w:name w:val="WW8Num155z0"/>
    <w:rsid w:val="004F0289"/>
    <w:rPr>
      <w:rFonts w:ascii="Times New Roman" w:hAnsi="Times New Roman" w:cs="Times New Roman" w:hint="default"/>
      <w:b/>
      <w:bCs w:val="0"/>
      <w:i w:val="0"/>
      <w:iCs w:val="0"/>
      <w:sz w:val="26"/>
    </w:rPr>
  </w:style>
  <w:style w:type="character" w:customStyle="1" w:styleId="WW8Num130z1">
    <w:name w:val="WW8Num130z1"/>
    <w:rsid w:val="004F0289"/>
    <w:rPr>
      <w:rFonts w:ascii="Courier New" w:hAnsi="Courier New" w:cs="Courier New" w:hint="default"/>
    </w:rPr>
  </w:style>
  <w:style w:type="character" w:customStyle="1" w:styleId="WW8Num124z3">
    <w:name w:val="WW8Num124z3"/>
    <w:rsid w:val="004F0289"/>
    <w:rPr>
      <w:rFonts w:ascii="Symbol" w:hAnsi="Symbol" w:hint="default"/>
    </w:rPr>
  </w:style>
  <w:style w:type="character" w:customStyle="1" w:styleId="WW8NumSt163z0">
    <w:name w:val="WW8NumSt163z0"/>
    <w:rsid w:val="004F0289"/>
    <w:rPr>
      <w:rFonts w:ascii="Courier" w:hAnsi="Courier" w:hint="default"/>
    </w:rPr>
  </w:style>
  <w:style w:type="character" w:customStyle="1" w:styleId="WW8Num218z3">
    <w:name w:val="WW8Num218z3"/>
    <w:rsid w:val="004F0289"/>
    <w:rPr>
      <w:rFonts w:ascii="Symbol" w:hAnsi="Symbol" w:hint="default"/>
    </w:rPr>
  </w:style>
  <w:style w:type="character" w:customStyle="1" w:styleId="WW8Num34z2">
    <w:name w:val="WW8Num34z2"/>
    <w:rsid w:val="004F0289"/>
    <w:rPr>
      <w:rFonts w:ascii="Wingdings" w:hAnsi="Wingdings" w:hint="default"/>
    </w:rPr>
  </w:style>
  <w:style w:type="character" w:customStyle="1" w:styleId="WW8Num175z3">
    <w:name w:val="WW8Num175z3"/>
    <w:rsid w:val="004F0289"/>
    <w:rPr>
      <w:rFonts w:ascii="Symbol" w:hAnsi="Symbol" w:hint="default"/>
    </w:rPr>
  </w:style>
  <w:style w:type="character" w:customStyle="1" w:styleId="WW8Num210z0">
    <w:name w:val="WW8Num210z0"/>
    <w:rsid w:val="004F0289"/>
    <w:rPr>
      <w:rFonts w:ascii="Times New Roman" w:hAnsi="Times New Roman" w:cs="Times New Roman" w:hint="default"/>
    </w:rPr>
  </w:style>
  <w:style w:type="character" w:customStyle="1" w:styleId="WW8Num28z0">
    <w:name w:val="WW8Num28z0"/>
    <w:rsid w:val="004F0289"/>
    <w:rPr>
      <w:rFonts w:ascii="Times New Roman" w:hAnsi="Times New Roman" w:cs="Times New Roman" w:hint="default"/>
    </w:rPr>
  </w:style>
  <w:style w:type="character" w:customStyle="1" w:styleId="WW8Num118z0">
    <w:name w:val="WW8Num118z0"/>
    <w:rsid w:val="004F0289"/>
    <w:rPr>
      <w:rFonts w:ascii="Symbol" w:eastAsia="Times New Roman" w:hAnsi="Symbol" w:hint="default"/>
    </w:rPr>
  </w:style>
  <w:style w:type="character" w:customStyle="1" w:styleId="WW8Num39z0">
    <w:name w:val="WW8Num39z0"/>
    <w:rsid w:val="004F0289"/>
    <w:rPr>
      <w:rFonts w:ascii="VNI-Times" w:hAnsi="VNI-Times" w:hint="default"/>
      <w:b/>
      <w:bCs w:val="0"/>
      <w:i w:val="0"/>
      <w:iCs w:val="0"/>
      <w:strike w:val="0"/>
      <w:dstrike w:val="0"/>
      <w:sz w:val="24"/>
      <w:u w:val="none"/>
      <w:effect w:val="none"/>
    </w:rPr>
  </w:style>
  <w:style w:type="character" w:customStyle="1" w:styleId="WW8Num18z0">
    <w:name w:val="WW8Num18z0"/>
    <w:rsid w:val="004F0289"/>
    <w:rPr>
      <w:rFonts w:ascii="Times New Roman" w:hAnsi="Times New Roman" w:cs="Times New Roman" w:hint="default"/>
    </w:rPr>
  </w:style>
  <w:style w:type="character" w:customStyle="1" w:styleId="WW8Num71z3">
    <w:name w:val="WW8Num71z3"/>
    <w:rsid w:val="004F0289"/>
    <w:rPr>
      <w:rFonts w:ascii="Symbol" w:hAnsi="Symbol" w:hint="default"/>
    </w:rPr>
  </w:style>
  <w:style w:type="character" w:customStyle="1" w:styleId="WW8Num45z0">
    <w:name w:val="WW8Num45z0"/>
    <w:rsid w:val="004F0289"/>
    <w:rPr>
      <w:rFonts w:ascii="Symbol" w:hAnsi="Symbol" w:hint="default"/>
    </w:rPr>
  </w:style>
  <w:style w:type="character" w:customStyle="1" w:styleId="WW8Num157z0">
    <w:name w:val="WW8Num157z0"/>
    <w:rsid w:val="004F0289"/>
    <w:rPr>
      <w:rFonts w:ascii="VN-NTime" w:hAnsi="VN-NTime" w:hint="default"/>
      <w:b/>
      <w:bCs w:val="0"/>
      <w:i w:val="0"/>
      <w:iCs w:val="0"/>
      <w:strike w:val="0"/>
      <w:dstrike w:val="0"/>
      <w:sz w:val="24"/>
      <w:u w:val="none"/>
      <w:effect w:val="none"/>
    </w:rPr>
  </w:style>
  <w:style w:type="character" w:customStyle="1" w:styleId="WW8Num137z3">
    <w:name w:val="WW8Num137z3"/>
    <w:rsid w:val="004F0289"/>
    <w:rPr>
      <w:rFonts w:ascii="Symbol" w:hAnsi="Symbol" w:hint="default"/>
    </w:rPr>
  </w:style>
  <w:style w:type="character" w:customStyle="1" w:styleId="WW8Num129z0">
    <w:name w:val="WW8Num129z0"/>
    <w:rsid w:val="004F0289"/>
    <w:rPr>
      <w:rFonts w:ascii="Symbol" w:hAnsi="Symbol" w:hint="default"/>
    </w:rPr>
  </w:style>
  <w:style w:type="character" w:customStyle="1" w:styleId="WW8Num182z0">
    <w:name w:val="WW8Num182z0"/>
    <w:rsid w:val="004F0289"/>
    <w:rPr>
      <w:rFonts w:ascii="Times New Roman" w:hAnsi="Times New Roman" w:cs="Times New Roman" w:hint="default"/>
    </w:rPr>
  </w:style>
  <w:style w:type="character" w:customStyle="1" w:styleId="WW8Num87z0">
    <w:name w:val="WW8Num87z0"/>
    <w:rsid w:val="004F0289"/>
    <w:rPr>
      <w:rFonts w:ascii="VN-NTime" w:hAnsi="VN-NTime" w:hint="default"/>
      <w:b/>
      <w:bCs w:val="0"/>
      <w:i w:val="0"/>
      <w:iCs w:val="0"/>
      <w:strike w:val="0"/>
      <w:dstrike w:val="0"/>
      <w:sz w:val="24"/>
      <w:u w:val="none"/>
      <w:effect w:val="none"/>
    </w:rPr>
  </w:style>
  <w:style w:type="character" w:customStyle="1" w:styleId="WW8Num218z1">
    <w:name w:val="WW8Num218z1"/>
    <w:rsid w:val="004F0289"/>
    <w:rPr>
      <w:rFonts w:ascii="Courier New" w:hAnsi="Courier New" w:cs="Courier New" w:hint="default"/>
    </w:rPr>
  </w:style>
  <w:style w:type="character" w:customStyle="1" w:styleId="WW8Num120z1">
    <w:name w:val="WW8Num120z1"/>
    <w:rsid w:val="004F0289"/>
    <w:rPr>
      <w:rFonts w:ascii="Courier New" w:hAnsi="Courier New" w:cs="Courier New" w:hint="default"/>
    </w:rPr>
  </w:style>
  <w:style w:type="character" w:customStyle="1" w:styleId="WW8Num189z0">
    <w:name w:val="WW8Num189z0"/>
    <w:rsid w:val="004F0289"/>
    <w:rPr>
      <w:rFonts w:ascii="Symbol" w:hAnsi="Symbol" w:hint="default"/>
    </w:rPr>
  </w:style>
  <w:style w:type="character" w:customStyle="1" w:styleId="WW8Num57z0">
    <w:name w:val="WW8Num57z0"/>
    <w:rsid w:val="004F0289"/>
    <w:rPr>
      <w:rFonts w:ascii="VN-NTime" w:hAnsi="VN-NTime" w:hint="default"/>
      <w:b w:val="0"/>
      <w:bCs w:val="0"/>
      <w:i w:val="0"/>
      <w:iCs w:val="0"/>
      <w:strike w:val="0"/>
      <w:dstrike w:val="0"/>
      <w:sz w:val="24"/>
      <w:u w:val="none"/>
      <w:effect w:val="none"/>
    </w:rPr>
  </w:style>
  <w:style w:type="character" w:customStyle="1" w:styleId="WW8Num92z0">
    <w:name w:val="WW8Num92z0"/>
    <w:rsid w:val="004F0289"/>
    <w:rPr>
      <w:rFonts w:ascii="Times New Roman" w:eastAsia="Times New Roman" w:hAnsi="Times New Roman" w:cs="Times New Roman" w:hint="default"/>
    </w:rPr>
  </w:style>
  <w:style w:type="character" w:customStyle="1" w:styleId="WW8Num146z0">
    <w:name w:val="WW8Num146z0"/>
    <w:rsid w:val="004F0289"/>
    <w:rPr>
      <w:rFonts w:ascii="VNI-Times" w:hAnsi="VNI-Times" w:hint="default"/>
      <w:b/>
      <w:bCs w:val="0"/>
      <w:i w:val="0"/>
      <w:iCs w:val="0"/>
      <w:strike w:val="0"/>
      <w:dstrike w:val="0"/>
      <w:sz w:val="24"/>
      <w:u w:val="none"/>
      <w:effect w:val="none"/>
    </w:rPr>
  </w:style>
  <w:style w:type="character" w:customStyle="1" w:styleId="WW8Num173z3">
    <w:name w:val="WW8Num173z3"/>
    <w:rsid w:val="004F0289"/>
    <w:rPr>
      <w:rFonts w:ascii="Symbol" w:hAnsi="Symbol" w:hint="default"/>
    </w:rPr>
  </w:style>
  <w:style w:type="character" w:customStyle="1" w:styleId="WW8Num82z1">
    <w:name w:val="WW8Num82z1"/>
    <w:rsid w:val="004F0289"/>
    <w:rPr>
      <w:rFonts w:ascii="Courier New" w:hAnsi="Courier New" w:cs="Courier New" w:hint="default"/>
    </w:rPr>
  </w:style>
  <w:style w:type="character" w:customStyle="1" w:styleId="WW8Num136z0">
    <w:name w:val="WW8Num136z0"/>
    <w:rsid w:val="004F0289"/>
    <w:rPr>
      <w:rFonts w:ascii="Times New Roman" w:eastAsia="Times New Roman" w:hAnsi="Times New Roman" w:cs="Times New Roman" w:hint="default"/>
    </w:rPr>
  </w:style>
  <w:style w:type="character" w:customStyle="1" w:styleId="WW8Num71z1">
    <w:name w:val="WW8Num71z1"/>
    <w:rsid w:val="004F0289"/>
    <w:rPr>
      <w:rFonts w:ascii="Courier New" w:hAnsi="Courier New" w:cs="Courier New" w:hint="default"/>
    </w:rPr>
  </w:style>
  <w:style w:type="character" w:customStyle="1" w:styleId="WW8Num193z0">
    <w:name w:val="WW8Num193z0"/>
    <w:rsid w:val="004F0289"/>
    <w:rPr>
      <w:rFonts w:ascii="Symbol" w:hAnsi="Symbol" w:hint="default"/>
    </w:rPr>
  </w:style>
  <w:style w:type="character" w:customStyle="1" w:styleId="WW8NumSt209z0">
    <w:name w:val="WW8NumSt209z0"/>
    <w:rsid w:val="004F0289"/>
    <w:rPr>
      <w:rFonts w:ascii="Arial" w:hAnsi="Arial" w:cs="Arial" w:hint="default"/>
    </w:rPr>
  </w:style>
  <w:style w:type="character" w:customStyle="1" w:styleId="WW8Num7z0">
    <w:name w:val="WW8Num7z0"/>
    <w:rsid w:val="004F0289"/>
    <w:rPr>
      <w:rFonts w:ascii="Symbol" w:hAnsi="Symbol" w:hint="default"/>
    </w:rPr>
  </w:style>
  <w:style w:type="character" w:customStyle="1" w:styleId="WW8Num216z0">
    <w:name w:val="WW8Num216z0"/>
    <w:rsid w:val="004F0289"/>
    <w:rPr>
      <w:rFonts w:ascii="Times New Roman" w:hAnsi="Times New Roman" w:cs="Times New Roman" w:hint="default"/>
      <w:b/>
      <w:bCs w:val="0"/>
      <w:i/>
      <w:iCs w:val="0"/>
      <w:sz w:val="26"/>
    </w:rPr>
  </w:style>
  <w:style w:type="character" w:customStyle="1" w:styleId="WW8Num117z0">
    <w:name w:val="WW8Num117z0"/>
    <w:rsid w:val="004F0289"/>
    <w:rPr>
      <w:rFonts w:ascii="VN-NTime" w:hAnsi="VN-NTime" w:hint="default"/>
      <w:b/>
      <w:bCs w:val="0"/>
      <w:i w:val="0"/>
      <w:iCs w:val="0"/>
      <w:strike w:val="0"/>
      <w:dstrike w:val="0"/>
      <w:sz w:val="24"/>
      <w:u w:val="none"/>
      <w:effect w:val="none"/>
    </w:rPr>
  </w:style>
  <w:style w:type="character" w:customStyle="1" w:styleId="WW8Num177z1">
    <w:name w:val="WW8Num177z1"/>
    <w:rsid w:val="004F0289"/>
    <w:rPr>
      <w:rFonts w:ascii="Symbol" w:hAnsi="Symbol" w:hint="default"/>
    </w:rPr>
  </w:style>
  <w:style w:type="character" w:customStyle="1" w:styleId="WW8Num96z1">
    <w:name w:val="WW8Num96z1"/>
    <w:rsid w:val="004F0289"/>
    <w:rPr>
      <w:rFonts w:ascii="VNI-Times" w:hAnsi="VNI-Times" w:hint="default"/>
      <w:b w:val="0"/>
      <w:bCs w:val="0"/>
      <w:i w:val="0"/>
      <w:iCs w:val="0"/>
      <w:sz w:val="24"/>
    </w:rPr>
  </w:style>
  <w:style w:type="character" w:customStyle="1" w:styleId="WW8Num23z0">
    <w:name w:val="WW8Num23z0"/>
    <w:rsid w:val="004F0289"/>
    <w:rPr>
      <w:rFonts w:ascii="Times New Roman" w:hAnsi="Times New Roman" w:cs="Times New Roman" w:hint="default"/>
    </w:rPr>
  </w:style>
  <w:style w:type="character" w:customStyle="1" w:styleId="WW8Num169z0">
    <w:name w:val="WW8Num169z0"/>
    <w:rsid w:val="004F0289"/>
    <w:rPr>
      <w:rFonts w:ascii="Wingdings" w:hAnsi="Wingdings" w:hint="default"/>
    </w:rPr>
  </w:style>
  <w:style w:type="character" w:customStyle="1" w:styleId="WW8Num77z1">
    <w:name w:val="WW8Num77z1"/>
    <w:rsid w:val="004F0289"/>
    <w:rPr>
      <w:rFonts w:ascii="Courier New" w:hAnsi="Courier New" w:cs="Courier New" w:hint="default"/>
    </w:rPr>
  </w:style>
  <w:style w:type="character" w:customStyle="1" w:styleId="WW8Num200z0">
    <w:name w:val="WW8Num200z0"/>
    <w:rsid w:val="004F0289"/>
    <w:rPr>
      <w:rFonts w:ascii="Symbol" w:hAnsi="Symbol" w:hint="default"/>
    </w:rPr>
  </w:style>
  <w:style w:type="character" w:customStyle="1" w:styleId="WW8Num204z1">
    <w:name w:val="WW8Num204z1"/>
    <w:rsid w:val="004F0289"/>
    <w:rPr>
      <w:rFonts w:ascii="VNI-Aptima" w:hAnsi="VNI-Aptima" w:hint="default"/>
      <w:b/>
      <w:bCs w:val="0"/>
      <w:i w:val="0"/>
      <w:iCs w:val="0"/>
      <w:sz w:val="24"/>
    </w:rPr>
  </w:style>
  <w:style w:type="character" w:customStyle="1" w:styleId="WW8Num192z0">
    <w:name w:val="WW8Num192z0"/>
    <w:rsid w:val="004F0289"/>
    <w:rPr>
      <w:rFonts w:ascii="Times New Roman" w:hAnsi="Times New Roman" w:cs="Times New Roman" w:hint="default"/>
    </w:rPr>
  </w:style>
  <w:style w:type="character" w:customStyle="1" w:styleId="WW8Num105z1">
    <w:name w:val="WW8Num105z1"/>
    <w:rsid w:val="004F0289"/>
    <w:rPr>
      <w:rFonts w:ascii="Courier New" w:hAnsi="Courier New" w:cs="Courier New" w:hint="default"/>
    </w:rPr>
  </w:style>
  <w:style w:type="character" w:customStyle="1" w:styleId="WW8NumSt133z0">
    <w:name w:val="WW8NumSt133z0"/>
    <w:rsid w:val="004F0289"/>
    <w:rPr>
      <w:rFonts w:ascii="Symbol" w:hAnsi="Symbol" w:hint="default"/>
    </w:rPr>
  </w:style>
  <w:style w:type="character" w:customStyle="1" w:styleId="WW8Num130z2">
    <w:name w:val="WW8Num130z2"/>
    <w:rsid w:val="004F0289"/>
    <w:rPr>
      <w:rFonts w:ascii="Wingdings" w:hAnsi="Wingdings" w:hint="default"/>
    </w:rPr>
  </w:style>
  <w:style w:type="character" w:customStyle="1" w:styleId="WW8Num125z0">
    <w:name w:val="WW8Num125z0"/>
    <w:rsid w:val="004F0289"/>
    <w:rPr>
      <w:rFonts w:ascii="Times New Roman" w:hAnsi="Times New Roman" w:cs="Times New Roman" w:hint="default"/>
    </w:rPr>
  </w:style>
  <w:style w:type="character" w:customStyle="1" w:styleId="WW8NumSt164z0">
    <w:name w:val="WW8NumSt164z0"/>
    <w:rsid w:val="004F0289"/>
    <w:rPr>
      <w:rFonts w:ascii="Courier New" w:hAnsi="Courier New" w:cs="Courier New" w:hint="default"/>
    </w:rPr>
  </w:style>
  <w:style w:type="character" w:customStyle="1" w:styleId="WW8Num109z0">
    <w:name w:val="WW8Num109z0"/>
    <w:rsid w:val="004F0289"/>
    <w:rPr>
      <w:rFonts w:ascii="Times New Roman" w:hAnsi="Times New Roman" w:cs="Times New Roman" w:hint="default"/>
      <w:b/>
      <w:bCs w:val="0"/>
      <w:i w:val="0"/>
      <w:iCs w:val="0"/>
      <w:sz w:val="26"/>
    </w:rPr>
  </w:style>
  <w:style w:type="character" w:customStyle="1" w:styleId="WW8Num219z0">
    <w:name w:val="WW8Num219z0"/>
    <w:rsid w:val="004F0289"/>
    <w:rPr>
      <w:rFonts w:ascii=".VnTime" w:eastAsia="Times New Roman" w:hAnsi=".VnTime" w:hint="default"/>
    </w:rPr>
  </w:style>
  <w:style w:type="character" w:customStyle="1" w:styleId="WW8Num34z3">
    <w:name w:val="WW8Num34z3"/>
    <w:rsid w:val="004F0289"/>
    <w:rPr>
      <w:rFonts w:ascii="Symbol" w:hAnsi="Symbol" w:hint="default"/>
    </w:rPr>
  </w:style>
  <w:style w:type="character" w:customStyle="1" w:styleId="WW8Num211z0">
    <w:name w:val="WW8Num211z0"/>
    <w:rsid w:val="004F0289"/>
    <w:rPr>
      <w:rFonts w:ascii="Symbol" w:hAnsi="Symbol" w:hint="default"/>
    </w:rPr>
  </w:style>
  <w:style w:type="character" w:customStyle="1" w:styleId="WW8Num29z0">
    <w:name w:val="WW8Num29z0"/>
    <w:rsid w:val="004F0289"/>
    <w:rPr>
      <w:rFonts w:ascii="Symbol" w:hAnsi="Symbol" w:hint="default"/>
    </w:rPr>
  </w:style>
  <w:style w:type="character" w:customStyle="1" w:styleId="WW8Num127z0">
    <w:name w:val="WW8Num127z0"/>
    <w:rsid w:val="004F0289"/>
    <w:rPr>
      <w:rFonts w:ascii="VN-NTime" w:hAnsi="VN-NTime" w:hint="default"/>
      <w:b/>
      <w:bCs w:val="0"/>
      <w:i w:val="0"/>
      <w:iCs w:val="0"/>
      <w:strike w:val="0"/>
      <w:dstrike w:val="0"/>
      <w:sz w:val="24"/>
      <w:u w:val="none"/>
      <w:effect w:val="none"/>
    </w:rPr>
  </w:style>
  <w:style w:type="character" w:customStyle="1" w:styleId="WW8Num215z0">
    <w:name w:val="WW8Num215z0"/>
    <w:rsid w:val="004F0289"/>
    <w:rPr>
      <w:rFonts w:ascii="VNI-Times" w:hAnsi="VNI-Times" w:hint="default"/>
      <w:b/>
      <w:bCs w:val="0"/>
      <w:i w:val="0"/>
      <w:iCs w:val="0"/>
      <w:strike w:val="0"/>
      <w:dstrike w:val="0"/>
      <w:sz w:val="24"/>
      <w:u w:val="none"/>
      <w:effect w:val="none"/>
    </w:rPr>
  </w:style>
  <w:style w:type="character" w:customStyle="1" w:styleId="WW8Num20z0">
    <w:name w:val="WW8Num20z0"/>
    <w:rsid w:val="004F0289"/>
    <w:rPr>
      <w:rFonts w:ascii="Times New Roman" w:hAnsi="Times New Roman" w:cs="Times New Roman" w:hint="default"/>
    </w:rPr>
  </w:style>
  <w:style w:type="character" w:customStyle="1" w:styleId="WW8Num73z0">
    <w:name w:val="WW8Num73z0"/>
    <w:rsid w:val="004F0289"/>
    <w:rPr>
      <w:rFonts w:ascii="Times New Roman" w:hAnsi="Times New Roman" w:cs="Times New Roman" w:hint="default"/>
    </w:rPr>
  </w:style>
  <w:style w:type="character" w:customStyle="1" w:styleId="WW8Num47z0">
    <w:name w:val="WW8Num47z0"/>
    <w:rsid w:val="004F0289"/>
    <w:rPr>
      <w:rFonts w:ascii="Symbol" w:hAnsi="Symbol" w:hint="default"/>
    </w:rPr>
  </w:style>
  <w:style w:type="character" w:customStyle="1" w:styleId="WW8Num138z0">
    <w:name w:val="WW8Num138z0"/>
    <w:rsid w:val="004F0289"/>
    <w:rPr>
      <w:rFonts w:ascii="Times New Roman" w:hAnsi="Times New Roman" w:cs="Times New Roman" w:hint="default"/>
    </w:rPr>
  </w:style>
  <w:style w:type="character" w:customStyle="1" w:styleId="WW8Num184z0">
    <w:name w:val="WW8Num184z0"/>
    <w:rsid w:val="004F0289"/>
    <w:rPr>
      <w:rFonts w:ascii="Symbol" w:hAnsi="Symbol" w:hint="default"/>
    </w:rPr>
  </w:style>
  <w:style w:type="character" w:customStyle="1" w:styleId="WW8Num218z2">
    <w:name w:val="WW8Num218z2"/>
    <w:rsid w:val="004F0289"/>
    <w:rPr>
      <w:rFonts w:ascii="Wingdings" w:hAnsi="Wingdings" w:hint="default"/>
    </w:rPr>
  </w:style>
  <w:style w:type="character" w:customStyle="1" w:styleId="WW8Num120z2">
    <w:name w:val="WW8Num120z2"/>
    <w:rsid w:val="004F0289"/>
    <w:rPr>
      <w:rFonts w:ascii="Wingdings" w:hAnsi="Wingdings" w:hint="default"/>
    </w:rPr>
  </w:style>
  <w:style w:type="character" w:customStyle="1" w:styleId="WW8Num92z2">
    <w:name w:val="WW8Num92z2"/>
    <w:rsid w:val="004F0289"/>
    <w:rPr>
      <w:rFonts w:ascii="Wingdings" w:hAnsi="Wingdings" w:hint="default"/>
    </w:rPr>
  </w:style>
  <w:style w:type="character" w:customStyle="1" w:styleId="WW8Num31z3">
    <w:name w:val="WW8Num31z3"/>
    <w:rsid w:val="004F0289"/>
    <w:rPr>
      <w:rFonts w:ascii="Symbol" w:hAnsi="Symbol" w:hint="default"/>
    </w:rPr>
  </w:style>
  <w:style w:type="character" w:customStyle="1" w:styleId="WW8Num174z0">
    <w:name w:val="WW8Num174z0"/>
    <w:rsid w:val="004F0289"/>
    <w:rPr>
      <w:rFonts w:ascii="Courier New" w:hAnsi="Courier New" w:cs="Courier New" w:hint="default"/>
    </w:rPr>
  </w:style>
  <w:style w:type="character" w:customStyle="1" w:styleId="WW8Num191z0">
    <w:name w:val="WW8Num191z0"/>
    <w:rsid w:val="004F0289"/>
    <w:rPr>
      <w:rFonts w:ascii="VNI-Times" w:hAnsi="VNI-Times" w:hint="default"/>
      <w:b w:val="0"/>
      <w:bCs w:val="0"/>
      <w:i w:val="0"/>
      <w:iCs w:val="0"/>
      <w:sz w:val="24"/>
      <w:u w:val="single"/>
    </w:rPr>
  </w:style>
  <w:style w:type="character" w:customStyle="1" w:styleId="WW8Num61z2">
    <w:name w:val="WW8Num61z2"/>
    <w:rsid w:val="004F0289"/>
    <w:rPr>
      <w:rFonts w:ascii="Wingdings" w:hAnsi="Wingdings" w:hint="default"/>
    </w:rPr>
  </w:style>
  <w:style w:type="character" w:customStyle="1" w:styleId="WW8Num82z2">
    <w:name w:val="WW8Num82z2"/>
    <w:rsid w:val="004F0289"/>
    <w:rPr>
      <w:rFonts w:ascii="Wingdings" w:hAnsi="Wingdings" w:hint="default"/>
    </w:rPr>
  </w:style>
  <w:style w:type="character" w:customStyle="1" w:styleId="WW8Num136z1">
    <w:name w:val="WW8Num136z1"/>
    <w:rsid w:val="004F0289"/>
    <w:rPr>
      <w:rFonts w:ascii="Courier New" w:hAnsi="Courier New" w:cs="Courier New" w:hint="default"/>
    </w:rPr>
  </w:style>
  <w:style w:type="character" w:customStyle="1" w:styleId="WW8Num71z2">
    <w:name w:val="WW8Num71z2"/>
    <w:rsid w:val="004F0289"/>
    <w:rPr>
      <w:rFonts w:ascii="Wingdings" w:hAnsi="Wingdings" w:hint="default"/>
    </w:rPr>
  </w:style>
  <w:style w:type="character" w:customStyle="1" w:styleId="WW8NumSt210z0">
    <w:name w:val="WW8NumSt210z0"/>
    <w:rsid w:val="004F0289"/>
    <w:rPr>
      <w:rFonts w:ascii="Arial" w:hAnsi="Arial" w:cs="Arial" w:hint="default"/>
    </w:rPr>
  </w:style>
  <w:style w:type="character" w:customStyle="1" w:styleId="WW8Num8z0">
    <w:name w:val="WW8Num8z0"/>
    <w:rsid w:val="004F0289"/>
    <w:rPr>
      <w:rFonts w:ascii="Symbol" w:hAnsi="Symbol" w:hint="default"/>
    </w:rPr>
  </w:style>
  <w:style w:type="character" w:customStyle="1" w:styleId="WW8Num40z1">
    <w:name w:val="WW8Num40z1"/>
    <w:rsid w:val="004F0289"/>
    <w:rPr>
      <w:rFonts w:ascii="Courier New" w:hAnsi="Courier New" w:cs="Courier New" w:hint="default"/>
    </w:rPr>
  </w:style>
  <w:style w:type="character" w:customStyle="1" w:styleId="WW8Num219z3">
    <w:name w:val="WW8Num219z3"/>
    <w:rsid w:val="004F0289"/>
    <w:rPr>
      <w:rFonts w:ascii="Symbol" w:hAnsi="Symbol" w:hint="default"/>
    </w:rPr>
  </w:style>
  <w:style w:type="character" w:customStyle="1" w:styleId="WW8Num177z4">
    <w:name w:val="WW8Num177z4"/>
    <w:rsid w:val="004F0289"/>
    <w:rPr>
      <w:rFonts w:ascii="Courier New" w:hAnsi="Courier New" w:cs="Courier New" w:hint="default"/>
    </w:rPr>
  </w:style>
  <w:style w:type="character" w:customStyle="1" w:styleId="WW8Num158z1">
    <w:name w:val="WW8Num158z1"/>
    <w:rsid w:val="004F0289"/>
    <w:rPr>
      <w:rFonts w:ascii="Times New Roman" w:eastAsia="Times New Roman" w:hAnsi="Times New Roman" w:cs="Times New Roman" w:hint="default"/>
    </w:rPr>
  </w:style>
  <w:style w:type="character" w:customStyle="1" w:styleId="WW8Num46z0">
    <w:name w:val="WW8Num46z0"/>
    <w:rsid w:val="004F0289"/>
    <w:rPr>
      <w:rFonts w:ascii="VN-NTime" w:hAnsi="VN-NTime" w:hint="default"/>
      <w:b/>
      <w:bCs w:val="0"/>
      <w:i w:val="0"/>
      <w:iCs w:val="0"/>
      <w:strike w:val="0"/>
      <w:dstrike w:val="0"/>
      <w:sz w:val="24"/>
      <w:u w:val="none"/>
      <w:effect w:val="none"/>
    </w:rPr>
  </w:style>
  <w:style w:type="character" w:customStyle="1" w:styleId="WW8Num101z0">
    <w:name w:val="WW8Num101z0"/>
    <w:rsid w:val="004F0289"/>
    <w:rPr>
      <w:rFonts w:ascii="Symbol" w:hAnsi="Symbol" w:hint="default"/>
    </w:rPr>
  </w:style>
  <w:style w:type="character" w:customStyle="1" w:styleId="WW8Num88z1">
    <w:name w:val="WW8Num88z1"/>
    <w:rsid w:val="004F0289"/>
    <w:rPr>
      <w:rFonts w:ascii="Courier New" w:hAnsi="Courier New" w:cs="Courier New" w:hint="default"/>
    </w:rPr>
  </w:style>
  <w:style w:type="character" w:customStyle="1" w:styleId="WW8Num25z0">
    <w:name w:val="WW8Num25z0"/>
    <w:rsid w:val="004F0289"/>
    <w:rPr>
      <w:rFonts w:ascii="Times New Roman" w:eastAsia="Times New Roman" w:hAnsi="Times New Roman" w:cs="Times New Roman" w:hint="default"/>
    </w:rPr>
  </w:style>
  <w:style w:type="character" w:customStyle="1" w:styleId="WW8Num169z3">
    <w:name w:val="WW8Num169z3"/>
    <w:rsid w:val="004F0289"/>
    <w:rPr>
      <w:rFonts w:ascii="Symbol" w:hAnsi="Symbol" w:hint="default"/>
    </w:rPr>
  </w:style>
  <w:style w:type="character" w:customStyle="1" w:styleId="WW8Num77z2">
    <w:name w:val="WW8Num77z2"/>
    <w:rsid w:val="004F0289"/>
    <w:rPr>
      <w:rFonts w:ascii="Wingdings" w:hAnsi="Wingdings" w:hint="default"/>
    </w:rPr>
  </w:style>
  <w:style w:type="character" w:customStyle="1" w:styleId="WW8Num61z0">
    <w:name w:val="WW8Num61z0"/>
    <w:rsid w:val="004F0289"/>
    <w:rPr>
      <w:rFonts w:ascii=".VnTime" w:eastAsia="Times New Roman" w:hAnsi=".VnTime" w:hint="default"/>
    </w:rPr>
  </w:style>
  <w:style w:type="character" w:customStyle="1" w:styleId="WW8Num201z0">
    <w:name w:val="WW8Num201z0"/>
    <w:rsid w:val="004F0289"/>
    <w:rPr>
      <w:rFonts w:ascii="Symbol" w:hAnsi="Symbol" w:hint="default"/>
    </w:rPr>
  </w:style>
  <w:style w:type="character" w:customStyle="1" w:styleId="WW8Num149z0">
    <w:name w:val="WW8Num149z0"/>
    <w:rsid w:val="004F0289"/>
    <w:rPr>
      <w:rFonts w:ascii="Times New Roman" w:eastAsia="Times New Roman" w:hAnsi="Times New Roman" w:cs="Times New Roman" w:hint="default"/>
    </w:rPr>
  </w:style>
  <w:style w:type="character" w:customStyle="1" w:styleId="WW8Num204z4">
    <w:name w:val="WW8Num204z4"/>
    <w:rsid w:val="004F0289"/>
    <w:rPr>
      <w:rFonts w:ascii="VNI-Times" w:hAnsi="VNI-Times" w:hint="default"/>
      <w:b/>
      <w:bCs w:val="0"/>
      <w:i/>
      <w:iCs w:val="0"/>
      <w:sz w:val="24"/>
    </w:rPr>
  </w:style>
  <w:style w:type="character" w:customStyle="1" w:styleId="WW8Num159z0">
    <w:name w:val="WW8Num159z0"/>
    <w:rsid w:val="004F0289"/>
    <w:rPr>
      <w:rFonts w:ascii="VN-NTime" w:hAnsi="VN-NTime" w:hint="default"/>
      <w:b/>
      <w:bCs w:val="0"/>
      <w:i w:val="0"/>
      <w:iCs w:val="0"/>
      <w:strike w:val="0"/>
      <w:dstrike w:val="0"/>
      <w:sz w:val="24"/>
      <w:u w:val="none"/>
      <w:effect w:val="none"/>
    </w:rPr>
  </w:style>
  <w:style w:type="character" w:customStyle="1" w:styleId="WW8Num105z2">
    <w:name w:val="WW8Num105z2"/>
    <w:rsid w:val="004F0289"/>
    <w:rPr>
      <w:rFonts w:ascii="Wingdings" w:hAnsi="Wingdings" w:hint="default"/>
    </w:rPr>
  </w:style>
  <w:style w:type="character" w:customStyle="1" w:styleId="WW8NumSt134z0">
    <w:name w:val="WW8NumSt134z0"/>
    <w:rsid w:val="004F0289"/>
    <w:rPr>
      <w:rFonts w:ascii="Symbol" w:hAnsi="Symbol" w:hint="default"/>
    </w:rPr>
  </w:style>
  <w:style w:type="character" w:customStyle="1" w:styleId="WW8Num130z3">
    <w:name w:val="WW8Num130z3"/>
    <w:rsid w:val="004F0289"/>
    <w:rPr>
      <w:rFonts w:ascii="Symbol" w:hAnsi="Symbol" w:hint="default"/>
    </w:rPr>
  </w:style>
  <w:style w:type="character" w:customStyle="1" w:styleId="WW8Num126z0">
    <w:name w:val="WW8Num126z0"/>
    <w:rsid w:val="004F0289"/>
    <w:rPr>
      <w:rFonts w:ascii="Symbol" w:hAnsi="Symbol" w:hint="default"/>
    </w:rPr>
  </w:style>
  <w:style w:type="character" w:customStyle="1" w:styleId="WW8NumSt165z0">
    <w:name w:val="WW8NumSt165z0"/>
    <w:rsid w:val="004F0289"/>
    <w:rPr>
      <w:rFonts w:ascii="Courier" w:hAnsi="Courier" w:hint="default"/>
    </w:rPr>
  </w:style>
  <w:style w:type="character" w:customStyle="1" w:styleId="WW8Num110z0">
    <w:name w:val="WW8Num110z0"/>
    <w:rsid w:val="004F0289"/>
    <w:rPr>
      <w:rFonts w:ascii="Wingdings" w:hAnsi="Wingdings" w:hint="default"/>
    </w:rPr>
  </w:style>
  <w:style w:type="character" w:customStyle="1" w:styleId="WW8Num219z1">
    <w:name w:val="WW8Num219z1"/>
    <w:rsid w:val="004F0289"/>
    <w:rPr>
      <w:rFonts w:ascii="Courier New" w:hAnsi="Courier New" w:cs="Courier New" w:hint="default"/>
    </w:rPr>
  </w:style>
  <w:style w:type="character" w:customStyle="1" w:styleId="WW8Num36z0">
    <w:name w:val="WW8Num36z0"/>
    <w:rsid w:val="004F0289"/>
    <w:rPr>
      <w:rFonts w:ascii=".VnTime" w:eastAsia="Times New Roman" w:hAnsi=".VnTime" w:hint="default"/>
    </w:rPr>
  </w:style>
  <w:style w:type="character" w:customStyle="1" w:styleId="WW8Num194z0">
    <w:name w:val="WW8Num194z0"/>
    <w:rsid w:val="004F0289"/>
    <w:rPr>
      <w:rFonts w:ascii="Symbol" w:hAnsi="Symbol" w:hint="default"/>
      <w:b/>
      <w:bCs w:val="0"/>
      <w:i w:val="0"/>
      <w:iCs w:val="0"/>
      <w:sz w:val="24"/>
    </w:rPr>
  </w:style>
  <w:style w:type="character" w:customStyle="1" w:styleId="WW8Num212z0">
    <w:name w:val="WW8Num212z0"/>
    <w:rsid w:val="004F0289"/>
    <w:rPr>
      <w:rFonts w:ascii="Times New Roman" w:eastAsia="Times New Roman" w:hAnsi="Times New Roman" w:cs="Times New Roman" w:hint="default"/>
    </w:rPr>
  </w:style>
  <w:style w:type="character" w:customStyle="1" w:styleId="WW8Num93z0">
    <w:name w:val="WW8Num93z0"/>
    <w:rsid w:val="004F0289"/>
    <w:rPr>
      <w:rFonts w:ascii="Times New Roman" w:eastAsia="Times New Roman" w:hAnsi="Times New Roman" w:cs="Times New Roman" w:hint="default"/>
    </w:rPr>
  </w:style>
  <w:style w:type="character" w:customStyle="1" w:styleId="WW8Num30z0">
    <w:name w:val="WW8Num30z0"/>
    <w:rsid w:val="004F0289"/>
    <w:rPr>
      <w:rFonts w:ascii="Times New Roman" w:hAnsi="Times New Roman" w:cs="Times New Roman" w:hint="default"/>
    </w:rPr>
  </w:style>
  <w:style w:type="character" w:customStyle="1" w:styleId="WW8Num118z1">
    <w:name w:val="WW8Num118z1"/>
    <w:rsid w:val="004F0289"/>
    <w:rPr>
      <w:rFonts w:ascii="Courier New" w:hAnsi="Courier New" w:cs="Courier New" w:hint="default"/>
    </w:rPr>
  </w:style>
  <w:style w:type="character" w:customStyle="1" w:styleId="WW8Num21z0">
    <w:name w:val="WW8Num21z0"/>
    <w:rsid w:val="004F0289"/>
    <w:rPr>
      <w:rFonts w:ascii="Times New Roman" w:eastAsia="Times New Roman" w:hAnsi="Times New Roman" w:cs="Times New Roman" w:hint="default"/>
    </w:rPr>
  </w:style>
  <w:style w:type="character" w:customStyle="1" w:styleId="WW8Num163z0">
    <w:name w:val="WW8Num163z0"/>
    <w:rsid w:val="004F0289"/>
    <w:rPr>
      <w:rFonts w:ascii="Symbol" w:hAnsi="Symbol" w:hint="default"/>
    </w:rPr>
  </w:style>
  <w:style w:type="character" w:customStyle="1" w:styleId="WW8Num74z0">
    <w:name w:val="WW8Num74z0"/>
    <w:rsid w:val="004F0289"/>
    <w:rPr>
      <w:rFonts w:ascii="Symbol" w:hAnsi="Symbol" w:hint="default"/>
    </w:rPr>
  </w:style>
  <w:style w:type="character" w:customStyle="1" w:styleId="WW8Num198z1">
    <w:name w:val="WW8Num198z1"/>
    <w:rsid w:val="004F0289"/>
    <w:rPr>
      <w:rFonts w:ascii="Courier New" w:hAnsi="Courier New" w:cs="Courier New" w:hint="default"/>
    </w:rPr>
  </w:style>
  <w:style w:type="character" w:customStyle="1" w:styleId="WW8Num140z0">
    <w:name w:val="WW8Num140z0"/>
    <w:rsid w:val="004F0289"/>
    <w:rPr>
      <w:rFonts w:ascii="Times New Roman" w:hAnsi="Times New Roman" w:cs="Times New Roman" w:hint="default"/>
    </w:rPr>
  </w:style>
  <w:style w:type="character" w:customStyle="1" w:styleId="WW8Num184z1">
    <w:name w:val="WW8Num184z1"/>
    <w:rsid w:val="004F0289"/>
    <w:rPr>
      <w:rFonts w:ascii="Courier New" w:hAnsi="Courier New" w:cs="Courier New" w:hint="default"/>
    </w:rPr>
  </w:style>
  <w:style w:type="character" w:customStyle="1" w:styleId="WW8Num99z0">
    <w:name w:val="WW8Num99z0"/>
    <w:rsid w:val="004F0289"/>
    <w:rPr>
      <w:rFonts w:ascii="VNI-Times" w:hAnsi="VNI-Times" w:hint="default"/>
      <w:b/>
      <w:bCs w:val="0"/>
      <w:i w:val="0"/>
      <w:iCs w:val="0"/>
      <w:strike w:val="0"/>
      <w:dstrike w:val="0"/>
      <w:sz w:val="24"/>
      <w:u w:val="none"/>
      <w:effect w:val="none"/>
    </w:rPr>
  </w:style>
  <w:style w:type="character" w:customStyle="1" w:styleId="WW8Num120z3">
    <w:name w:val="WW8Num120z3"/>
    <w:rsid w:val="004F0289"/>
    <w:rPr>
      <w:rFonts w:ascii="Symbol" w:hAnsi="Symbol" w:hint="default"/>
    </w:rPr>
  </w:style>
  <w:style w:type="character" w:customStyle="1" w:styleId="WW8Num92z3">
    <w:name w:val="WW8Num92z3"/>
    <w:rsid w:val="004F0289"/>
    <w:rPr>
      <w:rFonts w:ascii="Symbol" w:hAnsi="Symbol" w:hint="default"/>
    </w:rPr>
  </w:style>
  <w:style w:type="character" w:customStyle="1" w:styleId="WW8Num32z1">
    <w:name w:val="WW8Num32z1"/>
    <w:rsid w:val="004F0289"/>
    <w:rPr>
      <w:rFonts w:ascii="Courier New" w:hAnsi="Courier New" w:cs="Courier New" w:hint="default"/>
    </w:rPr>
  </w:style>
  <w:style w:type="character" w:customStyle="1" w:styleId="WW8Num174z1">
    <w:name w:val="WW8Num174z1"/>
    <w:rsid w:val="004F0289"/>
    <w:rPr>
      <w:rFonts w:ascii="Courier New" w:hAnsi="Courier New" w:cs="Courier New" w:hint="default"/>
    </w:rPr>
  </w:style>
  <w:style w:type="character" w:customStyle="1" w:styleId="WW8Num61z3">
    <w:name w:val="WW8Num61z3"/>
    <w:rsid w:val="004F0289"/>
    <w:rPr>
      <w:rFonts w:ascii="Symbol" w:hAnsi="Symbol" w:hint="default"/>
    </w:rPr>
  </w:style>
  <w:style w:type="character" w:customStyle="1" w:styleId="WW8Num82z3">
    <w:name w:val="WW8Num82z3"/>
    <w:rsid w:val="004F0289"/>
    <w:rPr>
      <w:rFonts w:ascii="Symbol" w:hAnsi="Symbol" w:hint="default"/>
    </w:rPr>
  </w:style>
  <w:style w:type="character" w:customStyle="1" w:styleId="WW8Num110z3">
    <w:name w:val="WW8Num110z3"/>
    <w:rsid w:val="004F0289"/>
    <w:rPr>
      <w:rFonts w:ascii="Symbol" w:hAnsi="Symbol" w:hint="default"/>
    </w:rPr>
  </w:style>
  <w:style w:type="character" w:customStyle="1" w:styleId="WW8Num155z1">
    <w:name w:val="WW8Num155z1"/>
    <w:rsid w:val="004F0289"/>
    <w:rPr>
      <w:b w:val="0"/>
      <w:bCs w:val="0"/>
      <w:i w:val="0"/>
      <w:iCs w:val="0"/>
    </w:rPr>
  </w:style>
  <w:style w:type="character" w:customStyle="1" w:styleId="WW8NumSt223z0">
    <w:name w:val="WW8NumSt223z0"/>
    <w:rsid w:val="004F0289"/>
    <w:rPr>
      <w:rFonts w:ascii="Symbol" w:hAnsi="Symbol" w:hint="default"/>
    </w:rPr>
  </w:style>
  <w:style w:type="character" w:customStyle="1" w:styleId="WW8Num10z0">
    <w:name w:val="WW8Num10z0"/>
    <w:rsid w:val="004F0289"/>
    <w:rPr>
      <w:rFonts w:ascii="Symbol" w:hAnsi="Symbol" w:hint="default"/>
    </w:rPr>
  </w:style>
  <w:style w:type="character" w:customStyle="1" w:styleId="WW8Num40z2">
    <w:name w:val="WW8Num40z2"/>
    <w:rsid w:val="004F0289"/>
    <w:rPr>
      <w:rFonts w:ascii="Wingdings" w:hAnsi="Wingdings" w:hint="default"/>
    </w:rPr>
  </w:style>
  <w:style w:type="character" w:customStyle="1" w:styleId="WW8Num221z0">
    <w:name w:val="WW8Num221z0"/>
    <w:rsid w:val="004F0289"/>
    <w:rPr>
      <w:rFonts w:ascii=".VnTime" w:hAnsi=".VnTime" w:hint="default"/>
      <w:b w:val="0"/>
      <w:bCs w:val="0"/>
      <w:i w:val="0"/>
      <w:iCs w:val="0"/>
      <w:caps w:val="0"/>
      <w:vanish w:val="0"/>
      <w:webHidden w:val="0"/>
      <w:color w:val="000000"/>
      <w:position w:val="0"/>
      <w:sz w:val="22"/>
      <w:vertAlign w:val="baseline"/>
      <w:specVanish w:val="0"/>
    </w:rPr>
  </w:style>
  <w:style w:type="character" w:customStyle="1" w:styleId="WW8Num177z5">
    <w:name w:val="WW8Num177z5"/>
    <w:rsid w:val="004F0289"/>
    <w:rPr>
      <w:rFonts w:ascii="Wingdings" w:hAnsi="Wingdings" w:hint="default"/>
    </w:rPr>
  </w:style>
  <w:style w:type="character" w:customStyle="1" w:styleId="WW8Num158z3">
    <w:name w:val="WW8Num158z3"/>
    <w:rsid w:val="004F0289"/>
    <w:rPr>
      <w:rFonts w:ascii="Symbol" w:hAnsi="Symbol" w:hint="default"/>
    </w:rPr>
  </w:style>
  <w:style w:type="character" w:customStyle="1" w:styleId="WW8Num88z2">
    <w:name w:val="WW8Num88z2"/>
    <w:rsid w:val="004F0289"/>
    <w:rPr>
      <w:rFonts w:ascii="Wingdings" w:hAnsi="Wingdings" w:hint="default"/>
    </w:rPr>
  </w:style>
  <w:style w:type="character" w:customStyle="1" w:styleId="WW8Num25z1">
    <w:name w:val="WW8Num25z1"/>
    <w:rsid w:val="004F0289"/>
    <w:rPr>
      <w:rFonts w:ascii="Courier New" w:hAnsi="Courier New" w:cs="Courier New" w:hint="default"/>
    </w:rPr>
  </w:style>
  <w:style w:type="character" w:customStyle="1" w:styleId="WW8Num170z0">
    <w:name w:val="WW8Num170z0"/>
    <w:rsid w:val="004F0289"/>
    <w:rPr>
      <w:rFonts w:ascii="Times New Roman" w:hAnsi="Times New Roman" w:cs="Times New Roman" w:hint="default"/>
    </w:rPr>
  </w:style>
  <w:style w:type="character" w:customStyle="1" w:styleId="WW8Num77z3">
    <w:name w:val="WW8Num77z3"/>
    <w:rsid w:val="004F0289"/>
    <w:rPr>
      <w:rFonts w:ascii="Symbol" w:hAnsi="Symbol" w:hint="default"/>
    </w:rPr>
  </w:style>
  <w:style w:type="character" w:customStyle="1" w:styleId="WW8Num61z1">
    <w:name w:val="WW8Num61z1"/>
    <w:rsid w:val="004F0289"/>
    <w:rPr>
      <w:rFonts w:ascii="Courier New" w:hAnsi="Courier New" w:cs="Courier New" w:hint="default"/>
    </w:rPr>
  </w:style>
  <w:style w:type="character" w:customStyle="1" w:styleId="WW8Num202z1">
    <w:name w:val="WW8Num202z1"/>
    <w:rsid w:val="004F0289"/>
    <w:rPr>
      <w:rFonts w:ascii="Times New Roman" w:eastAsia="Times New Roman" w:hAnsi="Times New Roman" w:cs="Times New Roman" w:hint="default"/>
    </w:rPr>
  </w:style>
  <w:style w:type="character" w:customStyle="1" w:styleId="WW8Num149z1">
    <w:name w:val="WW8Num149z1"/>
    <w:rsid w:val="004F0289"/>
    <w:rPr>
      <w:rFonts w:ascii="Courier New" w:hAnsi="Courier New" w:cs="Courier New" w:hint="default"/>
    </w:rPr>
  </w:style>
  <w:style w:type="character" w:customStyle="1" w:styleId="WW8Num207z0">
    <w:name w:val="WW8Num207z0"/>
    <w:rsid w:val="004F0289"/>
    <w:rPr>
      <w:rFonts w:ascii="Symbol" w:hAnsi="Symbol" w:hint="default"/>
    </w:rPr>
  </w:style>
  <w:style w:type="character" w:customStyle="1" w:styleId="WW8Num105z3">
    <w:name w:val="WW8Num105z3"/>
    <w:rsid w:val="004F0289"/>
    <w:rPr>
      <w:rFonts w:ascii="Symbol" w:hAnsi="Symbol" w:hint="default"/>
    </w:rPr>
  </w:style>
  <w:style w:type="character" w:customStyle="1" w:styleId="WW8NumSt135z0">
    <w:name w:val="WW8NumSt135z0"/>
    <w:rsid w:val="004F0289"/>
    <w:rPr>
      <w:rFonts w:ascii="Symbol" w:hAnsi="Symbol" w:hint="default"/>
    </w:rPr>
  </w:style>
  <w:style w:type="character" w:customStyle="1" w:styleId="WW8Num133z0">
    <w:name w:val="WW8Num133z0"/>
    <w:rsid w:val="004F0289"/>
    <w:rPr>
      <w:rFonts w:ascii="Times New Roman" w:eastAsia="Times New Roman" w:hAnsi="Times New Roman" w:cs="Times New Roman" w:hint="default"/>
    </w:rPr>
  </w:style>
  <w:style w:type="character" w:customStyle="1" w:styleId="WW8Num128z0">
    <w:name w:val="WW8Num128z0"/>
    <w:rsid w:val="004F0289"/>
    <w:rPr>
      <w:rFonts w:ascii="Times New Roman" w:hAnsi="Times New Roman" w:cs="Times New Roman" w:hint="default"/>
    </w:rPr>
  </w:style>
  <w:style w:type="character" w:customStyle="1" w:styleId="WW8NumSt178z0">
    <w:name w:val="WW8NumSt178z0"/>
    <w:rsid w:val="004F0289"/>
    <w:rPr>
      <w:rFonts w:ascii="Symbol" w:hAnsi="Symbol" w:hint="default"/>
    </w:rPr>
  </w:style>
  <w:style w:type="character" w:customStyle="1" w:styleId="WW8Num219z2">
    <w:name w:val="WW8Num219z2"/>
    <w:rsid w:val="004F0289"/>
    <w:rPr>
      <w:rFonts w:ascii="Wingdings" w:hAnsi="Wingdings" w:hint="default"/>
    </w:rPr>
  </w:style>
  <w:style w:type="character" w:customStyle="1" w:styleId="WW8Num36z1">
    <w:name w:val="WW8Num36z1"/>
    <w:rsid w:val="004F0289"/>
    <w:rPr>
      <w:rFonts w:ascii="Courier New" w:hAnsi="Courier New" w:cs="Courier New" w:hint="default"/>
    </w:rPr>
  </w:style>
  <w:style w:type="character" w:customStyle="1" w:styleId="WW8Num196z0">
    <w:name w:val="WW8Num196z0"/>
    <w:rsid w:val="004F0289"/>
    <w:rPr>
      <w:rFonts w:ascii="Times New Roman" w:hAnsi="Times New Roman" w:cs="Times New Roman" w:hint="default"/>
    </w:rPr>
  </w:style>
  <w:style w:type="character" w:customStyle="1" w:styleId="WW8Num212z1">
    <w:name w:val="WW8Num212z1"/>
    <w:rsid w:val="004F0289"/>
    <w:rPr>
      <w:rFonts w:ascii="Courier New" w:hAnsi="Courier New" w:cs="Courier New" w:hint="default"/>
    </w:rPr>
  </w:style>
  <w:style w:type="character" w:customStyle="1" w:styleId="WW8Num93z1">
    <w:name w:val="WW8Num93z1"/>
    <w:rsid w:val="004F0289"/>
    <w:rPr>
      <w:rFonts w:ascii="Courier New" w:hAnsi="Courier New" w:cs="Courier New" w:hint="default"/>
    </w:rPr>
  </w:style>
  <w:style w:type="character" w:customStyle="1" w:styleId="WW8Num31z0">
    <w:name w:val="WW8Num31z0"/>
    <w:rsid w:val="004F0289"/>
    <w:rPr>
      <w:rFonts w:ascii="Symbol" w:eastAsia="Times New Roman" w:hAnsi="Symbol" w:hint="default"/>
    </w:rPr>
  </w:style>
  <w:style w:type="character" w:customStyle="1" w:styleId="WW8Num217z0">
    <w:name w:val="WW8Num217z0"/>
    <w:rsid w:val="004F0289"/>
    <w:rPr>
      <w:rFonts w:ascii="Times New Roman" w:eastAsia="Times New Roman" w:hAnsi="Times New Roman" w:cs="Times New Roman" w:hint="default"/>
      <w:b w:val="0"/>
      <w:bCs w:val="0"/>
    </w:rPr>
  </w:style>
  <w:style w:type="character" w:customStyle="1" w:styleId="WW8Num118z2">
    <w:name w:val="WW8Num118z2"/>
    <w:rsid w:val="004F0289"/>
    <w:rPr>
      <w:rFonts w:ascii="Wingdings" w:hAnsi="Wingdings" w:hint="default"/>
    </w:rPr>
  </w:style>
  <w:style w:type="character" w:customStyle="1" w:styleId="WW8Num220z0">
    <w:name w:val="WW8Num220z0"/>
    <w:rsid w:val="004F0289"/>
    <w:rPr>
      <w:rFonts w:ascii="VNI-Times" w:hAnsi="VNI-Times" w:hint="default"/>
      <w:b/>
      <w:bCs w:val="0"/>
      <w:i w:val="0"/>
      <w:iCs w:val="0"/>
      <w:strike w:val="0"/>
      <w:dstrike w:val="0"/>
      <w:sz w:val="24"/>
      <w:u w:val="none"/>
      <w:effect w:val="none"/>
    </w:rPr>
  </w:style>
  <w:style w:type="character" w:customStyle="1" w:styleId="WW8Num21z1">
    <w:name w:val="WW8Num21z1"/>
    <w:rsid w:val="004F0289"/>
    <w:rPr>
      <w:rFonts w:ascii="Courier New" w:hAnsi="Courier New" w:cs="Courier New" w:hint="default"/>
    </w:rPr>
  </w:style>
  <w:style w:type="character" w:customStyle="1" w:styleId="WW8Num75z0">
    <w:name w:val="WW8Num75z0"/>
    <w:rsid w:val="004F0289"/>
    <w:rPr>
      <w:rFonts w:ascii="Wingdings" w:hAnsi="Wingdings" w:hint="default"/>
    </w:rPr>
  </w:style>
  <w:style w:type="character" w:customStyle="1" w:styleId="WW8Num48z0">
    <w:name w:val="WW8Num48z0"/>
    <w:rsid w:val="004F0289"/>
    <w:rPr>
      <w:rFonts w:ascii="Symbol" w:hAnsi="Symbol" w:hint="default"/>
    </w:rPr>
  </w:style>
  <w:style w:type="character" w:customStyle="1" w:styleId="WW8Num198z2">
    <w:name w:val="WW8Num198z2"/>
    <w:rsid w:val="004F0289"/>
    <w:rPr>
      <w:rFonts w:ascii="Wingdings" w:hAnsi="Wingdings" w:hint="default"/>
    </w:rPr>
  </w:style>
  <w:style w:type="character" w:customStyle="1" w:styleId="WW8Num141z0">
    <w:name w:val="WW8Num141z0"/>
    <w:rsid w:val="004F0289"/>
    <w:rPr>
      <w:rFonts w:ascii="Symbol" w:hAnsi="Symbol" w:hint="default"/>
    </w:rPr>
  </w:style>
  <w:style w:type="character" w:customStyle="1" w:styleId="WW8Num184z2">
    <w:name w:val="WW8Num184z2"/>
    <w:rsid w:val="004F0289"/>
    <w:rPr>
      <w:rFonts w:ascii="Wingdings" w:hAnsi="Wingdings" w:hint="default"/>
    </w:rPr>
  </w:style>
  <w:style w:type="character" w:customStyle="1" w:styleId="WW8Num104z0">
    <w:name w:val="WW8Num104z0"/>
    <w:rsid w:val="004F0289"/>
    <w:rPr>
      <w:rFonts w:ascii="Symbol" w:hAnsi="Symbol" w:hint="default"/>
    </w:rPr>
  </w:style>
  <w:style w:type="character" w:customStyle="1" w:styleId="WW8NumSt128z0">
    <w:name w:val="WW8NumSt128z0"/>
    <w:rsid w:val="004F0289"/>
    <w:rPr>
      <w:rFonts w:ascii="Symbol" w:hAnsi="Symbol" w:hint="default"/>
    </w:rPr>
  </w:style>
  <w:style w:type="character" w:customStyle="1" w:styleId="WW8Num123z0">
    <w:name w:val="WW8Num123z0"/>
    <w:rsid w:val="004F0289"/>
    <w:rPr>
      <w:rFonts w:ascii="Times New Roman" w:hAnsi="Times New Roman" w:cs="Times New Roman" w:hint="default"/>
    </w:rPr>
  </w:style>
  <w:style w:type="character" w:customStyle="1" w:styleId="WW8Num160z1">
    <w:name w:val="WW8Num160z1"/>
    <w:rsid w:val="004F0289"/>
    <w:rPr>
      <w:rFonts w:ascii="Courier New" w:hAnsi="Courier New" w:cs="Courier New" w:hint="default"/>
    </w:rPr>
  </w:style>
  <w:style w:type="character" w:customStyle="1" w:styleId="WW8Num92z4">
    <w:name w:val="WW8Num92z4"/>
    <w:rsid w:val="004F0289"/>
    <w:rPr>
      <w:rFonts w:ascii="Courier New" w:hAnsi="Courier New" w:cs="Courier New" w:hint="default"/>
    </w:rPr>
  </w:style>
  <w:style w:type="character" w:customStyle="1" w:styleId="WW8Num32z2">
    <w:name w:val="WW8Num32z2"/>
    <w:rsid w:val="004F0289"/>
    <w:rPr>
      <w:rFonts w:ascii="Wingdings" w:hAnsi="Wingdings" w:hint="default"/>
    </w:rPr>
  </w:style>
  <w:style w:type="character" w:customStyle="1" w:styleId="WW8Num174z2">
    <w:name w:val="WW8Num174z2"/>
    <w:rsid w:val="004F0289"/>
    <w:rPr>
      <w:rFonts w:ascii="Wingdings" w:hAnsi="Wingdings" w:hint="default"/>
    </w:rPr>
  </w:style>
  <w:style w:type="character" w:customStyle="1" w:styleId="WW8Num208z0">
    <w:name w:val="WW8Num208z0"/>
    <w:rsid w:val="004F0289"/>
    <w:rPr>
      <w:rFonts w:ascii="Wingdings" w:hAnsi="Wingdings" w:hint="default"/>
    </w:rPr>
  </w:style>
  <w:style w:type="character" w:customStyle="1" w:styleId="WW8Num66z0">
    <w:name w:val="WW8Num66z0"/>
    <w:rsid w:val="004F0289"/>
    <w:rPr>
      <w:rFonts w:ascii="Symbol" w:hAnsi="Symbol" w:hint="default"/>
    </w:rPr>
  </w:style>
  <w:style w:type="character" w:customStyle="1" w:styleId="WW8Num84z0">
    <w:name w:val="WW8Num84z0"/>
    <w:rsid w:val="004F0289"/>
    <w:rPr>
      <w:rFonts w:ascii="Times New Roman" w:eastAsia="Times New Roman" w:hAnsi="Times New Roman" w:cs="Times New Roman" w:hint="default"/>
    </w:rPr>
  </w:style>
  <w:style w:type="character" w:customStyle="1" w:styleId="WW8Num111z0">
    <w:name w:val="WW8Num111z0"/>
    <w:rsid w:val="004F0289"/>
    <w:rPr>
      <w:rFonts w:ascii="Times New Roman" w:hAnsi="Times New Roman" w:cs="Times New Roman" w:hint="default"/>
    </w:rPr>
  </w:style>
  <w:style w:type="character" w:customStyle="1" w:styleId="WW8Num156z0">
    <w:name w:val="WW8Num156z0"/>
    <w:rsid w:val="004F0289"/>
    <w:rPr>
      <w:rFonts w:ascii="Times New Roman" w:eastAsia="Times New Roman" w:hAnsi="Times New Roman" w:cs="Times New Roman" w:hint="default"/>
    </w:rPr>
  </w:style>
  <w:style w:type="character" w:customStyle="1" w:styleId="WW8Num198z0">
    <w:name w:val="WW8Num198z0"/>
    <w:rsid w:val="004F0289"/>
    <w:rPr>
      <w:rFonts w:ascii="Times New Roman" w:eastAsia="Times New Roman" w:hAnsi="Times New Roman" w:cs="Times New Roman" w:hint="default"/>
    </w:rPr>
  </w:style>
  <w:style w:type="character" w:customStyle="1" w:styleId="DefaultParagraphFont2">
    <w:name w:val="Default Paragraph Font2"/>
    <w:rsid w:val="004F0289"/>
  </w:style>
  <w:style w:type="character" w:customStyle="1" w:styleId="WW8Num14z0">
    <w:name w:val="WW8Num14z0"/>
    <w:rsid w:val="004F0289"/>
    <w:rPr>
      <w:rFonts w:ascii="Symbol" w:hAnsi="Symbol" w:hint="default"/>
    </w:rPr>
  </w:style>
  <w:style w:type="character" w:customStyle="1" w:styleId="WW8Num43z0">
    <w:name w:val="WW8Num43z0"/>
    <w:rsid w:val="004F0289"/>
    <w:rPr>
      <w:rFonts w:ascii=".VnTime" w:hAnsi=".VnTime" w:hint="default"/>
      <w:b w:val="0"/>
      <w:bCs w:val="0"/>
      <w:i w:val="0"/>
      <w:iCs w:val="0"/>
      <w:caps w:val="0"/>
      <w:vanish w:val="0"/>
      <w:webHidden w:val="0"/>
      <w:color w:val="000000"/>
      <w:position w:val="0"/>
      <w:sz w:val="22"/>
      <w:vertAlign w:val="baseline"/>
      <w:specVanish w:val="0"/>
    </w:rPr>
  </w:style>
  <w:style w:type="character" w:customStyle="1" w:styleId="WW8Num136z2">
    <w:name w:val="WW8Num136z2"/>
    <w:rsid w:val="004F0289"/>
    <w:rPr>
      <w:rFonts w:ascii="Wingdings" w:hAnsi="Wingdings" w:hint="default"/>
    </w:rPr>
  </w:style>
  <w:style w:type="character" w:customStyle="1" w:styleId="WW8Num165z0">
    <w:name w:val="WW8Num165z0"/>
    <w:rsid w:val="004F0289"/>
    <w:rPr>
      <w:rFonts w:ascii="Times New Roman" w:hAnsi="Times New Roman" w:cs="Times New Roman" w:hint="default"/>
      <w:b/>
      <w:bCs w:val="0"/>
      <w:i w:val="0"/>
      <w:iCs w:val="0"/>
      <w:sz w:val="26"/>
    </w:rPr>
  </w:style>
  <w:style w:type="character" w:customStyle="1" w:styleId="WW8Num178z0">
    <w:name w:val="WW8Num178z0"/>
    <w:rsid w:val="004F0289"/>
    <w:rPr>
      <w:rFonts w:ascii="Symbol" w:hAnsi="Symbol" w:hint="default"/>
    </w:rPr>
  </w:style>
  <w:style w:type="character" w:customStyle="1" w:styleId="WW8Num160z0">
    <w:name w:val="WW8Num160z0"/>
    <w:rsid w:val="004F0289"/>
    <w:rPr>
      <w:rFonts w:ascii="Symbol" w:hAnsi="Symbol" w:hint="default"/>
    </w:rPr>
  </w:style>
  <w:style w:type="character" w:customStyle="1" w:styleId="WW8Num88z3">
    <w:name w:val="WW8Num88z3"/>
    <w:rsid w:val="004F0289"/>
    <w:rPr>
      <w:rFonts w:ascii="Symbol" w:hAnsi="Symbol" w:hint="default"/>
    </w:rPr>
  </w:style>
  <w:style w:type="character" w:customStyle="1" w:styleId="WW8Num79z0">
    <w:name w:val="WW8Num79z0"/>
    <w:rsid w:val="004F0289"/>
    <w:rPr>
      <w:rFonts w:ascii="Symbol" w:hAnsi="Symbol" w:hint="default"/>
    </w:rPr>
  </w:style>
  <w:style w:type="character" w:customStyle="1" w:styleId="WW8Num203z0">
    <w:name w:val="WW8Num203z0"/>
    <w:rsid w:val="004F0289"/>
    <w:rPr>
      <w:rFonts w:ascii="Symbol" w:hAnsi="Symbol" w:hint="default"/>
    </w:rPr>
  </w:style>
  <w:style w:type="character" w:customStyle="1" w:styleId="WW8Num103z0">
    <w:name w:val="WW8Num103z0"/>
    <w:rsid w:val="004F0289"/>
    <w:rPr>
      <w:rFonts w:ascii="VNI-Times" w:hAnsi="VNI-Times" w:hint="default"/>
      <w:b/>
      <w:bCs w:val="0"/>
      <w:i w:val="0"/>
      <w:iCs w:val="0"/>
      <w:strike w:val="0"/>
      <w:dstrike w:val="0"/>
      <w:sz w:val="24"/>
      <w:u w:val="none"/>
      <w:effect w:val="none"/>
    </w:rPr>
  </w:style>
  <w:style w:type="character" w:customStyle="1" w:styleId="WW8Num149z2">
    <w:name w:val="WW8Num149z2"/>
    <w:rsid w:val="004F0289"/>
    <w:rPr>
      <w:rFonts w:ascii="Wingdings" w:hAnsi="Wingdings" w:hint="default"/>
    </w:rPr>
  </w:style>
  <w:style w:type="character" w:customStyle="1" w:styleId="WW8Num106z0">
    <w:name w:val="WW8Num106z0"/>
    <w:rsid w:val="004F0289"/>
    <w:rPr>
      <w:rFonts w:ascii="Times New Roman" w:eastAsia="Times New Roman" w:hAnsi="Times New Roman" w:cs="Times New Roman" w:hint="default"/>
    </w:rPr>
  </w:style>
  <w:style w:type="character" w:customStyle="1" w:styleId="WW8Num133z1">
    <w:name w:val="WW8Num133z1"/>
    <w:rsid w:val="004F0289"/>
    <w:rPr>
      <w:rFonts w:ascii="Courier New" w:hAnsi="Courier New" w:cs="Courier New" w:hint="default"/>
    </w:rPr>
  </w:style>
  <w:style w:type="character" w:customStyle="1" w:styleId="WW8Num66z2">
    <w:name w:val="WW8Num66z2"/>
    <w:rsid w:val="004F0289"/>
    <w:rPr>
      <w:rFonts w:ascii="Wingdings" w:hAnsi="Wingdings" w:hint="default"/>
    </w:rPr>
  </w:style>
  <w:style w:type="character" w:customStyle="1" w:styleId="WW8NumSt181z0">
    <w:name w:val="WW8NumSt181z0"/>
    <w:rsid w:val="004F0289"/>
    <w:rPr>
      <w:rFonts w:ascii="Symbol" w:hAnsi="Symbol" w:hint="default"/>
    </w:rPr>
  </w:style>
  <w:style w:type="character" w:customStyle="1" w:styleId="WW8Num36z2">
    <w:name w:val="WW8Num36z2"/>
    <w:rsid w:val="004F0289"/>
    <w:rPr>
      <w:rFonts w:ascii="Wingdings" w:hAnsi="Wingdings" w:hint="default"/>
    </w:rPr>
  </w:style>
  <w:style w:type="character" w:customStyle="1" w:styleId="WW8Num26z0">
    <w:name w:val="WW8Num26z0"/>
    <w:rsid w:val="004F0289"/>
    <w:rPr>
      <w:rFonts w:ascii="VNI-Times" w:hAnsi="VNI-Times" w:hint="default"/>
      <w:b/>
      <w:bCs w:val="0"/>
      <w:i w:val="0"/>
      <w:iCs w:val="0"/>
      <w:strike w:val="0"/>
      <w:dstrike w:val="0"/>
      <w:sz w:val="24"/>
      <w:u w:val="none"/>
      <w:effect w:val="none"/>
    </w:rPr>
  </w:style>
  <w:style w:type="character" w:customStyle="1" w:styleId="WW8Num212z2">
    <w:name w:val="WW8Num212z2"/>
    <w:rsid w:val="004F0289"/>
    <w:rPr>
      <w:rFonts w:ascii="Wingdings" w:hAnsi="Wingdings" w:hint="default"/>
    </w:rPr>
  </w:style>
  <w:style w:type="character" w:customStyle="1" w:styleId="WW8Num93z2">
    <w:name w:val="WW8Num93z2"/>
    <w:rsid w:val="004F0289"/>
    <w:rPr>
      <w:rFonts w:ascii="Wingdings" w:hAnsi="Wingdings" w:hint="default"/>
    </w:rPr>
  </w:style>
  <w:style w:type="character" w:customStyle="1" w:styleId="WW8Num83z0">
    <w:name w:val="WW8Num83z0"/>
    <w:rsid w:val="004F0289"/>
    <w:rPr>
      <w:rFonts w:ascii="VN-NTime" w:hAnsi="VN-NTime" w:hint="default"/>
      <w:b/>
      <w:bCs w:val="0"/>
      <w:i w:val="0"/>
      <w:iCs w:val="0"/>
      <w:strike w:val="0"/>
      <w:dstrike w:val="0"/>
      <w:sz w:val="24"/>
      <w:u w:val="none"/>
      <w:effect w:val="none"/>
    </w:rPr>
  </w:style>
  <w:style w:type="character" w:customStyle="1" w:styleId="WW8Num31z1">
    <w:name w:val="WW8Num31z1"/>
    <w:rsid w:val="004F0289"/>
    <w:rPr>
      <w:rFonts w:ascii="Courier New" w:hAnsi="Courier New" w:cs="Courier New" w:hint="default"/>
    </w:rPr>
  </w:style>
  <w:style w:type="character" w:customStyle="1" w:styleId="WW8Num156z1">
    <w:name w:val="WW8Num156z1"/>
    <w:rsid w:val="004F0289"/>
    <w:rPr>
      <w:rFonts w:ascii="Courier New" w:hAnsi="Courier New" w:cs="Courier New" w:hint="default"/>
    </w:rPr>
  </w:style>
  <w:style w:type="character" w:customStyle="1" w:styleId="WW8Num217z1">
    <w:name w:val="WW8Num217z1"/>
    <w:rsid w:val="004F0289"/>
    <w:rPr>
      <w:rFonts w:ascii="Courier New" w:hAnsi="Courier New" w:cs="Courier New" w:hint="default"/>
    </w:rPr>
  </w:style>
  <w:style w:type="character" w:customStyle="1" w:styleId="WW8Num118z3">
    <w:name w:val="WW8Num118z3"/>
    <w:rsid w:val="004F0289"/>
    <w:rPr>
      <w:rFonts w:ascii="Symbol" w:hAnsi="Symbol" w:hint="default"/>
    </w:rPr>
  </w:style>
  <w:style w:type="character" w:customStyle="1" w:styleId="WW8Num21z2">
    <w:name w:val="WW8Num21z2"/>
    <w:rsid w:val="004F0289"/>
    <w:rPr>
      <w:rFonts w:ascii="Wingdings" w:hAnsi="Wingdings" w:hint="default"/>
    </w:rPr>
  </w:style>
  <w:style w:type="character" w:customStyle="1" w:styleId="WW8Num75z1">
    <w:name w:val="WW8Num75z1"/>
    <w:rsid w:val="004F0289"/>
    <w:rPr>
      <w:rFonts w:ascii="Courier New" w:hAnsi="Courier New" w:cs="Courier New" w:hint="default"/>
    </w:rPr>
  </w:style>
  <w:style w:type="character" w:customStyle="1" w:styleId="WW8Num198z3">
    <w:name w:val="WW8Num198z3"/>
    <w:rsid w:val="004F0289"/>
    <w:rPr>
      <w:rFonts w:ascii="Symbol" w:hAnsi="Symbol" w:hint="default"/>
    </w:rPr>
  </w:style>
  <w:style w:type="character" w:customStyle="1" w:styleId="WW8Num144z0">
    <w:name w:val="WW8Num144z0"/>
    <w:rsid w:val="004F0289"/>
    <w:rPr>
      <w:rFonts w:ascii=".VnTime" w:hAnsi=".VnTime" w:hint="default"/>
      <w:b w:val="0"/>
      <w:bCs w:val="0"/>
      <w:i w:val="0"/>
      <w:iCs w:val="0"/>
      <w:caps w:val="0"/>
      <w:vanish w:val="0"/>
      <w:webHidden w:val="0"/>
      <w:color w:val="000000"/>
      <w:position w:val="0"/>
      <w:sz w:val="22"/>
      <w:vertAlign w:val="baseline"/>
      <w:specVanish w:val="0"/>
    </w:rPr>
  </w:style>
  <w:style w:type="character" w:customStyle="1" w:styleId="WW8Num171z0">
    <w:name w:val="WW8Num171z0"/>
    <w:rsid w:val="004F0289"/>
    <w:rPr>
      <w:rFonts w:ascii="Times New Roman" w:hAnsi="Times New Roman" w:cs="Times New Roman" w:hint="default"/>
      <w:b/>
      <w:bCs w:val="0"/>
      <w:i/>
      <w:iCs w:val="0"/>
      <w:sz w:val="26"/>
    </w:rPr>
  </w:style>
  <w:style w:type="character" w:customStyle="1" w:styleId="WW8Num185z0">
    <w:name w:val="WW8Num185z0"/>
    <w:rsid w:val="004F0289"/>
    <w:rPr>
      <w:rFonts w:ascii="Symbol" w:hAnsi="Symbol" w:hint="default"/>
    </w:rPr>
  </w:style>
  <w:style w:type="character" w:customStyle="1" w:styleId="WW8NumSt129z0">
    <w:name w:val="WW8NumSt129z0"/>
    <w:rsid w:val="004F0289"/>
    <w:rPr>
      <w:rFonts w:ascii="Symbol" w:hAnsi="Symbol" w:hint="default"/>
    </w:rPr>
  </w:style>
  <w:style w:type="character" w:customStyle="1" w:styleId="WW8Num124z0">
    <w:name w:val="WW8Num124z0"/>
    <w:rsid w:val="004F0289"/>
    <w:rPr>
      <w:rFonts w:ascii="Times New Roman" w:eastAsia="Times New Roman" w:hAnsi="Times New Roman" w:cs="Times New Roman" w:hint="default"/>
    </w:rPr>
  </w:style>
  <w:style w:type="character" w:customStyle="1" w:styleId="WW8Num160z2">
    <w:name w:val="WW8Num160z2"/>
    <w:rsid w:val="004F0289"/>
    <w:rPr>
      <w:rFonts w:ascii="Wingdings" w:hAnsi="Wingdings" w:hint="default"/>
    </w:rPr>
  </w:style>
  <w:style w:type="character" w:customStyle="1" w:styleId="WW8NumSt160z0">
    <w:name w:val="WW8NumSt160z0"/>
    <w:rsid w:val="004F0289"/>
    <w:rPr>
      <w:rFonts w:ascii="Geneva" w:hAnsi="Geneva" w:hint="default"/>
    </w:rPr>
  </w:style>
  <w:style w:type="character" w:customStyle="1" w:styleId="WW8Num32z3">
    <w:name w:val="WW8Num32z3"/>
    <w:rsid w:val="004F0289"/>
    <w:rPr>
      <w:rFonts w:ascii="Symbol" w:hAnsi="Symbol" w:hint="default"/>
    </w:rPr>
  </w:style>
  <w:style w:type="character" w:customStyle="1" w:styleId="WW8Num174z3">
    <w:name w:val="WW8Num174z3"/>
    <w:rsid w:val="004F0289"/>
    <w:rPr>
      <w:rFonts w:ascii="Symbol" w:hAnsi="Symbol" w:hint="default"/>
    </w:rPr>
  </w:style>
  <w:style w:type="character" w:customStyle="1" w:styleId="WW8Num208z1">
    <w:name w:val="WW8Num208z1"/>
    <w:rsid w:val="004F0289"/>
    <w:rPr>
      <w:rFonts w:ascii="Courier New" w:hAnsi="Courier New" w:cs="Courier New" w:hint="default"/>
    </w:rPr>
  </w:style>
  <w:style w:type="character" w:customStyle="1" w:styleId="WW8Num66z1">
    <w:name w:val="WW8Num66z1"/>
    <w:rsid w:val="004F0289"/>
    <w:rPr>
      <w:rFonts w:ascii="Courier New" w:hAnsi="Courier New" w:cs="Courier New" w:hint="default"/>
    </w:rPr>
  </w:style>
  <w:style w:type="character" w:customStyle="1" w:styleId="WW8Num112z0">
    <w:name w:val="WW8Num112z0"/>
    <w:rsid w:val="004F0289"/>
    <w:rPr>
      <w:rFonts w:ascii="Wingdings" w:hAnsi="Wingdings" w:hint="default"/>
    </w:rPr>
  </w:style>
  <w:style w:type="character" w:customStyle="1" w:styleId="NumberingSymbols">
    <w:name w:val="Numbering Symbols"/>
    <w:rsid w:val="004F0289"/>
  </w:style>
  <w:style w:type="character" w:customStyle="1" w:styleId="WW8Num14z1">
    <w:name w:val="WW8Num14z1"/>
    <w:rsid w:val="004F0289"/>
    <w:rPr>
      <w:rFonts w:ascii="Courier New" w:hAnsi="Courier New" w:cs="Courier New" w:hint="default"/>
    </w:rPr>
  </w:style>
  <w:style w:type="character" w:customStyle="1" w:styleId="WW8Num44z0">
    <w:name w:val="WW8Num44z0"/>
    <w:rsid w:val="004F0289"/>
    <w:rPr>
      <w:rFonts w:ascii="Symbol" w:hAnsi="Symbol" w:hint="default"/>
    </w:rPr>
  </w:style>
  <w:style w:type="character" w:customStyle="1" w:styleId="WW8Num217z2">
    <w:name w:val="WW8Num217z2"/>
    <w:rsid w:val="004F0289"/>
    <w:rPr>
      <w:rFonts w:ascii="Wingdings" w:hAnsi="Wingdings" w:hint="default"/>
    </w:rPr>
  </w:style>
  <w:style w:type="character" w:customStyle="1" w:styleId="WW8NumSt55z0">
    <w:name w:val="WW8NumSt55z0"/>
    <w:rsid w:val="004F0289"/>
    <w:rPr>
      <w:rFonts w:ascii="Symbol" w:hAnsi="Symbol" w:hint="default"/>
      <w:sz w:val="20"/>
    </w:rPr>
  </w:style>
  <w:style w:type="character" w:customStyle="1" w:styleId="WW8Num136z3">
    <w:name w:val="WW8Num136z3"/>
    <w:rsid w:val="004F0289"/>
    <w:rPr>
      <w:rFonts w:ascii="Symbol" w:hAnsi="Symbol" w:hint="default"/>
    </w:rPr>
  </w:style>
  <w:style w:type="character" w:customStyle="1" w:styleId="WW8Num168z0">
    <w:name w:val="WW8Num168z0"/>
    <w:rsid w:val="004F0289"/>
    <w:rPr>
      <w:rFonts w:ascii="Symbol" w:hAnsi="Symbol" w:hint="default"/>
    </w:rPr>
  </w:style>
  <w:style w:type="character" w:customStyle="1" w:styleId="WW8Num53z0">
    <w:name w:val="WW8Num53z0"/>
    <w:rsid w:val="004F0289"/>
    <w:rPr>
      <w:rFonts w:ascii="Times New Roman" w:hAnsi="Times New Roman" w:cs="Times New Roman" w:hint="default"/>
      <w:b/>
      <w:bCs w:val="0"/>
      <w:i/>
      <w:iCs w:val="0"/>
      <w:sz w:val="26"/>
    </w:rPr>
  </w:style>
  <w:style w:type="character" w:customStyle="1" w:styleId="WW8Num180z0">
    <w:name w:val="WW8Num180z0"/>
    <w:rsid w:val="004F0289"/>
    <w:rPr>
      <w:rFonts w:ascii="Symbol" w:hAnsi="Symbol" w:hint="default"/>
    </w:rPr>
  </w:style>
  <w:style w:type="character" w:customStyle="1" w:styleId="WW8Num89z0">
    <w:name w:val="WW8Num89z0"/>
    <w:rsid w:val="004F0289"/>
    <w:rPr>
      <w:rFonts w:ascii="Times New Roman" w:hAnsi="Times New Roman" w:cs="Times New Roman" w:hint="default"/>
    </w:rPr>
  </w:style>
  <w:style w:type="character" w:customStyle="1" w:styleId="WW8Num142z0">
    <w:name w:val="WW8Num142z0"/>
    <w:rsid w:val="004F0289"/>
    <w:rPr>
      <w:rFonts w:ascii="VNI-Times" w:hAnsi="VNI-Times" w:hint="default"/>
      <w:b w:val="0"/>
      <w:bCs w:val="0"/>
      <w:i w:val="0"/>
      <w:iCs w:val="0"/>
      <w:sz w:val="24"/>
      <w:u w:val="single"/>
    </w:rPr>
  </w:style>
  <w:style w:type="character" w:customStyle="1" w:styleId="WW8Num25z3">
    <w:name w:val="WW8Num25z3"/>
    <w:rsid w:val="004F0289"/>
    <w:rPr>
      <w:rFonts w:ascii="Symbol" w:hAnsi="Symbol" w:hint="default"/>
    </w:rPr>
  </w:style>
  <w:style w:type="character" w:customStyle="1" w:styleId="WW8Num80z0">
    <w:name w:val="WW8Num80z0"/>
    <w:rsid w:val="004F0289"/>
    <w:rPr>
      <w:strike w:val="0"/>
      <w:dstrike w:val="0"/>
      <w:u w:val="none"/>
      <w:effect w:val="none"/>
    </w:rPr>
  </w:style>
  <w:style w:type="character" w:customStyle="1" w:styleId="WW8Num203z1">
    <w:name w:val="WW8Num203z1"/>
    <w:rsid w:val="004F0289"/>
    <w:rPr>
      <w:rFonts w:ascii="Courier New" w:hAnsi="Courier New" w:cs="Courier New" w:hint="default"/>
    </w:rPr>
  </w:style>
  <w:style w:type="character" w:customStyle="1" w:styleId="WW8Num149z3">
    <w:name w:val="WW8Num149z3"/>
    <w:rsid w:val="004F0289"/>
    <w:rPr>
      <w:rFonts w:ascii="Symbol" w:hAnsi="Symbol" w:hint="default"/>
    </w:rPr>
  </w:style>
  <w:style w:type="character" w:customStyle="1" w:styleId="WW8Num106z1">
    <w:name w:val="WW8Num106z1"/>
    <w:rsid w:val="004F0289"/>
    <w:rPr>
      <w:rFonts w:ascii="Courier New" w:hAnsi="Courier New" w:cs="Courier New" w:hint="default"/>
    </w:rPr>
  </w:style>
  <w:style w:type="character" w:customStyle="1" w:styleId="WW8Num133z2">
    <w:name w:val="WW8Num133z2"/>
    <w:rsid w:val="004F0289"/>
    <w:rPr>
      <w:rFonts w:ascii="Wingdings" w:hAnsi="Wingdings" w:hint="default"/>
    </w:rPr>
  </w:style>
  <w:style w:type="character" w:customStyle="1" w:styleId="WW8Num68z0">
    <w:name w:val="WW8Num68z0"/>
    <w:rsid w:val="004F0289"/>
    <w:rPr>
      <w:rFonts w:ascii="Symbol" w:hAnsi="Symbol" w:hint="default"/>
    </w:rPr>
  </w:style>
  <w:style w:type="character" w:customStyle="1" w:styleId="WW8NumSt182z0">
    <w:name w:val="WW8NumSt182z0"/>
    <w:rsid w:val="004F0289"/>
    <w:rPr>
      <w:rFonts w:ascii="Symbol" w:hAnsi="Symbol" w:hint="default"/>
    </w:rPr>
  </w:style>
  <w:style w:type="character" w:customStyle="1" w:styleId="WW8Num36z3">
    <w:name w:val="WW8Num36z3"/>
    <w:rsid w:val="004F0289"/>
    <w:rPr>
      <w:rFonts w:ascii="Symbol" w:hAnsi="Symbol" w:hint="default"/>
    </w:rPr>
  </w:style>
  <w:style w:type="character" w:customStyle="1" w:styleId="WW8Num212z3">
    <w:name w:val="WW8Num212z3"/>
    <w:rsid w:val="004F0289"/>
    <w:rPr>
      <w:rFonts w:ascii="Symbol" w:hAnsi="Symbol" w:hint="default"/>
    </w:rPr>
  </w:style>
  <w:style w:type="character" w:customStyle="1" w:styleId="WW8Num93z3">
    <w:name w:val="WW8Num93z3"/>
    <w:rsid w:val="004F0289"/>
    <w:rPr>
      <w:rFonts w:ascii="Symbol" w:hAnsi="Symbol" w:hint="default"/>
    </w:rPr>
  </w:style>
  <w:style w:type="character" w:customStyle="1" w:styleId="WW8Num31z2">
    <w:name w:val="WW8Num31z2"/>
    <w:rsid w:val="004F0289"/>
    <w:rPr>
      <w:rFonts w:ascii="Wingdings" w:hAnsi="Wingdings" w:hint="default"/>
    </w:rPr>
  </w:style>
  <w:style w:type="character" w:customStyle="1" w:styleId="WW8Num156z2">
    <w:name w:val="WW8Num156z2"/>
    <w:rsid w:val="004F0289"/>
    <w:rPr>
      <w:rFonts w:ascii="Wingdings" w:hAnsi="Wingdings" w:hint="default"/>
    </w:rPr>
  </w:style>
  <w:style w:type="character" w:customStyle="1" w:styleId="WW8Num84z4">
    <w:name w:val="WW8Num84z4"/>
    <w:rsid w:val="004F0289"/>
    <w:rPr>
      <w:rFonts w:ascii="Courier New" w:hAnsi="Courier New" w:cs="Courier New" w:hint="default"/>
    </w:rPr>
  </w:style>
  <w:style w:type="character" w:customStyle="1" w:styleId="WW8Num21z3">
    <w:name w:val="WW8Num21z3"/>
    <w:rsid w:val="004F0289"/>
    <w:rPr>
      <w:rFonts w:ascii="Symbol" w:hAnsi="Symbol" w:hint="default"/>
    </w:rPr>
  </w:style>
  <w:style w:type="character" w:customStyle="1" w:styleId="WW8Num166z0">
    <w:name w:val="WW8Num166z0"/>
    <w:rsid w:val="004F0289"/>
    <w:rPr>
      <w:rFonts w:ascii="VNI-Times" w:hAnsi="VNI-Times" w:hint="default"/>
      <w:b/>
      <w:bCs w:val="0"/>
      <w:i w:val="0"/>
      <w:iCs w:val="0"/>
      <w:strike w:val="0"/>
      <w:dstrike w:val="0"/>
      <w:sz w:val="24"/>
      <w:u w:val="none"/>
      <w:effect w:val="none"/>
    </w:rPr>
  </w:style>
  <w:style w:type="character" w:customStyle="1" w:styleId="WW8Num75z3">
    <w:name w:val="WW8Num75z3"/>
    <w:rsid w:val="004F0289"/>
    <w:rPr>
      <w:rFonts w:ascii="Symbol" w:hAnsi="Symbol" w:hint="default"/>
    </w:rPr>
  </w:style>
  <w:style w:type="character" w:customStyle="1" w:styleId="WW8Num199z0">
    <w:name w:val="WW8Num199z0"/>
    <w:rsid w:val="004F0289"/>
    <w:rPr>
      <w:rFonts w:ascii="Symbol" w:hAnsi="Symbol" w:hint="default"/>
    </w:rPr>
  </w:style>
  <w:style w:type="character" w:customStyle="1" w:styleId="WW8Num173z0">
    <w:name w:val="WW8Num173z0"/>
    <w:rsid w:val="004F0289"/>
    <w:rPr>
      <w:rFonts w:ascii="Times New Roman" w:hAnsi="Times New Roman" w:cs="Times New Roman" w:hint="default"/>
    </w:rPr>
  </w:style>
  <w:style w:type="character" w:customStyle="1" w:styleId="WW8Num187z0">
    <w:name w:val="WW8Num187z0"/>
    <w:rsid w:val="004F0289"/>
    <w:rPr>
      <w:rFonts w:ascii="Wingdings" w:hAnsi="Wingdings" w:hint="default"/>
    </w:rPr>
  </w:style>
  <w:style w:type="character" w:customStyle="1" w:styleId="WW8Num104z1">
    <w:name w:val="WW8Num104z1"/>
    <w:rsid w:val="004F0289"/>
    <w:rPr>
      <w:rFonts w:ascii="Courier New" w:hAnsi="Courier New" w:cs="Courier New" w:hint="default"/>
    </w:rPr>
  </w:style>
  <w:style w:type="character" w:customStyle="1" w:styleId="WW8NumSt130z0">
    <w:name w:val="WW8NumSt130z0"/>
    <w:rsid w:val="004F0289"/>
    <w:rPr>
      <w:rFonts w:ascii="Symbol" w:hAnsi="Symbol" w:hint="default"/>
    </w:rPr>
  </w:style>
  <w:style w:type="character" w:customStyle="1" w:styleId="WW8Num124z1">
    <w:name w:val="WW8Num124z1"/>
    <w:rsid w:val="004F0289"/>
    <w:rPr>
      <w:rFonts w:ascii="Courier New" w:hAnsi="Courier New" w:cs="Courier New" w:hint="default"/>
    </w:rPr>
  </w:style>
  <w:style w:type="character" w:customStyle="1" w:styleId="WW8NumSt161z0">
    <w:name w:val="WW8NumSt161z0"/>
    <w:rsid w:val="004F0289"/>
    <w:rPr>
      <w:rFonts w:ascii="Courier New" w:hAnsi="Courier New" w:cs="Courier New" w:hint="default"/>
    </w:rPr>
  </w:style>
  <w:style w:type="character" w:customStyle="1" w:styleId="WW8Num34z0">
    <w:name w:val="WW8Num34z0"/>
    <w:rsid w:val="004F0289"/>
    <w:rPr>
      <w:rFonts w:ascii="Times New Roman" w:eastAsia="Times New Roman" w:hAnsi="Times New Roman" w:cs="Times New Roman" w:hint="default"/>
    </w:rPr>
  </w:style>
  <w:style w:type="character" w:customStyle="1" w:styleId="WW8Num175z1">
    <w:name w:val="WW8Num175z1"/>
    <w:rsid w:val="004F0289"/>
    <w:rPr>
      <w:rFonts w:ascii="Courier New" w:hAnsi="Courier New" w:cs="Courier New" w:hint="default"/>
    </w:rPr>
  </w:style>
  <w:style w:type="character" w:customStyle="1" w:styleId="WW8Num208z3">
    <w:name w:val="WW8Num208z3"/>
    <w:rsid w:val="004F0289"/>
    <w:rPr>
      <w:rFonts w:ascii="Symbol" w:hAnsi="Symbol" w:hint="default"/>
    </w:rPr>
  </w:style>
  <w:style w:type="character" w:customStyle="1" w:styleId="WW8Num27z1">
    <w:name w:val="WW8Num27z1"/>
    <w:rsid w:val="004F0289"/>
    <w:rPr>
      <w:rFonts w:ascii="Courier New" w:hAnsi="Courier New" w:cs="Courier New" w:hint="default"/>
    </w:rPr>
  </w:style>
  <w:style w:type="character" w:customStyle="1" w:styleId="WW8Num84z2">
    <w:name w:val="WW8Num84z2"/>
    <w:rsid w:val="004F0289"/>
    <w:rPr>
      <w:rFonts w:ascii="Wingdings" w:hAnsi="Wingdings" w:hint="default"/>
    </w:rPr>
  </w:style>
  <w:style w:type="character" w:customStyle="1" w:styleId="WW8Num113z0">
    <w:name w:val="WW8Num113z0"/>
    <w:rsid w:val="004F0289"/>
    <w:rPr>
      <w:rFonts w:ascii="Times New Roman" w:hAnsi="Times New Roman" w:cs="Times New Roman" w:hint="default"/>
    </w:rPr>
  </w:style>
  <w:style w:type="character" w:customStyle="1" w:styleId="WW8Num14z2">
    <w:name w:val="WW8Num14z2"/>
    <w:rsid w:val="004F0289"/>
    <w:rPr>
      <w:rFonts w:ascii="Wingdings" w:hAnsi="Wingdings" w:hint="default"/>
    </w:rPr>
  </w:style>
  <w:style w:type="character" w:customStyle="1" w:styleId="WW8Num44z1">
    <w:name w:val="WW8Num44z1"/>
    <w:rsid w:val="004F0289"/>
    <w:rPr>
      <w:rFonts w:ascii="Courier New" w:hAnsi="Courier New" w:cs="Courier New" w:hint="default"/>
    </w:rPr>
  </w:style>
  <w:style w:type="character" w:customStyle="1" w:styleId="WW8Num217z3">
    <w:name w:val="WW8Num217z3"/>
    <w:rsid w:val="004F0289"/>
    <w:rPr>
      <w:rFonts w:ascii="Symbol" w:hAnsi="Symbol" w:hint="default"/>
    </w:rPr>
  </w:style>
  <w:style w:type="character" w:customStyle="1" w:styleId="WW8Num137z0">
    <w:name w:val="WW8Num137z0"/>
    <w:rsid w:val="004F0289"/>
    <w:rPr>
      <w:rFonts w:ascii="Wingdings" w:hAnsi="Wingdings" w:hint="default"/>
    </w:rPr>
  </w:style>
  <w:style w:type="character" w:customStyle="1" w:styleId="WW8Num54z0">
    <w:name w:val="WW8Num54z0"/>
    <w:rsid w:val="004F0289"/>
    <w:rPr>
      <w:rFonts w:ascii="Times New Roman" w:hAnsi="Times New Roman" w:cs="Times New Roman" w:hint="default"/>
    </w:rPr>
  </w:style>
  <w:style w:type="character" w:customStyle="1" w:styleId="WW8Num181z0">
    <w:name w:val="WW8Num181z0"/>
    <w:rsid w:val="004F0289"/>
    <w:rPr>
      <w:rFonts w:ascii="Wingdings" w:hAnsi="Wingdings" w:hint="default"/>
    </w:rPr>
  </w:style>
  <w:style w:type="character" w:customStyle="1" w:styleId="WW8Num94z3">
    <w:name w:val="WW8Num94z3"/>
    <w:rsid w:val="004F0289"/>
    <w:rPr>
      <w:rFonts w:ascii="Symbol" w:hAnsi="Symbol" w:hint="default"/>
    </w:rPr>
  </w:style>
  <w:style w:type="character" w:customStyle="1" w:styleId="WW8Num119z0">
    <w:name w:val="WW8Num119z0"/>
    <w:rsid w:val="004F0289"/>
    <w:rPr>
      <w:rFonts w:ascii="VNI-Times" w:hAnsi="VNI-Times" w:hint="default"/>
      <w:b w:val="0"/>
      <w:bCs w:val="0"/>
      <w:i w:val="0"/>
      <w:iCs w:val="0"/>
      <w:strike w:val="0"/>
      <w:dstrike w:val="0"/>
      <w:sz w:val="24"/>
      <w:u w:val="none"/>
      <w:effect w:val="none"/>
    </w:rPr>
  </w:style>
  <w:style w:type="character" w:customStyle="1" w:styleId="WW8Num90z0">
    <w:name w:val="WW8Num90z0"/>
    <w:rsid w:val="004F0289"/>
    <w:rPr>
      <w:rFonts w:ascii="Wingdings" w:hAnsi="Wingdings" w:hint="default"/>
    </w:rPr>
  </w:style>
  <w:style w:type="character" w:customStyle="1" w:styleId="WW8Num27z0">
    <w:name w:val="WW8Num27z0"/>
    <w:rsid w:val="004F0289"/>
    <w:rPr>
      <w:rFonts w:ascii="Symbol" w:hAnsi="Symbol" w:hint="default"/>
    </w:rPr>
  </w:style>
  <w:style w:type="character" w:customStyle="1" w:styleId="WW8Num173z1">
    <w:name w:val="WW8Num173z1"/>
    <w:rsid w:val="004F0289"/>
    <w:rPr>
      <w:rFonts w:ascii="Courier New" w:hAnsi="Courier New" w:cs="Courier New" w:hint="default"/>
    </w:rPr>
  </w:style>
  <w:style w:type="character" w:customStyle="1" w:styleId="WW8Num203z2">
    <w:name w:val="WW8Num203z2"/>
    <w:rsid w:val="004F0289"/>
    <w:rPr>
      <w:rFonts w:ascii="Wingdings" w:hAnsi="Wingdings" w:hint="default"/>
    </w:rPr>
  </w:style>
  <w:style w:type="character" w:customStyle="1" w:styleId="WW8Num154z0">
    <w:name w:val="WW8Num154z0"/>
    <w:rsid w:val="004F0289"/>
    <w:rPr>
      <w:rFonts w:ascii="Times New Roman" w:hAnsi="Times New Roman" w:cs="Times New Roman" w:hint="default"/>
    </w:rPr>
  </w:style>
  <w:style w:type="character" w:customStyle="1" w:styleId="WW8Num82z0">
    <w:name w:val="WW8Num82z0"/>
    <w:rsid w:val="004F0289"/>
    <w:rPr>
      <w:rFonts w:ascii=".VnTime" w:eastAsia="Times New Roman" w:hAnsi=".VnTime" w:hint="default"/>
    </w:rPr>
  </w:style>
  <w:style w:type="character" w:customStyle="1" w:styleId="WW8Num106z2">
    <w:name w:val="WW8Num106z2"/>
    <w:rsid w:val="004F0289"/>
    <w:rPr>
      <w:rFonts w:ascii="Wingdings" w:hAnsi="Wingdings" w:hint="default"/>
    </w:rPr>
  </w:style>
  <w:style w:type="character" w:customStyle="1" w:styleId="WW8Num133z3">
    <w:name w:val="WW8Num133z3"/>
    <w:rsid w:val="004F0289"/>
    <w:rPr>
      <w:rFonts w:ascii="Symbol" w:hAnsi="Symbol" w:hint="default"/>
    </w:rPr>
  </w:style>
  <w:style w:type="character" w:customStyle="1" w:styleId="WW8Num69z0">
    <w:name w:val="WW8Num69z0"/>
    <w:rsid w:val="004F0289"/>
    <w:rPr>
      <w:rFonts w:ascii="Times New Roman" w:hAnsi="Times New Roman" w:cs="Times New Roman" w:hint="default"/>
    </w:rPr>
  </w:style>
  <w:style w:type="character" w:customStyle="1" w:styleId="WW8NumSt184z0">
    <w:name w:val="WW8NumSt184z0"/>
    <w:rsid w:val="004F0289"/>
    <w:rPr>
      <w:rFonts w:ascii="Arial" w:hAnsi="Arial" w:cs="Arial" w:hint="default"/>
    </w:rPr>
  </w:style>
  <w:style w:type="character" w:customStyle="1" w:styleId="WW8Num40z0">
    <w:name w:val="WW8Num40z0"/>
    <w:rsid w:val="004F0289"/>
    <w:rPr>
      <w:rFonts w:ascii="Symbol" w:hAnsi="Symbol" w:hint="default"/>
    </w:rPr>
  </w:style>
  <w:style w:type="character" w:customStyle="1" w:styleId="WW8Num213z0">
    <w:name w:val="WW8Num213z0"/>
    <w:rsid w:val="004F0289"/>
    <w:rPr>
      <w:rFonts w:ascii="Symbol" w:hAnsi="Symbol" w:hint="default"/>
    </w:rPr>
  </w:style>
  <w:style w:type="character" w:customStyle="1" w:styleId="WW8Num94z0">
    <w:name w:val="WW8Num94z0"/>
    <w:rsid w:val="004F0289"/>
    <w:rPr>
      <w:rFonts w:ascii="Wingdings" w:hAnsi="Wingdings" w:hint="default"/>
    </w:rPr>
  </w:style>
  <w:style w:type="character" w:customStyle="1" w:styleId="WW8Num177z0">
    <w:name w:val="WW8Num177z0"/>
    <w:rsid w:val="004F0289"/>
    <w:rPr>
      <w:rFonts w:ascii="Times New Roman" w:eastAsia="Times New Roman" w:hAnsi="Times New Roman" w:cs="Times New Roman" w:hint="default"/>
    </w:rPr>
  </w:style>
  <w:style w:type="character" w:customStyle="1" w:styleId="WW8Num156z3">
    <w:name w:val="WW8Num156z3"/>
    <w:rsid w:val="004F0289"/>
    <w:rPr>
      <w:rFonts w:ascii="Symbol" w:hAnsi="Symbol" w:hint="default"/>
    </w:rPr>
  </w:style>
  <w:style w:type="character" w:customStyle="1" w:styleId="100">
    <w:name w:val="10"/>
    <w:rsid w:val="004F0289"/>
    <w:rPr>
      <w:rFonts w:ascii="Times New Roman" w:hAnsi="Times New Roman" w:cs="Times New Roman" w:hint="default"/>
      <w:sz w:val="20"/>
      <w:szCs w:val="20"/>
    </w:rPr>
  </w:style>
  <w:style w:type="character" w:customStyle="1" w:styleId="151">
    <w:name w:val="15"/>
    <w:rsid w:val="004F0289"/>
    <w:rPr>
      <w:rFonts w:ascii="Times New Roman" w:hAnsi="Times New Roman" w:cs="Times New Roman" w:hint="default"/>
      <w:sz w:val="20"/>
      <w:szCs w:val="20"/>
    </w:rPr>
  </w:style>
  <w:style w:type="character" w:customStyle="1" w:styleId="BodyTextCharCharCharChar">
    <w:name w:val="Body Text Char Char Char Char"/>
    <w:aliases w:val="Body Text Char Char Char Char1,Body Text Char Char Char Char Char Char Char,Body Text Char Char Char Char Char Char1,1tenchuong Char Char"/>
    <w:rsid w:val="004F0289"/>
    <w:rPr>
      <w:rFonts w:ascii="VNI-Times" w:hAnsi="VNI-Times" w:hint="default"/>
      <w:snapToGrid/>
      <w:sz w:val="24"/>
      <w:szCs w:val="24"/>
      <w:lang w:val="en-US" w:eastAsia="en-US" w:bidi="ar-SA"/>
    </w:rPr>
  </w:style>
  <w:style w:type="character" w:customStyle="1" w:styleId="hoathiChar">
    <w:name w:val="hoa thi Char"/>
    <w:semiHidden/>
    <w:rsid w:val="004F0289"/>
    <w:rPr>
      <w:rFonts w:ascii="VNI-Times" w:hAnsi="VNI-Times" w:hint="default"/>
      <w:noProof w:val="0"/>
      <w:snapToGrid/>
      <w:sz w:val="24"/>
      <w:szCs w:val="24"/>
      <w:lang w:val="en-US" w:eastAsia="en-US" w:bidi="ar-SA"/>
    </w:rPr>
  </w:style>
  <w:style w:type="character" w:customStyle="1" w:styleId="DAUDONG2Char">
    <w:name w:val="DAUDONG2 Char"/>
    <w:semiHidden/>
    <w:rsid w:val="004F0289"/>
    <w:rPr>
      <w:rFonts w:ascii="VNI-Times" w:hAnsi="VNI-Times" w:hint="default"/>
      <w:noProof w:val="0"/>
      <w:sz w:val="24"/>
      <w:szCs w:val="24"/>
      <w:lang w:val="en-US" w:eastAsia="en-US" w:bidi="ar-SA"/>
    </w:rPr>
  </w:style>
  <w:style w:type="character" w:customStyle="1" w:styleId="textChar">
    <w:name w:val="text Char"/>
    <w:rsid w:val="004F0289"/>
    <w:rPr>
      <w:rFonts w:ascii="VNI-Times" w:hAnsi="VNI-Times" w:hint="default"/>
      <w:kern w:val="28"/>
      <w:sz w:val="24"/>
      <w:lang w:val="en-GB" w:eastAsia="en-US" w:bidi="ar-SA"/>
    </w:rPr>
  </w:style>
  <w:style w:type="character" w:customStyle="1" w:styleId="CharChar13">
    <w:name w:val="Char Char13"/>
    <w:rsid w:val="004F0289"/>
    <w:rPr>
      <w:rFonts w:ascii="Tahoma" w:hAnsi="Tahoma" w:cs="Tahoma" w:hint="default"/>
      <w:sz w:val="28"/>
      <w:szCs w:val="28"/>
      <w:shd w:val="clear" w:color="auto" w:fill="000080"/>
    </w:rPr>
  </w:style>
  <w:style w:type="character" w:customStyle="1" w:styleId="BodyTextFirstIndentChar1">
    <w:name w:val="Body Text First Indent Char1"/>
    <w:link w:val="BodyTextFirstIndent"/>
    <w:uiPriority w:val="99"/>
    <w:locked/>
    <w:rsid w:val="004F0289"/>
    <w:rPr>
      <w:rFonts w:eastAsia="Times New Roman" w:cs="Times New Roman"/>
      <w:sz w:val="24"/>
      <w:szCs w:val="24"/>
      <w:lang w:val="en-US"/>
    </w:rPr>
  </w:style>
  <w:style w:type="character" w:customStyle="1" w:styleId="BodyTextFirstIndent2Char2">
    <w:name w:val="Body Text First Indent 2 Char2"/>
    <w:link w:val="BodyTextFirstIndent2"/>
    <w:uiPriority w:val="99"/>
    <w:locked/>
    <w:rsid w:val="004F0289"/>
    <w:rPr>
      <w:rFonts w:eastAsia="Times New Roman" w:cs="Times New Roman"/>
      <w:sz w:val="24"/>
      <w:szCs w:val="24"/>
      <w:lang w:val="en-US"/>
    </w:rPr>
  </w:style>
  <w:style w:type="character" w:customStyle="1" w:styleId="MessageHeaderChar2">
    <w:name w:val="Message Header Char2"/>
    <w:locked/>
    <w:rsid w:val="004F0289"/>
    <w:rPr>
      <w:rFonts w:ascii="Arial" w:hAnsi="Arial" w:cs="Arial"/>
      <w:sz w:val="26"/>
      <w:szCs w:val="24"/>
      <w:shd w:val="pct20" w:color="auto" w:fill="auto"/>
    </w:rPr>
  </w:style>
  <w:style w:type="character" w:customStyle="1" w:styleId="NoteHeadingChar1">
    <w:name w:val="Note Heading Char1"/>
    <w:rsid w:val="004F0289"/>
    <w:rPr>
      <w:sz w:val="24"/>
      <w:szCs w:val="24"/>
    </w:rPr>
  </w:style>
  <w:style w:type="character" w:customStyle="1" w:styleId="uGhichuChar1">
    <w:name w:val="Đầu đề Ghi chú Char1"/>
    <w:semiHidden/>
    <w:rsid w:val="004F0289"/>
    <w:rPr>
      <w:sz w:val="28"/>
      <w:szCs w:val="28"/>
      <w:lang w:eastAsia="ko-KR"/>
    </w:rPr>
  </w:style>
  <w:style w:type="character" w:customStyle="1" w:styleId="dieuCharCharChar0">
    <w:name w:val="dieu Char Char Char"/>
    <w:rsid w:val="004F0289"/>
    <w:rPr>
      <w:b/>
      <w:bCs w:val="0"/>
      <w:color w:val="0000FF"/>
      <w:sz w:val="26"/>
      <w:szCs w:val="24"/>
      <w:lang w:val="en-US" w:eastAsia="en-US" w:bidi="ar-SA"/>
    </w:rPr>
  </w:style>
  <w:style w:type="character" w:customStyle="1" w:styleId="normal1Char0">
    <w:name w:val="normal1 Char"/>
    <w:rsid w:val="004F0289"/>
    <w:rPr>
      <w:sz w:val="26"/>
      <w:lang w:val="en-US" w:eastAsia="en-US" w:bidi="ar-SA"/>
    </w:rPr>
  </w:style>
  <w:style w:type="character" w:customStyle="1" w:styleId="hpsatn">
    <w:name w:val="hps atn"/>
    <w:rsid w:val="004F0289"/>
  </w:style>
  <w:style w:type="character" w:customStyle="1" w:styleId="small">
    <w:name w:val="small"/>
    <w:rsid w:val="004F0289"/>
  </w:style>
  <w:style w:type="character" w:customStyle="1" w:styleId="S-titleCharChar1">
    <w:name w:val="S-title Char Char1"/>
    <w:rsid w:val="004F0289"/>
    <w:rPr>
      <w:rFonts w:ascii="VNI-Times" w:hAnsi="VNI-Times" w:hint="default"/>
      <w:sz w:val="26"/>
      <w:szCs w:val="24"/>
      <w:lang w:val="en-US" w:eastAsia="en-US"/>
    </w:rPr>
  </w:style>
  <w:style w:type="character" w:customStyle="1" w:styleId="CharChar22">
    <w:name w:val="Char Char22"/>
    <w:locked/>
    <w:rsid w:val="004F0289"/>
    <w:rPr>
      <w:b/>
      <w:bCs w:val="0"/>
      <w:sz w:val="24"/>
      <w:lang w:val="en-US" w:eastAsia="en-US" w:bidi="ar-SA"/>
    </w:rPr>
  </w:style>
  <w:style w:type="character" w:customStyle="1" w:styleId="CharChar21">
    <w:name w:val="Char Char21"/>
    <w:aliases w:val="Heading 3 Char21,Heading 3 Char1 Char11,h3 Char11,HeadC Char11,Section Header3 Char11,Sub-Clause Paragraph Char Char2,Heading 5 Char1 Char2,白鹤滩标题 3 Char2,Heading 3 Char Char Char Char Char11"/>
    <w:locked/>
    <w:rsid w:val="004F0289"/>
    <w:rPr>
      <w:b/>
      <w:bCs w:val="0"/>
      <w:sz w:val="28"/>
      <w:u w:val="single"/>
      <w:lang w:val="en-US" w:eastAsia="en-US" w:bidi="ar-SA"/>
    </w:rPr>
  </w:style>
  <w:style w:type="character" w:customStyle="1" w:styleId="CngudngCharChar1">
    <w:name w:val="CộngĐầudòng Char Char1"/>
    <w:locked/>
    <w:rsid w:val="004F0289"/>
    <w:rPr>
      <w:rFonts w:ascii="VNI-Times" w:hAnsi="VNI-Times" w:hint="default"/>
      <w:sz w:val="26"/>
      <w:szCs w:val="24"/>
      <w:lang w:val="en-US" w:eastAsia="en-US"/>
    </w:rPr>
  </w:style>
  <w:style w:type="character" w:customStyle="1" w:styleId="BodyTextIndent3Char1">
    <w:name w:val="Body Text Indent 3 Char1"/>
    <w:locked/>
    <w:rsid w:val="004F0289"/>
    <w:rPr>
      <w:rFonts w:ascii=".VnSouthern" w:hAnsi=".VnSouthern" w:hint="default"/>
      <w:sz w:val="26"/>
      <w:lang w:val="en-GB" w:eastAsia="en-US" w:bidi="ar-SA"/>
    </w:rPr>
  </w:style>
  <w:style w:type="character" w:customStyle="1" w:styleId="CharChar19">
    <w:name w:val="Char Char19"/>
    <w:locked/>
    <w:rsid w:val="004F0289"/>
    <w:rPr>
      <w:rFonts w:ascii="VNI-Times" w:hAnsi="VNI-Times" w:hint="default"/>
      <w:b/>
      <w:bCs/>
      <w:sz w:val="32"/>
      <w:szCs w:val="24"/>
      <w:lang w:val="en-US" w:eastAsia="en-US"/>
    </w:rPr>
  </w:style>
  <w:style w:type="character" w:customStyle="1" w:styleId="CharChar14">
    <w:name w:val="Char Char14"/>
    <w:locked/>
    <w:rsid w:val="004F0289"/>
    <w:rPr>
      <w:rFonts w:ascii="Tahoma" w:hAnsi="Tahoma" w:cs="Tahoma" w:hint="default"/>
      <w:sz w:val="16"/>
      <w:szCs w:val="16"/>
      <w:lang w:val="en-US" w:eastAsia="en-US"/>
    </w:rPr>
  </w:style>
  <w:style w:type="character" w:customStyle="1" w:styleId="S-titleCharChar">
    <w:name w:val="S-title Char Char"/>
    <w:rsid w:val="004F0289"/>
    <w:rPr>
      <w:i/>
      <w:iCs w:val="0"/>
      <w:sz w:val="22"/>
      <w:lang w:val="en-US" w:eastAsia="en-US" w:bidi="ar-SA"/>
    </w:rPr>
  </w:style>
  <w:style w:type="character" w:customStyle="1" w:styleId="CharChar28">
    <w:name w:val="Char Char28"/>
    <w:rsid w:val="004F0289"/>
    <w:rPr>
      <w:rFonts w:ascii=".VnSouthern" w:hAnsi=".VnSouthern" w:hint="default"/>
      <w:b/>
      <w:bCs w:val="0"/>
      <w:sz w:val="26"/>
      <w:lang w:val="en-GB" w:eastAsia="en-US"/>
    </w:rPr>
  </w:style>
  <w:style w:type="character" w:customStyle="1" w:styleId="CharChar31">
    <w:name w:val="Char Char31"/>
    <w:rsid w:val="004F0289"/>
    <w:rPr>
      <w:b/>
      <w:bCs w:val="0"/>
      <w:color w:val="0000FF"/>
      <w:sz w:val="36"/>
      <w:lang w:val="en-GB" w:eastAsia="en-US"/>
    </w:rPr>
  </w:style>
  <w:style w:type="character" w:customStyle="1" w:styleId="CharChar26">
    <w:name w:val="Char Char26"/>
    <w:rsid w:val="004F0289"/>
    <w:rPr>
      <w:rFonts w:ascii=".VnTimeH" w:hAnsi=".VnTimeH" w:hint="default"/>
      <w:b/>
      <w:bCs w:val="0"/>
      <w:sz w:val="26"/>
      <w:lang w:val="en-US" w:eastAsia="en-US" w:bidi="ar-SA"/>
    </w:rPr>
  </w:style>
  <w:style w:type="character" w:customStyle="1" w:styleId="CharChar9">
    <w:name w:val="Char Char9"/>
    <w:rsid w:val="004F0289"/>
    <w:rPr>
      <w:rFonts w:ascii="Times New Roman" w:eastAsia="Times New Roman" w:hAnsi="Times New Roman" w:cs="Times New Roman" w:hint="default"/>
      <w:sz w:val="24"/>
      <w:szCs w:val="22"/>
      <w:lang w:val="x-none" w:eastAsia="x-none"/>
    </w:rPr>
  </w:style>
  <w:style w:type="character" w:customStyle="1" w:styleId="StyleVnTime13ptBold">
    <w:name w:val="Style.VnTime 13 pt Bold"/>
    <w:rsid w:val="004F0289"/>
    <w:rPr>
      <w:rFonts w:ascii=".VnTime" w:hAnsi=".VnTime" w:hint="default"/>
      <w:b/>
      <w:bCs/>
      <w:sz w:val="26"/>
      <w:szCs w:val="22"/>
      <w:lang w:val="en-US" w:eastAsia="en-US" w:bidi="ar-SA"/>
    </w:rPr>
  </w:style>
  <w:style w:type="character" w:customStyle="1" w:styleId="CharChar17">
    <w:name w:val="Char Char17"/>
    <w:rsid w:val="004F0289"/>
    <w:rPr>
      <w:rFonts w:ascii="VNI-Helve-Condense" w:hAnsi="VNI-Helve-Condense" w:hint="default"/>
      <w:b/>
      <w:bCs/>
      <w:sz w:val="32"/>
      <w:szCs w:val="24"/>
    </w:rPr>
  </w:style>
  <w:style w:type="character" w:customStyle="1" w:styleId="LietKeGachCharChar">
    <w:name w:val="Liet Ke Gach Char Char"/>
    <w:rsid w:val="004F0289"/>
    <w:rPr>
      <w:rFonts w:ascii="VNI-Times" w:hAnsi="VNI-Times" w:hint="default"/>
      <w:b/>
      <w:bCs w:val="0"/>
      <w:i/>
      <w:iCs w:val="0"/>
      <w:kern w:val="2"/>
      <w:sz w:val="28"/>
      <w:lang w:val="en-US" w:eastAsia="en-US" w:bidi="ar-SA"/>
    </w:rPr>
  </w:style>
  <w:style w:type="character" w:customStyle="1" w:styleId="selectmean">
    <w:name w:val="select_mean"/>
    <w:rsid w:val="004F0289"/>
    <w:rPr>
      <w:sz w:val="26"/>
      <w:szCs w:val="22"/>
      <w:lang w:val="en-US" w:eastAsia="en-US" w:bidi="ar-SA"/>
    </w:rPr>
  </w:style>
  <w:style w:type="character" w:customStyle="1" w:styleId="ngaydang">
    <w:name w:val="ngaydang"/>
    <w:rsid w:val="004F0289"/>
    <w:rPr>
      <w:sz w:val="26"/>
      <w:szCs w:val="22"/>
      <w:lang w:val="en-US" w:eastAsia="en-US" w:bidi="ar-SA"/>
    </w:rPr>
  </w:style>
  <w:style w:type="character" w:customStyle="1" w:styleId="editsection">
    <w:name w:val="editsection"/>
    <w:rsid w:val="004F0289"/>
    <w:rPr>
      <w:sz w:val="26"/>
      <w:szCs w:val="22"/>
      <w:lang w:val="en-US" w:eastAsia="en-US" w:bidi="ar-SA"/>
    </w:rPr>
  </w:style>
  <w:style w:type="character" w:customStyle="1" w:styleId="mw-headline">
    <w:name w:val="mw-headline"/>
    <w:rsid w:val="004F0289"/>
    <w:rPr>
      <w:sz w:val="26"/>
      <w:szCs w:val="22"/>
      <w:lang w:val="en-US" w:eastAsia="en-US" w:bidi="ar-SA"/>
    </w:rPr>
  </w:style>
  <w:style w:type="character" w:customStyle="1" w:styleId="CharChar46">
    <w:name w:val="Char Char46"/>
    <w:rsid w:val="004F0289"/>
    <w:rPr>
      <w:color w:val="0000FF"/>
      <w:lang w:val="en-US" w:eastAsia="en-US" w:bidi="ar-SA"/>
    </w:rPr>
  </w:style>
  <w:style w:type="character" w:customStyle="1" w:styleId="BodyTextChar1CharCharCharChar2">
    <w:name w:val="Body Text Char1 Char Char Char Char2"/>
    <w:uiPriority w:val="99"/>
    <w:rsid w:val="004F0289"/>
    <w:rPr>
      <w:sz w:val="26"/>
      <w:szCs w:val="26"/>
      <w:lang w:val="en-US" w:eastAsia="en-US"/>
    </w:rPr>
  </w:style>
  <w:style w:type="character" w:customStyle="1" w:styleId="BodyText2a">
    <w:name w:val="Body Text2"/>
    <w:rsid w:val="004F028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Heading53">
    <w:name w:val="Heading #5"/>
    <w:rsid w:val="004F0289"/>
    <w:rPr>
      <w:rFonts w:ascii="Times New Roman" w:eastAsia="Times New Roman" w:hAnsi="Times New Roman" w:cs="Times New Roman" w:hint="default"/>
      <w:b/>
      <w:bCs/>
      <w:i w:val="0"/>
      <w:iCs w:val="0"/>
      <w:smallCaps w:val="0"/>
      <w:color w:val="000000"/>
      <w:spacing w:val="0"/>
      <w:w w:val="100"/>
      <w:position w:val="0"/>
      <w:sz w:val="24"/>
      <w:szCs w:val="24"/>
      <w:u w:val="single"/>
      <w:lang w:val="vi-VN"/>
    </w:rPr>
  </w:style>
  <w:style w:type="character" w:customStyle="1" w:styleId="CharChar20">
    <w:name w:val="Char Char20"/>
    <w:rsid w:val="004F0289"/>
    <w:rPr>
      <w:rFonts w:ascii="Tahoma" w:hAnsi="Tahoma" w:cs="Tahoma" w:hint="default"/>
    </w:rPr>
  </w:style>
  <w:style w:type="character" w:customStyle="1" w:styleId="GachdaudongCharChar">
    <w:name w:val="Gachdaudong Char Char"/>
    <w:rsid w:val="004F0289"/>
    <w:rPr>
      <w:rFonts w:ascii="Tahoma" w:hAnsi="Tahoma" w:cs="Tahoma" w:hint="default"/>
      <w:sz w:val="24"/>
      <w:szCs w:val="24"/>
      <w:lang w:val="en-US" w:eastAsia="en-US" w:bidi="ar-SA"/>
    </w:rPr>
  </w:style>
  <w:style w:type="character" w:customStyle="1" w:styleId="dauchamChar">
    <w:name w:val="daucham Char"/>
    <w:rsid w:val="004F0289"/>
    <w:rPr>
      <w:rFonts w:ascii="Tahoma" w:hAnsi="Tahoma" w:cs="Tahoma" w:hint="default"/>
      <w:sz w:val="24"/>
      <w:lang w:val="en-GB" w:eastAsia="en-US" w:bidi="ar-SA"/>
    </w:rPr>
  </w:style>
  <w:style w:type="character" w:customStyle="1" w:styleId="StyledauchamBoldItalicChar">
    <w:name w:val="Style daucham + Bold Italic Char"/>
    <w:rsid w:val="004F0289"/>
    <w:rPr>
      <w:rFonts w:ascii="Tahoma" w:hAnsi="Tahoma" w:cs="Tahoma" w:hint="default"/>
      <w:b/>
      <w:bCs/>
      <w:i/>
      <w:iCs/>
      <w:sz w:val="24"/>
      <w:lang w:val="en-GB" w:eastAsia="en-US" w:bidi="ar-SA"/>
    </w:rPr>
  </w:style>
  <w:style w:type="character" w:customStyle="1" w:styleId="StyleStyleStyleHeading1Tahoma12ptLeftJustifiedChar">
    <w:name w:val="Style Style Style Heading 1 + Tahoma 12 pt + Left + Justified Char"/>
    <w:rsid w:val="004F0289"/>
    <w:rPr>
      <w:rFonts w:ascii="Tahoma" w:hAnsi="Tahoma" w:cs="Tahoma" w:hint="default"/>
      <w:b/>
      <w:bCs/>
      <w:sz w:val="28"/>
      <w:lang w:val="en-GB" w:eastAsia="en-US" w:bidi="ar-SA"/>
    </w:rPr>
  </w:style>
  <w:style w:type="character" w:customStyle="1" w:styleId="StyleHeading3TahomaChar">
    <w:name w:val="Style Heading 3 + Tahoma Char"/>
    <w:rsid w:val="004F0289"/>
    <w:rPr>
      <w:rFonts w:ascii="Tahoma" w:hAnsi="Tahoma" w:cs="Tahoma" w:hint="default"/>
      <w:b/>
      <w:bCs/>
      <w:i/>
      <w:iCs/>
      <w:sz w:val="24"/>
      <w:szCs w:val="24"/>
      <w:lang w:val="en-GB" w:eastAsia="en-US" w:bidi="ar-SA"/>
    </w:rPr>
  </w:style>
  <w:style w:type="character" w:customStyle="1" w:styleId="normalChar">
    <w:name w:val="normal Char"/>
    <w:rsid w:val="004F0289"/>
    <w:rPr>
      <w:rFonts w:ascii="Tahoma" w:hAnsi="Tahoma" w:cs="Tahoma" w:hint="default"/>
      <w:sz w:val="26"/>
      <w:szCs w:val="26"/>
      <w:lang w:val="en-GB" w:eastAsia="en-US" w:bidi="ar-SA"/>
    </w:rPr>
  </w:style>
  <w:style w:type="character" w:customStyle="1" w:styleId="normalChar1">
    <w:name w:val="normal Char1"/>
    <w:rsid w:val="004F0289"/>
    <w:rPr>
      <w:rFonts w:ascii="Tahoma" w:hAnsi="Tahoma" w:cs="Tahoma" w:hint="default"/>
      <w:b/>
      <w:bCs w:val="0"/>
      <w:sz w:val="26"/>
      <w:szCs w:val="26"/>
      <w:lang w:val="en-GB" w:eastAsia="en-US" w:bidi="ar-SA"/>
    </w:rPr>
  </w:style>
  <w:style w:type="character" w:customStyle="1" w:styleId="khChar">
    <w:name w:val="kh Char"/>
    <w:rsid w:val="004F0289"/>
    <w:rPr>
      <w:rFonts w:ascii="Tahoma" w:hAnsi="Tahoma" w:cs="Tahoma" w:hint="default"/>
      <w:sz w:val="26"/>
      <w:lang w:val="en-GB" w:eastAsia="en-US" w:bidi="ar-SA"/>
    </w:rPr>
  </w:style>
  <w:style w:type="character" w:customStyle="1" w:styleId="StyleBodyText12ptBoldItalicChar">
    <w:name w:val="Style Body Text + 12 pt Bold Italic Char"/>
    <w:rsid w:val="004F0289"/>
    <w:rPr>
      <w:rFonts w:ascii="Tahoma" w:hAnsi="Tahoma" w:cs="Tahoma" w:hint="default"/>
      <w:b/>
      <w:bCs/>
      <w:i/>
      <w:iCs/>
      <w:sz w:val="24"/>
      <w:lang w:val="en-GB" w:eastAsia="en-US" w:bidi="ar-SA"/>
    </w:rPr>
  </w:style>
  <w:style w:type="paragraph" w:styleId="z-TopofForm">
    <w:name w:val="HTML Top of Form"/>
    <w:basedOn w:val="Normal"/>
    <w:next w:val="Normal"/>
    <w:link w:val="z-TopofFormChar"/>
    <w:hidden/>
    <w:uiPriority w:val="99"/>
    <w:unhideWhenUsed/>
    <w:rsid w:val="004F028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4F0289"/>
    <w:rPr>
      <w:rFonts w:ascii="Arial" w:eastAsia="Times New Roman" w:hAnsi="Arial" w:cs="Arial"/>
      <w:vanish/>
      <w:sz w:val="16"/>
      <w:szCs w:val="16"/>
      <w:lang w:val="en-US"/>
    </w:rPr>
  </w:style>
  <w:style w:type="character" w:customStyle="1" w:styleId="z-TopofFormChar1">
    <w:name w:val="z-Top of Form Char1"/>
    <w:uiPriority w:val="99"/>
    <w:rsid w:val="004F0289"/>
    <w:rPr>
      <w:rFonts w:ascii="Arial" w:hAnsi="Arial" w:cs="Arial" w:hint="default"/>
      <w:vanish/>
      <w:webHidden w:val="0"/>
      <w:sz w:val="16"/>
      <w:szCs w:val="16"/>
      <w:specVanish w:val="0"/>
    </w:rPr>
  </w:style>
  <w:style w:type="character" w:customStyle="1" w:styleId="inh-zcuaBiumuChar1">
    <w:name w:val="Đỉnh-z của Biểu mẫu Char1"/>
    <w:semiHidden/>
    <w:rsid w:val="004F0289"/>
    <w:rPr>
      <w:rFonts w:ascii="Arial" w:hAnsi="Arial" w:cs="Arial" w:hint="default"/>
      <w:vanish/>
      <w:webHidden w:val="0"/>
      <w:sz w:val="16"/>
      <w:szCs w:val="16"/>
      <w:lang w:eastAsia="ko-KR"/>
      <w:specVanish w:val="0"/>
    </w:rPr>
  </w:style>
  <w:style w:type="paragraph" w:styleId="z-BottomofForm">
    <w:name w:val="HTML Bottom of Form"/>
    <w:basedOn w:val="Normal"/>
    <w:next w:val="Normal"/>
    <w:link w:val="z-BottomofFormChar"/>
    <w:hidden/>
    <w:uiPriority w:val="99"/>
    <w:unhideWhenUsed/>
    <w:rsid w:val="004F028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4F0289"/>
    <w:rPr>
      <w:rFonts w:ascii="Arial" w:eastAsia="Times New Roman" w:hAnsi="Arial" w:cs="Arial"/>
      <w:vanish/>
      <w:sz w:val="16"/>
      <w:szCs w:val="16"/>
      <w:lang w:val="en-US"/>
    </w:rPr>
  </w:style>
  <w:style w:type="character" w:customStyle="1" w:styleId="z-BottomofFormChar1">
    <w:name w:val="z-Bottom of Form Char1"/>
    <w:uiPriority w:val="99"/>
    <w:rsid w:val="004F0289"/>
    <w:rPr>
      <w:rFonts w:ascii="Arial" w:hAnsi="Arial" w:cs="Arial" w:hint="default"/>
      <w:vanish/>
      <w:webHidden w:val="0"/>
      <w:sz w:val="16"/>
      <w:szCs w:val="16"/>
      <w:specVanish w:val="0"/>
    </w:rPr>
  </w:style>
  <w:style w:type="character" w:customStyle="1" w:styleId="ay-zcuaBiumuChar1">
    <w:name w:val="Đáy-z của Biểu mẫu Char1"/>
    <w:semiHidden/>
    <w:rsid w:val="004F0289"/>
    <w:rPr>
      <w:rFonts w:ascii="Arial" w:hAnsi="Arial" w:cs="Arial" w:hint="default"/>
      <w:vanish/>
      <w:webHidden w:val="0"/>
      <w:sz w:val="16"/>
      <w:szCs w:val="16"/>
      <w:lang w:eastAsia="ko-KR"/>
      <w:specVanish w:val="0"/>
    </w:rPr>
  </w:style>
  <w:style w:type="character" w:customStyle="1" w:styleId="Ndbang1Char">
    <w:name w:val="Ndbang1 Char"/>
    <w:rsid w:val="004F0289"/>
    <w:rPr>
      <w:rFonts w:ascii="VNI-Times" w:hAnsi="VNI-Times" w:hint="default"/>
      <w:b/>
      <w:bCs w:val="0"/>
      <w:caps/>
      <w:snapToGrid/>
      <w:color w:val="000000"/>
      <w:spacing w:val="-2"/>
      <w:kern w:val="20"/>
      <w:sz w:val="24"/>
      <w:szCs w:val="24"/>
      <w:lang w:val="en-US" w:eastAsia="en-US" w:bidi="ar-SA"/>
    </w:rPr>
  </w:style>
  <w:style w:type="character" w:customStyle="1" w:styleId="BodyText15Char">
    <w:name w:val="BodyText1.5 Char"/>
    <w:rsid w:val="004F0289"/>
    <w:rPr>
      <w:rFonts w:ascii="VNI-Times" w:hAnsi="VNI-Times" w:hint="default"/>
      <w:noProof/>
      <w:sz w:val="24"/>
      <w:lang w:val="en-US" w:eastAsia="en-US" w:bidi="ar-SA"/>
    </w:rPr>
  </w:style>
  <w:style w:type="character" w:customStyle="1" w:styleId="grame">
    <w:name w:val="grame"/>
    <w:rsid w:val="004F0289"/>
  </w:style>
  <w:style w:type="character" w:customStyle="1" w:styleId="postbody">
    <w:name w:val="postbody"/>
    <w:rsid w:val="004F0289"/>
  </w:style>
  <w:style w:type="character" w:customStyle="1" w:styleId="PersonalComposeStyle">
    <w:name w:val="Personal Compose Style"/>
    <w:rsid w:val="004F0289"/>
    <w:rPr>
      <w:rFonts w:ascii="Arial" w:hAnsi="Arial" w:cs="Arial" w:hint="default"/>
      <w:color w:val="auto"/>
      <w:sz w:val="20"/>
    </w:rPr>
  </w:style>
  <w:style w:type="character" w:customStyle="1" w:styleId="PersonalReplyStyle">
    <w:name w:val="Personal Reply Style"/>
    <w:rsid w:val="004F0289"/>
    <w:rPr>
      <w:rFonts w:ascii="Arial" w:hAnsi="Arial" w:cs="Arial" w:hint="default"/>
      <w:color w:val="auto"/>
      <w:sz w:val="20"/>
    </w:rPr>
  </w:style>
  <w:style w:type="character" w:customStyle="1" w:styleId="StyleAuto">
    <w:name w:val="Style Auto"/>
    <w:rsid w:val="004F0289"/>
    <w:rPr>
      <w:rFonts w:ascii="Times New Roman" w:hAnsi="Times New Roman" w:cs="Times New Roman" w:hint="default"/>
      <w:color w:val="auto"/>
      <w:spacing w:val="0"/>
    </w:rPr>
  </w:style>
  <w:style w:type="paragraph" w:customStyle="1" w:styleId="Style12Char">
    <w:name w:val="Style12 Char"/>
    <w:basedOn w:val="Normal"/>
    <w:link w:val="Style12CharChar"/>
    <w:rsid w:val="004F0289"/>
    <w:pPr>
      <w:jc w:val="left"/>
    </w:pPr>
    <w:rPr>
      <w:szCs w:val="24"/>
    </w:rPr>
  </w:style>
  <w:style w:type="character" w:customStyle="1" w:styleId="Style12CharChar">
    <w:name w:val="Style12 Char Char"/>
    <w:link w:val="Style12Char"/>
    <w:locked/>
    <w:rsid w:val="004F0289"/>
    <w:rPr>
      <w:rFonts w:eastAsia="Times New Roman" w:cs="Times New Roman"/>
      <w:sz w:val="24"/>
      <w:szCs w:val="24"/>
      <w:lang w:val="en-US"/>
    </w:rPr>
  </w:style>
  <w:style w:type="paragraph" w:customStyle="1" w:styleId="Style9Char">
    <w:name w:val="Style9 Char"/>
    <w:basedOn w:val="Normal"/>
    <w:link w:val="Style9CharChar"/>
    <w:rsid w:val="004F0289"/>
    <w:pPr>
      <w:jc w:val="left"/>
    </w:pPr>
    <w:rPr>
      <w:szCs w:val="24"/>
    </w:rPr>
  </w:style>
  <w:style w:type="character" w:customStyle="1" w:styleId="Style9CharChar">
    <w:name w:val="Style9 Char Char"/>
    <w:link w:val="Style9Char"/>
    <w:locked/>
    <w:rsid w:val="004F0289"/>
    <w:rPr>
      <w:rFonts w:eastAsia="Times New Roman" w:cs="Times New Roman"/>
      <w:sz w:val="24"/>
      <w:szCs w:val="24"/>
      <w:lang w:val="en-US"/>
    </w:rPr>
  </w:style>
  <w:style w:type="character" w:customStyle="1" w:styleId="CharChar12">
    <w:name w:val="Char Char12"/>
    <w:rsid w:val="004F0289"/>
    <w:rPr>
      <w:rFonts w:ascii="VNI-Times" w:hAnsi="VNI-Times" w:hint="default"/>
      <w:b/>
      <w:bCs w:val="0"/>
      <w:kern w:val="2"/>
      <w:sz w:val="24"/>
      <w:lang w:val="en-US" w:eastAsia="en-US" w:bidi="ar-SA"/>
    </w:rPr>
  </w:style>
  <w:style w:type="character" w:customStyle="1" w:styleId="CharChar15">
    <w:name w:val="Char Char15"/>
    <w:rsid w:val="004F0289"/>
    <w:rPr>
      <w:rFonts w:ascii="VNI-Helve-Condense" w:hAnsi="VNI-Helve-Condense" w:hint="default"/>
      <w:b/>
      <w:bCs/>
      <w:sz w:val="32"/>
      <w:szCs w:val="24"/>
      <w:lang w:val="en-US" w:eastAsia="en-US" w:bidi="ar-SA"/>
    </w:rPr>
  </w:style>
  <w:style w:type="character" w:customStyle="1" w:styleId="CharChar112">
    <w:name w:val="Char Char112"/>
    <w:rsid w:val="004F0289"/>
    <w:rPr>
      <w:rFonts w:ascii="VNI-Revue" w:hAnsi="VNI-Revue" w:hint="default"/>
      <w:b/>
      <w:bCs w:val="0"/>
      <w:color w:val="FF0000"/>
      <w:kern w:val="2"/>
      <w:sz w:val="38"/>
      <w:lang w:val="en-US" w:eastAsia="en-US" w:bidi="ar-SA"/>
    </w:rPr>
  </w:style>
  <w:style w:type="character" w:customStyle="1" w:styleId="StyleSuperscript">
    <w:name w:val="Style Superscript"/>
    <w:qFormat/>
    <w:rsid w:val="004F0289"/>
    <w:rPr>
      <w:vertAlign w:val="superscript"/>
    </w:rPr>
  </w:style>
  <w:style w:type="character" w:customStyle="1" w:styleId="Bodytext33">
    <w:name w:val="Body text (3)_"/>
    <w:rsid w:val="004F028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34">
    <w:name w:val="Body text (3)"/>
    <w:rsid w:val="004F0289"/>
    <w:rPr>
      <w:rFonts w:ascii="Times New Roman" w:eastAsia="Times New Roman" w:hAnsi="Times New Roman" w:cs="Times New Roman" w:hint="default"/>
      <w:b/>
      <w:bCs/>
      <w:i w:val="0"/>
      <w:iCs w:val="0"/>
      <w:smallCaps w:val="0"/>
      <w:color w:val="000000"/>
      <w:spacing w:val="0"/>
      <w:w w:val="100"/>
      <w:position w:val="0"/>
      <w:sz w:val="24"/>
      <w:szCs w:val="24"/>
      <w:u w:val="single"/>
      <w:lang w:val="vi-VN" w:eastAsia="vi-VN" w:bidi="vi-VN"/>
    </w:rPr>
  </w:style>
  <w:style w:type="character" w:customStyle="1" w:styleId="Bodytext213pt">
    <w:name w:val="Body text (2) + 13 pt"/>
    <w:aliases w:val="Spacing 0 pt,Body text (3) + 15.5 pt,Bold,Not Italic,Table caption (3) + 13 pt,Body text (6) + 23.5 pt,Header or footer + Tahoma2,7.5 pt,Body text + Candara,Body text + 12.5 pt,Header or footer (2) + Arial"/>
    <w:rsid w:val="004F0289"/>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eastAsia="vi-VN" w:bidi="vi-VN"/>
    </w:rPr>
  </w:style>
  <w:style w:type="character" w:customStyle="1" w:styleId="Heading220">
    <w:name w:val="Heading #2 (2)_"/>
    <w:rsid w:val="004F028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221">
    <w:name w:val="Heading #2 (2)"/>
    <w:rsid w:val="004F0289"/>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vi-VN" w:eastAsia="vi-VN" w:bidi="vi-VN"/>
    </w:rPr>
  </w:style>
  <w:style w:type="character" w:customStyle="1" w:styleId="Bodytext2b">
    <w:name w:val="Body text (2)"/>
    <w:rsid w:val="004F0289"/>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vi-VN" w:eastAsia="vi-VN" w:bidi="vi-VN"/>
    </w:rPr>
  </w:style>
  <w:style w:type="character" w:customStyle="1" w:styleId="Bodytext2Bold">
    <w:name w:val="Body text (2) + Bold"/>
    <w:rsid w:val="004F0289"/>
    <w:rPr>
      <w:rFonts w:ascii="Times New Roman" w:eastAsia="Times New Roman" w:hAnsi="Times New Roman" w:cs="Times New Roman" w:hint="default"/>
      <w:b/>
      <w:bCs/>
      <w:i w:val="0"/>
      <w:iCs w:val="0"/>
      <w:smallCaps w:val="0"/>
      <w:color w:val="000000"/>
      <w:spacing w:val="0"/>
      <w:w w:val="100"/>
      <w:position w:val="0"/>
      <w:sz w:val="24"/>
      <w:szCs w:val="24"/>
      <w:u w:val="single"/>
      <w:lang w:val="vi-VN" w:eastAsia="vi-VN" w:bidi="vi-VN"/>
    </w:rPr>
  </w:style>
  <w:style w:type="character" w:customStyle="1" w:styleId="Heading2Candara">
    <w:name w:val="Heading #2 + Candara"/>
    <w:aliases w:val="18 pt,Not Bold,Spacing -1 pt,Body text (6) + 4 pt,Spacing 0 pt132,Body text + Gungsuh1,16 pt,Body text (5) + 4 pt,Body text (5) + 13 pt"/>
    <w:rsid w:val="004F0289"/>
    <w:rPr>
      <w:rFonts w:ascii="Candara" w:eastAsia="Candara" w:hAnsi="Candara" w:cs="Candara" w:hint="default"/>
      <w:b/>
      <w:bCs/>
      <w:i w:val="0"/>
      <w:iCs w:val="0"/>
      <w:smallCaps w:val="0"/>
      <w:strike w:val="0"/>
      <w:dstrike w:val="0"/>
      <w:color w:val="000000"/>
      <w:spacing w:val="-30"/>
      <w:w w:val="100"/>
      <w:position w:val="0"/>
      <w:sz w:val="36"/>
      <w:szCs w:val="36"/>
      <w:u w:val="none"/>
      <w:effect w:val="none"/>
      <w:lang w:val="vi-VN" w:eastAsia="vi-VN" w:bidi="vi-VN"/>
    </w:rPr>
  </w:style>
  <w:style w:type="character" w:customStyle="1" w:styleId="Bodytext2115pt">
    <w:name w:val="Body text (2) + 11.5 pt"/>
    <w:aliases w:val="Spacing 3 pt"/>
    <w:rsid w:val="004F0289"/>
    <w:rPr>
      <w:rFonts w:ascii="Times New Roman" w:eastAsia="Times New Roman" w:hAnsi="Times New Roman" w:cs="Times New Roman" w:hint="default"/>
      <w:b w:val="0"/>
      <w:bCs w:val="0"/>
      <w:i w:val="0"/>
      <w:iCs w:val="0"/>
      <w:smallCaps w:val="0"/>
      <w:strike w:val="0"/>
      <w:dstrike w:val="0"/>
      <w:color w:val="000000"/>
      <w:spacing w:val="60"/>
      <w:w w:val="100"/>
      <w:position w:val="0"/>
      <w:sz w:val="23"/>
      <w:szCs w:val="23"/>
      <w:u w:val="none"/>
      <w:effect w:val="none"/>
      <w:lang w:val="vi-VN" w:eastAsia="vi-VN" w:bidi="vi-VN"/>
    </w:rPr>
  </w:style>
  <w:style w:type="character" w:customStyle="1" w:styleId="fontstyle21">
    <w:name w:val="fontstyle21"/>
    <w:rsid w:val="004F0289"/>
    <w:rPr>
      <w:rFonts w:ascii="Wingdings" w:hAnsi="Wingdings" w:hint="default"/>
      <w:b w:val="0"/>
      <w:bCs w:val="0"/>
      <w:i w:val="0"/>
      <w:iCs w:val="0"/>
      <w:color w:val="000000"/>
      <w:sz w:val="24"/>
      <w:szCs w:val="24"/>
    </w:rPr>
  </w:style>
  <w:style w:type="character" w:customStyle="1" w:styleId="BodytextBold">
    <w:name w:val="Body text + Bold"/>
    <w:aliases w:val="Spacing 0 pt128"/>
    <w:rsid w:val="004F028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rPr>
  </w:style>
  <w:style w:type="character" w:customStyle="1" w:styleId="Bodytext11pt">
    <w:name w:val="Body text + 11 pt"/>
    <w:rsid w:val="004F028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rPr>
  </w:style>
  <w:style w:type="character" w:customStyle="1" w:styleId="PlainTextChar1">
    <w:name w:val="Plain Text Char1"/>
    <w:locked/>
    <w:rsid w:val="004F0289"/>
    <w:rPr>
      <w:rFonts w:ascii="Courier New" w:eastAsia="Times New Roman" w:hAnsi="Courier New" w:cs="Courier New" w:hint="default"/>
      <w:sz w:val="20"/>
      <w:szCs w:val="20"/>
    </w:rPr>
  </w:style>
  <w:style w:type="character" w:customStyle="1" w:styleId="StyleHeading4h4H4Sub-ClauseSub-paragraphClauseSubSubNoName41">
    <w:name w:val="Style Heading 4h4H4Sub-Clause Sub-paragraphClauseSubSub_No&amp;Name4"/>
    <w:uiPriority w:val="99"/>
    <w:locked/>
    <w:rsid w:val="004F0289"/>
    <w:rPr>
      <w:rFonts w:ascii="Batang" w:eastAsia="Batang" w:hint="eastAsia"/>
      <w:b/>
      <w:bCs/>
      <w:i/>
      <w:iCs/>
      <w:sz w:val="28"/>
      <w:szCs w:val="28"/>
      <w:lang w:val="en-US" w:eastAsia="en-US"/>
    </w:rPr>
  </w:style>
  <w:style w:type="character" w:customStyle="1" w:styleId="highlight">
    <w:name w:val="highlight"/>
    <w:rsid w:val="004F0289"/>
  </w:style>
  <w:style w:type="character" w:customStyle="1" w:styleId="Bodytext3125pt">
    <w:name w:val="Body text (3) + 12.5 pt"/>
    <w:aliases w:val="Not Italic8"/>
    <w:rsid w:val="004F0289"/>
    <w:rPr>
      <w:i/>
      <w:iCs/>
      <w:spacing w:val="2"/>
      <w:sz w:val="25"/>
      <w:szCs w:val="25"/>
      <w:lang w:bidi="ar-SA"/>
    </w:rPr>
  </w:style>
  <w:style w:type="character" w:customStyle="1" w:styleId="Bodytext412pt">
    <w:name w:val="Body text (4) + 12 pt"/>
    <w:aliases w:val="Spacing 0 pt134"/>
    <w:rsid w:val="004F0289"/>
    <w:rPr>
      <w:b/>
      <w:bCs/>
      <w:spacing w:val="7"/>
      <w:sz w:val="24"/>
      <w:szCs w:val="24"/>
      <w:lang w:bidi="ar-SA"/>
    </w:rPr>
  </w:style>
  <w:style w:type="character" w:customStyle="1" w:styleId="BodytextItalic">
    <w:name w:val="Body text + Italic"/>
    <w:aliases w:val="Spacing 0 pt133"/>
    <w:rsid w:val="004F0289"/>
    <w:rPr>
      <w:i/>
      <w:iCs/>
      <w:spacing w:val="2"/>
      <w:sz w:val="25"/>
      <w:szCs w:val="25"/>
      <w:lang w:bidi="ar-SA"/>
    </w:rPr>
  </w:style>
  <w:style w:type="character" w:customStyle="1" w:styleId="Bodytext7NotItalic">
    <w:name w:val="Body text (7) + Not Italic"/>
    <w:aliases w:val="Spacing 0 pt131"/>
    <w:rsid w:val="004F0289"/>
    <w:rPr>
      <w:i/>
      <w:iCs/>
      <w:spacing w:val="2"/>
      <w:sz w:val="25"/>
      <w:szCs w:val="25"/>
      <w:lang w:bidi="ar-SA"/>
    </w:rPr>
  </w:style>
  <w:style w:type="character" w:customStyle="1" w:styleId="Bodytext11Bold">
    <w:name w:val="Body text (11) + Bold"/>
    <w:aliases w:val="Italic16,Scale 100%,Body text + 4.5 pt,Body text (9) + Italic,Body text (12) + Corbel"/>
    <w:rsid w:val="004F0289"/>
    <w:rPr>
      <w:b/>
      <w:bCs/>
      <w:i/>
      <w:iCs/>
      <w:w w:val="100"/>
      <w:sz w:val="8"/>
      <w:szCs w:val="8"/>
      <w:lang w:bidi="ar-SA"/>
    </w:rPr>
  </w:style>
  <w:style w:type="character" w:customStyle="1" w:styleId="Bodytext7Bold">
    <w:name w:val="Body text (7) + Bold"/>
    <w:aliases w:val="Not Italic7,Spacing 0 pt130"/>
    <w:rsid w:val="004F0289"/>
    <w:rPr>
      <w:b/>
      <w:bCs/>
      <w:i/>
      <w:iCs/>
      <w:spacing w:val="6"/>
      <w:sz w:val="25"/>
      <w:szCs w:val="25"/>
      <w:lang w:bidi="ar-SA"/>
    </w:rPr>
  </w:style>
  <w:style w:type="character" w:customStyle="1" w:styleId="Tableofcontents212pt">
    <w:name w:val="Table of contents (2) + 12 pt"/>
    <w:aliases w:val="Spacing 0 pt129"/>
    <w:rsid w:val="004F0289"/>
    <w:rPr>
      <w:b/>
      <w:bCs/>
      <w:spacing w:val="7"/>
      <w:sz w:val="24"/>
      <w:szCs w:val="24"/>
      <w:lang w:bidi="ar-SA"/>
    </w:rPr>
  </w:style>
  <w:style w:type="character" w:customStyle="1" w:styleId="Bodytext65pt">
    <w:name w:val="Body text + 6.5 pt"/>
    <w:aliases w:val="Spacing 0 pt127"/>
    <w:rsid w:val="004F0289"/>
    <w:rPr>
      <w:spacing w:val="0"/>
      <w:sz w:val="13"/>
      <w:szCs w:val="13"/>
      <w:lang w:bidi="ar-SA"/>
    </w:rPr>
  </w:style>
  <w:style w:type="character" w:customStyle="1" w:styleId="Bodytext2c">
    <w:name w:val="Body text2"/>
    <w:rsid w:val="004F0289"/>
    <w:rPr>
      <w:noProof/>
      <w:spacing w:val="2"/>
      <w:sz w:val="25"/>
      <w:szCs w:val="25"/>
      <w:u w:val="single"/>
      <w:lang w:bidi="ar-SA"/>
    </w:rPr>
  </w:style>
  <w:style w:type="character" w:customStyle="1" w:styleId="FootnoteNotBold">
    <w:name w:val="Footnote + Not Bold"/>
    <w:aliases w:val="Spacing 0 pt126"/>
    <w:rsid w:val="004F0289"/>
    <w:rPr>
      <w:b/>
      <w:bCs/>
      <w:noProof/>
      <w:spacing w:val="0"/>
      <w:sz w:val="17"/>
      <w:szCs w:val="17"/>
      <w:lang w:bidi="ar-SA"/>
    </w:rPr>
  </w:style>
  <w:style w:type="character" w:customStyle="1" w:styleId="Footnote10pt">
    <w:name w:val="Footnote + 10 pt"/>
    <w:aliases w:val="Not Bold6,Spacing 0 pt125"/>
    <w:rsid w:val="004F0289"/>
    <w:rPr>
      <w:b/>
      <w:bCs/>
      <w:spacing w:val="6"/>
      <w:sz w:val="20"/>
      <w:szCs w:val="20"/>
      <w:lang w:bidi="ar-SA"/>
    </w:rPr>
  </w:style>
  <w:style w:type="character" w:customStyle="1" w:styleId="BodytextBold4">
    <w:name w:val="Body text + Bold4"/>
    <w:aliases w:val="Spacing 0 pt124"/>
    <w:rsid w:val="004F0289"/>
    <w:rPr>
      <w:b/>
      <w:bCs/>
      <w:spacing w:val="6"/>
      <w:sz w:val="25"/>
      <w:szCs w:val="25"/>
      <w:lang w:bidi="ar-SA"/>
    </w:rPr>
  </w:style>
  <w:style w:type="character" w:customStyle="1" w:styleId="Bodytext4pt">
    <w:name w:val="Body text + 4 pt"/>
    <w:aliases w:val="Spacing 0 pt123,Scale 150%,Italic19,Body text + 4.5 pt11"/>
    <w:rsid w:val="004F0289"/>
    <w:rPr>
      <w:spacing w:val="0"/>
      <w:w w:val="150"/>
      <w:sz w:val="8"/>
      <w:szCs w:val="8"/>
      <w:lang w:bidi="ar-SA"/>
    </w:rPr>
  </w:style>
  <w:style w:type="character" w:customStyle="1" w:styleId="BodytextConsolas">
    <w:name w:val="Body text + Consolas"/>
    <w:aliases w:val="5 pt,Spacing 0 pt122,Body text + Trebuchet MS4,Body text (11) + Times New Roman,Văn bản nội dung + 11,Văn bản nội dung + 10,In đậm,Chú thích bảng + 11,Văn bản nội dung + 8,Văn bản nội dung + Arial,Văn bản nội dung + 7 pt,Chữ hoa nhỏ"/>
    <w:rsid w:val="004F0289"/>
    <w:rPr>
      <w:rFonts w:ascii="Consolas" w:hAnsi="Consolas" w:cs="Consolas" w:hint="default"/>
      <w:noProof/>
      <w:spacing w:val="0"/>
      <w:sz w:val="10"/>
      <w:szCs w:val="10"/>
      <w:lang w:bidi="ar-SA"/>
    </w:rPr>
  </w:style>
  <w:style w:type="character" w:customStyle="1" w:styleId="Bodytext12pt">
    <w:name w:val="Body text + 12 pt"/>
    <w:aliases w:val="Bold36,Spacing 0 pt121"/>
    <w:rsid w:val="004F0289"/>
    <w:rPr>
      <w:b/>
      <w:bCs/>
      <w:spacing w:val="7"/>
      <w:sz w:val="24"/>
      <w:szCs w:val="24"/>
      <w:lang w:bidi="ar-SA"/>
    </w:rPr>
  </w:style>
  <w:style w:type="character" w:customStyle="1" w:styleId="BodytextConsolas1">
    <w:name w:val="Body text + Consolas1"/>
    <w:aliases w:val="5 pt2,Spacing 1 pt,Body text + 11 pt5"/>
    <w:rsid w:val="004F0289"/>
    <w:rPr>
      <w:rFonts w:ascii="Consolas" w:hAnsi="Consolas" w:cs="Consolas" w:hint="default"/>
      <w:spacing w:val="30"/>
      <w:sz w:val="10"/>
      <w:szCs w:val="10"/>
      <w:lang w:bidi="ar-SA"/>
    </w:rPr>
  </w:style>
  <w:style w:type="character" w:customStyle="1" w:styleId="Bodytext65pt1">
    <w:name w:val="Body text + 6.5 pt1"/>
    <w:aliases w:val="Spacing 0 pt120,Scale 20%,Body text + 4.5 pt7"/>
    <w:rsid w:val="004F0289"/>
    <w:rPr>
      <w:noProof/>
      <w:spacing w:val="0"/>
      <w:w w:val="20"/>
      <w:sz w:val="13"/>
      <w:szCs w:val="13"/>
      <w:lang w:bidi="ar-SA"/>
    </w:rPr>
  </w:style>
  <w:style w:type="character" w:customStyle="1" w:styleId="BodytextCalibri">
    <w:name w:val="Body text + Calibri"/>
    <w:aliases w:val="Spacing 0 pt119,Scale 20%1,Ð?u trang ho?c chân trang + Impact,Không in d?m20,Ch? hoa nh?18,T? l? 100%12"/>
    <w:rsid w:val="004F0289"/>
    <w:rPr>
      <w:rFonts w:ascii="Calibri" w:hAnsi="Calibri" w:cs="Calibri" w:hint="default"/>
      <w:noProof/>
      <w:spacing w:val="0"/>
      <w:w w:val="20"/>
      <w:sz w:val="24"/>
      <w:szCs w:val="24"/>
      <w:lang w:bidi="ar-SA"/>
    </w:rPr>
  </w:style>
  <w:style w:type="character" w:customStyle="1" w:styleId="BodytextItalic3">
    <w:name w:val="Body text + Italic3"/>
    <w:aliases w:val="Spacing 0 pt118"/>
    <w:rsid w:val="004F0289"/>
    <w:rPr>
      <w:i/>
      <w:iCs/>
      <w:spacing w:val="2"/>
      <w:sz w:val="25"/>
      <w:szCs w:val="25"/>
      <w:lang w:bidi="ar-SA"/>
    </w:rPr>
  </w:style>
  <w:style w:type="character" w:customStyle="1" w:styleId="TablecaptionNotBold">
    <w:name w:val="Table caption + Not Bold"/>
    <w:aliases w:val="Spacing 0 pt117"/>
    <w:rsid w:val="004F0289"/>
    <w:rPr>
      <w:b/>
      <w:bCs/>
      <w:noProof/>
      <w:spacing w:val="0"/>
      <w:sz w:val="17"/>
      <w:szCs w:val="17"/>
      <w:lang w:bidi="ar-SA"/>
    </w:rPr>
  </w:style>
  <w:style w:type="character" w:customStyle="1" w:styleId="Bodytext10pt">
    <w:name w:val="Body text + 10 pt"/>
    <w:aliases w:val="Spacing 0 pt116"/>
    <w:rsid w:val="004F0289"/>
    <w:rPr>
      <w:noProof/>
      <w:spacing w:val="0"/>
      <w:sz w:val="20"/>
      <w:szCs w:val="20"/>
      <w:lang w:bidi="ar-SA"/>
    </w:rPr>
  </w:style>
  <w:style w:type="character" w:customStyle="1" w:styleId="Bodytext14pt">
    <w:name w:val="Body text + 14 pt"/>
    <w:aliases w:val="Bold35,Spacing 0 pt115,Body text + 11.5 pt10"/>
    <w:rsid w:val="004F0289"/>
    <w:rPr>
      <w:b/>
      <w:bCs/>
      <w:noProof/>
      <w:spacing w:val="-7"/>
      <w:sz w:val="28"/>
      <w:szCs w:val="28"/>
      <w:lang w:bidi="ar-SA"/>
    </w:rPr>
  </w:style>
  <w:style w:type="character" w:customStyle="1" w:styleId="BodytextSpacing0pt">
    <w:name w:val="Body text + Spacing 0 pt"/>
    <w:rsid w:val="004F0289"/>
    <w:rPr>
      <w:spacing w:val="4"/>
      <w:sz w:val="25"/>
      <w:szCs w:val="25"/>
      <w:lang w:bidi="ar-SA"/>
    </w:rPr>
  </w:style>
  <w:style w:type="character" w:customStyle="1" w:styleId="HeaderorfooterSpacing0pt">
    <w:name w:val="Header or footer + Spacing 0 pt"/>
    <w:rsid w:val="004F0289"/>
    <w:rPr>
      <w:spacing w:val="1"/>
      <w:sz w:val="21"/>
      <w:szCs w:val="21"/>
      <w:lang w:bidi="ar-SA"/>
    </w:rPr>
  </w:style>
  <w:style w:type="character" w:customStyle="1" w:styleId="Bodytext14pt5">
    <w:name w:val="Body text + 14 pt5"/>
    <w:aliases w:val="Bold34,Spacing 0 pt114"/>
    <w:rsid w:val="004F0289"/>
    <w:rPr>
      <w:b/>
      <w:bCs/>
      <w:spacing w:val="-7"/>
      <w:sz w:val="28"/>
      <w:szCs w:val="28"/>
      <w:lang w:bidi="ar-SA"/>
    </w:rPr>
  </w:style>
  <w:style w:type="character" w:customStyle="1" w:styleId="BodytextBold3">
    <w:name w:val="Body text + Bold3"/>
    <w:aliases w:val="Spacing 0 pt113"/>
    <w:rsid w:val="004F0289"/>
    <w:rPr>
      <w:b/>
      <w:bCs/>
      <w:spacing w:val="5"/>
      <w:sz w:val="25"/>
      <w:szCs w:val="25"/>
      <w:lang w:bidi="ar-SA"/>
    </w:rPr>
  </w:style>
  <w:style w:type="character" w:customStyle="1" w:styleId="Bodytext7NotItalic3">
    <w:name w:val="Body text (7) + Not Italic3"/>
    <w:aliases w:val="Spacing 0 pt112"/>
    <w:rsid w:val="004F0289"/>
    <w:rPr>
      <w:i/>
      <w:iCs/>
      <w:spacing w:val="4"/>
      <w:sz w:val="25"/>
      <w:szCs w:val="25"/>
      <w:lang w:bidi="ar-SA"/>
    </w:rPr>
  </w:style>
  <w:style w:type="character" w:customStyle="1" w:styleId="Bodytext4Spacing0pt">
    <w:name w:val="Body text (4) + Spacing 0 pt"/>
    <w:rsid w:val="004F0289"/>
    <w:rPr>
      <w:b/>
      <w:bCs/>
      <w:spacing w:val="5"/>
      <w:sz w:val="25"/>
      <w:szCs w:val="25"/>
      <w:lang w:bidi="ar-SA"/>
    </w:rPr>
  </w:style>
  <w:style w:type="character" w:customStyle="1" w:styleId="Tablecaption3Bold">
    <w:name w:val="Table caption (3) + Bold"/>
    <w:aliases w:val="Spacing 0 pt111"/>
    <w:rsid w:val="004F0289"/>
    <w:rPr>
      <w:b/>
      <w:bCs/>
      <w:spacing w:val="5"/>
      <w:sz w:val="25"/>
      <w:szCs w:val="25"/>
      <w:lang w:bidi="ar-SA"/>
    </w:rPr>
  </w:style>
  <w:style w:type="character" w:customStyle="1" w:styleId="Tablecaption3Bold1">
    <w:name w:val="Table caption (3) + Bold1"/>
    <w:aliases w:val="Spacing 0 pt110"/>
    <w:rsid w:val="004F0289"/>
    <w:rPr>
      <w:b/>
      <w:bCs/>
      <w:spacing w:val="5"/>
      <w:sz w:val="25"/>
      <w:szCs w:val="25"/>
      <w:u w:val="single"/>
      <w:lang w:bidi="ar-SA"/>
    </w:rPr>
  </w:style>
  <w:style w:type="character" w:customStyle="1" w:styleId="Tablecaption3175pt">
    <w:name w:val="Table caption (3) + 17.5 pt"/>
    <w:aliases w:val="Bold33,Spacing 0 pt109"/>
    <w:rsid w:val="004F0289"/>
    <w:rPr>
      <w:b/>
      <w:bCs/>
      <w:spacing w:val="-13"/>
      <w:sz w:val="35"/>
      <w:szCs w:val="35"/>
      <w:lang w:bidi="ar-SA"/>
    </w:rPr>
  </w:style>
  <w:style w:type="character" w:customStyle="1" w:styleId="Tablecaption40">
    <w:name w:val="Table caption (4)"/>
    <w:rsid w:val="004F0289"/>
    <w:rPr>
      <w:rFonts w:ascii="Tahoma" w:hAnsi="Tahoma" w:cs="Tahoma" w:hint="default"/>
      <w:strike/>
      <w:noProof/>
      <w:lang w:bidi="ar-SA"/>
    </w:rPr>
  </w:style>
  <w:style w:type="character" w:customStyle="1" w:styleId="Bodytext4pt11">
    <w:name w:val="Body text + 4 pt11"/>
    <w:aliases w:val="Bold32,Italic15,Spacing 0 pt108"/>
    <w:rsid w:val="004F0289"/>
    <w:rPr>
      <w:b/>
      <w:bCs/>
      <w:i/>
      <w:iCs/>
      <w:spacing w:val="-10"/>
      <w:sz w:val="8"/>
      <w:szCs w:val="8"/>
      <w:lang w:bidi="ar-SA"/>
    </w:rPr>
  </w:style>
  <w:style w:type="character" w:customStyle="1" w:styleId="Bodytext4pt10">
    <w:name w:val="Body text + 4 pt10"/>
    <w:aliases w:val="Spacing 0 pt107,Scale 150%7"/>
    <w:rsid w:val="004F0289"/>
    <w:rPr>
      <w:spacing w:val="7"/>
      <w:w w:val="150"/>
      <w:sz w:val="8"/>
      <w:szCs w:val="8"/>
      <w:lang w:bidi="ar-SA"/>
    </w:rPr>
  </w:style>
  <w:style w:type="character" w:customStyle="1" w:styleId="Bodytext4pt9">
    <w:name w:val="Body text + 4 pt9"/>
    <w:aliases w:val="Spacing 0 pt106,Scale 50%"/>
    <w:rsid w:val="004F0289"/>
    <w:rPr>
      <w:spacing w:val="0"/>
      <w:sz w:val="8"/>
      <w:szCs w:val="8"/>
      <w:lang w:bidi="ar-SA"/>
    </w:rPr>
  </w:style>
  <w:style w:type="character" w:customStyle="1" w:styleId="BodytextTahoma">
    <w:name w:val="Body text + Tahoma"/>
    <w:aliases w:val="10 pt,Italic14,Spacing 0 pt105,Body text + Arial Black8,8.5 pt,Body text (2) + Tahoma"/>
    <w:rsid w:val="004F0289"/>
    <w:rPr>
      <w:rFonts w:ascii="Tahoma" w:hAnsi="Tahoma" w:cs="Tahoma" w:hint="default"/>
      <w:i/>
      <w:iCs/>
      <w:noProof/>
      <w:spacing w:val="0"/>
      <w:sz w:val="20"/>
      <w:szCs w:val="20"/>
      <w:lang w:bidi="ar-SA"/>
    </w:rPr>
  </w:style>
  <w:style w:type="character" w:customStyle="1" w:styleId="Bodytext13Tahoma">
    <w:name w:val="Body text (13) + Tahoma"/>
    <w:rsid w:val="004F0289"/>
    <w:rPr>
      <w:rFonts w:ascii="Tahoma" w:hAnsi="Tahoma" w:cs="Tahoma" w:hint="default"/>
      <w:noProof/>
      <w:sz w:val="8"/>
      <w:szCs w:val="8"/>
      <w:lang w:bidi="ar-SA"/>
    </w:rPr>
  </w:style>
  <w:style w:type="character" w:customStyle="1" w:styleId="Bodytext13TimesNewRoman">
    <w:name w:val="Body text (13) + Times New Roman"/>
    <w:aliases w:val="10 pt7,Spacing 1 pt5,Header or footer + 11.5 pt"/>
    <w:rsid w:val="004F0289"/>
    <w:rPr>
      <w:rFonts w:ascii="Times New Roman" w:hAnsi="Times New Roman" w:cs="Times New Roman" w:hint="default"/>
      <w:spacing w:val="28"/>
      <w:sz w:val="20"/>
      <w:szCs w:val="20"/>
      <w:lang w:bidi="ar-SA"/>
    </w:rPr>
  </w:style>
  <w:style w:type="character" w:customStyle="1" w:styleId="BodytextTrebuchetMS">
    <w:name w:val="Body text + Trebuchet MS"/>
    <w:aliases w:val="10.5 pt,Spacing 0 pt104,4 pt15,Body text + Georgia"/>
    <w:rsid w:val="004F0289"/>
    <w:rPr>
      <w:rFonts w:ascii="Trebuchet MS" w:hAnsi="Trebuchet MS" w:cs="Trebuchet MS" w:hint="default"/>
      <w:spacing w:val="4"/>
      <w:sz w:val="21"/>
      <w:szCs w:val="21"/>
      <w:lang w:bidi="ar-SA"/>
    </w:rPr>
  </w:style>
  <w:style w:type="character" w:customStyle="1" w:styleId="Bodytext9pt">
    <w:name w:val="Body text + 9 pt"/>
    <w:aliases w:val="Bold31,Spacing 0 pt103,Body text + 13.5 pt4,Scale 66%7"/>
    <w:rsid w:val="004F0289"/>
    <w:rPr>
      <w:b/>
      <w:bCs/>
      <w:spacing w:val="0"/>
      <w:sz w:val="18"/>
      <w:szCs w:val="18"/>
      <w:lang w:bidi="ar-SA"/>
    </w:rPr>
  </w:style>
  <w:style w:type="character" w:customStyle="1" w:styleId="Bodytext6Spacing0pt">
    <w:name w:val="Body text (6) + Spacing 0 pt"/>
    <w:rsid w:val="004F0289"/>
    <w:rPr>
      <w:b/>
      <w:bCs/>
      <w:spacing w:val="7"/>
      <w:sz w:val="17"/>
      <w:szCs w:val="17"/>
      <w:lang w:bidi="ar-SA"/>
    </w:rPr>
  </w:style>
  <w:style w:type="character" w:customStyle="1" w:styleId="Bodytext412pt2">
    <w:name w:val="Body text (4) + 12 pt2"/>
    <w:aliases w:val="Spacing 0 pt102"/>
    <w:rsid w:val="004F0289"/>
    <w:rPr>
      <w:b/>
      <w:bCs/>
      <w:spacing w:val="2"/>
      <w:sz w:val="24"/>
      <w:szCs w:val="24"/>
      <w:lang w:bidi="ar-SA"/>
    </w:rPr>
  </w:style>
  <w:style w:type="character" w:customStyle="1" w:styleId="Bodytext4115pt">
    <w:name w:val="Body text (4) + 11.5 pt"/>
    <w:aliases w:val="Spacing 0 pt101"/>
    <w:rsid w:val="004F0289"/>
    <w:rPr>
      <w:b/>
      <w:bCs/>
      <w:spacing w:val="3"/>
      <w:sz w:val="23"/>
      <w:szCs w:val="23"/>
      <w:lang w:bidi="ar-SA"/>
    </w:rPr>
  </w:style>
  <w:style w:type="character" w:customStyle="1" w:styleId="Bodytext85pt">
    <w:name w:val="Body text + 8.5 pt"/>
    <w:aliases w:val="Bold30,Spacing 0 pt100"/>
    <w:rsid w:val="004F0289"/>
    <w:rPr>
      <w:b/>
      <w:bCs/>
      <w:spacing w:val="0"/>
      <w:sz w:val="17"/>
      <w:szCs w:val="17"/>
      <w:lang w:bidi="ar-SA"/>
    </w:rPr>
  </w:style>
  <w:style w:type="character" w:customStyle="1" w:styleId="Bodytext195pt">
    <w:name w:val="Body text + 19.5 pt"/>
    <w:aliases w:val="Spacing 0 pt99"/>
    <w:rsid w:val="004F0289"/>
    <w:rPr>
      <w:spacing w:val="0"/>
      <w:sz w:val="39"/>
      <w:szCs w:val="39"/>
      <w:lang w:bidi="ar-SA"/>
    </w:rPr>
  </w:style>
  <w:style w:type="character" w:customStyle="1" w:styleId="BodytextMSReferenceSansSerif">
    <w:name w:val="Body text + MS Reference Sans Serif"/>
    <w:aliases w:val="11.5 pt,Spacing 0 pt98"/>
    <w:rsid w:val="004F0289"/>
    <w:rPr>
      <w:rFonts w:ascii="MS Reference Sans Serif" w:hAnsi="MS Reference Sans Serif" w:cs="MS Reference Sans Serif" w:hint="default"/>
      <w:spacing w:val="5"/>
      <w:sz w:val="23"/>
      <w:szCs w:val="23"/>
      <w:lang w:bidi="ar-SA"/>
    </w:rPr>
  </w:style>
  <w:style w:type="character" w:customStyle="1" w:styleId="FootnoteSpacing0pt">
    <w:name w:val="Footnote + Spacing 0 pt"/>
    <w:rsid w:val="004F0289"/>
    <w:rPr>
      <w:b/>
      <w:bCs/>
      <w:spacing w:val="7"/>
      <w:sz w:val="17"/>
      <w:szCs w:val="17"/>
      <w:lang w:bidi="ar-SA"/>
    </w:rPr>
  </w:style>
  <w:style w:type="character" w:customStyle="1" w:styleId="Bodytext412pt1">
    <w:name w:val="Body text (4) + 12 pt1"/>
    <w:aliases w:val="Italic13,Spacing 0 pt97"/>
    <w:rsid w:val="004F0289"/>
    <w:rPr>
      <w:b/>
      <w:bCs/>
      <w:i/>
      <w:iCs/>
      <w:spacing w:val="1"/>
      <w:sz w:val="24"/>
      <w:szCs w:val="24"/>
      <w:lang w:bidi="ar-SA"/>
    </w:rPr>
  </w:style>
  <w:style w:type="character" w:customStyle="1" w:styleId="Bodytext14SmallCaps">
    <w:name w:val="Body text (14) + Small Caps"/>
    <w:rsid w:val="004F0289"/>
    <w:rPr>
      <w:smallCaps/>
      <w:sz w:val="25"/>
      <w:szCs w:val="25"/>
      <w:lang w:bidi="ar-SA"/>
    </w:rPr>
  </w:style>
  <w:style w:type="character" w:customStyle="1" w:styleId="BodytextSmallCaps">
    <w:name w:val="Body text + Small Caps"/>
    <w:aliases w:val="Spacing 0 pt96"/>
    <w:rsid w:val="004F0289"/>
    <w:rPr>
      <w:smallCaps/>
      <w:spacing w:val="4"/>
      <w:sz w:val="25"/>
      <w:szCs w:val="25"/>
      <w:lang w:bidi="ar-SA"/>
    </w:rPr>
  </w:style>
  <w:style w:type="character" w:customStyle="1" w:styleId="Bodytext11Spacing0pt">
    <w:name w:val="Body text (11) + Spacing 0 pt"/>
    <w:rsid w:val="004F0289"/>
    <w:rPr>
      <w:spacing w:val="7"/>
      <w:w w:val="150"/>
      <w:sz w:val="8"/>
      <w:szCs w:val="8"/>
      <w:lang w:bidi="ar-SA"/>
    </w:rPr>
  </w:style>
  <w:style w:type="character" w:customStyle="1" w:styleId="Heading32NotItalic">
    <w:name w:val="Heading #3 (2) + Not Italic"/>
    <w:aliases w:val="Spacing 0 pt95"/>
    <w:rsid w:val="004F0289"/>
    <w:rPr>
      <w:i/>
      <w:iCs/>
      <w:noProof/>
      <w:spacing w:val="4"/>
      <w:sz w:val="25"/>
      <w:szCs w:val="25"/>
      <w:lang w:bidi="ar-SA"/>
    </w:rPr>
  </w:style>
  <w:style w:type="character" w:customStyle="1" w:styleId="Bodytext105pt">
    <w:name w:val="Body text + 10.5 pt"/>
    <w:aliases w:val="Spacing 0 pt94,Body text + 13.5 pt,Bold43,Scale 66%"/>
    <w:rsid w:val="004F0289"/>
    <w:rPr>
      <w:spacing w:val="7"/>
      <w:sz w:val="21"/>
      <w:szCs w:val="21"/>
      <w:lang w:bidi="ar-SA"/>
    </w:rPr>
  </w:style>
  <w:style w:type="character" w:customStyle="1" w:styleId="Bodytext105pt3">
    <w:name w:val="Body text + 10.5 pt3"/>
    <w:aliases w:val="Spacing 0 pt93"/>
    <w:rsid w:val="004F0289"/>
    <w:rPr>
      <w:spacing w:val="7"/>
      <w:sz w:val="21"/>
      <w:szCs w:val="21"/>
      <w:lang w:bidi="ar-SA"/>
    </w:rPr>
  </w:style>
  <w:style w:type="character" w:customStyle="1" w:styleId="Bodytext18125pt">
    <w:name w:val="Body text (18) + 12.5 pt"/>
    <w:aliases w:val="Not Italic6,Spacing 0 pt92"/>
    <w:rsid w:val="004F0289"/>
    <w:rPr>
      <w:b/>
      <w:bCs/>
      <w:i/>
      <w:iCs/>
      <w:spacing w:val="5"/>
      <w:sz w:val="25"/>
      <w:szCs w:val="25"/>
      <w:lang w:bidi="ar-SA"/>
    </w:rPr>
  </w:style>
  <w:style w:type="character" w:customStyle="1" w:styleId="Bodytext18125pt1">
    <w:name w:val="Body text (18) + 12.5 pt1"/>
    <w:aliases w:val="Not Bold5,Spacing 0 pt91"/>
    <w:rsid w:val="004F0289"/>
    <w:rPr>
      <w:b/>
      <w:bCs/>
      <w:i/>
      <w:iCs/>
      <w:spacing w:val="1"/>
      <w:sz w:val="25"/>
      <w:szCs w:val="25"/>
      <w:lang w:bidi="ar-SA"/>
    </w:rPr>
  </w:style>
  <w:style w:type="character" w:customStyle="1" w:styleId="Bodytext418pt">
    <w:name w:val="Body text (4) + 18 pt"/>
    <w:aliases w:val="Not Bold4,Spacing 0 pt90"/>
    <w:rsid w:val="004F0289"/>
    <w:rPr>
      <w:b/>
      <w:bCs/>
      <w:spacing w:val="-4"/>
      <w:sz w:val="36"/>
      <w:szCs w:val="36"/>
      <w:lang w:bidi="ar-SA"/>
    </w:rPr>
  </w:style>
  <w:style w:type="character" w:customStyle="1" w:styleId="BodytextMSReferenceSansSerif2">
    <w:name w:val="Body text + MS Reference Sans Serif2"/>
    <w:aliases w:val="4 pt,Spacing 0 pt89,Body text + Arial"/>
    <w:rsid w:val="004F0289"/>
    <w:rPr>
      <w:rFonts w:ascii="MS Reference Sans Serif" w:hAnsi="MS Reference Sans Serif" w:cs="MS Reference Sans Serif" w:hint="default"/>
      <w:noProof/>
      <w:spacing w:val="0"/>
      <w:sz w:val="8"/>
      <w:szCs w:val="8"/>
      <w:lang w:bidi="ar-SA"/>
    </w:rPr>
  </w:style>
  <w:style w:type="character" w:customStyle="1" w:styleId="Bodytext4pt8">
    <w:name w:val="Body text + 4 pt8"/>
    <w:aliases w:val="Spacing 0 pt88,Scale 150%6,Scale 200%5"/>
    <w:rsid w:val="004F0289"/>
    <w:rPr>
      <w:spacing w:val="-16"/>
      <w:w w:val="150"/>
      <w:sz w:val="8"/>
      <w:szCs w:val="8"/>
      <w:lang w:bidi="ar-SA"/>
    </w:rPr>
  </w:style>
  <w:style w:type="character" w:customStyle="1" w:styleId="Bodytext75pt">
    <w:name w:val="Body text + 7.5 pt"/>
    <w:aliases w:val="Italic12,Spacing 0 pt87,Body text + Arial Black5,4 pt11,Scale 10%"/>
    <w:rsid w:val="004F0289"/>
    <w:rPr>
      <w:i/>
      <w:iCs/>
      <w:spacing w:val="-7"/>
      <w:sz w:val="15"/>
      <w:szCs w:val="15"/>
      <w:lang w:bidi="ar-SA"/>
    </w:rPr>
  </w:style>
  <w:style w:type="character" w:customStyle="1" w:styleId="BodytextCorbel">
    <w:name w:val="Body text + Corbel"/>
    <w:aliases w:val="10 pt6,Spacing 0 pt86"/>
    <w:rsid w:val="004F0289"/>
    <w:rPr>
      <w:rFonts w:ascii="Corbel" w:hAnsi="Corbel" w:cs="Corbel" w:hint="default"/>
      <w:noProof/>
      <w:spacing w:val="0"/>
      <w:sz w:val="20"/>
      <w:szCs w:val="20"/>
      <w:lang w:bidi="ar-SA"/>
    </w:rPr>
  </w:style>
  <w:style w:type="character" w:customStyle="1" w:styleId="Heading817pt">
    <w:name w:val="Heading #8 + 17 pt"/>
    <w:aliases w:val="Spacing 0 pt85"/>
    <w:rsid w:val="004F0289"/>
    <w:rPr>
      <w:b/>
      <w:bCs/>
      <w:spacing w:val="-6"/>
      <w:sz w:val="34"/>
      <w:szCs w:val="34"/>
      <w:lang w:bidi="ar-SA"/>
    </w:rPr>
  </w:style>
  <w:style w:type="character" w:customStyle="1" w:styleId="BodytextMSReferenceSansSerif1">
    <w:name w:val="Body text + MS Reference Sans Serif1"/>
    <w:aliases w:val="10.5 pt1,Spacing 0 pt84"/>
    <w:rsid w:val="004F0289"/>
    <w:rPr>
      <w:rFonts w:ascii="MS Reference Sans Serif" w:hAnsi="MS Reference Sans Serif" w:cs="MS Reference Sans Serif" w:hint="default"/>
      <w:spacing w:val="10"/>
      <w:sz w:val="21"/>
      <w:szCs w:val="21"/>
      <w:lang w:bidi="ar-SA"/>
    </w:rPr>
  </w:style>
  <w:style w:type="character" w:customStyle="1" w:styleId="Bodytext414pt">
    <w:name w:val="Body text (4) + 14 pt"/>
    <w:aliases w:val="Spacing 0 pt83"/>
    <w:rsid w:val="004F0289"/>
    <w:rPr>
      <w:b/>
      <w:bCs/>
      <w:spacing w:val="1"/>
      <w:sz w:val="28"/>
      <w:szCs w:val="28"/>
      <w:lang w:bidi="ar-SA"/>
    </w:rPr>
  </w:style>
  <w:style w:type="character" w:customStyle="1" w:styleId="Bodytext4pt7">
    <w:name w:val="Body text + 4 pt7"/>
    <w:aliases w:val="Small Caps,Spacing 0 pt82,Scale 150%5,Body text + Italic8,Spacing -2 pt1,Header or footer + Tahoma3"/>
    <w:rsid w:val="004F0289"/>
    <w:rPr>
      <w:smallCaps/>
      <w:spacing w:val="7"/>
      <w:w w:val="150"/>
      <w:sz w:val="8"/>
      <w:szCs w:val="8"/>
      <w:lang w:bidi="ar-SA"/>
    </w:rPr>
  </w:style>
  <w:style w:type="character" w:customStyle="1" w:styleId="Bodytext4pt6">
    <w:name w:val="Body text + 4 pt6"/>
    <w:aliases w:val="Spacing 0 pt81,Scale 200%,Scale 200%4"/>
    <w:rsid w:val="004F0289"/>
    <w:rPr>
      <w:spacing w:val="-2"/>
      <w:w w:val="200"/>
      <w:sz w:val="8"/>
      <w:szCs w:val="8"/>
      <w:lang w:bidi="ar-SA"/>
    </w:rPr>
  </w:style>
  <w:style w:type="character" w:customStyle="1" w:styleId="Bodytext7pt">
    <w:name w:val="Body text + 7 pt"/>
    <w:aliases w:val="Bold29,Spacing 0 pt80"/>
    <w:rsid w:val="004F0289"/>
    <w:rPr>
      <w:b/>
      <w:bCs/>
      <w:noProof/>
      <w:spacing w:val="0"/>
      <w:sz w:val="14"/>
      <w:szCs w:val="14"/>
      <w:lang w:bidi="ar-SA"/>
    </w:rPr>
  </w:style>
  <w:style w:type="character" w:customStyle="1" w:styleId="Bodytext75pt4">
    <w:name w:val="Body text + 7.5 pt4"/>
    <w:aliases w:val="Bold28,Spacing 0 pt79"/>
    <w:rsid w:val="004F0289"/>
    <w:rPr>
      <w:b/>
      <w:bCs/>
      <w:noProof/>
      <w:spacing w:val="0"/>
      <w:sz w:val="15"/>
      <w:szCs w:val="15"/>
      <w:lang w:bidi="ar-SA"/>
    </w:rPr>
  </w:style>
  <w:style w:type="character" w:customStyle="1" w:styleId="BodytextDavid">
    <w:name w:val="Body text + David"/>
    <w:aliases w:val="7 pt,Bold27,Spacing 2 pt,Body text (26) + Trebuchet MS,Body text + 6 pt5"/>
    <w:rsid w:val="004F0289"/>
    <w:rPr>
      <w:rFonts w:ascii="David" w:hAnsi="David" w:cs="David" w:hint="cs"/>
      <w:b/>
      <w:bCs/>
      <w:spacing w:val="46"/>
      <w:sz w:val="14"/>
      <w:szCs w:val="14"/>
      <w:lang w:bidi="ar-SA"/>
    </w:rPr>
  </w:style>
  <w:style w:type="character" w:customStyle="1" w:styleId="BodytextTrebuchetMS1">
    <w:name w:val="Body text + Trebuchet MS1"/>
    <w:aliases w:val="6.5 pt,Bold26,Spacing 1 pt4,Body text + 10 pt4"/>
    <w:rsid w:val="004F0289"/>
    <w:rPr>
      <w:rFonts w:ascii="Trebuchet MS" w:hAnsi="Trebuchet MS" w:cs="Trebuchet MS" w:hint="default"/>
      <w:b/>
      <w:bCs/>
      <w:spacing w:val="35"/>
      <w:sz w:val="13"/>
      <w:szCs w:val="13"/>
      <w:lang w:bidi="ar-SA"/>
    </w:rPr>
  </w:style>
  <w:style w:type="character" w:customStyle="1" w:styleId="Bodytext12pt8">
    <w:name w:val="Body text + 12 pt8"/>
    <w:aliases w:val="Bold25,Italic11,Spacing 0 pt78,Body text + 4.5 pt10"/>
    <w:rsid w:val="004F0289"/>
    <w:rPr>
      <w:b/>
      <w:bCs/>
      <w:i/>
      <w:iCs/>
      <w:noProof/>
      <w:spacing w:val="1"/>
      <w:sz w:val="24"/>
      <w:szCs w:val="24"/>
      <w:lang w:bidi="ar-SA"/>
    </w:rPr>
  </w:style>
  <w:style w:type="character" w:customStyle="1" w:styleId="Heading54">
    <w:name w:val="Heading #5_"/>
    <w:rsid w:val="004F0289"/>
    <w:rPr>
      <w:i/>
      <w:iCs/>
      <w:sz w:val="25"/>
      <w:szCs w:val="25"/>
      <w:shd w:val="clear" w:color="auto" w:fill="FFFFFF"/>
    </w:rPr>
  </w:style>
  <w:style w:type="character" w:customStyle="1" w:styleId="Heading5NotItalic">
    <w:name w:val="Heading #5 + Not Italic"/>
    <w:aliases w:val="Spacing 0 pt77"/>
    <w:rsid w:val="004F0289"/>
    <w:rPr>
      <w:i/>
      <w:iCs/>
      <w:spacing w:val="4"/>
      <w:sz w:val="25"/>
      <w:szCs w:val="25"/>
      <w:lang w:bidi="ar-SA"/>
    </w:rPr>
  </w:style>
  <w:style w:type="character" w:customStyle="1" w:styleId="BodytextSpacing0pt4">
    <w:name w:val="Body text + Spacing 0 pt4"/>
    <w:rsid w:val="004F0289"/>
    <w:rPr>
      <w:spacing w:val="4"/>
      <w:sz w:val="25"/>
      <w:szCs w:val="25"/>
      <w:u w:val="single"/>
      <w:lang w:bidi="ar-SA"/>
    </w:rPr>
  </w:style>
  <w:style w:type="character" w:customStyle="1" w:styleId="BodytextItalic2">
    <w:name w:val="Body text + Italic2"/>
    <w:aliases w:val="Spacing 0 pt76"/>
    <w:rsid w:val="004F0289"/>
    <w:rPr>
      <w:i/>
      <w:iCs/>
      <w:noProof/>
      <w:spacing w:val="2"/>
      <w:sz w:val="25"/>
      <w:szCs w:val="25"/>
      <w:u w:val="single"/>
      <w:lang w:bidi="ar-SA"/>
    </w:rPr>
  </w:style>
  <w:style w:type="character" w:customStyle="1" w:styleId="BodytextSpacing0pt3">
    <w:name w:val="Body text + Spacing 0 pt3"/>
    <w:rsid w:val="004F0289"/>
    <w:rPr>
      <w:spacing w:val="4"/>
      <w:sz w:val="25"/>
      <w:szCs w:val="25"/>
      <w:lang w:bidi="ar-SA"/>
    </w:rPr>
  </w:style>
  <w:style w:type="character" w:customStyle="1" w:styleId="Headerorfooter30">
    <w:name w:val="Header or footer (3)"/>
    <w:rsid w:val="004F0289"/>
    <w:rPr>
      <w:b/>
      <w:bCs/>
      <w:spacing w:val="5"/>
      <w:sz w:val="25"/>
      <w:szCs w:val="25"/>
      <w:lang w:bidi="ar-SA"/>
    </w:rPr>
  </w:style>
  <w:style w:type="character" w:customStyle="1" w:styleId="Tablecaption745pt">
    <w:name w:val="Table caption (7) + 4.5 pt"/>
    <w:aliases w:val="Italic10,Scale 100%1,Body text + 4.5 pt8"/>
    <w:rsid w:val="004F0289"/>
    <w:rPr>
      <w:i/>
      <w:iCs/>
      <w:w w:val="100"/>
      <w:sz w:val="9"/>
      <w:szCs w:val="9"/>
      <w:lang w:bidi="ar-SA"/>
    </w:rPr>
  </w:style>
  <w:style w:type="character" w:customStyle="1" w:styleId="Tablecaption2Spacing0pt">
    <w:name w:val="Table caption (2) + Spacing 0 pt"/>
    <w:rsid w:val="004F0289"/>
    <w:rPr>
      <w:b/>
      <w:bCs/>
      <w:spacing w:val="6"/>
      <w:sz w:val="25"/>
      <w:szCs w:val="25"/>
      <w:lang w:bidi="ar-SA"/>
    </w:rPr>
  </w:style>
  <w:style w:type="character" w:customStyle="1" w:styleId="BodytextTahoma3">
    <w:name w:val="Body text + Tahoma3"/>
    <w:aliases w:val="4.5 pt,Spacing 0 pt75,Body text + Arial Black1,Body text (8) + Times New Roman"/>
    <w:rsid w:val="004F0289"/>
    <w:rPr>
      <w:rFonts w:ascii="Tahoma" w:hAnsi="Tahoma" w:cs="Tahoma" w:hint="default"/>
      <w:noProof/>
      <w:spacing w:val="0"/>
      <w:sz w:val="9"/>
      <w:szCs w:val="9"/>
      <w:lang w:bidi="ar-SA"/>
    </w:rPr>
  </w:style>
  <w:style w:type="character" w:customStyle="1" w:styleId="BodytextBold2">
    <w:name w:val="Body text + Bold2"/>
    <w:aliases w:val="Italic9"/>
    <w:rsid w:val="004F0289"/>
    <w:rPr>
      <w:b/>
      <w:bCs/>
      <w:i/>
      <w:iCs/>
      <w:spacing w:val="2"/>
      <w:sz w:val="25"/>
      <w:szCs w:val="25"/>
      <w:lang w:bidi="ar-SA"/>
    </w:rPr>
  </w:style>
  <w:style w:type="character" w:customStyle="1" w:styleId="Bodytext12pt7">
    <w:name w:val="Body text + 12 pt7"/>
    <w:aliases w:val="Bold24,Italic8,Spacing 0 pt74,Body text + 5 pt4"/>
    <w:rsid w:val="004F0289"/>
    <w:rPr>
      <w:b/>
      <w:bCs/>
      <w:i/>
      <w:iCs/>
      <w:spacing w:val="4"/>
      <w:sz w:val="24"/>
      <w:szCs w:val="24"/>
      <w:lang w:bidi="ar-SA"/>
    </w:rPr>
  </w:style>
  <w:style w:type="character" w:customStyle="1" w:styleId="BodytextGungsuh">
    <w:name w:val="Body text + Gungsuh"/>
    <w:aliases w:val="14.5 pt,Spacing -2 pt"/>
    <w:rsid w:val="004F0289"/>
    <w:rPr>
      <w:rFonts w:ascii="Gungsuh" w:eastAsia="Gungsuh" w:hAnsi="Gungsuh" w:cs="Gungsuh" w:hint="eastAsia"/>
      <w:spacing w:val="-43"/>
      <w:sz w:val="29"/>
      <w:szCs w:val="29"/>
      <w:lang w:bidi="ar-SA"/>
    </w:rPr>
  </w:style>
  <w:style w:type="character" w:customStyle="1" w:styleId="Bodytext8Spacing0pt">
    <w:name w:val="Body text (8) + Spacing 0 pt"/>
    <w:rsid w:val="004F0289"/>
    <w:rPr>
      <w:b/>
      <w:bCs/>
      <w:i/>
      <w:iCs/>
      <w:spacing w:val="2"/>
      <w:sz w:val="25"/>
      <w:szCs w:val="25"/>
      <w:lang w:bidi="ar-SA"/>
    </w:rPr>
  </w:style>
  <w:style w:type="character" w:customStyle="1" w:styleId="Bodytext7NotItalic2">
    <w:name w:val="Body text (7) + Not Italic2"/>
    <w:aliases w:val="Spacing 0 pt73"/>
    <w:rsid w:val="004F0289"/>
    <w:rPr>
      <w:i/>
      <w:iCs/>
      <w:spacing w:val="4"/>
      <w:sz w:val="25"/>
      <w:szCs w:val="25"/>
      <w:lang w:bidi="ar-SA"/>
    </w:rPr>
  </w:style>
  <w:style w:type="character" w:customStyle="1" w:styleId="BodytextSylfaen">
    <w:name w:val="Body text + Sylfaen"/>
    <w:aliases w:val="8 pt,Italic7,Spacing 0 pt72"/>
    <w:rsid w:val="004F0289"/>
    <w:rPr>
      <w:rFonts w:ascii="Sylfaen" w:hAnsi="Sylfaen" w:cs="Sylfaen" w:hint="default"/>
      <w:i/>
      <w:iCs/>
      <w:noProof/>
      <w:spacing w:val="0"/>
      <w:sz w:val="16"/>
      <w:szCs w:val="16"/>
      <w:lang w:bidi="ar-SA"/>
    </w:rPr>
  </w:style>
  <w:style w:type="character" w:customStyle="1" w:styleId="Heading9NotBold">
    <w:name w:val="Heading #9 + Not Bold"/>
    <w:aliases w:val="Not Italic5,Spacing 0 pt71"/>
    <w:rsid w:val="004F0289"/>
    <w:rPr>
      <w:b/>
      <w:bCs/>
      <w:i/>
      <w:iCs/>
      <w:spacing w:val="4"/>
      <w:sz w:val="25"/>
      <w:szCs w:val="25"/>
      <w:lang w:bidi="ar-SA"/>
    </w:rPr>
  </w:style>
  <w:style w:type="character" w:customStyle="1" w:styleId="Bodytext4pt5">
    <w:name w:val="Body text + 4 pt5"/>
    <w:aliases w:val="Spacing 0 pt70,Scale 150%4"/>
    <w:rsid w:val="004F0289"/>
    <w:rPr>
      <w:spacing w:val="3"/>
      <w:w w:val="150"/>
      <w:sz w:val="8"/>
      <w:szCs w:val="8"/>
      <w:lang w:bidi="ar-SA"/>
    </w:rPr>
  </w:style>
  <w:style w:type="character" w:customStyle="1" w:styleId="Bodytext175pt">
    <w:name w:val="Body text + 17.5 pt"/>
    <w:aliases w:val="Bold23,Spacing 0 pt69"/>
    <w:rsid w:val="004F0289"/>
    <w:rPr>
      <w:b/>
      <w:bCs/>
      <w:noProof/>
      <w:spacing w:val="0"/>
      <w:sz w:val="35"/>
      <w:szCs w:val="35"/>
      <w:lang w:bidi="ar-SA"/>
    </w:rPr>
  </w:style>
  <w:style w:type="character" w:customStyle="1" w:styleId="Bodytext4pt4">
    <w:name w:val="Body text + 4 pt4"/>
    <w:aliases w:val="Bold22,Italic6,Spacing 0 pt68,Header or footer + 10.5 pt"/>
    <w:rsid w:val="004F0289"/>
    <w:rPr>
      <w:b/>
      <w:bCs/>
      <w:i/>
      <w:iCs/>
      <w:spacing w:val="0"/>
      <w:sz w:val="8"/>
      <w:szCs w:val="8"/>
      <w:lang w:bidi="ar-SA"/>
    </w:rPr>
  </w:style>
  <w:style w:type="character" w:customStyle="1" w:styleId="Bodytext12pt6">
    <w:name w:val="Body text + 12 pt6"/>
    <w:aliases w:val="Bold21,Spacing 0 pt67"/>
    <w:rsid w:val="004F0289"/>
    <w:rPr>
      <w:b/>
      <w:bCs/>
      <w:spacing w:val="3"/>
      <w:sz w:val="24"/>
      <w:szCs w:val="24"/>
      <w:lang w:bidi="ar-SA"/>
    </w:rPr>
  </w:style>
  <w:style w:type="character" w:customStyle="1" w:styleId="BodytextTahoma2">
    <w:name w:val="Body text + Tahoma2"/>
    <w:aliases w:val="14 pt,Bold20,Spacing 0 pt66,Header or footer + FrankRuehl"/>
    <w:rsid w:val="004F0289"/>
    <w:rPr>
      <w:rFonts w:ascii="Tahoma" w:hAnsi="Tahoma" w:cs="Tahoma" w:hint="default"/>
      <w:b/>
      <w:bCs/>
      <w:spacing w:val="0"/>
      <w:sz w:val="28"/>
      <w:szCs w:val="28"/>
      <w:lang w:bidi="ar-SA"/>
    </w:rPr>
  </w:style>
  <w:style w:type="character" w:customStyle="1" w:styleId="Bodytext75pt3">
    <w:name w:val="Body text + 7.5 pt3"/>
    <w:aliases w:val="Bold19,Spacing 0 pt65"/>
    <w:rsid w:val="004F0289"/>
    <w:rPr>
      <w:b/>
      <w:bCs/>
      <w:spacing w:val="0"/>
      <w:sz w:val="15"/>
      <w:szCs w:val="15"/>
      <w:lang w:bidi="ar-SA"/>
    </w:rPr>
  </w:style>
  <w:style w:type="character" w:customStyle="1" w:styleId="Tablecaption2Spacing0pt2">
    <w:name w:val="Table caption (2) + Spacing 0 pt2"/>
    <w:rsid w:val="004F0289"/>
    <w:rPr>
      <w:b/>
      <w:bCs/>
      <w:spacing w:val="6"/>
      <w:sz w:val="25"/>
      <w:szCs w:val="25"/>
      <w:u w:val="single"/>
      <w:lang w:bidi="ar-SA"/>
    </w:rPr>
  </w:style>
  <w:style w:type="character" w:customStyle="1" w:styleId="Tablecaption212pt">
    <w:name w:val="Table caption (2) + 12 pt"/>
    <w:aliases w:val="Italic5,Spacing 0 pt64,Table caption (6) + 5 pt"/>
    <w:rsid w:val="004F0289"/>
    <w:rPr>
      <w:b/>
      <w:bCs/>
      <w:i/>
      <w:iCs/>
      <w:spacing w:val="4"/>
      <w:sz w:val="24"/>
      <w:szCs w:val="24"/>
      <w:u w:val="single"/>
      <w:lang w:bidi="ar-SA"/>
    </w:rPr>
  </w:style>
  <w:style w:type="character" w:customStyle="1" w:styleId="Headerorfooter32">
    <w:name w:val="Header or footer (3)2"/>
    <w:rsid w:val="004F0289"/>
    <w:rPr>
      <w:b/>
      <w:bCs/>
      <w:spacing w:val="5"/>
      <w:sz w:val="25"/>
      <w:szCs w:val="25"/>
      <w:u w:val="single"/>
      <w:lang w:bidi="ar-SA"/>
    </w:rPr>
  </w:style>
  <w:style w:type="character" w:customStyle="1" w:styleId="BodytextSmallCaps2">
    <w:name w:val="Body text + Small Caps2"/>
    <w:aliases w:val="Spacing 0 pt63"/>
    <w:rsid w:val="004F0289"/>
    <w:rPr>
      <w:smallCaps/>
      <w:spacing w:val="4"/>
      <w:sz w:val="25"/>
      <w:szCs w:val="25"/>
      <w:lang w:bidi="ar-SA"/>
    </w:rPr>
  </w:style>
  <w:style w:type="character" w:customStyle="1" w:styleId="Headerorfooter5Spacing1pt">
    <w:name w:val="Header or footer (5) + Spacing 1 pt"/>
    <w:rsid w:val="004F0289"/>
    <w:rPr>
      <w:b/>
      <w:bCs/>
      <w:spacing w:val="22"/>
      <w:sz w:val="16"/>
      <w:szCs w:val="16"/>
      <w:lang w:bidi="ar-SA"/>
    </w:rPr>
  </w:style>
  <w:style w:type="character" w:customStyle="1" w:styleId="Bodytext95pt">
    <w:name w:val="Body text + 9.5 pt"/>
    <w:aliases w:val="Bold18,Spacing 0 pt62"/>
    <w:rsid w:val="004F0289"/>
    <w:rPr>
      <w:b/>
      <w:bCs/>
      <w:spacing w:val="4"/>
      <w:sz w:val="19"/>
      <w:szCs w:val="19"/>
      <w:lang w:bidi="ar-SA"/>
    </w:rPr>
  </w:style>
  <w:style w:type="character" w:customStyle="1" w:styleId="Bodytext105pt2">
    <w:name w:val="Body text + 10.5 pt2"/>
    <w:aliases w:val="Bold17,Spacing 0 pt61,Body text + 5.5 pt"/>
    <w:rsid w:val="004F0289"/>
    <w:rPr>
      <w:b/>
      <w:bCs/>
      <w:spacing w:val="4"/>
      <w:sz w:val="21"/>
      <w:szCs w:val="21"/>
      <w:lang w:bidi="ar-SA"/>
    </w:rPr>
  </w:style>
  <w:style w:type="character" w:customStyle="1" w:styleId="Bodytext13pt">
    <w:name w:val="Body text + 13 pt"/>
    <w:aliases w:val="Italic4,Spacing 0 pt60,Body text + 5 pt2,Spacing -1 pt1"/>
    <w:rsid w:val="004F0289"/>
    <w:rPr>
      <w:i/>
      <w:iCs/>
      <w:spacing w:val="6"/>
      <w:sz w:val="26"/>
      <w:szCs w:val="26"/>
      <w:lang w:bidi="ar-SA"/>
    </w:rPr>
  </w:style>
  <w:style w:type="character" w:customStyle="1" w:styleId="Bodytext12pt5">
    <w:name w:val="Body text + 12 pt5"/>
    <w:aliases w:val="Bold16,Spacing 0 pt59"/>
    <w:rsid w:val="004F0289"/>
    <w:rPr>
      <w:b/>
      <w:bCs/>
      <w:spacing w:val="7"/>
      <w:sz w:val="24"/>
      <w:szCs w:val="24"/>
      <w:lang w:bidi="ar-SA"/>
    </w:rPr>
  </w:style>
  <w:style w:type="character" w:customStyle="1" w:styleId="Bodytext18Spacing0pt">
    <w:name w:val="Body text (18) + Spacing 0 pt"/>
    <w:rsid w:val="004F0289"/>
    <w:rPr>
      <w:b/>
      <w:bCs/>
      <w:i/>
      <w:iCs/>
      <w:spacing w:val="4"/>
      <w:lang w:bidi="ar-SA"/>
    </w:rPr>
  </w:style>
  <w:style w:type="character" w:customStyle="1" w:styleId="Bodytext14pt4">
    <w:name w:val="Body text + 14 pt4"/>
    <w:aliases w:val="Bold15,Spacing 0 pt58,Body text + 11.5 pt15"/>
    <w:rsid w:val="004F0289"/>
    <w:rPr>
      <w:b/>
      <w:bCs/>
      <w:noProof/>
      <w:spacing w:val="1"/>
      <w:sz w:val="28"/>
      <w:szCs w:val="28"/>
      <w:lang w:bidi="ar-SA"/>
    </w:rPr>
  </w:style>
  <w:style w:type="character" w:customStyle="1" w:styleId="Bodytext195pt2">
    <w:name w:val="Body text + 19.5 pt2"/>
    <w:aliases w:val="Spacing 0 pt57"/>
    <w:rsid w:val="004F0289"/>
    <w:rPr>
      <w:spacing w:val="-3"/>
      <w:sz w:val="39"/>
      <w:szCs w:val="39"/>
      <w:lang w:bidi="ar-SA"/>
    </w:rPr>
  </w:style>
  <w:style w:type="character" w:customStyle="1" w:styleId="Tablecaption8Bold">
    <w:name w:val="Table caption (8) + Bold"/>
    <w:aliases w:val="Not Italic4,Spacing 0 pt56"/>
    <w:rsid w:val="004F0289"/>
    <w:rPr>
      <w:b/>
      <w:bCs/>
      <w:i/>
      <w:iCs/>
      <w:spacing w:val="6"/>
      <w:sz w:val="25"/>
      <w:szCs w:val="25"/>
      <w:lang w:bidi="ar-SA"/>
    </w:rPr>
  </w:style>
  <w:style w:type="character" w:customStyle="1" w:styleId="Bodytext14pt3">
    <w:name w:val="Body text + 14 pt3"/>
    <w:aliases w:val="Bold14,Spacing 0 pt55,Body text + 6 pt7"/>
    <w:rsid w:val="004F0289"/>
    <w:rPr>
      <w:b/>
      <w:bCs/>
      <w:spacing w:val="2"/>
      <w:sz w:val="28"/>
      <w:szCs w:val="28"/>
      <w:lang w:bidi="ar-SA"/>
    </w:rPr>
  </w:style>
  <w:style w:type="character" w:customStyle="1" w:styleId="Heading7Spacing0pt">
    <w:name w:val="Heading #7 + Spacing 0 pt"/>
    <w:rsid w:val="004F0289"/>
    <w:rPr>
      <w:b/>
      <w:bCs/>
      <w:spacing w:val="6"/>
      <w:sz w:val="25"/>
      <w:szCs w:val="25"/>
      <w:lang w:bidi="ar-SA"/>
    </w:rPr>
  </w:style>
  <w:style w:type="character" w:customStyle="1" w:styleId="Tablecaption30">
    <w:name w:val="Table caption (3)"/>
    <w:rsid w:val="004F0289"/>
    <w:rPr>
      <w:spacing w:val="4"/>
      <w:sz w:val="25"/>
      <w:szCs w:val="25"/>
      <w:lang w:bidi="ar-SA"/>
    </w:rPr>
  </w:style>
  <w:style w:type="character" w:customStyle="1" w:styleId="Bodytext11Spacing0pt1">
    <w:name w:val="Body text (11) + Spacing 0 pt1"/>
    <w:rsid w:val="004F0289"/>
    <w:rPr>
      <w:spacing w:val="3"/>
      <w:w w:val="150"/>
      <w:sz w:val="8"/>
      <w:szCs w:val="8"/>
      <w:lang w:bidi="ar-SA"/>
    </w:rPr>
  </w:style>
  <w:style w:type="character" w:customStyle="1" w:styleId="Tablecaption80">
    <w:name w:val="Table caption (8)"/>
    <w:rsid w:val="004F0289"/>
    <w:rPr>
      <w:i/>
      <w:iCs/>
      <w:sz w:val="25"/>
      <w:szCs w:val="25"/>
      <w:u w:val="single"/>
      <w:lang w:bidi="ar-SA"/>
    </w:rPr>
  </w:style>
  <w:style w:type="character" w:customStyle="1" w:styleId="Tablecaption8NotItalic">
    <w:name w:val="Table caption (8) + Not Italic"/>
    <w:aliases w:val="Spacing 0 pt54"/>
    <w:rsid w:val="004F0289"/>
    <w:rPr>
      <w:i/>
      <w:iCs/>
      <w:noProof/>
      <w:spacing w:val="4"/>
      <w:sz w:val="25"/>
      <w:szCs w:val="25"/>
      <w:lang w:bidi="ar-SA"/>
    </w:rPr>
  </w:style>
  <w:style w:type="character" w:customStyle="1" w:styleId="Bodytext44pt">
    <w:name w:val="Body text (4) + 4 pt"/>
    <w:aliases w:val="Not Bold3,Spacing 0 pt53,Scale 150%3"/>
    <w:rsid w:val="004F0289"/>
    <w:rPr>
      <w:b/>
      <w:bCs/>
      <w:spacing w:val="3"/>
      <w:w w:val="150"/>
      <w:sz w:val="8"/>
      <w:szCs w:val="8"/>
      <w:lang w:bidi="ar-SA"/>
    </w:rPr>
  </w:style>
  <w:style w:type="character" w:customStyle="1" w:styleId="Bodytext43">
    <w:name w:val="Body text (4)"/>
    <w:rsid w:val="004F0289"/>
    <w:rPr>
      <w:b/>
      <w:bCs/>
      <w:spacing w:val="6"/>
      <w:sz w:val="25"/>
      <w:szCs w:val="25"/>
      <w:u w:val="single"/>
      <w:lang w:bidi="ar-SA"/>
    </w:rPr>
  </w:style>
  <w:style w:type="character" w:customStyle="1" w:styleId="BodytextGungsuh4">
    <w:name w:val="Body text + Gungsuh4"/>
    <w:aliases w:val="4 pt7,Spacing 0 pt52"/>
    <w:rsid w:val="004F0289"/>
    <w:rPr>
      <w:rFonts w:ascii="Gungsuh" w:eastAsia="Gungsuh" w:hAnsi="Gungsuh" w:cs="Gungsuh" w:hint="eastAsia"/>
      <w:noProof/>
      <w:spacing w:val="0"/>
      <w:sz w:val="8"/>
      <w:szCs w:val="8"/>
      <w:lang w:bidi="ar-SA"/>
    </w:rPr>
  </w:style>
  <w:style w:type="character" w:customStyle="1" w:styleId="Bodytext4pt3">
    <w:name w:val="Body text + 4 pt3"/>
    <w:aliases w:val="Italic3,Spacing 0 pt51,Body text + 4.5 pt5"/>
    <w:rsid w:val="004F0289"/>
    <w:rPr>
      <w:i/>
      <w:iCs/>
      <w:spacing w:val="0"/>
      <w:sz w:val="8"/>
      <w:szCs w:val="8"/>
      <w:lang w:bidi="ar-SA"/>
    </w:rPr>
  </w:style>
  <w:style w:type="character" w:customStyle="1" w:styleId="BodytextGungsuh3">
    <w:name w:val="Body text + Gungsuh3"/>
    <w:aliases w:val="4 pt6,Spacing 0 pt50,Body text + Verdana1"/>
    <w:rsid w:val="004F0289"/>
    <w:rPr>
      <w:rFonts w:ascii="Gungsuh" w:eastAsia="Gungsuh" w:hAnsi="Gungsuh" w:cs="Gungsuh" w:hint="eastAsia"/>
      <w:spacing w:val="0"/>
      <w:sz w:val="8"/>
      <w:szCs w:val="8"/>
      <w:lang w:bidi="ar-SA"/>
    </w:rPr>
  </w:style>
  <w:style w:type="character" w:customStyle="1" w:styleId="Bodytext4pt2">
    <w:name w:val="Body text + 4 pt2"/>
    <w:aliases w:val="Spacing 0 pt49,Scale 250%1"/>
    <w:rsid w:val="004F0289"/>
    <w:rPr>
      <w:noProof/>
      <w:spacing w:val="0"/>
      <w:sz w:val="8"/>
      <w:szCs w:val="8"/>
      <w:lang w:bidi="ar-SA"/>
    </w:rPr>
  </w:style>
  <w:style w:type="character" w:customStyle="1" w:styleId="Heading820">
    <w:name w:val="Heading #8 (2)"/>
    <w:rsid w:val="004F0289"/>
    <w:rPr>
      <w:spacing w:val="4"/>
      <w:sz w:val="25"/>
      <w:szCs w:val="25"/>
      <w:lang w:bidi="ar-SA"/>
    </w:rPr>
  </w:style>
  <w:style w:type="character" w:customStyle="1" w:styleId="Heading73125pt">
    <w:name w:val="Heading #7 (3) + 12.5 pt"/>
    <w:aliases w:val="Spacing 0 pt48"/>
    <w:rsid w:val="004F0289"/>
    <w:rPr>
      <w:b/>
      <w:bCs/>
      <w:spacing w:val="6"/>
      <w:sz w:val="25"/>
      <w:szCs w:val="25"/>
      <w:lang w:bidi="ar-SA"/>
    </w:rPr>
  </w:style>
  <w:style w:type="character" w:customStyle="1" w:styleId="TableofcontentsSpacing0pt">
    <w:name w:val="Table of contents + Spacing 0 pt"/>
    <w:rsid w:val="004F0289"/>
    <w:rPr>
      <w:spacing w:val="4"/>
      <w:sz w:val="25"/>
      <w:szCs w:val="25"/>
      <w:lang w:bidi="ar-SA"/>
    </w:rPr>
  </w:style>
  <w:style w:type="character" w:customStyle="1" w:styleId="BodytextTahoma1">
    <w:name w:val="Body text + Tahoma1"/>
    <w:aliases w:val="4 pt5,Spacing 0 pt47,Scale 250%,Body text + Garamond,4.5 pt1"/>
    <w:rsid w:val="004F0289"/>
    <w:rPr>
      <w:rFonts w:ascii="Tahoma" w:hAnsi="Tahoma" w:cs="Tahoma" w:hint="default"/>
      <w:noProof/>
      <w:spacing w:val="0"/>
      <w:w w:val="250"/>
      <w:sz w:val="8"/>
      <w:szCs w:val="8"/>
      <w:lang w:bidi="ar-SA"/>
    </w:rPr>
  </w:style>
  <w:style w:type="character" w:customStyle="1" w:styleId="Bodytext12pt4">
    <w:name w:val="Body text + 12 pt4"/>
    <w:aliases w:val="Bold13,Spacing 0 pt46,Body text + 11.5 pt11"/>
    <w:rsid w:val="004F0289"/>
    <w:rPr>
      <w:b/>
      <w:bCs/>
      <w:noProof/>
      <w:spacing w:val="0"/>
      <w:sz w:val="24"/>
      <w:szCs w:val="24"/>
      <w:lang w:bidi="ar-SA"/>
    </w:rPr>
  </w:style>
  <w:style w:type="character" w:customStyle="1" w:styleId="Bodytext312pt">
    <w:name w:val="Body text (3) + 12 pt"/>
    <w:aliases w:val="Bold12,Not Italic3,Spacing 0 pt45,Body text + 6 pt6,Body text (17) + 11 pt"/>
    <w:rsid w:val="004F0289"/>
    <w:rPr>
      <w:b/>
      <w:bCs/>
      <w:i/>
      <w:iCs/>
      <w:spacing w:val="7"/>
      <w:sz w:val="24"/>
      <w:szCs w:val="24"/>
      <w:lang w:bidi="ar-SA"/>
    </w:rPr>
  </w:style>
  <w:style w:type="character" w:customStyle="1" w:styleId="Bodytext3Spacing0pt">
    <w:name w:val="Body text (3) + Spacing 0 pt"/>
    <w:rsid w:val="004F0289"/>
    <w:rPr>
      <w:i/>
      <w:iCs/>
      <w:spacing w:val="6"/>
      <w:sz w:val="26"/>
      <w:szCs w:val="26"/>
      <w:lang w:bidi="ar-SA"/>
    </w:rPr>
  </w:style>
  <w:style w:type="character" w:customStyle="1" w:styleId="Bodytext3125pt2">
    <w:name w:val="Body text (3) + 12.5 pt2"/>
    <w:aliases w:val="Spacing 0 pt44"/>
    <w:rsid w:val="004F0289"/>
    <w:rPr>
      <w:i/>
      <w:iCs/>
      <w:spacing w:val="2"/>
      <w:sz w:val="25"/>
      <w:szCs w:val="25"/>
      <w:lang w:bidi="ar-SA"/>
    </w:rPr>
  </w:style>
  <w:style w:type="character" w:customStyle="1" w:styleId="Bodytext3125pt1">
    <w:name w:val="Body text (3) + 12.5 pt1"/>
    <w:aliases w:val="Not Italic2,Spacing 0 pt43,Body text (6) + 12.5 pt,Scale 66%5"/>
    <w:rsid w:val="004F0289"/>
    <w:rPr>
      <w:i/>
      <w:iCs/>
      <w:spacing w:val="4"/>
      <w:sz w:val="25"/>
      <w:szCs w:val="25"/>
      <w:lang w:bidi="ar-SA"/>
    </w:rPr>
  </w:style>
  <w:style w:type="character" w:customStyle="1" w:styleId="Heading32NotItalic1">
    <w:name w:val="Heading #3 (2) + Not Italic1"/>
    <w:aliases w:val="Spacing 0 pt42"/>
    <w:rsid w:val="004F0289"/>
    <w:rPr>
      <w:i/>
      <w:iCs/>
      <w:spacing w:val="4"/>
      <w:sz w:val="25"/>
      <w:szCs w:val="25"/>
      <w:lang w:bidi="ar-SA"/>
    </w:rPr>
  </w:style>
  <w:style w:type="character" w:customStyle="1" w:styleId="Bodytext72">
    <w:name w:val="Body text (7)"/>
    <w:rsid w:val="004F0289"/>
    <w:rPr>
      <w:i/>
      <w:iCs/>
      <w:noProof/>
      <w:sz w:val="25"/>
      <w:szCs w:val="25"/>
      <w:u w:val="single"/>
      <w:lang w:bidi="ar-SA"/>
    </w:rPr>
  </w:style>
  <w:style w:type="character" w:customStyle="1" w:styleId="Bodytext115pt">
    <w:name w:val="Body text + 11.5 pt"/>
    <w:aliases w:val="Spacing 0 pt41"/>
    <w:rsid w:val="004F0289"/>
    <w:rPr>
      <w:spacing w:val="7"/>
      <w:sz w:val="23"/>
      <w:szCs w:val="23"/>
      <w:lang w:bidi="ar-SA"/>
    </w:rPr>
  </w:style>
  <w:style w:type="character" w:customStyle="1" w:styleId="Bodytext4NotBold">
    <w:name w:val="Body text (4) + Not Bold"/>
    <w:aliases w:val="Spacing 0 pt40"/>
    <w:rsid w:val="004F0289"/>
    <w:rPr>
      <w:b/>
      <w:bCs/>
      <w:spacing w:val="4"/>
      <w:sz w:val="25"/>
      <w:szCs w:val="25"/>
      <w:lang w:bidi="ar-SA"/>
    </w:rPr>
  </w:style>
  <w:style w:type="character" w:customStyle="1" w:styleId="Headerorfooter4Spacing0pt">
    <w:name w:val="Header or footer (4) + Spacing 0 pt"/>
    <w:rsid w:val="004F0289"/>
    <w:rPr>
      <w:rFonts w:ascii="MS Gothic" w:eastAsia="MS Gothic" w:hAnsi="MS Gothic" w:hint="eastAsia"/>
      <w:spacing w:val="8"/>
      <w:sz w:val="19"/>
      <w:szCs w:val="19"/>
      <w:lang w:bidi="ar-SA"/>
    </w:rPr>
  </w:style>
  <w:style w:type="character" w:customStyle="1" w:styleId="Headerorfooter3Spacing0pt">
    <w:name w:val="Header or footer (3) + Spacing 0 pt"/>
    <w:rsid w:val="004F0289"/>
    <w:rPr>
      <w:b/>
      <w:bCs/>
      <w:spacing w:val="10"/>
      <w:sz w:val="25"/>
      <w:szCs w:val="25"/>
      <w:lang w:bidi="ar-SA"/>
    </w:rPr>
  </w:style>
  <w:style w:type="character" w:customStyle="1" w:styleId="Bodytext4Spacing0pt1">
    <w:name w:val="Body text (4) + Spacing 0 pt1"/>
    <w:rsid w:val="004F0289"/>
    <w:rPr>
      <w:b/>
      <w:bCs/>
      <w:spacing w:val="9"/>
      <w:sz w:val="25"/>
      <w:szCs w:val="25"/>
      <w:lang w:bidi="ar-SA"/>
    </w:rPr>
  </w:style>
  <w:style w:type="character" w:customStyle="1" w:styleId="Bodytext7NotItalic1">
    <w:name w:val="Body text (7) + Not Italic1"/>
    <w:aliases w:val="Spacing 0 pt39"/>
    <w:rsid w:val="004F0289"/>
    <w:rPr>
      <w:i/>
      <w:iCs/>
      <w:spacing w:val="10"/>
      <w:sz w:val="25"/>
      <w:szCs w:val="25"/>
      <w:lang w:bidi="ar-SA"/>
    </w:rPr>
  </w:style>
  <w:style w:type="character" w:customStyle="1" w:styleId="Bodytext7Spacing0pt">
    <w:name w:val="Body text (7) + Spacing 0 pt"/>
    <w:rsid w:val="004F0289"/>
    <w:rPr>
      <w:i/>
      <w:iCs/>
      <w:spacing w:val="3"/>
      <w:sz w:val="25"/>
      <w:szCs w:val="25"/>
      <w:lang w:bidi="ar-SA"/>
    </w:rPr>
  </w:style>
  <w:style w:type="character" w:customStyle="1" w:styleId="BodytextSpacing0pt2">
    <w:name w:val="Body text + Spacing 0 pt2"/>
    <w:rsid w:val="004F0289"/>
    <w:rPr>
      <w:spacing w:val="10"/>
      <w:sz w:val="25"/>
      <w:szCs w:val="25"/>
      <w:lang w:bidi="ar-SA"/>
    </w:rPr>
  </w:style>
  <w:style w:type="character" w:customStyle="1" w:styleId="BodytextItalic1">
    <w:name w:val="Body text + Italic1"/>
    <w:aliases w:val="Spacing 0 pt38"/>
    <w:rsid w:val="004F0289"/>
    <w:rPr>
      <w:i/>
      <w:iCs/>
      <w:spacing w:val="3"/>
      <w:sz w:val="25"/>
      <w:szCs w:val="25"/>
      <w:lang w:bidi="ar-SA"/>
    </w:rPr>
  </w:style>
  <w:style w:type="character" w:customStyle="1" w:styleId="Bodytext22Spacing0pt">
    <w:name w:val="Body text (22) + Spacing 0 pt"/>
    <w:rsid w:val="004F0289"/>
    <w:rPr>
      <w:b/>
      <w:bCs/>
      <w:spacing w:val="15"/>
      <w:lang w:bidi="ar-SA"/>
    </w:rPr>
  </w:style>
  <w:style w:type="character" w:customStyle="1" w:styleId="Headerorfooter4Spacing0pt1">
    <w:name w:val="Header or footer (4) + Spacing 0 pt1"/>
    <w:rsid w:val="004F0289"/>
    <w:rPr>
      <w:rFonts w:ascii="MS Gothic" w:eastAsia="MS Gothic" w:hAnsi="MS Gothic" w:hint="eastAsia"/>
      <w:spacing w:val="5"/>
      <w:sz w:val="19"/>
      <w:szCs w:val="19"/>
      <w:lang w:bidi="ar-SA"/>
    </w:rPr>
  </w:style>
  <w:style w:type="character" w:customStyle="1" w:styleId="Headerorfooter6Spacing0pt">
    <w:name w:val="Header or footer (6) + Spacing 0 pt"/>
    <w:rsid w:val="004F0289"/>
    <w:rPr>
      <w:b/>
      <w:bCs/>
      <w:spacing w:val="15"/>
      <w:sz w:val="19"/>
      <w:szCs w:val="19"/>
      <w:lang w:bidi="ar-SA"/>
    </w:rPr>
  </w:style>
  <w:style w:type="character" w:customStyle="1" w:styleId="Bodytext195pt1">
    <w:name w:val="Body text + 19.5 pt1"/>
    <w:aliases w:val="Spacing 0 pt37"/>
    <w:rsid w:val="004F0289"/>
    <w:rPr>
      <w:spacing w:val="-4"/>
      <w:sz w:val="39"/>
      <w:szCs w:val="39"/>
      <w:lang w:bidi="ar-SA"/>
    </w:rPr>
  </w:style>
  <w:style w:type="character" w:customStyle="1" w:styleId="BodytextCorbel7">
    <w:name w:val="Body text + Corbel7"/>
    <w:aliases w:val="10 pt5,Spacing 0 pt36"/>
    <w:rsid w:val="004F0289"/>
    <w:rPr>
      <w:rFonts w:ascii="Corbel" w:hAnsi="Corbel" w:cs="Corbel" w:hint="default"/>
      <w:spacing w:val="14"/>
      <w:sz w:val="20"/>
      <w:szCs w:val="20"/>
      <w:lang w:bidi="ar-SA"/>
    </w:rPr>
  </w:style>
  <w:style w:type="character" w:customStyle="1" w:styleId="BodytextSpacing0pt1">
    <w:name w:val="Body text + Spacing 0 pt1"/>
    <w:rsid w:val="004F0289"/>
    <w:rPr>
      <w:spacing w:val="10"/>
      <w:sz w:val="25"/>
      <w:szCs w:val="25"/>
      <w:u w:val="single"/>
      <w:lang w:bidi="ar-SA"/>
    </w:rPr>
  </w:style>
  <w:style w:type="character" w:customStyle="1" w:styleId="Heading113">
    <w:name w:val="Heading #11"/>
    <w:rsid w:val="004F0289"/>
    <w:rPr>
      <w:spacing w:val="10"/>
      <w:sz w:val="25"/>
      <w:szCs w:val="25"/>
      <w:u w:val="single"/>
      <w:lang w:bidi="ar-SA"/>
    </w:rPr>
  </w:style>
  <w:style w:type="character" w:customStyle="1" w:styleId="Footnote510pt">
    <w:name w:val="Footnote (5) + 10 pt"/>
    <w:aliases w:val="Not Bold2,Spacing 0 pt35"/>
    <w:rsid w:val="004F0289"/>
    <w:rPr>
      <w:b/>
      <w:bCs/>
      <w:noProof/>
      <w:spacing w:val="0"/>
      <w:sz w:val="20"/>
      <w:szCs w:val="20"/>
      <w:lang w:bidi="ar-SA"/>
    </w:rPr>
  </w:style>
  <w:style w:type="character" w:customStyle="1" w:styleId="Bodytext27Corbel">
    <w:name w:val="Body text (27) + Corbel"/>
    <w:aliases w:val="14.5 pt1,Spacing 0 pt34"/>
    <w:rsid w:val="004F0289"/>
    <w:rPr>
      <w:rFonts w:ascii="Corbel" w:hAnsi="Corbel" w:cs="Corbel" w:hint="default"/>
      <w:spacing w:val="0"/>
      <w:sz w:val="29"/>
      <w:szCs w:val="29"/>
      <w:lang w:bidi="ar-SA"/>
    </w:rPr>
  </w:style>
  <w:style w:type="character" w:customStyle="1" w:styleId="Bodytext2Spacing0pt">
    <w:name w:val="Body text (2) + Spacing 0 pt"/>
    <w:rsid w:val="004F0289"/>
    <w:rPr>
      <w:spacing w:val="16"/>
      <w:sz w:val="23"/>
      <w:szCs w:val="23"/>
      <w:lang w:bidi="ar-SA"/>
    </w:rPr>
  </w:style>
  <w:style w:type="character" w:customStyle="1" w:styleId="Bodytext218pt">
    <w:name w:val="Body text (2) + 18 pt"/>
    <w:aliases w:val="Italic2,Spacing 0 pt33"/>
    <w:rsid w:val="004F0289"/>
    <w:rPr>
      <w:i/>
      <w:iCs/>
      <w:spacing w:val="0"/>
      <w:sz w:val="36"/>
      <w:szCs w:val="36"/>
      <w:lang w:bidi="ar-SA"/>
    </w:rPr>
  </w:style>
  <w:style w:type="character" w:customStyle="1" w:styleId="Footnote2Spacing0pt">
    <w:name w:val="Footnote (2) + Spacing 0 pt"/>
    <w:rsid w:val="004F0289"/>
    <w:rPr>
      <w:spacing w:val="10"/>
      <w:sz w:val="25"/>
      <w:szCs w:val="25"/>
      <w:lang w:bidi="ar-SA"/>
    </w:rPr>
  </w:style>
  <w:style w:type="character" w:customStyle="1" w:styleId="Bodytext13pt1">
    <w:name w:val="Body text + 13 pt1"/>
    <w:aliases w:val="Spacing 0 pt32"/>
    <w:rsid w:val="004F0289"/>
    <w:rPr>
      <w:spacing w:val="11"/>
      <w:sz w:val="26"/>
      <w:szCs w:val="26"/>
      <w:lang w:bidi="ar-SA"/>
    </w:rPr>
  </w:style>
  <w:style w:type="character" w:customStyle="1" w:styleId="Bodytext85pt4">
    <w:name w:val="Body text + 8.5 pt4"/>
    <w:aliases w:val="Bold11,Spacing 0 pt31,Body text + 6 pt4"/>
    <w:rsid w:val="004F0289"/>
    <w:rPr>
      <w:b/>
      <w:bCs/>
      <w:spacing w:val="11"/>
      <w:sz w:val="17"/>
      <w:szCs w:val="17"/>
      <w:lang w:bidi="ar-SA"/>
    </w:rPr>
  </w:style>
  <w:style w:type="character" w:customStyle="1" w:styleId="Headerorfooter5Spacing1pt1">
    <w:name w:val="Header or footer (5) + Spacing 1 pt1"/>
    <w:rsid w:val="004F0289"/>
    <w:rPr>
      <w:b/>
      <w:bCs/>
      <w:spacing w:val="22"/>
      <w:sz w:val="16"/>
      <w:szCs w:val="16"/>
      <w:lang w:bidi="ar-SA"/>
    </w:rPr>
  </w:style>
  <w:style w:type="character" w:customStyle="1" w:styleId="BodytextCorbel6">
    <w:name w:val="Body text + Corbel6"/>
    <w:aliases w:val="10 pt4,Spacing 0 pt30"/>
    <w:rsid w:val="004F0289"/>
    <w:rPr>
      <w:rFonts w:ascii="Corbel" w:hAnsi="Corbel" w:cs="Corbel" w:hint="default"/>
      <w:noProof/>
      <w:spacing w:val="14"/>
      <w:sz w:val="20"/>
      <w:szCs w:val="20"/>
      <w:u w:val="single"/>
      <w:lang w:bidi="ar-SA"/>
    </w:rPr>
  </w:style>
  <w:style w:type="character" w:customStyle="1" w:styleId="BodytextGungsuh2">
    <w:name w:val="Body text + Gungsuh2"/>
    <w:aliases w:val="4 pt4,Spacing 0 pt29,Body text + Century Gothic1"/>
    <w:rsid w:val="004F0289"/>
    <w:rPr>
      <w:rFonts w:ascii="Gungsuh" w:eastAsia="Gungsuh" w:hAnsi="Gungsuh" w:cs="Gungsuh" w:hint="eastAsia"/>
      <w:noProof/>
      <w:spacing w:val="0"/>
      <w:sz w:val="8"/>
      <w:szCs w:val="8"/>
      <w:lang w:bidi="ar-SA"/>
    </w:rPr>
  </w:style>
  <w:style w:type="character" w:customStyle="1" w:styleId="Bodytext3Spacing0pt1">
    <w:name w:val="Body text (3) + Spacing 0 pt1"/>
    <w:rsid w:val="004F0289"/>
    <w:rPr>
      <w:i/>
      <w:iCs/>
      <w:spacing w:val="6"/>
      <w:sz w:val="26"/>
      <w:szCs w:val="26"/>
      <w:lang w:bidi="ar-SA"/>
    </w:rPr>
  </w:style>
  <w:style w:type="character" w:customStyle="1" w:styleId="Bodytext312pt1">
    <w:name w:val="Body text (3) + 12 pt1"/>
    <w:aliases w:val="Bold10,Not Italic1,Spacing 0 pt28,Body text + 11.5 pt8,Body text (10) + Corbel"/>
    <w:rsid w:val="004F0289"/>
    <w:rPr>
      <w:b/>
      <w:bCs/>
      <w:i/>
      <w:iCs/>
      <w:spacing w:val="15"/>
      <w:sz w:val="24"/>
      <w:szCs w:val="24"/>
      <w:lang w:bidi="ar-SA"/>
    </w:rPr>
  </w:style>
  <w:style w:type="character" w:customStyle="1" w:styleId="BodytextCorbel5">
    <w:name w:val="Body text + Corbel5"/>
    <w:aliases w:val="9 pt,Bold9,Spacing 0 pt27,Body text + 11 pt3"/>
    <w:rsid w:val="004F0289"/>
    <w:rPr>
      <w:rFonts w:ascii="Corbel" w:hAnsi="Corbel" w:cs="Corbel" w:hint="default"/>
      <w:b/>
      <w:bCs/>
      <w:spacing w:val="12"/>
      <w:sz w:val="18"/>
      <w:szCs w:val="18"/>
      <w:lang w:bidi="ar-SA"/>
    </w:rPr>
  </w:style>
  <w:style w:type="character" w:customStyle="1" w:styleId="Bodytext14pt2">
    <w:name w:val="Body text + 14 pt2"/>
    <w:aliases w:val="Bold8,Spacing 0 pt26"/>
    <w:rsid w:val="004F0289"/>
    <w:rPr>
      <w:b/>
      <w:bCs/>
      <w:spacing w:val="12"/>
      <w:sz w:val="28"/>
      <w:szCs w:val="28"/>
      <w:lang w:bidi="ar-SA"/>
    </w:rPr>
  </w:style>
  <w:style w:type="character" w:customStyle="1" w:styleId="Bodytext85pt3">
    <w:name w:val="Body text + 8.5 pt3"/>
    <w:aliases w:val="Bold7,Spacing 0 pt25"/>
    <w:rsid w:val="004F0289"/>
    <w:rPr>
      <w:b/>
      <w:bCs/>
      <w:spacing w:val="6"/>
      <w:sz w:val="17"/>
      <w:szCs w:val="17"/>
      <w:lang w:bidi="ar-SA"/>
    </w:rPr>
  </w:style>
  <w:style w:type="character" w:customStyle="1" w:styleId="Bodytext85pt2">
    <w:name w:val="Body text + 8.5 pt2"/>
    <w:aliases w:val="Spacing 0 pt24"/>
    <w:rsid w:val="004F0289"/>
    <w:rPr>
      <w:spacing w:val="19"/>
      <w:sz w:val="17"/>
      <w:szCs w:val="17"/>
      <w:lang w:bidi="ar-SA"/>
    </w:rPr>
  </w:style>
  <w:style w:type="character" w:customStyle="1" w:styleId="Bodytext75pt2">
    <w:name w:val="Body text + 7.5 pt2"/>
    <w:aliases w:val="Bold6,Spacing 0 pt23,Body text + 6 pt2,Body text (2) + 12 pt,Body text (2) + 13 pt2"/>
    <w:rsid w:val="004F0289"/>
    <w:rPr>
      <w:b/>
      <w:bCs/>
      <w:spacing w:val="-6"/>
      <w:sz w:val="15"/>
      <w:szCs w:val="15"/>
      <w:lang w:bidi="ar-SA"/>
    </w:rPr>
  </w:style>
  <w:style w:type="character" w:customStyle="1" w:styleId="Bodytext5pt">
    <w:name w:val="Body text + 5 pt"/>
    <w:aliases w:val="Spacing 0 pt22"/>
    <w:rsid w:val="004F0289"/>
    <w:rPr>
      <w:spacing w:val="15"/>
      <w:sz w:val="10"/>
      <w:szCs w:val="10"/>
      <w:lang w:bidi="ar-SA"/>
    </w:rPr>
  </w:style>
  <w:style w:type="character" w:customStyle="1" w:styleId="Bodytext10pt2">
    <w:name w:val="Body text + 10 pt2"/>
    <w:aliases w:val="Spacing 0 pt21"/>
    <w:rsid w:val="004F0289"/>
    <w:rPr>
      <w:spacing w:val="12"/>
      <w:sz w:val="20"/>
      <w:szCs w:val="20"/>
      <w:lang w:bidi="ar-SA"/>
    </w:rPr>
  </w:style>
  <w:style w:type="character" w:customStyle="1" w:styleId="Bodytext10pt1">
    <w:name w:val="Body text + 10 pt1"/>
    <w:aliases w:val="Spacing 0 pt20"/>
    <w:rsid w:val="004F0289"/>
    <w:rPr>
      <w:noProof/>
      <w:spacing w:val="0"/>
      <w:sz w:val="20"/>
      <w:szCs w:val="20"/>
      <w:lang w:bidi="ar-SA"/>
    </w:rPr>
  </w:style>
  <w:style w:type="character" w:customStyle="1" w:styleId="Bodytext75pt1">
    <w:name w:val="Body text + 7.5 pt1"/>
    <w:aliases w:val="Bold5,Spacing 1 pt3,Body text + 11.5 pt5,Body text (2) + 11 pt8"/>
    <w:rsid w:val="004F0289"/>
    <w:rPr>
      <w:b/>
      <w:bCs/>
      <w:spacing w:val="24"/>
      <w:sz w:val="15"/>
      <w:szCs w:val="15"/>
      <w:lang w:bidi="ar-SA"/>
    </w:rPr>
  </w:style>
  <w:style w:type="character" w:customStyle="1" w:styleId="Bodytext12pt3">
    <w:name w:val="Body text + 12 pt3"/>
    <w:aliases w:val="Spacing 1 pt2"/>
    <w:rsid w:val="004F0289"/>
    <w:rPr>
      <w:spacing w:val="22"/>
      <w:sz w:val="24"/>
      <w:szCs w:val="24"/>
      <w:lang w:bidi="ar-SA"/>
    </w:rPr>
  </w:style>
  <w:style w:type="character" w:customStyle="1" w:styleId="Bodytext115pt1">
    <w:name w:val="Body text + 11.5 pt1"/>
    <w:aliases w:val="Spacing 0 pt19"/>
    <w:rsid w:val="004F0289"/>
    <w:rPr>
      <w:spacing w:val="16"/>
      <w:sz w:val="23"/>
      <w:szCs w:val="23"/>
      <w:lang w:bidi="ar-SA"/>
    </w:rPr>
  </w:style>
  <w:style w:type="character" w:customStyle="1" w:styleId="BodytextCorbel4">
    <w:name w:val="Body text + Corbel4"/>
    <w:aliases w:val="10 pt3,Spacing 0 pt18,Body text + MingLiU1"/>
    <w:rsid w:val="004F0289"/>
    <w:rPr>
      <w:rFonts w:ascii="Corbel" w:hAnsi="Corbel" w:cs="Corbel" w:hint="default"/>
      <w:spacing w:val="-4"/>
      <w:sz w:val="20"/>
      <w:szCs w:val="20"/>
      <w:lang w:bidi="ar-SA"/>
    </w:rPr>
  </w:style>
  <w:style w:type="character" w:customStyle="1" w:styleId="BodytextCenturyGothic">
    <w:name w:val="Body text + Century Gothic"/>
    <w:aliases w:val="5 pt1,Spacing 0 pt17,Spacing 1 pt6,Body text + Microsoft Sans Serif"/>
    <w:rsid w:val="004F0289"/>
    <w:rPr>
      <w:rFonts w:ascii="Century Gothic" w:hAnsi="Century Gothic" w:cs="Century Gothic" w:hint="default"/>
      <w:spacing w:val="10"/>
      <w:sz w:val="10"/>
      <w:szCs w:val="10"/>
      <w:lang w:bidi="ar-SA"/>
    </w:rPr>
  </w:style>
  <w:style w:type="character" w:customStyle="1" w:styleId="Tablecaption2Spacing0pt1">
    <w:name w:val="Table caption (2) + Spacing 0 pt1"/>
    <w:rsid w:val="004F0289"/>
    <w:rPr>
      <w:b/>
      <w:bCs/>
      <w:spacing w:val="9"/>
      <w:sz w:val="25"/>
      <w:szCs w:val="25"/>
      <w:lang w:bidi="ar-SA"/>
    </w:rPr>
  </w:style>
  <w:style w:type="character" w:customStyle="1" w:styleId="Tablecaption29pt">
    <w:name w:val="Table caption (2) + 9 pt"/>
    <w:aliases w:val="Not Bold1,Spacing 0 pt16,Body text + 6 pt"/>
    <w:rsid w:val="004F0289"/>
    <w:rPr>
      <w:b/>
      <w:bCs/>
      <w:spacing w:val="5"/>
      <w:sz w:val="18"/>
      <w:szCs w:val="18"/>
      <w:lang w:bidi="ar-SA"/>
    </w:rPr>
  </w:style>
  <w:style w:type="character" w:customStyle="1" w:styleId="Bodytext29125pt">
    <w:name w:val="Body text (29) + 12.5 pt"/>
    <w:aliases w:val="Spacing 0 pt15,Body text + 11.5 pt16"/>
    <w:rsid w:val="004F0289"/>
    <w:rPr>
      <w:spacing w:val="10"/>
      <w:sz w:val="25"/>
      <w:szCs w:val="25"/>
      <w:lang w:bidi="ar-SA"/>
    </w:rPr>
  </w:style>
  <w:style w:type="character" w:customStyle="1" w:styleId="BodytextSmallCaps1">
    <w:name w:val="Body text + Small Caps1"/>
    <w:aliases w:val="Spacing 0 pt14"/>
    <w:rsid w:val="004F0289"/>
    <w:rPr>
      <w:smallCaps/>
      <w:spacing w:val="10"/>
      <w:sz w:val="25"/>
      <w:szCs w:val="25"/>
      <w:lang w:bidi="ar-SA"/>
    </w:rPr>
  </w:style>
  <w:style w:type="character" w:customStyle="1" w:styleId="Bodytext14pt1">
    <w:name w:val="Body text + 14 pt1"/>
    <w:aliases w:val="Bold4,Spacing 0 pt13,Body text + 4 pt12,Body text + Tahoma4,13.5 pt,Body text (2) + 12 pt1,Body text + 11 pt4"/>
    <w:rsid w:val="004F0289"/>
    <w:rPr>
      <w:b/>
      <w:bCs/>
      <w:spacing w:val="-7"/>
      <w:sz w:val="28"/>
      <w:szCs w:val="28"/>
      <w:lang w:bidi="ar-SA"/>
    </w:rPr>
  </w:style>
  <w:style w:type="character" w:customStyle="1" w:styleId="Bodytext85pt1">
    <w:name w:val="Body text + 8.5 pt1"/>
    <w:aliases w:val="Spacing 0 pt12,Body text + 11.5 pt14"/>
    <w:rsid w:val="004F0289"/>
    <w:rPr>
      <w:spacing w:val="3"/>
      <w:sz w:val="17"/>
      <w:szCs w:val="17"/>
      <w:lang w:bidi="ar-SA"/>
    </w:rPr>
  </w:style>
  <w:style w:type="character" w:customStyle="1" w:styleId="Bodytext105pt1">
    <w:name w:val="Body text + 10.5 pt1"/>
    <w:aliases w:val="Bold3,Spacing 0 pt11,Body text + 6 pt8,Body text (2) + 10 pt"/>
    <w:rsid w:val="004F0289"/>
    <w:rPr>
      <w:b/>
      <w:bCs/>
      <w:spacing w:val="7"/>
      <w:sz w:val="21"/>
      <w:szCs w:val="21"/>
      <w:lang w:bidi="ar-SA"/>
    </w:rPr>
  </w:style>
  <w:style w:type="character" w:customStyle="1" w:styleId="BodytextCorbel3">
    <w:name w:val="Body text + Corbel3"/>
    <w:aliases w:val="8 pt1,Spacing 0 pt10,Body text + 11.5 pt13,Small Caps3"/>
    <w:rsid w:val="004F0289"/>
    <w:rPr>
      <w:rFonts w:ascii="Corbel" w:hAnsi="Corbel" w:cs="Corbel" w:hint="default"/>
      <w:spacing w:val="1"/>
      <w:sz w:val="16"/>
      <w:szCs w:val="16"/>
      <w:lang w:bidi="ar-SA"/>
    </w:rPr>
  </w:style>
  <w:style w:type="character" w:customStyle="1" w:styleId="Heading11Corbel">
    <w:name w:val="Heading #11 + Corbel"/>
    <w:aliases w:val="10 pt2,Spacing 0 pt9,Body text + 13 pt2"/>
    <w:rsid w:val="004F0289"/>
    <w:rPr>
      <w:rFonts w:ascii="Corbel" w:hAnsi="Corbel" w:cs="Corbel" w:hint="default"/>
      <w:spacing w:val="14"/>
      <w:sz w:val="20"/>
      <w:szCs w:val="20"/>
      <w:lang w:bidi="ar-SA"/>
    </w:rPr>
  </w:style>
  <w:style w:type="character" w:customStyle="1" w:styleId="BodytextMSGothic">
    <w:name w:val="Body text + MS Gothic"/>
    <w:aliases w:val="4 pt3,Spacing 0 pt8,Body text + Courier New"/>
    <w:rsid w:val="004F0289"/>
    <w:rPr>
      <w:rFonts w:ascii="MS Gothic" w:eastAsia="MS Gothic" w:hAnsi="MS Gothic" w:cs="MS Gothic" w:hint="eastAsia"/>
      <w:noProof/>
      <w:spacing w:val="0"/>
      <w:sz w:val="8"/>
      <w:szCs w:val="8"/>
      <w:lang w:bidi="ar-SA"/>
    </w:rPr>
  </w:style>
  <w:style w:type="character" w:customStyle="1" w:styleId="Tablecaption3Spacing0pt">
    <w:name w:val="Table caption (3) + Spacing 0 pt"/>
    <w:rsid w:val="004F0289"/>
    <w:rPr>
      <w:spacing w:val="10"/>
      <w:sz w:val="25"/>
      <w:szCs w:val="25"/>
      <w:u w:val="single"/>
      <w:lang w:bidi="ar-SA"/>
    </w:rPr>
  </w:style>
  <w:style w:type="character" w:customStyle="1" w:styleId="BodytextBold1">
    <w:name w:val="Body text + Bold1"/>
    <w:aliases w:val="Spacing 0 pt7,Body text + 10 pt5"/>
    <w:rsid w:val="004F0289"/>
    <w:rPr>
      <w:b/>
      <w:bCs/>
      <w:spacing w:val="9"/>
      <w:sz w:val="25"/>
      <w:szCs w:val="25"/>
      <w:lang w:bidi="ar-SA"/>
    </w:rPr>
  </w:style>
  <w:style w:type="character" w:customStyle="1" w:styleId="BodytextCorbel2">
    <w:name w:val="Body text + Corbel2"/>
    <w:aliases w:val="4 pt2,Spacing 0 pt6,Scale 150%2,Body text + Arial Black3,4 pt9"/>
    <w:rsid w:val="004F0289"/>
    <w:rPr>
      <w:rFonts w:ascii="Corbel" w:hAnsi="Corbel" w:cs="Corbel" w:hint="default"/>
      <w:noProof/>
      <w:spacing w:val="0"/>
      <w:w w:val="150"/>
      <w:sz w:val="8"/>
      <w:szCs w:val="8"/>
      <w:lang w:bidi="ar-SA"/>
    </w:rPr>
  </w:style>
  <w:style w:type="character" w:customStyle="1" w:styleId="Bodytext12pt2">
    <w:name w:val="Body text + 12 pt2"/>
    <w:aliases w:val="Bold2,Italic1,Spacing 0 pt5,Body text + 17.5 pt1,Body text + 9 pt1,Body text (2) + 11 pt3,Body text + 11 pt2,Body text (2) + 11 pt1"/>
    <w:rsid w:val="004F0289"/>
    <w:rPr>
      <w:b/>
      <w:bCs/>
      <w:i/>
      <w:iCs/>
      <w:noProof/>
      <w:spacing w:val="0"/>
      <w:sz w:val="24"/>
      <w:szCs w:val="24"/>
      <w:lang w:bidi="ar-SA"/>
    </w:rPr>
  </w:style>
  <w:style w:type="character" w:customStyle="1" w:styleId="Bodytext12pt1">
    <w:name w:val="Body text + 12 pt1"/>
    <w:aliases w:val="Bold1,Spacing 0 pt4,Body text + 11 pt1,Body text (2) + 11 pt2"/>
    <w:rsid w:val="004F0289"/>
    <w:rPr>
      <w:b/>
      <w:bCs/>
      <w:spacing w:val="-3"/>
      <w:sz w:val="24"/>
      <w:szCs w:val="24"/>
      <w:lang w:bidi="ar-SA"/>
    </w:rPr>
  </w:style>
  <w:style w:type="character" w:customStyle="1" w:styleId="Bodytext4pt1">
    <w:name w:val="Body text + 4 pt1"/>
    <w:aliases w:val="Spacing 0 pt3,Scale 150%1,Body text + 5 pt3,Body text + 10 pt3"/>
    <w:rsid w:val="004F0289"/>
    <w:rPr>
      <w:spacing w:val="0"/>
      <w:w w:val="150"/>
      <w:sz w:val="8"/>
      <w:szCs w:val="8"/>
      <w:lang w:bidi="ar-SA"/>
    </w:rPr>
  </w:style>
  <w:style w:type="character" w:customStyle="1" w:styleId="BodytextVerdana">
    <w:name w:val="Body text + Verdana"/>
    <w:aliases w:val="4 pt1,Spacing 0 pt2,Body text + 6 pt3"/>
    <w:rsid w:val="004F0289"/>
    <w:rPr>
      <w:rFonts w:ascii="Verdana" w:hAnsi="Verdana" w:cs="Verdana" w:hint="default"/>
      <w:noProof/>
      <w:spacing w:val="0"/>
      <w:sz w:val="8"/>
      <w:szCs w:val="8"/>
      <w:lang w:bidi="ar-SA"/>
    </w:rPr>
  </w:style>
  <w:style w:type="character" w:customStyle="1" w:styleId="Tablecaption3Spacing0pt1">
    <w:name w:val="Table caption (3) + Spacing 0 pt1"/>
    <w:rsid w:val="004F0289"/>
    <w:rPr>
      <w:spacing w:val="10"/>
      <w:sz w:val="25"/>
      <w:szCs w:val="25"/>
      <w:lang w:bidi="ar-SA"/>
    </w:rPr>
  </w:style>
  <w:style w:type="character" w:customStyle="1" w:styleId="BodytextCorbel1">
    <w:name w:val="Body text + Corbel1"/>
    <w:aliases w:val="10 pt1,Spacing 1 pt1,Body text + 6 pt1,Body text (9) + Gungsuh,Van b?n n?i dung + Candara2"/>
    <w:rsid w:val="004F0289"/>
    <w:rPr>
      <w:rFonts w:ascii="Corbel" w:hAnsi="Corbel" w:cs="Corbel" w:hint="default"/>
      <w:spacing w:val="36"/>
      <w:sz w:val="20"/>
      <w:szCs w:val="20"/>
      <w:lang w:bidi="ar-SA"/>
    </w:rPr>
  </w:style>
  <w:style w:type="character" w:customStyle="1" w:styleId="Bodytext10Spacing0pt">
    <w:name w:val="Body text (10) + Spacing 0 pt"/>
    <w:rsid w:val="004F0289"/>
    <w:rPr>
      <w:b/>
      <w:bCs/>
      <w:spacing w:val="-3"/>
      <w:sz w:val="27"/>
      <w:szCs w:val="27"/>
      <w:lang w:bidi="ar-SA"/>
    </w:rPr>
  </w:style>
  <w:style w:type="character" w:customStyle="1" w:styleId="Heading112NotItalic">
    <w:name w:val="Heading #11 (2) + Not Italic"/>
    <w:aliases w:val="Spacing 0 pt1,Body text + 11.5 pt3"/>
    <w:rsid w:val="004F0289"/>
    <w:rPr>
      <w:i/>
      <w:iCs/>
      <w:noProof/>
      <w:spacing w:val="10"/>
      <w:sz w:val="25"/>
      <w:szCs w:val="25"/>
      <w:lang w:bidi="ar-SA"/>
    </w:rPr>
  </w:style>
  <w:style w:type="character" w:customStyle="1" w:styleId="Heading3Spacing0pt">
    <w:name w:val="Heading #3 + Spacing 0 pt"/>
    <w:rsid w:val="004F0289"/>
    <w:rPr>
      <w:spacing w:val="10"/>
      <w:sz w:val="25"/>
      <w:szCs w:val="25"/>
      <w:lang w:bidi="ar-SA"/>
    </w:rPr>
  </w:style>
  <w:style w:type="character" w:customStyle="1" w:styleId="BodyText2Char1">
    <w:name w:val="Body Text 2 Char1"/>
    <w:locked/>
    <w:rsid w:val="004F0289"/>
    <w:rPr>
      <w:rFonts w:ascii=".VnTime" w:hAnsi=".VnTime" w:hint="default"/>
      <w:sz w:val="28"/>
    </w:rPr>
  </w:style>
  <w:style w:type="character" w:customStyle="1" w:styleId="DocumentMapChar1">
    <w:name w:val="Document Map Char1"/>
    <w:uiPriority w:val="99"/>
    <w:rsid w:val="004F0289"/>
    <w:rPr>
      <w:rFonts w:ascii="Tahoma" w:hAnsi="Tahoma" w:cs="Tahoma" w:hint="default"/>
      <w:shd w:val="clear" w:color="auto" w:fill="000080"/>
    </w:rPr>
  </w:style>
  <w:style w:type="character" w:customStyle="1" w:styleId="CommentTextChar1">
    <w:name w:val="Comment Text Char1"/>
    <w:uiPriority w:val="99"/>
    <w:locked/>
    <w:rsid w:val="004F0289"/>
    <w:rPr>
      <w:rFonts w:ascii="Calibri" w:hAnsi="Calibri" w:cs="Calibri" w:hint="default"/>
    </w:rPr>
  </w:style>
  <w:style w:type="character" w:customStyle="1" w:styleId="fftimenewsromanfs12pt1">
    <w:name w:val="ff_time_news_roman_fs_12pt1"/>
    <w:rsid w:val="004F0289"/>
    <w:rPr>
      <w:rFonts w:ascii="Times New Roman" w:hAnsi="Times New Roman" w:cs="Times New Roman" w:hint="default"/>
      <w:sz w:val="24"/>
    </w:rPr>
  </w:style>
  <w:style w:type="character" w:customStyle="1" w:styleId="postbody1">
    <w:name w:val="postbody1"/>
    <w:rsid w:val="004F0289"/>
    <w:rPr>
      <w:sz w:val="18"/>
    </w:rPr>
  </w:style>
  <w:style w:type="character" w:customStyle="1" w:styleId="style22">
    <w:name w:val="style22"/>
    <w:rsid w:val="004F0289"/>
    <w:rPr>
      <w:rFonts w:ascii="Times New Roman" w:hAnsi="Times New Roman" w:cs="Times New Roman" w:hint="default"/>
    </w:rPr>
  </w:style>
  <w:style w:type="character" w:customStyle="1" w:styleId="directory41">
    <w:name w:val="directory41"/>
    <w:rsid w:val="004F0289"/>
    <w:rPr>
      <w:rFonts w:ascii="Times New Roman" w:hAnsi="Times New Roman" w:cs="Times New Roman" w:hint="default"/>
    </w:rPr>
  </w:style>
  <w:style w:type="character" w:customStyle="1" w:styleId="style24">
    <w:name w:val="style24"/>
    <w:rsid w:val="004F0289"/>
    <w:rPr>
      <w:rFonts w:ascii="Times New Roman" w:hAnsi="Times New Roman" w:cs="Times New Roman" w:hint="default"/>
    </w:rPr>
  </w:style>
  <w:style w:type="character" w:customStyle="1" w:styleId="titlebig1">
    <w:name w:val="title_big1"/>
    <w:rsid w:val="004F0289"/>
    <w:rPr>
      <w:rFonts w:ascii="Verdana" w:hAnsi="Verdana" w:hint="default"/>
      <w:b/>
      <w:bCs w:val="0"/>
      <w:strike w:val="0"/>
      <w:dstrike w:val="0"/>
      <w:color w:val="E7470A"/>
      <w:sz w:val="21"/>
      <w:u w:val="none"/>
      <w:effect w:val="none"/>
    </w:rPr>
  </w:style>
  <w:style w:type="character" w:customStyle="1" w:styleId="atcimgcaption">
    <w:name w:val="atc_imgcaption"/>
    <w:rsid w:val="004F0289"/>
    <w:rPr>
      <w:rFonts w:ascii="Times New Roman" w:hAnsi="Times New Roman" w:cs="Times New Roman" w:hint="default"/>
    </w:rPr>
  </w:style>
  <w:style w:type="character" w:customStyle="1" w:styleId="a20">
    <w:name w:val="a2"/>
    <w:rsid w:val="004F0289"/>
    <w:rPr>
      <w:rFonts w:ascii="Times New Roman" w:hAnsi="Times New Roman" w:cs="Times New Roman" w:hint="default"/>
    </w:rPr>
  </w:style>
  <w:style w:type="character" w:customStyle="1" w:styleId="atchl">
    <w:name w:val="atc_hl"/>
    <w:rsid w:val="004F0289"/>
    <w:rPr>
      <w:rFonts w:ascii="Times New Roman" w:hAnsi="Times New Roman" w:cs="Times New Roman" w:hint="default"/>
    </w:rPr>
  </w:style>
  <w:style w:type="character" w:customStyle="1" w:styleId="vietadtextlink">
    <w:name w:val="vietadtextlink"/>
    <w:rsid w:val="004F0289"/>
    <w:rPr>
      <w:rFonts w:ascii="Times New Roman" w:hAnsi="Times New Roman" w:cs="Times New Roman" w:hint="default"/>
    </w:rPr>
  </w:style>
  <w:style w:type="character" w:customStyle="1" w:styleId="CommentSubjectChar1">
    <w:name w:val="Comment Subject Char1"/>
    <w:locked/>
    <w:rsid w:val="004F0289"/>
    <w:rPr>
      <w:rFonts w:ascii="Calibri" w:hAnsi="Calibri" w:cs="Calibri" w:hint="default"/>
      <w:b/>
      <w:bCs/>
    </w:rPr>
  </w:style>
  <w:style w:type="character" w:customStyle="1" w:styleId="textblack12">
    <w:name w:val="text_black12"/>
    <w:rsid w:val="004F0289"/>
    <w:rPr>
      <w:rFonts w:ascii="Times New Roman" w:hAnsi="Times New Roman" w:cs="Times New Roman" w:hint="default"/>
    </w:rPr>
  </w:style>
  <w:style w:type="character" w:customStyle="1" w:styleId="style310">
    <w:name w:val="style31"/>
    <w:rsid w:val="004F0289"/>
    <w:rPr>
      <w:b/>
      <w:bCs w:val="0"/>
      <w:color w:val="0066CC"/>
    </w:rPr>
  </w:style>
  <w:style w:type="character" w:customStyle="1" w:styleId="BodyTextFirstIndent2Char1">
    <w:name w:val="Body Text First Indent 2 Char1"/>
    <w:uiPriority w:val="99"/>
    <w:locked/>
    <w:rsid w:val="004F0289"/>
    <w:rPr>
      <w:rFonts w:ascii=".VnTime" w:hAnsi=".VnTime" w:hint="default"/>
      <w:sz w:val="26"/>
      <w:szCs w:val="22"/>
      <w:lang w:val="x-none" w:eastAsia="x-none"/>
    </w:rPr>
  </w:style>
  <w:style w:type="character" w:customStyle="1" w:styleId="fftimenewsromanfs12pt">
    <w:name w:val="ff_time_news_roman_fs_12pt"/>
    <w:rsid w:val="004F0289"/>
    <w:rPr>
      <w:rFonts w:ascii="Times New Roman" w:hAnsi="Times New Roman" w:cs="Times New Roman" w:hint="default"/>
    </w:rPr>
  </w:style>
  <w:style w:type="character" w:customStyle="1" w:styleId="largetime2">
    <w:name w:val="largetime2"/>
    <w:rsid w:val="004F0289"/>
    <w:rPr>
      <w:rFonts w:ascii="Times New Roman" w:hAnsi="Times New Roman" w:cs="Times New Roman" w:hint="default"/>
    </w:rPr>
  </w:style>
  <w:style w:type="character" w:customStyle="1" w:styleId="travelcontent">
    <w:name w:val="travelcontent"/>
    <w:rsid w:val="004F0289"/>
    <w:rPr>
      <w:rFonts w:ascii="Times New Roman" w:hAnsi="Times New Roman" w:cs="Times New Roman" w:hint="default"/>
    </w:rPr>
  </w:style>
  <w:style w:type="character" w:customStyle="1" w:styleId="Lead-inEmphasis">
    <w:name w:val="Lead-in Emphasis"/>
    <w:rsid w:val="004F0289"/>
    <w:rPr>
      <w:rFonts w:ascii="Arial Black" w:hAnsi="Arial Black" w:hint="default"/>
      <w:spacing w:val="-4"/>
      <w:sz w:val="18"/>
    </w:rPr>
  </w:style>
  <w:style w:type="character" w:customStyle="1" w:styleId="MessageHeaderChar1">
    <w:name w:val="Message Header Char1"/>
    <w:locked/>
    <w:rsid w:val="004F0289"/>
    <w:rPr>
      <w:sz w:val="22"/>
      <w:lang w:val="x-none" w:eastAsia="x-none"/>
    </w:rPr>
  </w:style>
  <w:style w:type="character" w:customStyle="1" w:styleId="Slogan">
    <w:name w:val="Slogan"/>
    <w:rsid w:val="004F0289"/>
    <w:rPr>
      <w:i/>
      <w:iCs w:val="0"/>
      <w:spacing w:val="-6"/>
      <w:sz w:val="24"/>
    </w:rPr>
  </w:style>
  <w:style w:type="character" w:customStyle="1" w:styleId="Superscript">
    <w:name w:val="Superscript"/>
    <w:rsid w:val="004F0289"/>
    <w:rPr>
      <w:b/>
      <w:bCs w:val="0"/>
      <w:vertAlign w:val="superscript"/>
    </w:rPr>
  </w:style>
  <w:style w:type="character" w:customStyle="1" w:styleId="C1PlainTextCharCharCharChar">
    <w:name w:val="C1 Plain Text Char Char Char Char"/>
    <w:rsid w:val="004F0289"/>
    <w:rPr>
      <w:sz w:val="24"/>
      <w:lang w:val="en-GB" w:eastAsia="en-US"/>
    </w:rPr>
  </w:style>
  <w:style w:type="character" w:customStyle="1" w:styleId="vlpgno0">
    <w:name w:val="vl.pg.no"/>
    <w:rsid w:val="004F0289"/>
    <w:rPr>
      <w:rFonts w:ascii="Times" w:hAnsi="Times" w:cs="Times" w:hint="default"/>
      <w:b/>
      <w:bCs w:val="0"/>
      <w:noProof w:val="0"/>
      <w:sz w:val="20"/>
      <w:lang w:val="en-US"/>
    </w:rPr>
  </w:style>
  <w:style w:type="character" w:customStyle="1" w:styleId="BodyTextCharCharCharCharCharCharCharCharCharCharCharCharCharCharCharCharCharCharCharCharCharCharCharCharChar">
    <w:name w:val="Body Text Char Char Char Char Char Char Char Char Char Char Char Char Char Char Char Char Char Char Char Char Char Char Char Char Char"/>
    <w:rsid w:val="004F0289"/>
    <w:rPr>
      <w:rFonts w:ascii=".VnCentury Schoolbook" w:hAnsi=".VnCentury Schoolbook" w:hint="default"/>
      <w:sz w:val="22"/>
      <w:lang w:val="en-US" w:eastAsia="en-US" w:bidi="ar-SA"/>
    </w:rPr>
  </w:style>
  <w:style w:type="character" w:customStyle="1" w:styleId="BodyTextlist1CharChar">
    <w:name w:val="Body Text list 1 Char Char"/>
    <w:locked/>
    <w:rsid w:val="004F0289"/>
    <w:rPr>
      <w:sz w:val="26"/>
      <w:szCs w:val="26"/>
      <w:lang w:bidi="ar-SA"/>
    </w:rPr>
  </w:style>
  <w:style w:type="character" w:customStyle="1" w:styleId="text1">
    <w:name w:val="text1"/>
    <w:rsid w:val="004F0289"/>
    <w:rPr>
      <w:rFonts w:ascii="Arial" w:hAnsi="Arial" w:cs="Arial" w:hint="default"/>
      <w:b w:val="0"/>
      <w:bCs w:val="0"/>
      <w:strike w:val="0"/>
      <w:dstrike w:val="0"/>
      <w:color w:val="070707"/>
      <w:sz w:val="20"/>
      <w:szCs w:val="20"/>
      <w:u w:val="none"/>
      <w:effect w:val="none"/>
    </w:rPr>
  </w:style>
  <w:style w:type="character" w:customStyle="1" w:styleId="WW8Num11z0">
    <w:name w:val="WW8Num11z0"/>
    <w:rsid w:val="004F0289"/>
    <w:rPr>
      <w:rFonts w:ascii="Times New Roman" w:eastAsia="Times New Roman" w:hAnsi="Times New Roman" w:cs="Times New Roman" w:hint="default"/>
    </w:rPr>
  </w:style>
  <w:style w:type="character" w:customStyle="1" w:styleId="GachdaudongCharChar1">
    <w:name w:val="Gachdaudong Char Char1"/>
    <w:rsid w:val="004F0289"/>
    <w:rPr>
      <w:sz w:val="26"/>
      <w:lang w:val="en-US" w:eastAsia="en-US" w:bidi="ar-SA"/>
    </w:rPr>
  </w:style>
  <w:style w:type="character" w:customStyle="1" w:styleId="CngudngCharChar">
    <w:name w:val="CộngĐầudòng Char Char"/>
    <w:rsid w:val="004F0289"/>
    <w:rPr>
      <w:kern w:val="28"/>
      <w:sz w:val="26"/>
      <w:lang w:val="en-GB" w:eastAsia="en-US" w:bidi="ar-SA"/>
    </w:rPr>
  </w:style>
  <w:style w:type="character" w:customStyle="1" w:styleId="GchngangChar">
    <w:name w:val="Gạch ngang Char"/>
    <w:rsid w:val="004F0289"/>
    <w:rPr>
      <w:color w:val="0000FF"/>
      <w:sz w:val="26"/>
      <w:szCs w:val="24"/>
      <w:lang w:val="x-none" w:eastAsia="x-none"/>
    </w:rPr>
  </w:style>
  <w:style w:type="character" w:customStyle="1" w:styleId="CngudngCharChar2">
    <w:name w:val="CộngĐầudòng Char Char2"/>
    <w:rsid w:val="004F0289"/>
    <w:rPr>
      <w:kern w:val="28"/>
      <w:sz w:val="26"/>
      <w:lang w:val="en-GB" w:eastAsia="en-US" w:bidi="ar-SA"/>
    </w:rPr>
  </w:style>
  <w:style w:type="character" w:customStyle="1" w:styleId="TablecaptionBold">
    <w:name w:val="Table caption + Bold"/>
    <w:aliases w:val="Body text (2) + 11 pt9,Header or footer + 14.5 pt,Not Bold9"/>
    <w:uiPriority w:val="99"/>
    <w:rsid w:val="004F0289"/>
    <w:rPr>
      <w:rFonts w:ascii="Times New Roman" w:hAnsi="Times New Roman" w:cs="Times New Roman" w:hint="default"/>
      <w:b/>
      <w:bCs/>
      <w:strike w:val="0"/>
      <w:dstrike w:val="0"/>
      <w:sz w:val="25"/>
      <w:szCs w:val="25"/>
      <w:u w:val="none"/>
      <w:effect w:val="none"/>
    </w:rPr>
  </w:style>
  <w:style w:type="character" w:customStyle="1" w:styleId="B-text15CharChar">
    <w:name w:val="B-text1.5 Char Char"/>
    <w:aliases w:val="B-text1.5 + Times New Roman Char,Before:  0.38&quot; Char,After:  6 pt Char,Body Text Char Char Char Char Char Char Char Char,After:  6 pt Char Char Char Char Char Char,B-tex... Char"/>
    <w:uiPriority w:val="99"/>
    <w:rsid w:val="004F0289"/>
    <w:rPr>
      <w:rFonts w:ascii="Arial" w:eastAsia="Times New Roman" w:hAnsi="Arial" w:cs="Arial" w:hint="default"/>
      <w:szCs w:val="24"/>
      <w:lang w:val="x-none" w:eastAsia="x-none"/>
    </w:rPr>
  </w:style>
  <w:style w:type="character" w:customStyle="1" w:styleId="CharChar121">
    <w:name w:val="Char Char121"/>
    <w:rsid w:val="004F0289"/>
    <w:rPr>
      <w:rFonts w:ascii="VNI-Times" w:hAnsi="VNI-Times" w:hint="default"/>
      <w:b/>
      <w:bCs w:val="0"/>
      <w:kern w:val="2"/>
      <w:sz w:val="24"/>
      <w:lang w:val="en-US" w:eastAsia="en-US" w:bidi="ar-SA"/>
    </w:rPr>
  </w:style>
  <w:style w:type="character" w:customStyle="1" w:styleId="CharChar151">
    <w:name w:val="Char Char151"/>
    <w:rsid w:val="004F0289"/>
    <w:rPr>
      <w:rFonts w:ascii="VNI-Helve-Condense" w:hAnsi="VNI-Helve-Condense" w:hint="default"/>
      <w:b/>
      <w:bCs/>
      <w:sz w:val="32"/>
      <w:szCs w:val="24"/>
      <w:lang w:val="en-US" w:eastAsia="en-US" w:bidi="ar-SA"/>
    </w:rPr>
  </w:style>
  <w:style w:type="character" w:customStyle="1" w:styleId="CharChar141">
    <w:name w:val="Char Char141"/>
    <w:rsid w:val="004F0289"/>
    <w:rPr>
      <w:rFonts w:ascii="VNI-Helve-Condense" w:hAnsi="VNI-Helve-Condense" w:hint="default"/>
      <w:sz w:val="34"/>
      <w:szCs w:val="24"/>
      <w:lang w:val="en-US" w:eastAsia="en-US" w:bidi="ar-SA"/>
    </w:rPr>
  </w:style>
  <w:style w:type="character" w:customStyle="1" w:styleId="CharChar221">
    <w:name w:val="Char Char221"/>
    <w:rsid w:val="004F0289"/>
    <w:rPr>
      <w:b/>
      <w:bCs w:val="0"/>
      <w:caps/>
      <w:sz w:val="28"/>
      <w:szCs w:val="28"/>
    </w:rPr>
  </w:style>
  <w:style w:type="character" w:customStyle="1" w:styleId="CharChar211">
    <w:name w:val="Char Char211"/>
    <w:rsid w:val="004F0289"/>
    <w:rPr>
      <w:rFonts w:ascii="Times New Roman Bold" w:hAnsi="Times New Roman Bold" w:hint="default"/>
      <w:b/>
      <w:bCs/>
      <w:sz w:val="26"/>
      <w:szCs w:val="26"/>
    </w:rPr>
  </w:style>
  <w:style w:type="character" w:customStyle="1" w:styleId="CharChar201">
    <w:name w:val="Char Char201"/>
    <w:rsid w:val="004F0289"/>
    <w:rPr>
      <w:rFonts w:ascii="Tahoma" w:hAnsi="Tahoma" w:cs="Tahoma" w:hint="default"/>
    </w:rPr>
  </w:style>
  <w:style w:type="character" w:customStyle="1" w:styleId="CharCharChar11">
    <w:name w:val="Char Char Char11"/>
    <w:rsid w:val="004F0289"/>
    <w:rPr>
      <w:rFonts w:ascii="VNI-Times" w:hAnsi="VNI-Times" w:hint="default"/>
      <w:position w:val="-24"/>
      <w:sz w:val="24"/>
      <w:lang w:val="en-US" w:eastAsia="en-US"/>
    </w:rPr>
  </w:style>
  <w:style w:type="character" w:customStyle="1" w:styleId="CharCharChar2">
    <w:name w:val="Char Char Char2"/>
    <w:aliases w:val="Heading 3 Char Char Char Char1,Heading 3 Char2,h31 Char Char1,Heading 3 Char1 Char1,Heading 5 Char1 Char,HeadC Char Char1,h3 Char Char,Heading 3 Char Char Char Char Char Char,Sub-Clause Paragraph Char Char"/>
    <w:rsid w:val="004F0289"/>
    <w:rPr>
      <w:rFonts w:ascii="VNI-Times" w:hAnsi="VNI-Times" w:hint="default"/>
      <w:position w:val="-24"/>
      <w:sz w:val="24"/>
      <w:lang w:val="en-US" w:eastAsia="en-US" w:bidi="ar-SA"/>
    </w:rPr>
  </w:style>
  <w:style w:type="character" w:customStyle="1" w:styleId="SubtitleChar1">
    <w:name w:val="Subtitle Char1"/>
    <w:rsid w:val="004F0289"/>
    <w:rPr>
      <w:b/>
      <w:bCs w:val="0"/>
      <w:sz w:val="26"/>
      <w:lang w:val="en-US" w:eastAsia="en-US" w:bidi="ar-SA"/>
    </w:rPr>
  </w:style>
  <w:style w:type="character" w:customStyle="1" w:styleId="Heading8Char1">
    <w:name w:val="Heading 8 Char1"/>
    <w:rsid w:val="004F0289"/>
    <w:rPr>
      <w:rFonts w:ascii="Cambria" w:eastAsia="MS Gothic" w:hAnsi="Cambria" w:hint="default"/>
      <w:color w:val="404040"/>
      <w:lang w:val="vi-VN" w:eastAsia="vi-VN"/>
    </w:rPr>
  </w:style>
  <w:style w:type="character" w:customStyle="1" w:styleId="BodyText3Char1">
    <w:name w:val="Body Text 3 Char1"/>
    <w:locked/>
    <w:rsid w:val="004F0289"/>
    <w:rPr>
      <w:rFonts w:ascii=".VnTime" w:hAnsi=".VnTime" w:hint="default"/>
      <w:sz w:val="16"/>
      <w:szCs w:val="16"/>
    </w:rPr>
  </w:style>
  <w:style w:type="character" w:customStyle="1" w:styleId="fontstyle11">
    <w:name w:val="fontstyle11"/>
    <w:rsid w:val="004F0289"/>
    <w:rPr>
      <w:rFonts w:ascii="Bold" w:hAnsi="Bold" w:hint="default"/>
      <w:b/>
      <w:bCs/>
      <w:i w:val="0"/>
      <w:iCs w:val="0"/>
      <w:color w:val="000000"/>
      <w:sz w:val="26"/>
      <w:szCs w:val="26"/>
    </w:rPr>
  </w:style>
  <w:style w:type="character" w:customStyle="1" w:styleId="Vnbnnidung0">
    <w:name w:val="Văn bản nội dung"/>
    <w:rsid w:val="004F028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UnresolvedMention1">
    <w:name w:val="Unresolved Mention1"/>
    <w:uiPriority w:val="99"/>
    <w:semiHidden/>
    <w:rsid w:val="004F0289"/>
    <w:rPr>
      <w:color w:val="808080"/>
      <w:shd w:val="clear" w:color="auto" w:fill="E6E6E6"/>
    </w:rPr>
  </w:style>
  <w:style w:type="character" w:customStyle="1" w:styleId="CharChar3">
    <w:name w:val="Char Char3"/>
    <w:rsid w:val="004F0289"/>
    <w:rPr>
      <w:rFonts w:ascii="VNI-Times" w:hAnsi="VNI-Times" w:hint="default"/>
      <w:sz w:val="24"/>
      <w:szCs w:val="24"/>
    </w:rPr>
  </w:style>
  <w:style w:type="character" w:customStyle="1" w:styleId="CharChar5">
    <w:name w:val="Char Char5"/>
    <w:rsid w:val="004F0289"/>
    <w:rPr>
      <w:rFonts w:ascii="VNI-Times" w:hAnsi="VNI-Times" w:hint="default"/>
      <w:sz w:val="24"/>
      <w:lang w:val="en-US" w:eastAsia="en-US" w:bidi="ar-SA"/>
    </w:rPr>
  </w:style>
  <w:style w:type="character" w:customStyle="1" w:styleId="Normal1Char1">
    <w:name w:val="Normal1 Char1"/>
    <w:rsid w:val="004F0289"/>
    <w:rPr>
      <w:rFonts w:ascii="VNI-Times" w:eastAsia="Times New Roman" w:hAnsi="VNI-Times" w:cs="Times New Roman" w:hint="default"/>
      <w:sz w:val="24"/>
      <w:szCs w:val="20"/>
      <w:lang w:val="en-US"/>
    </w:rPr>
  </w:style>
  <w:style w:type="character" w:customStyle="1" w:styleId="Style12pt">
    <w:name w:val="Style 12 pt"/>
    <w:rsid w:val="004F0289"/>
    <w:rPr>
      <w:rFonts w:ascii="Times New Roman" w:hAnsi="Times New Roman" w:cs="Times New Roman" w:hint="default"/>
      <w:sz w:val="26"/>
    </w:rPr>
  </w:style>
  <w:style w:type="character" w:customStyle="1" w:styleId="StyleTimesNewRoman13pt">
    <w:name w:val="Style Times New Roman 13 pt"/>
    <w:rsid w:val="004F0289"/>
    <w:rPr>
      <w:rFonts w:ascii="Times New Roman" w:hAnsi="Times New Roman" w:cs="Times New Roman" w:hint="default"/>
      <w:strike w:val="0"/>
      <w:dstrike w:val="0"/>
      <w:spacing w:val="0"/>
      <w:kern w:val="0"/>
      <w:position w:val="0"/>
      <w:sz w:val="26"/>
      <w:szCs w:val="26"/>
      <w:u w:val="none"/>
      <w:effect w:val="none"/>
      <w:vertAlign w:val="baseline"/>
    </w:rPr>
  </w:style>
  <w:style w:type="character" w:customStyle="1" w:styleId="BodyTextlist2Char2">
    <w:name w:val="Body Text list 2 Char2"/>
    <w:locked/>
    <w:rsid w:val="004F0289"/>
    <w:rPr>
      <w:rFonts w:ascii="Times New Roman" w:eastAsia="Times New Roman" w:hAnsi="Times New Roman" w:cs="Times New Roman" w:hint="default"/>
      <w:sz w:val="26"/>
      <w:lang w:val="pt-BR" w:eastAsia="en-GB"/>
    </w:rPr>
  </w:style>
  <w:style w:type="character" w:customStyle="1" w:styleId="BodyText73">
    <w:name w:val="Body Text7"/>
    <w:rsid w:val="004F0289"/>
    <w:rPr>
      <w:rFonts w:ascii="Times New Roman" w:eastAsia="Times New Roman" w:hAnsi="Times New Roman" w:cs="Times New Roman" w:hint="default"/>
      <w:color w:val="000000"/>
      <w:spacing w:val="0"/>
      <w:w w:val="100"/>
      <w:position w:val="0"/>
      <w:sz w:val="25"/>
      <w:szCs w:val="25"/>
      <w:shd w:val="clear" w:color="auto" w:fill="FFFFFF"/>
      <w:lang w:val="vi-VN"/>
    </w:rPr>
  </w:style>
  <w:style w:type="character" w:customStyle="1" w:styleId="CharChar111">
    <w:name w:val="Char Char111"/>
    <w:rsid w:val="004F0289"/>
    <w:rPr>
      <w:b/>
      <w:bCs w:val="0"/>
      <w:sz w:val="26"/>
      <w:lang w:val="en-GB"/>
    </w:rPr>
  </w:style>
  <w:style w:type="character" w:customStyle="1" w:styleId="UnresolvedMention2">
    <w:name w:val="Unresolved Mention2"/>
    <w:uiPriority w:val="99"/>
    <w:semiHidden/>
    <w:rsid w:val="004F0289"/>
    <w:rPr>
      <w:color w:val="605E5C"/>
      <w:shd w:val="clear" w:color="auto" w:fill="E1DFDD"/>
    </w:rPr>
  </w:style>
  <w:style w:type="character" w:customStyle="1" w:styleId="CharChar113">
    <w:name w:val="Char Char113"/>
    <w:rsid w:val="004F0289"/>
    <w:rPr>
      <w:b/>
      <w:bCs w:val="0"/>
      <w:sz w:val="26"/>
      <w:lang w:val="en-GB"/>
    </w:rPr>
  </w:style>
  <w:style w:type="character" w:customStyle="1" w:styleId="BodyText52">
    <w:name w:val="Body Text5"/>
    <w:rsid w:val="004F028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rPr>
  </w:style>
  <w:style w:type="character" w:customStyle="1" w:styleId="Chthchbng">
    <w:name w:val="Chú thích bảng"/>
    <w:rsid w:val="004F028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Heading1Char2">
    <w:name w:val="Heading 1 Char2"/>
    <w:aliases w:val="Heading 1A Char,Document Title Char,titMH Char,Heading Char,Heading 1 Char2 Char Char2,Heading 1 Char Char2 Char Char2,Char2 Char Char2 Char Char2,Heading 1 Char Char Char1 Char Char2,Heading 1 Char1 Char1 Char Char2,Char2 Char Char"/>
    <w:rsid w:val="004F0289"/>
    <w:rPr>
      <w:rFonts w:ascii="Calibri Light" w:eastAsia="DengXian Light" w:hAnsi="Calibri Light" w:cs="Times New Roman" w:hint="default"/>
      <w:color w:val="2E74B5"/>
      <w:sz w:val="32"/>
      <w:szCs w:val="32"/>
    </w:rPr>
  </w:style>
  <w:style w:type="character" w:customStyle="1" w:styleId="Heading6Char2">
    <w:name w:val="Heading 6 Char2"/>
    <w:aliases w:val="Heading 6 Char Char Char Char1,Bullet Char"/>
    <w:rsid w:val="004F0289"/>
    <w:rPr>
      <w:rFonts w:ascii="Calibri Light" w:eastAsia="DengXian Light" w:hAnsi="Calibri Light" w:cs="Times New Roman" w:hint="default"/>
      <w:color w:val="1F4D78"/>
    </w:rPr>
  </w:style>
  <w:style w:type="character" w:customStyle="1" w:styleId="CharChar8">
    <w:name w:val="Char Char8"/>
    <w:rsid w:val="004F0289"/>
    <w:rPr>
      <w:b/>
      <w:bCs/>
      <w:sz w:val="16"/>
      <w:szCs w:val="24"/>
      <w:lang w:val="en-US" w:eastAsia="en-US" w:bidi="ar-SA"/>
    </w:rPr>
  </w:style>
  <w:style w:type="character" w:customStyle="1" w:styleId="CharChar7">
    <w:name w:val="Char Char7"/>
    <w:rsid w:val="004F0289"/>
    <w:rPr>
      <w:b/>
      <w:bCs/>
      <w:sz w:val="28"/>
      <w:szCs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4F0289"/>
    <w:rPr>
      <w:rFonts w:ascii=".VnTime" w:hAnsi=".VnTime" w:hint="default"/>
      <w:noProof w:val="0"/>
      <w:sz w:val="28"/>
      <w:lang w:val="en-US" w:eastAsia="en-US" w:bidi="ar-SA"/>
    </w:rPr>
  </w:style>
  <w:style w:type="character" w:customStyle="1" w:styleId="BodyTextIndent2CharCharChar">
    <w:name w:val="Body Text Indent 2 Char Char Char"/>
    <w:rsid w:val="004F0289"/>
    <w:rPr>
      <w:rFonts w:ascii=".VnTime" w:eastAsia=".VnTime" w:hAnsi=".VnTime" w:hint="default"/>
      <w:sz w:val="28"/>
      <w:szCs w:val="28"/>
      <w:lang w:val="en-US" w:eastAsia="en-US" w:bidi="ar-SA"/>
    </w:rPr>
  </w:style>
  <w:style w:type="character" w:customStyle="1" w:styleId="CommentTextChar2">
    <w:name w:val="Comment Text Char2"/>
    <w:locked/>
    <w:rsid w:val="004F0289"/>
    <w:rPr>
      <w:rFonts w:ascii=".VnTime" w:eastAsia="Times New Roman" w:hAnsi=".VnTime" w:hint="default"/>
      <w:lang w:eastAsia="en-US"/>
    </w:rPr>
  </w:style>
  <w:style w:type="character" w:customStyle="1" w:styleId="DieuCharChar0">
    <w:name w:val="Dieu Char Char"/>
    <w:rsid w:val="004F0289"/>
    <w:rPr>
      <w:b/>
      <w:bCs/>
      <w:sz w:val="28"/>
      <w:szCs w:val="28"/>
      <w:lang w:val="vi-VN" w:eastAsia="en-US" w:bidi="ar-SA"/>
    </w:rPr>
  </w:style>
  <w:style w:type="character" w:customStyle="1" w:styleId="ChuongCharChar0">
    <w:name w:val="Chuong Char Char"/>
    <w:rsid w:val="004F0289"/>
    <w:rPr>
      <w:b/>
      <w:bCs/>
      <w:sz w:val="28"/>
      <w:szCs w:val="28"/>
      <w:lang w:val="pt-BR" w:eastAsia="en-US" w:bidi="ar-SA"/>
    </w:rPr>
  </w:style>
  <w:style w:type="character" w:customStyle="1" w:styleId="CommentSubjectChar2">
    <w:name w:val="Comment Subject Char2"/>
    <w:semiHidden/>
    <w:rsid w:val="004F0289"/>
    <w:rPr>
      <w:rFonts w:ascii="Times New Roman" w:eastAsia="Times New Roman" w:hAnsi="Times New Roman" w:cs="Times New Roman" w:hint="default"/>
      <w:b/>
      <w:bCs/>
      <w:sz w:val="16"/>
      <w:szCs w:val="24"/>
      <w:lang w:val="en-US" w:eastAsia="en-US" w:bidi="ar-SA"/>
    </w:rPr>
  </w:style>
  <w:style w:type="character" w:customStyle="1" w:styleId="crHeading111CharChar">
    <w:name w:val="crHeading 1.1.1 Char Char"/>
    <w:rsid w:val="004F0289"/>
    <w:rPr>
      <w:b/>
      <w:bCs/>
      <w:i/>
      <w:iCs/>
      <w:sz w:val="24"/>
      <w:szCs w:val="24"/>
      <w:lang w:val="en-US" w:eastAsia="en-US" w:bidi="ar-SA"/>
    </w:rPr>
  </w:style>
  <w:style w:type="character" w:customStyle="1" w:styleId="normalchar10">
    <w:name w:val="normal__char1"/>
    <w:rsid w:val="004F0289"/>
    <w:rPr>
      <w:rFonts w:ascii="Times New Roman" w:hAnsi="Times New Roman" w:cs="Times New Roman" w:hint="default"/>
      <w:sz w:val="24"/>
      <w:szCs w:val="24"/>
    </w:rPr>
  </w:style>
  <w:style w:type="character" w:customStyle="1" w:styleId="body0020textchar1">
    <w:name w:val="body_0020text__char1"/>
    <w:rsid w:val="004F0289"/>
    <w:rPr>
      <w:rFonts w:ascii="Times New Roman" w:hAnsi="Times New Roman" w:cs="Times New Roman" w:hint="default"/>
      <w:sz w:val="24"/>
      <w:szCs w:val="24"/>
    </w:rPr>
  </w:style>
  <w:style w:type="character" w:customStyle="1" w:styleId="strongchar1">
    <w:name w:val="strong__char1"/>
    <w:rsid w:val="004F0289"/>
    <w:rPr>
      <w:b/>
      <w:bCs/>
    </w:rPr>
  </w:style>
  <w:style w:type="character" w:customStyle="1" w:styleId="emphasischar1">
    <w:name w:val="emphasis__char1"/>
    <w:rsid w:val="004F0289"/>
    <w:rPr>
      <w:i/>
      <w:iCs/>
    </w:rPr>
  </w:style>
  <w:style w:type="character" w:customStyle="1" w:styleId="normal002dhchar1">
    <w:name w:val="normal_002dh__char1"/>
    <w:rsid w:val="004F0289"/>
    <w:rPr>
      <w:rFonts w:ascii="Arial" w:hAnsi="Arial" w:cs="Arial" w:hint="default"/>
      <w:sz w:val="18"/>
      <w:szCs w:val="18"/>
    </w:rPr>
  </w:style>
  <w:style w:type="character" w:customStyle="1" w:styleId="bodytextindent-h">
    <w:name w:val="bodytextindent-h"/>
    <w:rsid w:val="004F0289"/>
  </w:style>
  <w:style w:type="character" w:customStyle="1" w:styleId="normal-h">
    <w:name w:val="normal-h"/>
    <w:rsid w:val="004F0289"/>
  </w:style>
  <w:style w:type="character" w:customStyle="1" w:styleId="giua-h">
    <w:name w:val="giua-h"/>
    <w:rsid w:val="004F0289"/>
  </w:style>
  <w:style w:type="character" w:customStyle="1" w:styleId="footer-h">
    <w:name w:val="footer-h"/>
    <w:rsid w:val="004F0289"/>
  </w:style>
  <w:style w:type="character" w:customStyle="1" w:styleId="bodytext2-h">
    <w:name w:val="bodytext2-h"/>
    <w:rsid w:val="004F0289"/>
  </w:style>
  <w:style w:type="character" w:customStyle="1" w:styleId="normal-h1">
    <w:name w:val="normal-h1"/>
    <w:rsid w:val="004F0289"/>
    <w:rPr>
      <w:rFonts w:ascii=".VnTime" w:hAnsi=".VnTime" w:hint="default"/>
      <w:color w:val="0000FF"/>
      <w:sz w:val="24"/>
      <w:szCs w:val="24"/>
    </w:rPr>
  </w:style>
  <w:style w:type="character" w:customStyle="1" w:styleId="heading1-h1">
    <w:name w:val="heading1-h1"/>
    <w:rsid w:val="004F0289"/>
    <w:rPr>
      <w:rFonts w:ascii=".VnTime" w:hAnsi=".VnTime" w:hint="default"/>
      <w:sz w:val="28"/>
      <w:szCs w:val="28"/>
    </w:rPr>
  </w:style>
  <w:style w:type="character" w:customStyle="1" w:styleId="heading3-h1">
    <w:name w:val="heading3-h1"/>
    <w:rsid w:val="004F0289"/>
    <w:rPr>
      <w:rFonts w:ascii=".VnTimeH" w:hAnsi=".VnTimeH" w:hint="default"/>
      <w:b/>
      <w:bCs/>
      <w:sz w:val="28"/>
      <w:szCs w:val="28"/>
    </w:rPr>
  </w:style>
  <w:style w:type="character" w:customStyle="1" w:styleId="StyleBold">
    <w:name w:val="Style Bold"/>
    <w:rsid w:val="004F0289"/>
    <w:rPr>
      <w:b/>
      <w:bCs/>
    </w:rPr>
  </w:style>
  <w:style w:type="character" w:customStyle="1" w:styleId="yshortcuts">
    <w:name w:val="yshortcuts"/>
    <w:rsid w:val="004F0289"/>
  </w:style>
  <w:style w:type="character" w:customStyle="1" w:styleId="normalchar0">
    <w:name w:val="normal__char"/>
    <w:rsid w:val="004F0289"/>
  </w:style>
  <w:style w:type="character" w:customStyle="1" w:styleId="StyleKhoan213ptChar">
    <w:name w:val="Style Khoan2 + 13 pt Char"/>
    <w:rsid w:val="004F0289"/>
    <w:rPr>
      <w:rFonts w:ascii=".VnTime" w:hAnsi=".VnTime" w:cs=".VnTime" w:hint="default"/>
      <w:color w:val="000000"/>
      <w:sz w:val="26"/>
      <w:szCs w:val="26"/>
      <w:lang w:val="en-US" w:eastAsia="en-US"/>
    </w:rPr>
  </w:style>
  <w:style w:type="character" w:customStyle="1" w:styleId="msonormal00">
    <w:name w:val="msonormal0"/>
    <w:rsid w:val="004F0289"/>
  </w:style>
  <w:style w:type="character" w:customStyle="1" w:styleId="c9y6tc1">
    <w:name w:val="c9y6tc1"/>
    <w:rsid w:val="004F0289"/>
    <w:rPr>
      <w:color w:val="0000FF"/>
    </w:rPr>
  </w:style>
  <w:style w:type="character" w:customStyle="1" w:styleId="c194kg1">
    <w:name w:val="c194kg1"/>
    <w:rsid w:val="004F0289"/>
    <w:rPr>
      <w:color w:val="602020"/>
    </w:rPr>
  </w:style>
  <w:style w:type="character" w:customStyle="1" w:styleId="c7dqy41">
    <w:name w:val="c7dqy41"/>
    <w:rsid w:val="004F0289"/>
    <w:rPr>
      <w:color w:val="AC30BD"/>
    </w:rPr>
  </w:style>
  <w:style w:type="character" w:customStyle="1" w:styleId="c18yc01">
    <w:name w:val="c18yc01"/>
    <w:rsid w:val="004F0289"/>
    <w:rPr>
      <w:color w:val="D00020"/>
    </w:rPr>
  </w:style>
  <w:style w:type="character" w:customStyle="1" w:styleId="c5m9s01">
    <w:name w:val="c5m9s01"/>
    <w:rsid w:val="004F0289"/>
    <w:rPr>
      <w:color w:val="000090"/>
    </w:rPr>
  </w:style>
  <w:style w:type="character" w:customStyle="1" w:styleId="DateChar1">
    <w:name w:val="Date Char1"/>
    <w:locked/>
    <w:rsid w:val="004F0289"/>
    <w:rPr>
      <w:rFonts w:ascii="Times New Roman" w:eastAsia="Times New Roman" w:hAnsi="Times New Roman" w:cs="Times New Roman" w:hint="default"/>
      <w:sz w:val="24"/>
      <w:szCs w:val="24"/>
      <w:lang w:eastAsia="en-US"/>
    </w:rPr>
  </w:style>
  <w:style w:type="character" w:customStyle="1" w:styleId="n002dchuongtenchar">
    <w:name w:val="n_002dchuongten__char"/>
    <w:rsid w:val="004F0289"/>
  </w:style>
  <w:style w:type="character" w:customStyle="1" w:styleId="Heading1ACharChar">
    <w:name w:val="Heading 1A Char Char"/>
    <w:locked/>
    <w:rsid w:val="004F0289"/>
    <w:rPr>
      <w:rFonts w:ascii=".VnTimeH" w:hAnsi=".VnTimeH" w:hint="default"/>
      <w:b/>
      <w:bCs/>
      <w:sz w:val="26"/>
      <w:szCs w:val="24"/>
      <w:lang w:val="en-US" w:eastAsia="en-US" w:bidi="ar-SA"/>
    </w:rPr>
  </w:style>
  <w:style w:type="character" w:customStyle="1" w:styleId="portlettext21">
    <w:name w:val="portlettext21"/>
    <w:rsid w:val="004F0289"/>
    <w:rPr>
      <w:rFonts w:ascii="Arial" w:hAnsi="Arial" w:cs="Arial" w:hint="default"/>
      <w:color w:val="000000"/>
      <w:sz w:val="18"/>
      <w:szCs w:val="18"/>
    </w:rPr>
  </w:style>
  <w:style w:type="character" w:customStyle="1" w:styleId="phuluc">
    <w:name w:val="phuluc"/>
    <w:rsid w:val="004F0289"/>
    <w:rPr>
      <w:rFonts w:ascii="Times New Roman" w:hAnsi="Times New Roman" w:cs="Arial" w:hint="default"/>
      <w:color w:val="000000"/>
      <w:sz w:val="26"/>
      <w:szCs w:val="18"/>
    </w:rPr>
  </w:style>
  <w:style w:type="character" w:customStyle="1" w:styleId="ten-vb-h">
    <w:name w:val="ten-vb-h"/>
    <w:rsid w:val="004F0289"/>
  </w:style>
  <w:style w:type="character" w:customStyle="1" w:styleId="dieu-h">
    <w:name w:val="dieu-h"/>
    <w:rsid w:val="004F0289"/>
  </w:style>
  <w:style w:type="character" w:customStyle="1" w:styleId="st1">
    <w:name w:val="st1"/>
    <w:rsid w:val="004F0289"/>
  </w:style>
  <w:style w:type="character" w:customStyle="1" w:styleId="blacksml">
    <w:name w:val="blacksml"/>
    <w:rsid w:val="004F0289"/>
  </w:style>
  <w:style w:type="character" w:customStyle="1" w:styleId="author">
    <w:name w:val="author"/>
    <w:rsid w:val="004F0289"/>
  </w:style>
  <w:style w:type="character" w:customStyle="1" w:styleId="articletext">
    <w:name w:val="articletext"/>
    <w:rsid w:val="004F0289"/>
  </w:style>
  <w:style w:type="character" w:customStyle="1" w:styleId="headers">
    <w:name w:val="headers"/>
    <w:rsid w:val="004F0289"/>
  </w:style>
  <w:style w:type="character" w:customStyle="1" w:styleId="source">
    <w:name w:val="source"/>
    <w:rsid w:val="004F0289"/>
  </w:style>
  <w:style w:type="character" w:customStyle="1" w:styleId="specialcell">
    <w:name w:val="specialcell"/>
    <w:rsid w:val="004F0289"/>
  </w:style>
  <w:style w:type="character" w:customStyle="1" w:styleId="toptitle">
    <w:name w:val="top_title"/>
    <w:rsid w:val="004F0289"/>
  </w:style>
  <w:style w:type="character" w:customStyle="1" w:styleId="sapeau">
    <w:name w:val="sapeau"/>
    <w:rsid w:val="004F0289"/>
  </w:style>
  <w:style w:type="character" w:customStyle="1" w:styleId="menutrang1">
    <w:name w:val="menutrang1"/>
    <w:rsid w:val="004F0289"/>
    <w:rPr>
      <w:rFonts w:ascii="Tahoma" w:hAnsi="Tahoma" w:cs="Tahoma" w:hint="default"/>
      <w:b/>
      <w:bCs/>
      <w:color w:val="FFFFFF"/>
      <w:sz w:val="17"/>
      <w:szCs w:val="17"/>
    </w:rPr>
  </w:style>
  <w:style w:type="character" w:customStyle="1" w:styleId="dropcap">
    <w:name w:val="dropcap"/>
    <w:rsid w:val="004F0289"/>
    <w:rPr>
      <w:rFonts w:ascii="Times New Roman" w:hAnsi="Times New Roman" w:cs="Times New Roman" w:hint="default"/>
    </w:rPr>
  </w:style>
  <w:style w:type="character" w:customStyle="1" w:styleId="longtext1">
    <w:name w:val="long_text1"/>
    <w:rsid w:val="004F0289"/>
    <w:rPr>
      <w:sz w:val="20"/>
      <w:szCs w:val="20"/>
    </w:rPr>
  </w:style>
  <w:style w:type="character" w:customStyle="1" w:styleId="longtext">
    <w:name w:val="long_text"/>
    <w:rsid w:val="004F0289"/>
  </w:style>
  <w:style w:type="character" w:customStyle="1" w:styleId="list0020paragraphchar1">
    <w:name w:val="list_0020paragraph__char1"/>
    <w:rsid w:val="004F0289"/>
    <w:rPr>
      <w:rFonts w:ascii=".VnTime" w:hAnsi=".VnTime" w:hint="default"/>
      <w:sz w:val="28"/>
      <w:szCs w:val="28"/>
    </w:rPr>
  </w:style>
  <w:style w:type="character" w:customStyle="1" w:styleId="body0020text0020indentchar1">
    <w:name w:val="body_0020text_0020indent__char1"/>
    <w:rsid w:val="004F0289"/>
    <w:rPr>
      <w:rFonts w:ascii=".VnTime" w:hAnsi=".VnTime" w:hint="default"/>
      <w:sz w:val="26"/>
      <w:szCs w:val="26"/>
    </w:rPr>
  </w:style>
  <w:style w:type="character" w:customStyle="1" w:styleId="body0020text0020indent00202char1">
    <w:name w:val="body_0020text_0020indent_00202__char1"/>
    <w:rsid w:val="004F0289"/>
    <w:rPr>
      <w:rFonts w:ascii=".VnTime" w:hAnsi=".VnTime" w:hint="default"/>
      <w:sz w:val="26"/>
      <w:szCs w:val="26"/>
    </w:rPr>
  </w:style>
  <w:style w:type="character" w:customStyle="1" w:styleId="Heading1ACharChar1">
    <w:name w:val="Heading 1A Char Char1"/>
    <w:rsid w:val="004F0289"/>
    <w:rPr>
      <w:rFonts w:ascii=".VnTimeH" w:hAnsi=".VnTimeH" w:hint="default"/>
      <w:b/>
      <w:bCs w:val="0"/>
      <w:sz w:val="28"/>
      <w:lang w:val="en-US" w:eastAsia="en-US" w:bidi="ar-SA"/>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4F0289"/>
    <w:rPr>
      <w:b/>
      <w:bCs/>
      <w:kern w:val="8"/>
      <w:sz w:val="28"/>
      <w:szCs w:val="28"/>
      <w:lang w:val="en-US" w:eastAsia="en-US" w:bidi="he-IL"/>
    </w:rPr>
  </w:style>
  <w:style w:type="character" w:customStyle="1" w:styleId="LeftHeaderCharChar">
    <w:name w:val="Left Header Char Char"/>
    <w:rsid w:val="004F0289"/>
    <w:rPr>
      <w:kern w:val="8"/>
      <w:lang w:val="en-US" w:eastAsia="en-US" w:bidi="he-IL"/>
    </w:rPr>
  </w:style>
  <w:style w:type="character" w:customStyle="1" w:styleId="NumboldChar">
    <w:name w:val="Num + bold Char"/>
    <w:rsid w:val="004F0289"/>
    <w:rPr>
      <w:b/>
      <w:bCs w:val="0"/>
      <w:kern w:val="8"/>
      <w:sz w:val="24"/>
      <w:szCs w:val="24"/>
      <w:lang w:val="en-US" w:eastAsia="en-US" w:bidi="he-IL"/>
    </w:rPr>
  </w:style>
  <w:style w:type="character" w:customStyle="1" w:styleId="FootnoterefererenceCharCharCharCharCharCharChar">
    <w:name w:val="Footnote refererence Char Char Char Char Char Char Char"/>
    <w:rsid w:val="004F0289"/>
    <w:rPr>
      <w:sz w:val="24"/>
      <w:szCs w:val="24"/>
      <w:vertAlign w:val="superscript"/>
      <w:lang w:val="en-GB" w:eastAsia="en-US" w:bidi="ar-SA"/>
    </w:rPr>
  </w:style>
  <w:style w:type="character" w:customStyle="1" w:styleId="indentboldChar">
    <w:name w:val="indent + bold Char"/>
    <w:rsid w:val="004F0289"/>
    <w:rPr>
      <w:b/>
      <w:bCs/>
      <w:kern w:val="8"/>
      <w:sz w:val="24"/>
      <w:szCs w:val="24"/>
      <w:lang w:val="en-US" w:eastAsia="en-US" w:bidi="ar-SA"/>
    </w:rPr>
  </w:style>
  <w:style w:type="character" w:customStyle="1" w:styleId="FootnoteChar">
    <w:name w:val="Footnote Char"/>
    <w:aliases w:val="Footnote Text Char2 Char Char,Footnote Text Char Char1 Char1 Char,Footnote Text Char1 Char Char Char1 Char,Footnote Text Char1 Char1 Char Char,Footnote Text Char Char Char1 Char Char,fn Char Char"/>
    <w:rsid w:val="004F0289"/>
    <w:rPr>
      <w:rFonts w:ascii="Times New Roman" w:eastAsia="Times New Roman" w:hAnsi="Times New Roman" w:cs="Times New Roman" w:hint="default"/>
      <w:snapToGrid/>
      <w:kern w:val="12"/>
      <w:sz w:val="16"/>
      <w:szCs w:val="16"/>
      <w:lang w:eastAsia="en-US"/>
    </w:rPr>
  </w:style>
  <w:style w:type="character" w:customStyle="1" w:styleId="NumberedParagraphChar0">
    <w:name w:val="Numbered Paragraph Char"/>
    <w:rsid w:val="004F0289"/>
    <w:rPr>
      <w:kern w:val="8"/>
      <w:sz w:val="24"/>
      <w:szCs w:val="24"/>
      <w:lang w:val="en-US" w:eastAsia="en-US" w:bidi="he-IL"/>
    </w:rPr>
  </w:style>
  <w:style w:type="character" w:customStyle="1" w:styleId="IndentChar">
    <w:name w:val="Indent Char"/>
    <w:rsid w:val="004F0289"/>
  </w:style>
  <w:style w:type="character" w:customStyle="1" w:styleId="NumberedParagraphChar1">
    <w:name w:val="Numbered Paragraph Char1"/>
    <w:rsid w:val="004F0289"/>
    <w:rPr>
      <w:kern w:val="20"/>
      <w:sz w:val="24"/>
      <w:lang w:val="en-US" w:eastAsia="en-US" w:bidi="ar-SA"/>
    </w:rPr>
  </w:style>
  <w:style w:type="character" w:customStyle="1" w:styleId="Boldparagraph">
    <w:name w:val="Bold paragraph"/>
    <w:rsid w:val="004F0289"/>
    <w:rPr>
      <w:b/>
      <w:bCs/>
      <w:color w:val="000000"/>
    </w:rPr>
  </w:style>
  <w:style w:type="character" w:customStyle="1" w:styleId="DocumentTitleCharChar">
    <w:name w:val="Document Title Char Char"/>
    <w:rsid w:val="004F0289"/>
    <w:rPr>
      <w:rFonts w:ascii="Arial" w:hAnsi="Arial" w:cs="Arial" w:hint="default"/>
      <w:b/>
      <w:bCs/>
      <w:caps/>
      <w:kern w:val="32"/>
      <w:sz w:val="24"/>
      <w:szCs w:val="24"/>
      <w:lang w:val="en-US" w:eastAsia="en-US" w:bidi="ar-SA"/>
    </w:rPr>
  </w:style>
  <w:style w:type="character" w:customStyle="1" w:styleId="Heading3CharCharChar">
    <w:name w:val="Heading 3 Char Char Char"/>
    <w:aliases w:val="Heading 3 Char2 Char Char1,Heading 3 Char1 Char Char Char1,Heading 3 Char Char Char Char Char1,Heading 3 Char Char1 Char Char,Section Headings Char Char"/>
    <w:rsid w:val="004F0289"/>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4F0289"/>
    <w:rPr>
      <w:smallCaps/>
      <w:spacing w:val="5"/>
      <w:sz w:val="24"/>
      <w:szCs w:val="24"/>
      <w:lang w:val="en-US" w:eastAsia="en-US" w:bidi="he-IL"/>
    </w:rPr>
  </w:style>
  <w:style w:type="character" w:customStyle="1" w:styleId="FootnoteReference0">
    <w:name w:val="Footnote Reference +"/>
    <w:rsid w:val="004F0289"/>
    <w:rPr>
      <w:rFonts w:ascii="Times New Roman" w:hAnsi="Times New Roman" w:cs="Times New Roman" w:hint="default"/>
      <w:strike w:val="0"/>
      <w:dstrike w:val="0"/>
      <w:position w:val="6"/>
      <w:sz w:val="14"/>
      <w:szCs w:val="14"/>
      <w:u w:val="none"/>
      <w:effect w:val="none"/>
      <w:vertAlign w:val="baseline"/>
    </w:rPr>
  </w:style>
  <w:style w:type="character" w:customStyle="1" w:styleId="xsltbolditalic1">
    <w:name w:val="xsltbolditalic1"/>
    <w:rsid w:val="004F0289"/>
    <w:rPr>
      <w:b/>
      <w:bCs/>
      <w:i/>
      <w:iCs/>
    </w:rPr>
  </w:style>
  <w:style w:type="character" w:customStyle="1" w:styleId="xsltbolditalicunderline1">
    <w:name w:val="xsltbolditalicunderline1"/>
    <w:rsid w:val="004F0289"/>
    <w:rPr>
      <w:b/>
      <w:bCs/>
      <w:i/>
      <w:iCs/>
    </w:rPr>
  </w:style>
  <w:style w:type="character" w:customStyle="1" w:styleId="abgitalic">
    <w:name w:val="abgitalic"/>
    <w:rsid w:val="004F0289"/>
    <w:rPr>
      <w:i/>
      <w:iCs/>
    </w:rPr>
  </w:style>
  <w:style w:type="character" w:customStyle="1" w:styleId="abgbold">
    <w:name w:val="abgbold"/>
    <w:rsid w:val="004F0289"/>
    <w:rPr>
      <w:b/>
      <w:bCs/>
    </w:rPr>
  </w:style>
  <w:style w:type="character" w:customStyle="1" w:styleId="popup">
    <w:name w:val="popup"/>
    <w:rsid w:val="004F0289"/>
  </w:style>
  <w:style w:type="character" w:customStyle="1" w:styleId="NumberedParagraph-BulletelistLeft0Firstline0CharChar">
    <w:name w:val="Numbered Paragraph - Bullete list + Left:  0&quot; First line:  0&quot; Char Char"/>
    <w:rsid w:val="004F0289"/>
    <w:rPr>
      <w:lang w:val="en-US" w:eastAsia="en-US" w:bidi="ar-SA"/>
    </w:rPr>
  </w:style>
  <w:style w:type="character" w:customStyle="1" w:styleId="Heading3Char2CharChar">
    <w:name w:val="Heading 3 Char2 Char Char"/>
    <w:aliases w:val="Heading 3 Char1 Char Char Char,Heading 3 Char Char Char Char Char,Heading 3 Char Char1 Char Char Char"/>
    <w:rsid w:val="004F0289"/>
    <w:rPr>
      <w:b/>
      <w:bCs/>
      <w:kern w:val="8"/>
      <w:sz w:val="24"/>
      <w:szCs w:val="24"/>
      <w:lang w:val="en-US" w:eastAsia="en-US" w:bidi="he-IL"/>
    </w:rPr>
  </w:style>
  <w:style w:type="character" w:customStyle="1" w:styleId="NumberedParagraphCharCharCharChar">
    <w:name w:val="Numbered Paragraph Char Char Char Char"/>
    <w:rsid w:val="004F0289"/>
    <w:rPr>
      <w:kern w:val="8"/>
      <w:sz w:val="24"/>
      <w:szCs w:val="24"/>
      <w:lang w:val="en-US" w:eastAsia="en-US" w:bidi="he-IL"/>
    </w:rPr>
  </w:style>
  <w:style w:type="character" w:customStyle="1" w:styleId="titMHCharChar">
    <w:name w:val="titMH Char Char"/>
    <w:rsid w:val="004F0289"/>
    <w:rPr>
      <w:rFonts w:ascii="VNI-Times" w:eastAsia="SimSun" w:hAnsi="VNI-Times" w:hint="default"/>
      <w:b/>
      <w:bCs w:val="0"/>
      <w:sz w:val="24"/>
      <w:lang w:val="en-US" w:eastAsia="en-US" w:bidi="ar-SA"/>
    </w:rPr>
  </w:style>
  <w:style w:type="character" w:customStyle="1" w:styleId="chungtrinhhocphanCharChar">
    <w:name w:val="chung trinh hoc phan Char Char"/>
    <w:rsid w:val="004F0289"/>
    <w:rPr>
      <w:rFonts w:ascii="VNI-Times" w:eastAsia="SimSun" w:hAnsi="VNI-Times" w:hint="default"/>
      <w:b/>
      <w:bCs w:val="0"/>
      <w:sz w:val="32"/>
      <w:lang w:val="en-US" w:eastAsia="en-US" w:bidi="ar-SA"/>
    </w:rPr>
  </w:style>
  <w:style w:type="character" w:customStyle="1" w:styleId="tChar0">
    <w:name w:val="t Char"/>
    <w:rsid w:val="004F0289"/>
    <w:rPr>
      <w:rFonts w:ascii=".VnTimeH" w:eastAsia="SimSun" w:hAnsi=".VnTimeH" w:hint="default"/>
      <w:b/>
      <w:bCs/>
      <w:spacing w:val="40"/>
      <w:sz w:val="28"/>
      <w:szCs w:val="32"/>
      <w:lang w:val="en-US" w:eastAsia="en-US" w:bidi="ar-SA"/>
    </w:rPr>
  </w:style>
  <w:style w:type="character" w:customStyle="1" w:styleId="tendemucChar">
    <w:name w:val="ten de muc Char"/>
    <w:rsid w:val="004F0289"/>
    <w:rPr>
      <w:rFonts w:ascii=".VnTime" w:hAnsi=".VnTime" w:hint="default"/>
      <w:b/>
      <w:bCs w:val="0"/>
      <w:noProof w:val="0"/>
      <w:sz w:val="26"/>
      <w:lang w:val="en-GB" w:eastAsia="en-US" w:bidi="ar-SA"/>
    </w:rPr>
  </w:style>
  <w:style w:type="character" w:customStyle="1" w:styleId="StyleMucnhoVnTimeCharCharChar">
    <w:name w:val="Style Mucnho +.VnTime Char Char Char"/>
    <w:rsid w:val="004F0289"/>
    <w:rPr>
      <w:rFonts w:ascii=".VnTime" w:hAnsi=".VnTime" w:cs=".Vn3DH" w:hint="default"/>
      <w:b/>
      <w:bCs/>
      <w:noProof w:val="0"/>
      <w:sz w:val="28"/>
      <w:szCs w:val="28"/>
      <w:lang w:val="en-US" w:eastAsia="x-none"/>
    </w:rPr>
  </w:style>
  <w:style w:type="character" w:customStyle="1" w:styleId="MucmonChar">
    <w:name w:val="Muc mon Char"/>
    <w:rsid w:val="004F0289"/>
    <w:rPr>
      <w:rFonts w:ascii="Muc mon" w:hAnsi="Muc mon" w:cs="Arial Unicode MS" w:hint="default"/>
      <w:b/>
      <w:bCs/>
      <w:noProof w:val="0"/>
      <w:sz w:val="28"/>
      <w:szCs w:val="28"/>
      <w:lang w:val="en-US" w:eastAsia="x-none"/>
    </w:rPr>
  </w:style>
  <w:style w:type="character" w:customStyle="1" w:styleId="MucchinhChar">
    <w:name w:val="Muc chinh Char"/>
    <w:rsid w:val="004F0289"/>
    <w:rPr>
      <w:rFonts w:ascii=".VnTime" w:hAnsi=".VnTime" w:cs=".Vn3DH" w:hint="default"/>
      <w:b/>
      <w:bCs/>
      <w:noProof w:val="0"/>
      <w:color w:val="000000"/>
      <w:sz w:val="28"/>
      <w:szCs w:val="28"/>
      <w:lang w:val="en-US" w:eastAsia="x-none"/>
    </w:rPr>
  </w:style>
  <w:style w:type="character" w:customStyle="1" w:styleId="Style13ptBoldItalicCondensedby02pt">
    <w:name w:val="Style 13 pt Bold Italic Condensed by  0.2 pt"/>
    <w:rsid w:val="004F0289"/>
    <w:rPr>
      <w:rFonts w:ascii=".VnTime" w:hAnsi=".VnTime" w:cs=".Vn3DH" w:hint="default"/>
      <w:b/>
      <w:bCs/>
      <w:i/>
      <w:iCs/>
      <w:spacing w:val="-4"/>
      <w:sz w:val="26"/>
      <w:szCs w:val="26"/>
    </w:rPr>
  </w:style>
  <w:style w:type="character" w:customStyle="1" w:styleId="Style13ptBoldCondensedby02pt">
    <w:name w:val="Style 13 pt Bold Condensed by  0.2 pt"/>
    <w:rsid w:val="004F0289"/>
    <w:rPr>
      <w:rFonts w:ascii=".VnTime" w:hAnsi=".VnTime" w:cs=".Vn3DH" w:hint="default"/>
      <w:b/>
      <w:bCs/>
      <w:spacing w:val="-4"/>
      <w:sz w:val="26"/>
      <w:szCs w:val="26"/>
    </w:rPr>
  </w:style>
  <w:style w:type="character" w:customStyle="1" w:styleId="MucchinhChar1">
    <w:name w:val="Muc chinh Char1"/>
    <w:rsid w:val="004F0289"/>
    <w:rPr>
      <w:rFonts w:ascii=".VnTime" w:hAnsi=".VnTime" w:cs=".Vn3DH" w:hint="default"/>
      <w:b/>
      <w:bCs/>
      <w:noProof w:val="0"/>
      <w:snapToGrid/>
      <w:color w:val="000000"/>
      <w:sz w:val="28"/>
      <w:szCs w:val="28"/>
      <w:lang w:val="en-US" w:eastAsia="en-US" w:bidi="ar-SA"/>
    </w:rPr>
  </w:style>
  <w:style w:type="character" w:customStyle="1" w:styleId="MChar">
    <w:name w:val="M Char"/>
    <w:rsid w:val="004F0289"/>
    <w:rPr>
      <w:rFonts w:ascii=".VnCourier NewH" w:hAnsi=".VnCourier NewH" w:hint="default"/>
      <w:b/>
      <w:bCs w:val="0"/>
      <w:noProof w:val="0"/>
      <w:sz w:val="32"/>
      <w:lang w:val="en-US" w:eastAsia="en-US" w:bidi="ar-SA"/>
    </w:rPr>
  </w:style>
  <w:style w:type="character" w:customStyle="1" w:styleId="2Char">
    <w:name w:val="2 Char"/>
    <w:rsid w:val="004F0289"/>
    <w:rPr>
      <w:rFonts w:ascii=".VnTimeH" w:hAnsi=".VnTimeH" w:hint="default"/>
      <w:b/>
      <w:bCs w:val="0"/>
      <w:noProof w:val="0"/>
      <w:snapToGrid/>
      <w:sz w:val="26"/>
      <w:lang w:val="en-US" w:eastAsia="en-US" w:bidi="ar-SA"/>
    </w:rPr>
  </w:style>
  <w:style w:type="character" w:customStyle="1" w:styleId="ctChar">
    <w:name w:val="ct Char"/>
    <w:rsid w:val="004F0289"/>
    <w:rPr>
      <w:rFonts w:ascii=".VnGothic" w:hAnsi=".VnGothic" w:cs=".VnVogueH" w:hint="default"/>
      <w:noProof w:val="0"/>
      <w:sz w:val="40"/>
      <w:szCs w:val="40"/>
      <w:lang w:val="en-US" w:eastAsia="en-US" w:bidi="ar-SA"/>
    </w:rPr>
  </w:style>
  <w:style w:type="character" w:customStyle="1" w:styleId="cCharChar">
    <w:name w:val="c Char Char"/>
    <w:rsid w:val="004F0289"/>
    <w:rPr>
      <w:rFonts w:ascii=".VnAvant" w:hAnsi=".VnAvant" w:hint="default"/>
      <w:b/>
      <w:bCs w:val="0"/>
      <w:noProof w:val="0"/>
      <w:sz w:val="24"/>
      <w:lang w:val="en-US" w:eastAsia="en-US" w:bidi="ar-SA"/>
    </w:rPr>
  </w:style>
  <w:style w:type="character" w:customStyle="1" w:styleId="tmChar">
    <w:name w:val="tm Char"/>
    <w:rsid w:val="004F0289"/>
    <w:rPr>
      <w:rFonts w:ascii=".VnAvant" w:hAnsi=".VnAvant" w:hint="default"/>
      <w:b/>
      <w:bCs w:val="0"/>
      <w:noProof w:val="0"/>
      <w:sz w:val="24"/>
      <w:lang w:val="en-US" w:eastAsia="en-US" w:bidi="ar-SA"/>
    </w:rPr>
  </w:style>
  <w:style w:type="character" w:customStyle="1" w:styleId="nChar">
    <w:name w:val="n Char"/>
    <w:rsid w:val="004F0289"/>
    <w:rPr>
      <w:rFonts w:ascii=".VnTime" w:eastAsia="Times New Roman" w:hAnsi=".VnTime" w:cs="Times New Roman" w:hint="default"/>
      <w:b/>
      <w:bCs/>
      <w:i/>
      <w:iCs/>
      <w:color w:val="4F81BD"/>
      <w:sz w:val="28"/>
      <w:szCs w:val="26"/>
      <w:lang w:val="en-US" w:eastAsia="en-US" w:bidi="ar-SA"/>
    </w:rPr>
  </w:style>
  <w:style w:type="character" w:customStyle="1" w:styleId="ngChar">
    <w:name w:val="ng Char"/>
    <w:rsid w:val="004F0289"/>
  </w:style>
  <w:style w:type="character" w:customStyle="1" w:styleId="gCharChar">
    <w:name w:val="g Char Char"/>
    <w:rsid w:val="004F0289"/>
    <w:rPr>
      <w:rFonts w:ascii=".VnTime" w:eastAsia="SimSun" w:hAnsi=".VnTime" w:hint="default"/>
      <w:sz w:val="26"/>
      <w:szCs w:val="26"/>
      <w:lang w:val="en-US" w:eastAsia="en-US" w:bidi="ar-SA"/>
    </w:rPr>
  </w:style>
  <w:style w:type="character" w:customStyle="1" w:styleId="g1CharChar">
    <w:name w:val="g1 Char Char"/>
    <w:rsid w:val="004F0289"/>
  </w:style>
  <w:style w:type="character" w:customStyle="1" w:styleId="Style9CharChar2">
    <w:name w:val="Style9 Char Char2"/>
    <w:rsid w:val="004F0289"/>
    <w:rPr>
      <w:rFonts w:ascii=".VnTime" w:hAnsi=".VnTime" w:hint="default"/>
      <w:sz w:val="26"/>
      <w:szCs w:val="24"/>
      <w:lang w:val="it-IT" w:eastAsia="en-US" w:bidi="ar-SA"/>
    </w:rPr>
  </w:style>
  <w:style w:type="character" w:customStyle="1" w:styleId="tCharChar">
    <w:name w:val="t Char Char"/>
    <w:rsid w:val="004F0289"/>
    <w:rPr>
      <w:rFonts w:ascii=".VnTimeH" w:eastAsia="SimSun" w:hAnsi=".VnTimeH" w:hint="default"/>
      <w:b/>
      <w:bCs/>
      <w:spacing w:val="40"/>
      <w:sz w:val="28"/>
      <w:szCs w:val="32"/>
      <w:lang w:val="en-US" w:eastAsia="en-US" w:bidi="ar-SA"/>
    </w:rPr>
  </w:style>
  <w:style w:type="character" w:customStyle="1" w:styleId="Style9CharCharChar">
    <w:name w:val="Style9 Char Char Char"/>
    <w:rsid w:val="004F0289"/>
    <w:rPr>
      <w:rFonts w:ascii=".VnTime" w:hAnsi=".VnTime" w:hint="default"/>
      <w:sz w:val="26"/>
      <w:szCs w:val="24"/>
      <w:lang w:val="it-IT" w:eastAsia="en-US" w:bidi="ar-SA"/>
    </w:rPr>
  </w:style>
  <w:style w:type="character" w:customStyle="1" w:styleId="Style9CharChar1CharChar">
    <w:name w:val="Style9 Char Char1 Char Char"/>
    <w:rsid w:val="004F0289"/>
    <w:rPr>
      <w:rFonts w:ascii=".VnTime" w:hAnsi=".VnTime" w:hint="default"/>
      <w:sz w:val="26"/>
      <w:szCs w:val="24"/>
      <w:lang w:val="it-IT" w:eastAsia="en-US" w:bidi="ar-SA"/>
    </w:rPr>
  </w:style>
  <w:style w:type="character" w:customStyle="1" w:styleId="ff3">
    <w:name w:val="ff3"/>
    <w:rsid w:val="004F0289"/>
  </w:style>
  <w:style w:type="character" w:customStyle="1" w:styleId="nw">
    <w:name w:val="nw"/>
    <w:rsid w:val="004F0289"/>
  </w:style>
  <w:style w:type="character" w:customStyle="1" w:styleId="vanban1">
    <w:name w:val="vanban"/>
    <w:rsid w:val="004F0289"/>
    <w:rPr>
      <w:rFonts w:ascii="Times New Roman" w:hAnsi="Times New Roman" w:cs="Times New Roman" w:hint="default"/>
    </w:rPr>
  </w:style>
  <w:style w:type="character" w:customStyle="1" w:styleId="BodyTextIndent2CharCharChar1">
    <w:name w:val="Body Text Indent 2 Char Char Char1"/>
    <w:semiHidden/>
    <w:rsid w:val="004F0289"/>
    <w:rPr>
      <w:rFonts w:ascii=".VnTime" w:eastAsia=".VnTime" w:hAnsi=".VnTime" w:hint="default"/>
      <w:sz w:val="28"/>
      <w:szCs w:val="28"/>
      <w:lang w:val="en-US" w:eastAsia="en-US" w:bidi="ar-SA"/>
    </w:rPr>
  </w:style>
  <w:style w:type="character" w:customStyle="1" w:styleId="alt-edited">
    <w:name w:val="alt-edited"/>
    <w:rsid w:val="004F0289"/>
  </w:style>
  <w:style w:type="paragraph" w:customStyle="1" w:styleId="Style7">
    <w:name w:val="Style7"/>
    <w:basedOn w:val="Normal"/>
    <w:link w:val="Style7Char"/>
    <w:rsid w:val="004F0289"/>
    <w:pPr>
      <w:jc w:val="left"/>
    </w:pPr>
    <w:rPr>
      <w:szCs w:val="24"/>
    </w:rPr>
  </w:style>
  <w:style w:type="character" w:customStyle="1" w:styleId="Style7Char">
    <w:name w:val="Style7 Char"/>
    <w:link w:val="Style7"/>
    <w:locked/>
    <w:rsid w:val="004F0289"/>
    <w:rPr>
      <w:rFonts w:eastAsia="Times New Roman" w:cs="Times New Roman"/>
      <w:sz w:val="24"/>
      <w:szCs w:val="24"/>
      <w:lang w:val="en-US"/>
    </w:rPr>
  </w:style>
  <w:style w:type="character" w:customStyle="1" w:styleId="frametitle">
    <w:name w:val="frame_title"/>
    <w:rsid w:val="004F0289"/>
    <w:rPr>
      <w:rFonts w:ascii="Tahoma" w:eastAsia="MS Mincho" w:hAnsi="Tahoma" w:cs="Tahoma" w:hint="default"/>
      <w:b/>
      <w:bCs/>
      <w:color w:val="FFFFFF"/>
      <w:spacing w:val="20"/>
      <w:sz w:val="22"/>
      <w:szCs w:val="22"/>
      <w:lang w:val="en-GB" w:eastAsia="zh-CN" w:bidi="ar-SA"/>
    </w:rPr>
  </w:style>
  <w:style w:type="character" w:customStyle="1" w:styleId="newscontent">
    <w:name w:val="newscontent"/>
    <w:rsid w:val="004F0289"/>
  </w:style>
  <w:style w:type="character" w:customStyle="1" w:styleId="cCharCharChar">
    <w:name w:val="c Char Char Char"/>
    <w:rsid w:val="004F0289"/>
  </w:style>
  <w:style w:type="character" w:customStyle="1" w:styleId="cChar2">
    <w:name w:val="c Char2"/>
    <w:rsid w:val="004F0289"/>
    <w:rPr>
      <w:rFonts w:ascii=".VnCentury Schoolbook" w:hAnsi=".VnCentury Schoolbook" w:cs="Times New Roman" w:hint="default"/>
      <w:i/>
      <w:iCs w:val="0"/>
      <w:color w:val="000000"/>
      <w:sz w:val="22"/>
      <w:szCs w:val="22"/>
      <w:lang w:val="en-US" w:eastAsia="en-US" w:bidi="ar-SA"/>
    </w:rPr>
  </w:style>
  <w:style w:type="character" w:customStyle="1" w:styleId="noCharCharCharChar">
    <w:name w:val="no Char Char Char Char"/>
    <w:rsid w:val="004F0289"/>
    <w:rPr>
      <w:rFonts w:ascii=".VnCentury Schoolbook" w:hAnsi=".VnCentury Schoolbook" w:cs="Times New Roman" w:hint="default"/>
      <w:color w:val="000000"/>
      <w:sz w:val="22"/>
      <w:szCs w:val="22"/>
      <w:lang w:val="en-US" w:eastAsia="en-US" w:bidi="ar-SA"/>
    </w:rPr>
  </w:style>
  <w:style w:type="character" w:customStyle="1" w:styleId="71CharChar">
    <w:name w:val="7        1 Char Char"/>
    <w:aliases w:val="2 ... Char Char"/>
    <w:rsid w:val="004F0289"/>
    <w:rPr>
      <w:rFonts w:ascii=".VnCentury Schoolbook" w:hAnsi=".VnCentury Schoolbook" w:cs="Times New Roman" w:hint="default"/>
      <w:b/>
      <w:bCs w:val="0"/>
      <w:color w:val="000000"/>
      <w:sz w:val="22"/>
      <w:szCs w:val="22"/>
      <w:lang w:val="en-US" w:eastAsia="en-US" w:bidi="ar-SA"/>
    </w:rPr>
  </w:style>
  <w:style w:type="character" w:customStyle="1" w:styleId="DocumentMapChar2">
    <w:name w:val="Document Map Char2"/>
    <w:locked/>
    <w:rsid w:val="004F0289"/>
    <w:rPr>
      <w:rFonts w:ascii="Tahoma" w:eastAsia="Times New Roman" w:hAnsi="Tahoma" w:cs="Tahoma" w:hint="default"/>
      <w:shd w:val="clear" w:color="auto" w:fill="000080"/>
      <w:lang w:eastAsia="en-US"/>
    </w:rPr>
  </w:style>
  <w:style w:type="character" w:customStyle="1" w:styleId="71CharChar0">
    <w:name w:val="7.1 Char Char"/>
    <w:rsid w:val="004F0289"/>
    <w:rPr>
      <w:rFonts w:ascii=".VnCentury Schoolbook" w:eastAsia="SimSun" w:hAnsi=".VnCentury Schoolbook" w:cs="Times New Roman" w:hint="default"/>
      <w:b/>
      <w:bCs w:val="0"/>
      <w:i/>
      <w:iCs w:val="0"/>
      <w:color w:val="000000"/>
      <w:sz w:val="22"/>
      <w:szCs w:val="22"/>
      <w:lang w:val="en-AU" w:eastAsia="en-US" w:bidi="ar-SA"/>
    </w:rPr>
  </w:style>
  <w:style w:type="character" w:customStyle="1" w:styleId="Style71BoldItalicCharChar">
    <w:name w:val="Style 7.1 + Bold Italic Char Char"/>
    <w:rsid w:val="004F0289"/>
    <w:rPr>
      <w:rFonts w:ascii=".VnCentury Schoolbook" w:eastAsia="SimSun" w:hAnsi=".VnCentury Schoolbook" w:cs="Times New Roman" w:hint="default"/>
      <w:b/>
      <w:bCs/>
      <w:i/>
      <w:iCs/>
      <w:color w:val="000000"/>
      <w:sz w:val="22"/>
      <w:szCs w:val="22"/>
      <w:lang w:val="en-AU" w:eastAsia="en-US" w:bidi="ar-SA"/>
    </w:rPr>
  </w:style>
  <w:style w:type="character" w:customStyle="1" w:styleId="1CharChar">
    <w:name w:val="1 Char Char"/>
    <w:rsid w:val="004F0289"/>
    <w:rPr>
      <w:rFonts w:ascii=".VnCentury Schoolbook" w:eastAsia="SimSun" w:hAnsi=".VnCentury Schoolbook" w:cs="Times New Roman" w:hint="default"/>
      <w:color w:val="000000"/>
      <w:sz w:val="22"/>
      <w:szCs w:val="22"/>
      <w:lang w:val="en-AU" w:eastAsia="en-US" w:bidi="ar-SA"/>
    </w:rPr>
  </w:style>
  <w:style w:type="character" w:customStyle="1" w:styleId="12CharChar">
    <w:name w:val="1.2 Char Char"/>
    <w:rsid w:val="004F0289"/>
  </w:style>
  <w:style w:type="character" w:customStyle="1" w:styleId="EndnoteTextChar2">
    <w:name w:val="Endnote Text Char2"/>
    <w:locked/>
    <w:rsid w:val="004F0289"/>
    <w:rPr>
      <w:rFonts w:ascii="Times New Roman" w:eastAsia="Times New Roman" w:hAnsi="Times New Roman" w:cs="Times New Roman" w:hint="default"/>
      <w:lang w:eastAsia="en-US"/>
    </w:rPr>
  </w:style>
  <w:style w:type="character" w:customStyle="1" w:styleId="DNnd2chuongChar">
    <w:name w:val="DN nd2 chuong Char"/>
    <w:rsid w:val="004F0289"/>
    <w:rPr>
      <w:rFonts w:ascii=".VnAvantH" w:hAnsi=".VnAvantH" w:cs="Times New Roman" w:hint="default"/>
      <w:b/>
      <w:bCs/>
      <w:color w:val="000000"/>
      <w:sz w:val="22"/>
      <w:lang w:val="en-US" w:eastAsia="en-US" w:bidi="ar-SA"/>
    </w:rPr>
  </w:style>
  <w:style w:type="character" w:customStyle="1" w:styleId="DNnd1quyetdinhChar">
    <w:name w:val="DN nd1 quyet dinh Char"/>
    <w:rsid w:val="004F0289"/>
    <w:rPr>
      <w:rFonts w:ascii=".VnHelvetInsH" w:hAnsi=".VnHelvetInsH" w:cs=".VnTime" w:hint="default"/>
      <w:bCs/>
      <w:color w:val="000000"/>
      <w:sz w:val="32"/>
      <w:szCs w:val="32"/>
      <w:lang w:val="en-US" w:eastAsia="en-US" w:bidi="ar-SA"/>
    </w:rPr>
  </w:style>
  <w:style w:type="character" w:customStyle="1" w:styleId="DNtd6trichyeuVBChar">
    <w:name w:val="DN td6 trich yeu VB Char"/>
    <w:rsid w:val="004F0289"/>
    <w:rPr>
      <w:rFonts w:ascii=".VnHelvetIns" w:hAnsi=".VnHelvetIns" w:cs=".VnTime" w:hint="default"/>
      <w:color w:val="000000"/>
      <w:sz w:val="26"/>
      <w:szCs w:val="26"/>
      <w:lang w:val="en-US" w:eastAsia="en-US" w:bidi="ar-SA"/>
    </w:rPr>
  </w:style>
  <w:style w:type="character" w:customStyle="1" w:styleId="1chinhtrangChar1">
    <w:name w:val="1 chinh trang Char1"/>
    <w:rsid w:val="004F0289"/>
    <w:rPr>
      <w:rFonts w:ascii=".VnCentury Schoolbook" w:hAnsi=".VnCentury Schoolbook" w:cs="Times New Roman" w:hint="default"/>
      <w:color w:val="000000"/>
      <w:sz w:val="22"/>
      <w:szCs w:val="22"/>
      <w:lang w:val="en-US" w:eastAsia="en-US" w:bidi="ar-SA"/>
    </w:rPr>
  </w:style>
  <w:style w:type="character" w:customStyle="1" w:styleId="4tenchuongCharChar1">
    <w:name w:val="4 ten chuong Char Char1"/>
    <w:rsid w:val="004F0289"/>
    <w:rPr>
      <w:rFonts w:ascii=".VnAvantH" w:hAnsi=".VnAvantH" w:cs="Times New Roman" w:hint="default"/>
      <w:b/>
      <w:bCs w:val="0"/>
      <w:color w:val="000000"/>
      <w:sz w:val="22"/>
      <w:szCs w:val="22"/>
      <w:lang w:val="en-US" w:eastAsia="en-US" w:bidi="ar-SA"/>
    </w:rPr>
  </w:style>
  <w:style w:type="character" w:customStyle="1" w:styleId="nCharChar">
    <w:name w:val="n Char Char"/>
    <w:locked/>
    <w:rsid w:val="004F0289"/>
  </w:style>
  <w:style w:type="character" w:customStyle="1" w:styleId="4tenchuongChar1">
    <w:name w:val="4 ten chuong Char1"/>
    <w:rsid w:val="004F0289"/>
    <w:rPr>
      <w:rFonts w:ascii=".VnAvantH" w:hAnsi=".VnAvantH" w:cs="Times New Roman" w:hint="default"/>
      <w:b/>
      <w:bCs w:val="0"/>
      <w:color w:val="000000"/>
      <w:sz w:val="22"/>
      <w:szCs w:val="22"/>
      <w:lang w:val="en-US" w:eastAsia="en-US" w:bidi="ar-SA"/>
    </w:rPr>
  </w:style>
  <w:style w:type="character" w:customStyle="1" w:styleId="2dongcachChar1">
    <w:name w:val="2 dong cach Char1"/>
    <w:rsid w:val="004F0289"/>
    <w:rPr>
      <w:rFonts w:ascii=".VnCentury Schoolbook" w:hAnsi=".VnCentury Schoolbook" w:cs="Times New Roman" w:hint="default"/>
      <w:bCs/>
      <w:color w:val="000000"/>
      <w:sz w:val="22"/>
      <w:szCs w:val="22"/>
      <w:lang w:val="en-US" w:eastAsia="en-US" w:bidi="ar-SA"/>
    </w:rPr>
  </w:style>
  <w:style w:type="character" w:customStyle="1" w:styleId="1chinhtrangCharCharChar2">
    <w:name w:val="1 chinh trang Char Char Char2"/>
    <w:rsid w:val="004F0289"/>
    <w:rPr>
      <w:rFonts w:ascii=".VnCentury Schoolbook" w:hAnsi=".VnCentury Schoolbook" w:cs="Times New Roman" w:hint="default"/>
      <w:color w:val="000000"/>
      <w:sz w:val="23"/>
      <w:szCs w:val="23"/>
      <w:lang w:val="en-US" w:eastAsia="en-US" w:bidi="ar-SA"/>
    </w:rPr>
  </w:style>
  <w:style w:type="character" w:customStyle="1" w:styleId="1chinhtrangChar1CharCharCharChar">
    <w:name w:val="1 chinh trang Char1 Char Char Char Char"/>
    <w:rsid w:val="004F0289"/>
    <w:rPr>
      <w:rFonts w:ascii=".VnCentury Schoolbook" w:hAnsi=".VnCentury Schoolbook" w:cs="Times New Roman" w:hint="default"/>
      <w:color w:val="000000"/>
      <w:sz w:val="22"/>
      <w:szCs w:val="22"/>
      <w:lang w:val="en-US" w:eastAsia="en-US" w:bidi="ar-SA"/>
    </w:rPr>
  </w:style>
  <w:style w:type="character" w:customStyle="1" w:styleId="cChar1CharCharCharCharChar">
    <w:name w:val="c Char1 Char Char Char Char Char"/>
    <w:rsid w:val="004F0289"/>
    <w:rPr>
      <w:rFonts w:ascii=".VnCentury Schoolbook" w:hAnsi=".VnCentury Schoolbook" w:cs="Times New Roman" w:hint="default"/>
      <w:color w:val="000000"/>
      <w:sz w:val="22"/>
      <w:szCs w:val="22"/>
      <w:lang w:val="en-US" w:eastAsia="en-US" w:bidi="ar-SA"/>
    </w:rPr>
  </w:style>
  <w:style w:type="character" w:customStyle="1" w:styleId="17CharCharChar">
    <w:name w:val="17 Char Char Char"/>
    <w:rsid w:val="004F0289"/>
    <w:rPr>
      <w:rFonts w:ascii=".VnAvantH" w:hAnsi=".VnAvantH" w:cs="Times New Roman" w:hint="default"/>
      <w:b/>
      <w:bCs w:val="0"/>
      <w:i/>
      <w:iCs w:val="0"/>
      <w:color w:val="000000"/>
      <w:sz w:val="26"/>
      <w:szCs w:val="26"/>
      <w:lang w:val="en-US" w:eastAsia="en-US" w:bidi="ar-SA"/>
    </w:rPr>
  </w:style>
  <w:style w:type="character" w:customStyle="1" w:styleId="2dongcachCharCharCharChar">
    <w:name w:val="2 dong cach Char Char Char Char"/>
    <w:rsid w:val="004F0289"/>
    <w:rPr>
      <w:rFonts w:ascii=".VnCentury Schoolbook" w:hAnsi=".VnCentury Schoolbook" w:cs="Times New Roman" w:hint="default"/>
      <w:bCs/>
      <w:color w:val="000000"/>
      <w:sz w:val="22"/>
      <w:szCs w:val="22"/>
      <w:lang w:val="en-US" w:eastAsia="en-US" w:bidi="ar-SA"/>
    </w:rPr>
  </w:style>
  <w:style w:type="character" w:customStyle="1" w:styleId="11chucdanhnguoiky-co11CharCharChar">
    <w:name w:val="11 chuc danh nguoi ky-co 11 Char Char Char"/>
    <w:rsid w:val="004F0289"/>
    <w:rPr>
      <w:rFonts w:ascii=".VnAvantH" w:hAnsi=".VnAvantH" w:cs="Times New Roman" w:hint="default"/>
      <w:b/>
      <w:bCs w:val="0"/>
      <w:color w:val="000000"/>
      <w:sz w:val="22"/>
      <w:szCs w:val="22"/>
      <w:lang w:val="en-US" w:eastAsia="en-US" w:bidi="ar-SA"/>
    </w:rPr>
  </w:style>
  <w:style w:type="character" w:customStyle="1" w:styleId="coCharCharCharChar">
    <w:name w:val="co Char Char Char Char"/>
    <w:rsid w:val="004F0289"/>
    <w:rPr>
      <w:rFonts w:ascii=".VnCentury Schoolbook" w:hAnsi=".VnCentury Schoolbook" w:cs="Times New Roman" w:hint="default"/>
      <w:color w:val="000000"/>
      <w:sz w:val="22"/>
      <w:szCs w:val="22"/>
      <w:lang w:val="en-US" w:eastAsia="en-US" w:bidi="ar-SA"/>
    </w:rPr>
  </w:style>
  <w:style w:type="character" w:customStyle="1" w:styleId="noCharCharCharCharChar">
    <w:name w:val="no Char Char Char Char Char"/>
    <w:rsid w:val="004F0289"/>
    <w:rPr>
      <w:rFonts w:ascii=".VnCentury Schoolbook" w:hAnsi=".VnCentury Schoolbook" w:cs="Times New Roman" w:hint="default"/>
      <w:color w:val="000000"/>
      <w:sz w:val="22"/>
      <w:szCs w:val="22"/>
      <w:lang w:val="en-US" w:eastAsia="en-US" w:bidi="ar-SA"/>
    </w:rPr>
  </w:style>
  <w:style w:type="character" w:customStyle="1" w:styleId="cCharCharCharChar">
    <w:name w:val="c Char Char Char Char"/>
    <w:rsid w:val="004F0289"/>
    <w:rPr>
      <w:rFonts w:ascii=".VnCentury Schoolbook" w:hAnsi=".VnCentury Schoolbook" w:cs="Times New Roman" w:hint="default"/>
      <w:i/>
      <w:iCs w:val="0"/>
      <w:color w:val="000000"/>
      <w:sz w:val="22"/>
      <w:szCs w:val="22"/>
      <w:lang w:val="en-US" w:eastAsia="en-US" w:bidi="ar-SA"/>
    </w:rPr>
  </w:style>
  <w:style w:type="character" w:customStyle="1" w:styleId="3sochuongCharCharCharChar">
    <w:name w:val="3 so chuong Char Char Char Char"/>
    <w:rsid w:val="004F0289"/>
    <w:rPr>
      <w:rFonts w:ascii=".VnArial" w:hAnsi=".VnArial" w:cs="Times New Roman" w:hint="default"/>
      <w:b/>
      <w:bCs w:val="0"/>
      <w:color w:val="000000"/>
      <w:sz w:val="22"/>
      <w:szCs w:val="22"/>
      <w:lang w:val="en-US" w:eastAsia="en-US" w:bidi="ar-SA"/>
    </w:rPr>
  </w:style>
  <w:style w:type="character" w:customStyle="1" w:styleId="11chucdanhnguoiky-co11CharCharCharChar">
    <w:name w:val="11 chuc danh nguoi ky-co 11 Char Char Char Char"/>
    <w:rsid w:val="004F0289"/>
    <w:rPr>
      <w:rFonts w:ascii=".VnAvantH" w:hAnsi=".VnAvantH" w:cs="Times New Roman" w:hint="default"/>
      <w:b/>
      <w:bCs w:val="0"/>
      <w:color w:val="000000"/>
      <w:sz w:val="22"/>
      <w:szCs w:val="22"/>
      <w:lang w:val="en-US" w:eastAsia="en-US" w:bidi="ar-SA"/>
    </w:rPr>
  </w:style>
  <w:style w:type="character" w:customStyle="1" w:styleId="1chinhtrangCharChar1CharCharCharCharChar">
    <w:name w:val="1 chinh trang Char Char1 Char Char Char Char Char"/>
    <w:rsid w:val="004F0289"/>
    <w:rPr>
      <w:rFonts w:ascii=".VnCentury Schoolbook" w:hAnsi=".VnCentury Schoolbook" w:cs="Times New Roman" w:hint="default"/>
      <w:color w:val="000000"/>
      <w:sz w:val="22"/>
      <w:szCs w:val="22"/>
      <w:lang w:val="en-US" w:eastAsia="en-US" w:bidi="ar-SA"/>
    </w:rPr>
  </w:style>
  <w:style w:type="character" w:customStyle="1" w:styleId="eCharCharCharChar">
    <w:name w:val="e Char Char Char Char"/>
    <w:rsid w:val="004F0289"/>
    <w:rPr>
      <w:rFonts w:ascii=".VnAvantH" w:hAnsi=".VnAvantH" w:cs="Times New Roman" w:hint="default"/>
      <w:b/>
      <w:bCs w:val="0"/>
      <w:i/>
      <w:iCs w:val="0"/>
      <w:color w:val="000000"/>
      <w:sz w:val="22"/>
      <w:szCs w:val="22"/>
      <w:lang w:val="en-US" w:eastAsia="en-US" w:bidi="ar-SA"/>
    </w:rPr>
  </w:style>
  <w:style w:type="character" w:customStyle="1" w:styleId="71CharCharCharChar">
    <w:name w:val="7   1 Char Char Char Char"/>
    <w:rsid w:val="004F0289"/>
    <w:rPr>
      <w:rFonts w:ascii=".VnCentury Schoolbook" w:hAnsi=".VnCentury Schoolbook" w:cs="Times New Roman" w:hint="default"/>
      <w:b/>
      <w:bCs w:val="0"/>
      <w:color w:val="000000"/>
      <w:sz w:val="22"/>
      <w:szCs w:val="22"/>
    </w:rPr>
  </w:style>
  <w:style w:type="character" w:customStyle="1" w:styleId="nCharCharChar">
    <w:name w:val="n Char Char Char"/>
    <w:rsid w:val="004F0289"/>
    <w:rPr>
      <w:rFonts w:ascii=".VnCentury Schoolbook" w:hAnsi=".VnCentury Schoolbook" w:cs="Times New Roman" w:hint="default"/>
      <w:color w:val="000000"/>
      <w:sz w:val="22"/>
      <w:szCs w:val="22"/>
    </w:rPr>
  </w:style>
  <w:style w:type="character" w:customStyle="1" w:styleId="1chinhtrangChar1CharCharCharCharChar">
    <w:name w:val="1 chinh trang Char1 Char Char Char Char Char"/>
    <w:rsid w:val="004F0289"/>
    <w:rPr>
      <w:rFonts w:ascii=".VnCentury Schoolbook" w:hAnsi=".VnCentury Schoolbook" w:cs="Times New Roman" w:hint="default"/>
      <w:color w:val="000000"/>
      <w:sz w:val="22"/>
      <w:szCs w:val="22"/>
    </w:rPr>
  </w:style>
  <w:style w:type="character" w:customStyle="1" w:styleId="17CharCharCharChar">
    <w:name w:val="17 Char Char Char Char"/>
    <w:rsid w:val="004F0289"/>
    <w:rPr>
      <w:rFonts w:ascii=".VnAvantH" w:hAnsi=".VnAvantH" w:cs="Times New Roman" w:hint="default"/>
      <w:b/>
      <w:bCs w:val="0"/>
      <w:i/>
      <w:iCs w:val="0"/>
      <w:color w:val="000000"/>
      <w:sz w:val="26"/>
      <w:szCs w:val="26"/>
    </w:rPr>
  </w:style>
  <w:style w:type="character" w:customStyle="1" w:styleId="cChar1CharCharCharCharCharChar">
    <w:name w:val="c Char1 Char Char Char Char Char Char"/>
    <w:rsid w:val="004F0289"/>
    <w:rPr>
      <w:rFonts w:ascii=".VnCentury Schoolbook" w:hAnsi=".VnCentury Schoolbook" w:cs="Times New Roman" w:hint="default"/>
      <w:color w:val="000000"/>
      <w:sz w:val="22"/>
      <w:szCs w:val="22"/>
      <w:lang w:val="en-US" w:eastAsia="en-US" w:bidi="ar-SA"/>
    </w:rPr>
  </w:style>
  <w:style w:type="character" w:customStyle="1" w:styleId="cs-901-bold1">
    <w:name w:val="cs-901-bold1"/>
    <w:rsid w:val="004F0289"/>
    <w:rPr>
      <w:rFonts w:ascii="Times New Roman" w:hAnsi="Times New Roman" w:cs="Times New Roman" w:hint="default"/>
      <w:b/>
      <w:bCs/>
    </w:rPr>
  </w:style>
  <w:style w:type="character" w:customStyle="1" w:styleId="cs-902-hidden">
    <w:name w:val="cs-902-hidden"/>
    <w:rsid w:val="004F0289"/>
    <w:rPr>
      <w:rFonts w:ascii="Times New Roman" w:hAnsi="Times New Roman" w:cs="Times New Roman" w:hint="default"/>
    </w:rPr>
  </w:style>
  <w:style w:type="character" w:customStyle="1" w:styleId="7110">
    <w:name w:val="7   11"/>
    <w:aliases w:val="2 Char1"/>
    <w:rsid w:val="004F0289"/>
    <w:rPr>
      <w:rFonts w:ascii=".VnCentury Schoolbook" w:hAnsi=".VnCentury Schoolbook" w:cs="Times New Roman" w:hint="default"/>
      <w:b/>
      <w:bCs w:val="0"/>
      <w:color w:val="000000"/>
      <w:lang w:val="en-US" w:eastAsia="x-none"/>
    </w:rPr>
  </w:style>
  <w:style w:type="character" w:customStyle="1" w:styleId="5somucCharChar2">
    <w:name w:val="5 so muc Char Char2"/>
    <w:aliases w:val="phan Char Char Char1"/>
    <w:rsid w:val="004F0289"/>
    <w:rPr>
      <w:rFonts w:ascii=".VnCentury Schoolbook" w:hAnsi=".VnCentury Schoolbook" w:cs="Times New Roman" w:hint="default"/>
      <w:b/>
      <w:bCs w:val="0"/>
      <w:color w:val="000000"/>
      <w:lang w:val="en-US" w:eastAsia="x-none"/>
    </w:rPr>
  </w:style>
  <w:style w:type="character" w:customStyle="1" w:styleId="nCharChar1">
    <w:name w:val="n Char Char1"/>
    <w:rsid w:val="004F0289"/>
    <w:rPr>
      <w:rFonts w:ascii=".VnCentury Schoolbook" w:hAnsi=".VnCentury Schoolbook" w:cs="Times New Roman" w:hint="default"/>
      <w:color w:val="000000"/>
      <w:sz w:val="22"/>
      <w:szCs w:val="22"/>
      <w:lang w:val="en-US" w:eastAsia="en-US" w:bidi="ar-SA"/>
    </w:rPr>
  </w:style>
  <w:style w:type="character" w:customStyle="1" w:styleId="5somuc1">
    <w:name w:val="5 so muc1"/>
    <w:aliases w:val="phan1,5 so muc Char Char1"/>
    <w:rsid w:val="004F0289"/>
    <w:rPr>
      <w:rFonts w:ascii=".VnCentury Schoolbook" w:hAnsi=".VnCentury Schoolbook" w:cs="Times New Roman" w:hint="default"/>
      <w:b/>
      <w:bCs w:val="0"/>
      <w:color w:val="000000"/>
      <w:lang w:val="en-US" w:eastAsia="x-none"/>
    </w:rPr>
  </w:style>
  <w:style w:type="character" w:customStyle="1" w:styleId="4tenchuongCharCharChar1">
    <w:name w:val="4 ten chuong Char Char Char1"/>
    <w:rsid w:val="004F0289"/>
    <w:rPr>
      <w:rFonts w:ascii=".VnAvantH" w:hAnsi=".VnAvantH" w:cs="Times New Roman" w:hint="default"/>
      <w:b/>
      <w:bCs w:val="0"/>
      <w:color w:val="000000"/>
      <w:sz w:val="22"/>
      <w:szCs w:val="22"/>
      <w:lang w:val="en-US" w:eastAsia="en-US" w:bidi="ar-SA"/>
    </w:rPr>
  </w:style>
  <w:style w:type="character" w:customStyle="1" w:styleId="2dongcachCharCharChar1">
    <w:name w:val="2 dong cach Char Char Char1"/>
    <w:rsid w:val="004F0289"/>
    <w:rPr>
      <w:rFonts w:ascii=".VnCentury Schoolbook" w:hAnsi=".VnCentury Schoolbook" w:cs="Times New Roman" w:hint="default"/>
      <w:bCs/>
      <w:color w:val="000000"/>
      <w:sz w:val="22"/>
      <w:szCs w:val="22"/>
      <w:lang w:val="en-US" w:eastAsia="en-US" w:bidi="ar-SA"/>
    </w:rPr>
  </w:style>
  <w:style w:type="character" w:customStyle="1" w:styleId="1chinhtrangCharChar2">
    <w:name w:val="1 chinh trang Char Char2"/>
    <w:rsid w:val="004F0289"/>
    <w:rPr>
      <w:rFonts w:ascii=".VnCentury Schoolbook" w:hAnsi=".VnCentury Schoolbook" w:cs="Times New Roman" w:hint="default"/>
      <w:color w:val="000000"/>
      <w:sz w:val="22"/>
      <w:szCs w:val="22"/>
      <w:lang w:val="en-US" w:eastAsia="en-US" w:bidi="ar-SA"/>
    </w:rPr>
  </w:style>
  <w:style w:type="character" w:customStyle="1" w:styleId="E-mailSignatureChar1">
    <w:name w:val="E-mail Signature Char1"/>
    <w:locked/>
    <w:rsid w:val="004F0289"/>
    <w:rPr>
      <w:rFonts w:ascii="Times New Roman" w:eastAsia="Times New Roman" w:hAnsi="Times New Roman" w:cs="Times New Roman" w:hint="default"/>
      <w:sz w:val="24"/>
      <w:szCs w:val="24"/>
      <w:lang w:eastAsia="en-US"/>
    </w:rPr>
  </w:style>
  <w:style w:type="character" w:customStyle="1" w:styleId="1chinhtrangChar1CharCharCharCharCharCharChar">
    <w:name w:val="1 chinh trang Char1 Char Char Char Char Char Char Char"/>
    <w:rsid w:val="004F0289"/>
    <w:rPr>
      <w:rFonts w:ascii=".VnCentury Schoolbook" w:hAnsi=".VnCentury Schoolbook" w:hint="default"/>
      <w:color w:val="000000"/>
      <w:sz w:val="22"/>
      <w:lang w:val="en-US" w:eastAsia="en-US"/>
    </w:rPr>
  </w:style>
  <w:style w:type="character" w:customStyle="1" w:styleId="1chinhtrangChar1CharCharCharCharCharChar">
    <w:name w:val="1 chinh trang Char1 Char Char Char Char Char Char"/>
    <w:rsid w:val="004F0289"/>
    <w:rPr>
      <w:rFonts w:ascii=".VnCentury Schoolbook" w:hAnsi=".VnCentury Schoolbook" w:hint="default"/>
      <w:color w:val="000000"/>
      <w:sz w:val="22"/>
      <w:lang w:val="en-US" w:eastAsia="en-US"/>
    </w:rPr>
  </w:style>
  <w:style w:type="character" w:customStyle="1" w:styleId="cChar1CharCharCharCharCharCharCharChar">
    <w:name w:val="c Char1 Char Char Char Char Char Char Char Char"/>
    <w:rsid w:val="004F0289"/>
    <w:rPr>
      <w:rFonts w:ascii=".VnCentury Schoolbook" w:hAnsi=".VnCentury Schoolbook" w:hint="default"/>
      <w:color w:val="000000"/>
      <w:sz w:val="22"/>
      <w:lang w:val="en-US" w:eastAsia="en-US"/>
    </w:rPr>
  </w:style>
  <w:style w:type="character" w:customStyle="1" w:styleId="cChar1CharCharCharCharCharCharChar">
    <w:name w:val="c Char1 Char Char Char Char Char Char Char"/>
    <w:rsid w:val="004F0289"/>
    <w:rPr>
      <w:rFonts w:ascii=".VnCentury Schoolbook" w:hAnsi=".VnCentury Schoolbook" w:hint="default"/>
      <w:color w:val="000000"/>
      <w:sz w:val="22"/>
      <w:lang w:val="en-US" w:eastAsia="en-US"/>
    </w:rPr>
  </w:style>
  <w:style w:type="character" w:customStyle="1" w:styleId="nCharCharCharCharCharCharChar">
    <w:name w:val="n Char Char Char Char Char Char Char"/>
    <w:rsid w:val="004F0289"/>
    <w:rPr>
      <w:rFonts w:ascii=".VnCentury Schoolbook" w:hAnsi=".VnCentury Schoolbook" w:hint="default"/>
      <w:color w:val="000000"/>
      <w:sz w:val="22"/>
      <w:lang w:val="en-US" w:eastAsia="en-US"/>
    </w:rPr>
  </w:style>
  <w:style w:type="character" w:customStyle="1" w:styleId="nCharCharCharCharCharChar">
    <w:name w:val="n Char Char Char Char Char Char"/>
    <w:rsid w:val="004F0289"/>
    <w:rPr>
      <w:rFonts w:ascii=".VnCentury Schoolbook" w:hAnsi=".VnCentury Schoolbook" w:hint="default"/>
      <w:color w:val="000000"/>
      <w:sz w:val="22"/>
      <w:lang w:val="en-US" w:eastAsia="en-US"/>
    </w:rPr>
  </w:style>
  <w:style w:type="character" w:customStyle="1" w:styleId="ClosingChar1">
    <w:name w:val="Closing Char1"/>
    <w:locked/>
    <w:rsid w:val="004F0289"/>
    <w:rPr>
      <w:rFonts w:ascii="Times New Roman" w:eastAsia="Times New Roman" w:hAnsi="Times New Roman" w:cs="Times New Roman" w:hint="default"/>
      <w:sz w:val="24"/>
      <w:szCs w:val="24"/>
      <w:lang w:eastAsia="en-US"/>
    </w:rPr>
  </w:style>
  <w:style w:type="character" w:customStyle="1" w:styleId="HTMLAddressChar1">
    <w:name w:val="HTML Address Char1"/>
    <w:locked/>
    <w:rsid w:val="004F0289"/>
    <w:rPr>
      <w:rFonts w:ascii="Times New Roman" w:eastAsia="Times New Roman" w:hAnsi="Times New Roman" w:cs="Times New Roman" w:hint="default"/>
      <w:i/>
      <w:iCs/>
      <w:sz w:val="24"/>
      <w:szCs w:val="24"/>
      <w:lang w:eastAsia="en-US"/>
    </w:rPr>
  </w:style>
  <w:style w:type="character" w:customStyle="1" w:styleId="HTMLPreformattedChar1">
    <w:name w:val="HTML Preformatted Char1"/>
    <w:locked/>
    <w:rsid w:val="004F0289"/>
    <w:rPr>
      <w:rFonts w:ascii="Arial Unicode MS" w:eastAsia="Arial Unicode MS" w:hAnsi="Arial Unicode MS" w:cs="Arial Unicode MS" w:hint="eastAsia"/>
      <w:lang w:eastAsia="en-US"/>
    </w:rPr>
  </w:style>
  <w:style w:type="character" w:customStyle="1" w:styleId="SalutationChar1">
    <w:name w:val="Salutation Char1"/>
    <w:locked/>
    <w:rsid w:val="004F0289"/>
    <w:rPr>
      <w:rFonts w:ascii="Times New Roman" w:eastAsia="Times New Roman" w:hAnsi="Times New Roman" w:cs="Times New Roman" w:hint="default"/>
      <w:sz w:val="28"/>
      <w:szCs w:val="28"/>
      <w:lang w:eastAsia="en-US"/>
    </w:rPr>
  </w:style>
  <w:style w:type="character" w:customStyle="1" w:styleId="SignatureChar1">
    <w:name w:val="Signature Char1"/>
    <w:locked/>
    <w:rsid w:val="004F0289"/>
    <w:rPr>
      <w:rFonts w:ascii="Times New Roman" w:eastAsia="Times New Roman" w:hAnsi="Times New Roman" w:cs="Times New Roman" w:hint="default"/>
      <w:sz w:val="24"/>
      <w:szCs w:val="24"/>
      <w:lang w:eastAsia="en-US"/>
    </w:rPr>
  </w:style>
  <w:style w:type="character" w:customStyle="1" w:styleId="Style1chinhtrangChar1BoldCharCharCharChar">
    <w:name w:val="Style 1 chinh trang Char1 + Bold Char Char Char Char"/>
    <w:rsid w:val="004F0289"/>
    <w:rPr>
      <w:rFonts w:ascii=".VnCentury Schoolbook" w:hAnsi=".VnCentury Schoolbook" w:hint="default"/>
      <w:b/>
      <w:bCs w:val="0"/>
      <w:color w:val="000000"/>
      <w:sz w:val="22"/>
      <w:lang w:val="en-US" w:eastAsia="en-US"/>
    </w:rPr>
  </w:style>
  <w:style w:type="character" w:customStyle="1" w:styleId="noCharCharCharCharCharChar">
    <w:name w:val="no Char Char Char Char Char Char"/>
    <w:rsid w:val="004F0289"/>
    <w:rPr>
      <w:rFonts w:ascii=".VnCentury Schoolbook" w:hAnsi=".VnCentury Schoolbook" w:cs="Times New Roman" w:hint="default"/>
      <w:color w:val="000000"/>
      <w:sz w:val="22"/>
      <w:szCs w:val="22"/>
      <w:lang w:val="en-US" w:eastAsia="en-US" w:bidi="ar-SA"/>
    </w:rPr>
  </w:style>
  <w:style w:type="character" w:customStyle="1" w:styleId="71CharCharCharCharCharCharCharCharCharChar">
    <w:name w:val="7   1 Char Char Char Char Char Char Char Char Char Char"/>
    <w:rsid w:val="004F0289"/>
    <w:rPr>
      <w:rFonts w:ascii=".VnCentury Schoolbook" w:hAnsi=".VnCentury Schoolbook" w:cs="Times New Roman" w:hint="default"/>
      <w:b/>
      <w:bCs w:val="0"/>
      <w:color w:val="000000"/>
      <w:sz w:val="22"/>
      <w:szCs w:val="22"/>
      <w:lang w:val="en-US" w:eastAsia="en-US" w:bidi="ar-SA"/>
    </w:rPr>
  </w:style>
  <w:style w:type="character" w:customStyle="1" w:styleId="8DakyCharCharCharCharChar">
    <w:name w:val="8 Da ky Char Char Char Char Char"/>
    <w:rsid w:val="004F0289"/>
    <w:rPr>
      <w:rFonts w:ascii=".VnCentury Schoolbook" w:hAnsi=".VnCentury Schoolbook" w:cs="Times New Roman" w:hint="default"/>
      <w:i/>
      <w:iCs w:val="0"/>
      <w:color w:val="000000"/>
      <w:sz w:val="22"/>
      <w:szCs w:val="22"/>
      <w:lang w:val="en-US" w:eastAsia="en-US" w:bidi="ar-SA"/>
    </w:rPr>
  </w:style>
  <w:style w:type="character" w:customStyle="1" w:styleId="5somucCharCharCharCharCharCharCharCharCharCharChar">
    <w:name w:val="5 so muc Char Char Char Char Char Char Char Char Char Char Char"/>
    <w:rsid w:val="004F0289"/>
    <w:rPr>
      <w:rFonts w:ascii=".VnCentury Schoolbook" w:hAnsi=".VnCentury Schoolbook" w:cs="Times New Roman" w:hint="default"/>
      <w:b/>
      <w:bCs w:val="0"/>
      <w:color w:val="000000"/>
      <w:sz w:val="22"/>
      <w:szCs w:val="22"/>
      <w:lang w:val="en-US" w:eastAsia="en-US" w:bidi="ar-SA"/>
    </w:rPr>
  </w:style>
  <w:style w:type="character" w:customStyle="1" w:styleId="1chinhtrangCharCharCharCharCharCharCharChar">
    <w:name w:val="1 chinh trang Char Char Char Char Char Char Char Char"/>
    <w:rsid w:val="004F0289"/>
    <w:rPr>
      <w:rFonts w:ascii=".VnCentury Schoolbook" w:hAnsi=".VnCentury Schoolbook" w:cs="Times New Roman" w:hint="default"/>
      <w:color w:val="000000"/>
      <w:sz w:val="22"/>
      <w:szCs w:val="22"/>
      <w:lang w:val="en-US" w:eastAsia="en-US" w:bidi="ar-SA"/>
    </w:rPr>
  </w:style>
  <w:style w:type="character" w:customStyle="1" w:styleId="4tenchuongCharCharCharCharCharCharChar">
    <w:name w:val="4 ten chuong Char Char Char Char Char Char Char"/>
    <w:rsid w:val="004F0289"/>
    <w:rPr>
      <w:rFonts w:ascii=".VnAvantH" w:hAnsi=".VnAvantH" w:cs="Times New Roman" w:hint="default"/>
      <w:b/>
      <w:bCs w:val="0"/>
      <w:color w:val="000000"/>
      <w:sz w:val="22"/>
      <w:szCs w:val="22"/>
      <w:lang w:val="en-US" w:eastAsia="en-US" w:bidi="ar-SA"/>
    </w:rPr>
  </w:style>
  <w:style w:type="character" w:customStyle="1" w:styleId="2dongcachCharCharCharCharCharCharChar">
    <w:name w:val="2 dong cach Char Char Char Char Char Char Char"/>
    <w:rsid w:val="004F0289"/>
    <w:rPr>
      <w:rFonts w:ascii=".VnCentury Schoolbook" w:hAnsi=".VnCentury Schoolbook" w:cs="Times New Roman" w:hint="default"/>
      <w:bCs/>
      <w:color w:val="000000"/>
      <w:sz w:val="22"/>
      <w:szCs w:val="22"/>
      <w:lang w:val="en-US" w:eastAsia="en-US" w:bidi="ar-SA"/>
    </w:rPr>
  </w:style>
  <w:style w:type="character" w:customStyle="1" w:styleId="cCharCharCharCharCharCharChar">
    <w:name w:val="c Char Char Char Char Char Char Char"/>
    <w:rsid w:val="004F0289"/>
    <w:rPr>
      <w:rFonts w:ascii=".VnCentury Schoolbook" w:hAnsi=".VnCentury Schoolbook" w:hint="default"/>
      <w:color w:val="000000"/>
      <w:sz w:val="26"/>
      <w:lang w:val="en-US" w:eastAsia="en-US"/>
    </w:rPr>
  </w:style>
  <w:style w:type="character" w:customStyle="1" w:styleId="coCharCharCharCharCharCharChar">
    <w:name w:val="co Char Char Char Char Char Char Char"/>
    <w:rsid w:val="004F0289"/>
    <w:rPr>
      <w:rFonts w:ascii=".VnCentury Schoolbook" w:hAnsi=".VnCentury Schoolbook" w:cs="Times New Roman" w:hint="default"/>
      <w:color w:val="000000"/>
      <w:sz w:val="22"/>
      <w:szCs w:val="22"/>
      <w:lang w:val="en-US" w:eastAsia="en-US" w:bidi="ar-SA"/>
    </w:rPr>
  </w:style>
  <w:style w:type="character" w:customStyle="1" w:styleId="aCharCharCharChar">
    <w:name w:val="a Char Char Char Char"/>
    <w:rsid w:val="004F0289"/>
    <w:rPr>
      <w:rFonts w:ascii=".VnHelvetIns" w:hAnsi=".VnHelvetIns" w:cs="Times New Roman" w:hint="default"/>
      <w:i/>
      <w:iCs w:val="0"/>
      <w:color w:val="000000"/>
      <w:sz w:val="26"/>
      <w:szCs w:val="26"/>
      <w:lang w:val="en-US" w:eastAsia="en-US" w:bidi="ar-SA"/>
    </w:rPr>
  </w:style>
  <w:style w:type="character" w:customStyle="1" w:styleId="phanCharCharCharCharCharCharCharChar">
    <w:name w:val="phan Char Char Char Char Char Char Char Char"/>
    <w:rsid w:val="004F0289"/>
    <w:rPr>
      <w:rFonts w:ascii=".VnCentury Schoolbook" w:hAnsi=".VnCentury Schoolbook" w:cs="Times New Roman" w:hint="default"/>
      <w:b/>
      <w:bCs w:val="0"/>
      <w:color w:val="000000"/>
      <w:sz w:val="22"/>
      <w:szCs w:val="22"/>
      <w:lang w:val="en-US" w:eastAsia="en-US" w:bidi="ar-SA"/>
    </w:rPr>
  </w:style>
  <w:style w:type="character" w:customStyle="1" w:styleId="71CharCharCharCharCharCharChar">
    <w:name w:val="7   1 Char Char Char Char Char Char Char"/>
    <w:rsid w:val="004F0289"/>
    <w:rPr>
      <w:rFonts w:ascii=".VnCentury Schoolbook" w:hAnsi=".VnCentury Schoolbook" w:cs="Times New Roman" w:hint="default"/>
      <w:b/>
      <w:bCs w:val="0"/>
      <w:color w:val="000000"/>
      <w:sz w:val="22"/>
      <w:szCs w:val="22"/>
      <w:lang w:val="en-US" w:eastAsia="en-US" w:bidi="ar-SA"/>
    </w:rPr>
  </w:style>
  <w:style w:type="character" w:customStyle="1" w:styleId="5somucCharCharCharCharCharCharCharChar">
    <w:name w:val="5 so muc Char Char Char Char Char Char Char Char"/>
    <w:rsid w:val="004F0289"/>
    <w:rPr>
      <w:rFonts w:ascii=".VnCentury Schoolbook" w:hAnsi=".VnCentury Schoolbook" w:cs="Times New Roman" w:hint="default"/>
      <w:b/>
      <w:bCs w:val="0"/>
      <w:color w:val="000000"/>
      <w:sz w:val="22"/>
      <w:szCs w:val="22"/>
      <w:lang w:val="en-US" w:eastAsia="en-US" w:bidi="ar-SA"/>
    </w:rPr>
  </w:style>
  <w:style w:type="character" w:customStyle="1" w:styleId="phanCharCharCharCharChar">
    <w:name w:val="phan Char Char Char Char Char"/>
    <w:rsid w:val="004F0289"/>
    <w:rPr>
      <w:rFonts w:ascii=".VnCentury Schoolbook" w:hAnsi=".VnCentury Schoolbook" w:cs="Times New Roman" w:hint="default"/>
      <w:b/>
      <w:bCs w:val="0"/>
      <w:color w:val="000000"/>
      <w:sz w:val="22"/>
      <w:szCs w:val="22"/>
      <w:lang w:val="en-US" w:eastAsia="en-US" w:bidi="ar-SA"/>
    </w:rPr>
  </w:style>
  <w:style w:type="character" w:customStyle="1" w:styleId="Heading1Char2CharChar11">
    <w:name w:val="Heading 1 Char2 Char Char11"/>
    <w:aliases w:val="Heading 1 Char Char2 Char Char11,Char2 Char Char2 Char Char11,Heading 1 Char Char Char1 Char Char11,Heading 1 Char1 Char1 Char Char11,Char2 Char Char Char1 Char Char11,Char2 Char1 Char Char1 Char11,Char2 Char Char Char1"/>
    <w:rsid w:val="004F0289"/>
    <w:rPr>
      <w:rFonts w:ascii="Cambria" w:hAnsi="Cambria" w:hint="default"/>
      <w:b/>
      <w:bCs/>
      <w:kern w:val="32"/>
      <w:sz w:val="32"/>
      <w:szCs w:val="32"/>
      <w:lang w:val="en-US" w:eastAsia="en-US" w:bidi="ar-SA"/>
    </w:rPr>
  </w:style>
  <w:style w:type="character" w:customStyle="1" w:styleId="prodetaiidesc1">
    <w:name w:val="pro_detaii_desc1"/>
    <w:rsid w:val="004F0289"/>
    <w:rPr>
      <w:rFonts w:ascii="Tahoma" w:hAnsi="Tahoma" w:cs="Tahoma" w:hint="default"/>
      <w:color w:val="666666"/>
      <w:sz w:val="14"/>
      <w:szCs w:val="14"/>
    </w:rPr>
  </w:style>
  <w:style w:type="character" w:customStyle="1" w:styleId="spelle">
    <w:name w:val="spelle"/>
    <w:rsid w:val="004F0289"/>
  </w:style>
  <w:style w:type="character" w:customStyle="1" w:styleId="apple-tab-span">
    <w:name w:val="apple-tab-span"/>
    <w:rsid w:val="004F0289"/>
  </w:style>
  <w:style w:type="character" w:customStyle="1" w:styleId="TenMHMD">
    <w:name w:val="TenMHMD"/>
    <w:rsid w:val="004F0289"/>
    <w:rPr>
      <w:rFonts w:ascii="Times New Roman" w:hAnsi="Times New Roman" w:cs="Times New Roman" w:hint="default"/>
      <w:b/>
      <w:bCs/>
      <w:sz w:val="28"/>
    </w:rPr>
  </w:style>
  <w:style w:type="character" w:customStyle="1" w:styleId="count">
    <w:name w:val="count"/>
    <w:rsid w:val="004F0289"/>
  </w:style>
  <w:style w:type="character" w:customStyle="1" w:styleId="textblackj">
    <w:name w:val="textblackj"/>
    <w:rsid w:val="004F0289"/>
  </w:style>
  <w:style w:type="character" w:customStyle="1" w:styleId="sanphamchubinhthuong">
    <w:name w:val="sanpham_chubinhthuong"/>
    <w:rsid w:val="004F0289"/>
  </w:style>
  <w:style w:type="character" w:customStyle="1" w:styleId="titlefull">
    <w:name w:val="title full"/>
    <w:rsid w:val="004F0289"/>
  </w:style>
  <w:style w:type="character" w:customStyle="1" w:styleId="slimspacer1">
    <w:name w:val="slimspacer1"/>
    <w:rsid w:val="004F0289"/>
    <w:rPr>
      <w:rFonts w:ascii="Verdana" w:hAnsi="Verdana" w:hint="default"/>
      <w:b w:val="0"/>
      <w:bCs w:val="0"/>
      <w:color w:val="121212"/>
      <w:sz w:val="13"/>
      <w:szCs w:val="13"/>
    </w:rPr>
  </w:style>
  <w:style w:type="character" w:customStyle="1" w:styleId="ircsu">
    <w:name w:val="irc_su"/>
    <w:rsid w:val="004F0289"/>
  </w:style>
  <w:style w:type="character" w:customStyle="1" w:styleId="introtext">
    <w:name w:val="introtext"/>
    <w:rsid w:val="004F0289"/>
    <w:rPr>
      <w:rFonts w:ascii="Times New Roman" w:hAnsi="Times New Roman" w:cs="Times New Roman" w:hint="default"/>
    </w:rPr>
  </w:style>
  <w:style w:type="character" w:customStyle="1" w:styleId="btCharChar">
    <w:name w:val="bt Char Char"/>
    <w:locked/>
    <w:rsid w:val="004F0289"/>
    <w:rPr>
      <w:sz w:val="28"/>
      <w:szCs w:val="28"/>
      <w:lang w:val="en-US" w:eastAsia="en-US" w:bidi="ar-SA"/>
    </w:rPr>
  </w:style>
  <w:style w:type="character" w:customStyle="1" w:styleId="CharChar51">
    <w:name w:val="Char Char51"/>
    <w:rsid w:val="004F0289"/>
    <w:rPr>
      <w:rFonts w:ascii="Arial" w:hAnsi="Arial" w:cs="Arial" w:hint="default"/>
      <w:b/>
      <w:bCs w:val="0"/>
      <w:i/>
      <w:iCs w:val="0"/>
      <w:sz w:val="28"/>
      <w:lang w:val="en-US" w:eastAsia="en-US"/>
    </w:rPr>
  </w:style>
  <w:style w:type="character" w:customStyle="1" w:styleId="CharChar61">
    <w:name w:val="Char Char61"/>
    <w:rsid w:val="004F0289"/>
    <w:rPr>
      <w:b/>
      <w:bCs w:val="0"/>
      <w:kern w:val="36"/>
      <w:sz w:val="48"/>
      <w:lang w:val="en-US" w:eastAsia="en-US"/>
    </w:rPr>
  </w:style>
  <w:style w:type="character" w:customStyle="1" w:styleId="bChar">
    <w:name w:val="b Char"/>
    <w:rsid w:val="004F0289"/>
    <w:rPr>
      <w:rFonts w:ascii=".VnHelvetInsH" w:eastAsia="Calibri" w:hAnsi=".VnHelvetInsH" w:hint="default"/>
      <w:color w:val="000000"/>
      <w:sz w:val="26"/>
      <w:szCs w:val="26"/>
      <w:lang w:eastAsia="en-US"/>
    </w:rPr>
  </w:style>
  <w:style w:type="character" w:customStyle="1" w:styleId="price">
    <w:name w:val="price"/>
    <w:rsid w:val="004F0289"/>
  </w:style>
  <w:style w:type="character" w:customStyle="1" w:styleId="g5t9l5817iu1">
    <w:name w:val="g5t9l5817iu1"/>
    <w:rsid w:val="004F0289"/>
  </w:style>
  <w:style w:type="character" w:customStyle="1" w:styleId="cattitolo1">
    <w:name w:val="cattitolo1"/>
    <w:rsid w:val="004F0289"/>
    <w:rPr>
      <w:rFonts w:ascii="Arial" w:hAnsi="Arial" w:cs="Arial" w:hint="default"/>
      <w:b/>
      <w:bCs/>
      <w:strike w:val="0"/>
      <w:dstrike w:val="0"/>
      <w:sz w:val="30"/>
      <w:szCs w:val="30"/>
      <w:u w:val="none"/>
      <w:effect w:val="none"/>
    </w:rPr>
  </w:style>
  <w:style w:type="character" w:customStyle="1" w:styleId="producttitle">
    <w:name w:val="producttitle"/>
    <w:rsid w:val="004F0289"/>
  </w:style>
  <w:style w:type="character" w:customStyle="1" w:styleId="heading4-h">
    <w:name w:val="heading4-h"/>
    <w:rsid w:val="004F0289"/>
  </w:style>
  <w:style w:type="character" w:customStyle="1" w:styleId="bodyChar">
    <w:name w:val="body Char"/>
    <w:rsid w:val="004F0289"/>
    <w:rPr>
      <w:rFonts w:ascii="Arial" w:eastAsia="SimSun" w:hAnsi="Arial" w:cs="Times New Roman" w:hint="default"/>
      <w:lang w:eastAsia="en-US"/>
    </w:rPr>
  </w:style>
  <w:style w:type="character" w:customStyle="1" w:styleId="ReportTitleCharChar1">
    <w:name w:val="Report Title Char Char1"/>
    <w:rsid w:val="004F0289"/>
    <w:rPr>
      <w:rFonts w:ascii="Arial" w:eastAsia="Times New Roman" w:hAnsi="Arial" w:cs="Arial" w:hint="default"/>
      <w:b/>
      <w:bCs/>
      <w:noProof/>
      <w:kern w:val="28"/>
      <w:sz w:val="36"/>
      <w:szCs w:val="32"/>
      <w:lang w:eastAsia="en-US"/>
    </w:rPr>
  </w:style>
  <w:style w:type="character" w:customStyle="1" w:styleId="SubtitleChar3">
    <w:name w:val="Subtitle Char3"/>
    <w:locked/>
    <w:rsid w:val="004F0289"/>
    <w:rPr>
      <w:rFonts w:ascii=".VnTime" w:hAnsi=".VnTime" w:hint="default"/>
      <w:b/>
      <w:bCs w:val="0"/>
      <w:sz w:val="28"/>
      <w:lang w:val="en-US" w:eastAsia="en-US" w:bidi="ar-SA"/>
    </w:rPr>
  </w:style>
  <w:style w:type="table" w:styleId="TableSimple1">
    <w:name w:val="Table Simple 1"/>
    <w:basedOn w:val="TableNormal"/>
    <w:unhideWhenUsed/>
    <w:rsid w:val="004F0289"/>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4F0289"/>
    <w:pPr>
      <w:spacing w:after="0" w:line="240" w:lineRule="auto"/>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4F0289"/>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4F028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4F028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4F0289"/>
    <w:pPr>
      <w:spacing w:after="0" w:line="240" w:lineRule="auto"/>
    </w:pPr>
    <w:rPr>
      <w:rFonts w:eastAsia="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4F0289"/>
    <w:pPr>
      <w:spacing w:after="0" w:line="240" w:lineRule="auto"/>
    </w:pPr>
    <w:rPr>
      <w:rFonts w:eastAsia="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4F0289"/>
    <w:pPr>
      <w:spacing w:after="0" w:line="240" w:lineRule="auto"/>
    </w:pPr>
    <w:rPr>
      <w:rFonts w:eastAsia="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4F0289"/>
    <w:pPr>
      <w:spacing w:after="0" w:line="240" w:lineRule="auto"/>
    </w:pPr>
    <w:rPr>
      <w:rFonts w:eastAsia="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4F0289"/>
    <w:pPr>
      <w:spacing w:after="0" w:line="240" w:lineRule="auto"/>
    </w:pPr>
    <w:rPr>
      <w:rFonts w:eastAsia="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4F0289"/>
    <w:pPr>
      <w:spacing w:after="0" w:line="240" w:lineRule="auto"/>
    </w:pPr>
    <w:rPr>
      <w:rFonts w:eastAsia="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4F0289"/>
    <w:pPr>
      <w:spacing w:after="0" w:line="240" w:lineRule="auto"/>
    </w:pPr>
    <w:rPr>
      <w:rFonts w:eastAsia="Times New Roman" w:cs="Times New Roma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4F0289"/>
    <w:pPr>
      <w:spacing w:after="0" w:line="240" w:lineRule="auto"/>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4F0289"/>
    <w:pPr>
      <w:spacing w:after="0" w:line="240" w:lineRule="auto"/>
    </w:pPr>
    <w:rPr>
      <w:rFonts w:eastAsia="Times New Roman" w:cs="Times New Roma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4F0289"/>
    <w:pPr>
      <w:spacing w:after="0" w:line="240" w:lineRule="auto"/>
    </w:pPr>
    <w:rPr>
      <w:rFonts w:eastAsia="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4F028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nhideWhenUsed/>
    <w:rsid w:val="004F0289"/>
    <w:pPr>
      <w:spacing w:after="0" w:line="240" w:lineRule="auto"/>
    </w:pPr>
    <w:rPr>
      <w:rFonts w:eastAsia="Times New Roman" w:cs="Times New Roman"/>
      <w:sz w:val="20"/>
      <w:szCs w:val="20"/>
      <w:lang w:val="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4F0289"/>
    <w:pPr>
      <w:spacing w:after="0" w:line="240" w:lineRule="auto"/>
    </w:pPr>
    <w:rPr>
      <w:rFonts w:eastAsia="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4F0289"/>
    <w:pPr>
      <w:spacing w:after="0" w:line="240" w:lineRule="auto"/>
    </w:pPr>
    <w:rPr>
      <w:rFonts w:eastAsia="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4F0289"/>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4F0289"/>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4F0289"/>
    <w:pPr>
      <w:spacing w:after="0" w:line="240" w:lineRule="auto"/>
    </w:pPr>
    <w:rPr>
      <w:rFonts w:eastAsia="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4F0289"/>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4F0289"/>
    <w:pPr>
      <w:spacing w:after="0" w:line="240" w:lineRule="auto"/>
    </w:pPr>
    <w:rPr>
      <w:rFonts w:eastAsia="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4F0289"/>
    <w:pPr>
      <w:spacing w:after="0" w:line="240" w:lineRule="auto"/>
    </w:pPr>
    <w:rPr>
      <w:rFonts w:eastAsia="Times New Roman" w:cs="Times New Roma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4F0289"/>
    <w:pPr>
      <w:spacing w:after="0" w:line="240" w:lineRule="auto"/>
    </w:pPr>
    <w:rPr>
      <w:rFonts w:eastAsia="Times New Roman" w:cs="Times New Roman"/>
      <w:sz w:val="20"/>
      <w:szCs w:val="20"/>
      <w:lang w:val="en-US"/>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4F0289"/>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4F028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4F0289"/>
    <w:pPr>
      <w:spacing w:after="0" w:line="240" w:lineRule="auto"/>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nhideWhenUsed/>
    <w:rsid w:val="004F0289"/>
    <w:pPr>
      <w:spacing w:after="0" w:line="240" w:lineRule="auto"/>
    </w:pPr>
    <w:rPr>
      <w:rFonts w:eastAsia="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4F0289"/>
    <w:pPr>
      <w:spacing w:after="0" w:line="240" w:lineRule="auto"/>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unhideWhenUsed/>
    <w:rsid w:val="004F0289"/>
    <w:pPr>
      <w:spacing w:after="0" w:line="240" w:lineRule="auto"/>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4F0289"/>
    <w:pPr>
      <w:spacing w:after="0" w:line="240" w:lineRule="auto"/>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4F0289"/>
    <w:pPr>
      <w:spacing w:after="0" w:line="240" w:lineRule="auto"/>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4F0289"/>
    <w:pPr>
      <w:spacing w:after="0" w:line="240" w:lineRule="auto"/>
    </w:pPr>
    <w:rPr>
      <w:rFonts w:eastAsia="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4F0289"/>
    <w:pPr>
      <w:spacing w:after="0" w:line="240" w:lineRule="auto"/>
    </w:pPr>
    <w:rPr>
      <w:rFonts w:eastAsia="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4F028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4F0289"/>
    <w:pPr>
      <w:spacing w:after="0" w:line="240" w:lineRule="auto"/>
    </w:pPr>
    <w:rPr>
      <w:rFonts w:eastAsia="Times New Roman" w:cs="Times New Roma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4F0289"/>
    <w:pPr>
      <w:spacing w:after="0" w:line="240" w:lineRule="auto"/>
    </w:pPr>
    <w:rPr>
      <w:rFonts w:eastAsia="Times New Roma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4F0289"/>
    <w:pPr>
      <w:spacing w:after="0" w:line="240" w:lineRule="auto"/>
    </w:pPr>
    <w:rPr>
      <w:rFonts w:eastAsia="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4F0289"/>
    <w:pPr>
      <w:spacing w:after="0" w:line="240" w:lineRule="auto"/>
    </w:pPr>
    <w:rPr>
      <w:rFonts w:eastAsia="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4F0289"/>
    <w:pPr>
      <w:spacing w:after="0" w:line="240" w:lineRule="auto"/>
    </w:pPr>
    <w:rPr>
      <w:rFonts w:eastAsia="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4F028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4F0289"/>
    <w:pPr>
      <w:spacing w:after="120" w:line="240" w:lineRule="auto"/>
      <w:ind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
    <w:name w:val="Lưới Bảng1"/>
    <w:basedOn w:val="TableNormal"/>
    <w:rsid w:val="004F028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99"/>
    <w:rsid w:val="004F028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4F0289"/>
    <w:pPr>
      <w:spacing w:after="120" w:line="240" w:lineRule="auto"/>
      <w:ind w:firstLine="567"/>
      <w:jc w:val="both"/>
    </w:pPr>
    <w:rPr>
      <w:rFonts w:ascii=".VnTime" w:eastAsia="Times New Roman" w:hAnsi=".VnTime"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4F028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59"/>
    <w:rsid w:val="004F028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rsid w:val="004F028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99"/>
    <w:rsid w:val="004F028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rsid w:val="004F028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4F028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rsid w:val="004F028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rsid w:val="004F028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rsid w:val="004F028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4F028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4F0289"/>
    <w:pPr>
      <w:spacing w:before="60" w:after="60" w:line="240" w:lineRule="auto"/>
      <w:ind w:firstLine="720"/>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99"/>
    <w:rsid w:val="004F0289"/>
    <w:pPr>
      <w:spacing w:after="120" w:line="240" w:lineRule="auto"/>
      <w:ind w:firstLine="567"/>
      <w:jc w:val="both"/>
    </w:pPr>
    <w:rPr>
      <w:rFonts w:ascii=".VnTime" w:eastAsia="Times New Roman" w:hAnsi=".VnTime"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4F028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0289"/>
    <w:pPr>
      <w:spacing w:before="60" w:after="60" w:line="240" w:lineRule="auto"/>
      <w:ind w:firstLine="720"/>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99"/>
    <w:rsid w:val="004F0289"/>
    <w:pPr>
      <w:spacing w:after="120" w:line="240" w:lineRule="auto"/>
      <w:ind w:firstLine="567"/>
      <w:jc w:val="both"/>
    </w:pPr>
    <w:rPr>
      <w:rFonts w:ascii=".VnTime" w:eastAsia="Times New Roman" w:hAnsi=".VnTime"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sid w:val="004F028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4F0289"/>
    <w:pPr>
      <w:spacing w:before="60" w:after="60" w:line="240" w:lineRule="auto"/>
      <w:ind w:firstLine="720"/>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99"/>
    <w:rsid w:val="004F0289"/>
    <w:pPr>
      <w:spacing w:after="120" w:line="240" w:lineRule="auto"/>
      <w:ind w:firstLine="567"/>
      <w:jc w:val="both"/>
    </w:pPr>
    <w:rPr>
      <w:rFonts w:ascii=".VnTime" w:eastAsia="Times New Roman" w:hAnsi=".VnTime"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sid w:val="004F028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0289"/>
    <w:pPr>
      <w:spacing w:before="60" w:after="60" w:line="240" w:lineRule="auto"/>
      <w:ind w:firstLine="720"/>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99"/>
    <w:rsid w:val="004F0289"/>
    <w:pPr>
      <w:spacing w:after="120" w:line="240" w:lineRule="auto"/>
      <w:ind w:firstLine="567"/>
      <w:jc w:val="both"/>
    </w:pPr>
    <w:rPr>
      <w:rFonts w:ascii=".VnTime" w:eastAsia="Times New Roman" w:hAnsi=".VnTime"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59"/>
    <w:rsid w:val="004F028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59"/>
    <w:rsid w:val="004F028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0289"/>
    <w:pPr>
      <w:spacing w:after="120" w:line="240" w:lineRule="auto"/>
      <w:ind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0289"/>
    <w:pPr>
      <w:spacing w:after="120" w:line="240" w:lineRule="auto"/>
      <w:ind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0289"/>
    <w:pPr>
      <w:spacing w:after="120" w:line="240" w:lineRule="auto"/>
      <w:ind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4F0289"/>
    <w:pPr>
      <w:spacing w:after="120" w:line="240" w:lineRule="auto"/>
      <w:ind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F0289"/>
    <w:pPr>
      <w:spacing w:before="60" w:after="60" w:line="240" w:lineRule="auto"/>
      <w:ind w:firstLine="720"/>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99"/>
    <w:rsid w:val="004F0289"/>
    <w:pPr>
      <w:spacing w:after="120" w:line="240" w:lineRule="auto"/>
      <w:ind w:firstLine="567"/>
      <w:jc w:val="both"/>
    </w:pPr>
    <w:rPr>
      <w:rFonts w:ascii=".VnTime" w:eastAsia="Times New Roman" w:hAnsi=".VnTime"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4F028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rsid w:val="004F028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BngChun">
    <w:name w:val="Bảng Chuẩn"/>
    <w:basedOn w:val="TableNormal"/>
    <w:semiHidden/>
    <w:rsid w:val="004F0289"/>
    <w:pPr>
      <w:spacing w:after="0" w:line="240" w:lineRule="auto"/>
    </w:pPr>
    <w:rPr>
      <w:rFonts w:eastAsia="Times New Roman" w:cs="Times New Roman"/>
      <w:sz w:val="20"/>
      <w:szCs w:val="20"/>
      <w:lang w:val="en-US"/>
    </w:rPr>
    <w:tblPr/>
  </w:style>
  <w:style w:type="table" w:customStyle="1" w:styleId="TableGrid121">
    <w:name w:val="Table Grid121"/>
    <w:basedOn w:val="TableNormal"/>
    <w:rsid w:val="004F028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4F0289"/>
    <w:pPr>
      <w:spacing w:after="0" w:line="240" w:lineRule="auto"/>
    </w:pPr>
    <w:rPr>
      <w:rFonts w:eastAsia="MS Mincho" w:cs="Times New Roman"/>
      <w:sz w:val="20"/>
      <w:szCs w:val="20"/>
      <w:lang w:val="en-US"/>
    </w:rPr>
    <w:tblPr>
      <w:tblCellMar>
        <w:top w:w="0" w:type="dxa"/>
        <w:left w:w="108" w:type="dxa"/>
        <w:bottom w:w="0" w:type="dxa"/>
        <w:right w:w="108" w:type="dxa"/>
      </w:tblCellMar>
    </w:tblPr>
  </w:style>
  <w:style w:type="table" w:customStyle="1" w:styleId="TableGrid1113">
    <w:name w:val="Table Grid1113"/>
    <w:rsid w:val="004F0289"/>
    <w:pPr>
      <w:spacing w:after="120" w:line="240" w:lineRule="auto"/>
      <w:ind w:firstLine="567"/>
      <w:jc w:val="both"/>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rsid w:val="004F0289"/>
    <w:pPr>
      <w:spacing w:after="0" w:line="240" w:lineRule="auto"/>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semiHidden/>
    <w:rsid w:val="004F0289"/>
    <w:pPr>
      <w:spacing w:after="0" w:line="240" w:lineRule="auto"/>
    </w:pPr>
    <w:rPr>
      <w:rFonts w:cs="Times New Roman"/>
      <w:sz w:val="20"/>
      <w:szCs w:val="20"/>
      <w:lang w:val="en-US"/>
    </w:rPr>
    <w:tblPr>
      <w:tblCellMar>
        <w:top w:w="0" w:type="dxa"/>
        <w:left w:w="108" w:type="dxa"/>
        <w:bottom w:w="0" w:type="dxa"/>
        <w:right w:w="108" w:type="dxa"/>
      </w:tblCellMar>
    </w:tblPr>
  </w:style>
  <w:style w:type="table" w:customStyle="1" w:styleId="TableNormal11">
    <w:name w:val="Table Normal11"/>
    <w:semiHidden/>
    <w:rsid w:val="004F0289"/>
    <w:pPr>
      <w:spacing w:after="0" w:line="240" w:lineRule="auto"/>
    </w:pPr>
    <w:rPr>
      <w:rFonts w:cs="Times New Roman"/>
      <w:sz w:val="20"/>
      <w:szCs w:val="20"/>
      <w:lang w:val="en-US"/>
    </w:rPr>
    <w:tblPr>
      <w:tblCellMar>
        <w:top w:w="0" w:type="dxa"/>
        <w:left w:w="108" w:type="dxa"/>
        <w:bottom w:w="0" w:type="dxa"/>
        <w:right w:w="108" w:type="dxa"/>
      </w:tblCellMar>
    </w:tblPr>
  </w:style>
  <w:style w:type="table" w:customStyle="1" w:styleId="TableGrid101">
    <w:name w:val="Table Grid101"/>
    <w:rsid w:val="004F0289"/>
    <w:pPr>
      <w:spacing w:after="0" w:line="240" w:lineRule="auto"/>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semiHidden/>
    <w:rsid w:val="004F0289"/>
    <w:pPr>
      <w:spacing w:after="0" w:line="240" w:lineRule="auto"/>
    </w:pPr>
    <w:rPr>
      <w:rFonts w:cs="Times New Roman"/>
      <w:sz w:val="20"/>
      <w:szCs w:val="20"/>
      <w:lang w:val="en-US"/>
    </w:rPr>
    <w:tblPr>
      <w:tblCellMar>
        <w:top w:w="0" w:type="dxa"/>
        <w:left w:w="108" w:type="dxa"/>
        <w:bottom w:w="0" w:type="dxa"/>
        <w:right w:w="108" w:type="dxa"/>
      </w:tblCellMar>
    </w:tblPr>
  </w:style>
  <w:style w:type="table" w:customStyle="1" w:styleId="TableGrid51">
    <w:name w:val="Table Grid51"/>
    <w:rsid w:val="004F0289"/>
    <w:pPr>
      <w:overflowPunct w:val="0"/>
      <w:autoSpaceDE w:val="0"/>
      <w:autoSpaceDN w:val="0"/>
      <w:adjustRightInd w:val="0"/>
      <w:spacing w:after="120" w:line="240" w:lineRule="auto"/>
      <w:ind w:firstLine="567"/>
      <w:jc w:val="both"/>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rsid w:val="004F0289"/>
    <w:pPr>
      <w:overflowPunct w:val="0"/>
      <w:autoSpaceDE w:val="0"/>
      <w:autoSpaceDN w:val="0"/>
      <w:adjustRightInd w:val="0"/>
      <w:spacing w:after="120" w:line="240" w:lineRule="auto"/>
      <w:ind w:firstLine="567"/>
      <w:jc w:val="both"/>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rsid w:val="004F0289"/>
    <w:pPr>
      <w:overflowPunct w:val="0"/>
      <w:autoSpaceDE w:val="0"/>
      <w:autoSpaceDN w:val="0"/>
      <w:adjustRightInd w:val="0"/>
      <w:spacing w:after="120" w:line="240" w:lineRule="auto"/>
      <w:ind w:firstLine="567"/>
      <w:jc w:val="both"/>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semiHidden/>
    <w:rsid w:val="004F0289"/>
    <w:pPr>
      <w:spacing w:after="0" w:line="240" w:lineRule="auto"/>
    </w:pPr>
    <w:rPr>
      <w:rFonts w:cs="Times New Roman"/>
      <w:sz w:val="20"/>
      <w:szCs w:val="20"/>
      <w:lang w:val="en-US"/>
    </w:rPr>
    <w:tblPr>
      <w:tblCellMar>
        <w:top w:w="0" w:type="dxa"/>
        <w:left w:w="108" w:type="dxa"/>
        <w:bottom w:w="0" w:type="dxa"/>
        <w:right w:w="108" w:type="dxa"/>
      </w:tblCellMar>
    </w:tblPr>
  </w:style>
  <w:style w:type="table" w:customStyle="1" w:styleId="TableGrid81">
    <w:name w:val="Table Grid81"/>
    <w:rsid w:val="004F0289"/>
    <w:pPr>
      <w:spacing w:after="0" w:line="240" w:lineRule="auto"/>
    </w:pPr>
    <w:rPr>
      <w:rFonts w:ascii="Arial" w:eastAsia="Times New Roman" w:hAnsi="Arial"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Table">
    <w:name w:val="Indent (Table)"/>
    <w:basedOn w:val="NormalTable0"/>
    <w:rsid w:val="004F0289"/>
    <w:pPr>
      <w:tabs>
        <w:tab w:val="left" w:pos="480"/>
      </w:tabs>
      <w:spacing w:before="120"/>
      <w:ind w:left="480" w:hanging="420"/>
    </w:pPr>
  </w:style>
  <w:style w:type="paragraph" w:customStyle="1" w:styleId="bulletalpha">
    <w:name w:val="bulletalpha"/>
    <w:basedOn w:val="Bullet"/>
    <w:autoRedefine/>
    <w:semiHidden/>
    <w:rsid w:val="004F0289"/>
    <w:pPr>
      <w:tabs>
        <w:tab w:val="num" w:pos="1440"/>
      </w:tabs>
      <w:ind w:left="1440"/>
    </w:pPr>
  </w:style>
  <w:style w:type="paragraph" w:customStyle="1" w:styleId="Bulletroman">
    <w:name w:val="Bulletroman"/>
    <w:basedOn w:val="bulletalpha"/>
    <w:semiHidden/>
    <w:rsid w:val="004F0289"/>
    <w:pPr>
      <w:numPr>
        <w:numId w:val="144"/>
      </w:numPr>
    </w:pPr>
  </w:style>
  <w:style w:type="paragraph" w:customStyle="1" w:styleId="Tablerighttext1">
    <w:name w:val="Table right text1"/>
    <w:basedOn w:val="Tabletext1"/>
    <w:semiHidden/>
    <w:rsid w:val="004F0289"/>
    <w:pPr>
      <w:numPr>
        <w:numId w:val="145"/>
      </w:numPr>
      <w:ind w:left="0" w:hanging="7"/>
    </w:pPr>
  </w:style>
  <w:style w:type="paragraph" w:customStyle="1" w:styleId="C1PlainTextHanging">
    <w:name w:val="C1 Plain Text Hanging"/>
    <w:basedOn w:val="C1PlainTextCharCharChar"/>
    <w:rsid w:val="004F0289"/>
    <w:pPr>
      <w:ind w:left="2160" w:hanging="862"/>
    </w:pPr>
  </w:style>
  <w:style w:type="paragraph" w:customStyle="1" w:styleId="C1PlainTextHanging0">
    <w:name w:val="C1 Plain Text Hanging +"/>
    <w:basedOn w:val="C1PlainTextHanging"/>
    <w:rsid w:val="004F0289"/>
    <w:pPr>
      <w:ind w:left="2880" w:hanging="720"/>
    </w:pPr>
    <w:rPr>
      <w:bCs/>
    </w:rPr>
  </w:style>
  <w:style w:type="paragraph" w:customStyle="1" w:styleId="S2">
    <w:name w:val="S2"/>
    <w:basedOn w:val="S1"/>
    <w:rsid w:val="004F0289"/>
    <w:pPr>
      <w:tabs>
        <w:tab w:val="left" w:pos="1440"/>
      </w:tabs>
      <w:ind w:left="1440"/>
    </w:pPr>
    <w:rPr>
      <w:rFonts w:ascii="Times" w:hAnsi="Times"/>
      <w:caps w:val="0"/>
    </w:rPr>
  </w:style>
  <w:style w:type="paragraph" w:customStyle="1" w:styleId="1b">
    <w:name w:val="1"/>
    <w:basedOn w:val="11"/>
    <w:rsid w:val="004F0289"/>
    <w:rPr>
      <w:i/>
    </w:rPr>
  </w:style>
  <w:style w:type="paragraph" w:customStyle="1" w:styleId="Contents-Intro">
    <w:name w:val="Contents-Intro"/>
    <w:basedOn w:val="Contents"/>
    <w:rsid w:val="004F0289"/>
    <w:pPr>
      <w:tabs>
        <w:tab w:val="left" w:pos="1159"/>
      </w:tabs>
    </w:pPr>
  </w:style>
  <w:style w:type="paragraph" w:customStyle="1" w:styleId="textoftableheader">
    <w:name w:val="text of table header"/>
    <w:basedOn w:val="textoftable"/>
    <w:autoRedefine/>
    <w:semiHidden/>
    <w:rsid w:val="004F0289"/>
    <w:pPr>
      <w:jc w:val="center"/>
    </w:pPr>
  </w:style>
  <w:style w:type="paragraph" w:customStyle="1" w:styleId="StyleStyleHeading4ItalicLeftTahoma12pt">
    <w:name w:val="Style Style Heading 4 + Italic Left + Tahoma 12 pt"/>
    <w:basedOn w:val="StyleHeading4ItalicLeft"/>
    <w:rsid w:val="004F0289"/>
    <w:pPr>
      <w:tabs>
        <w:tab w:val="clear" w:pos="717"/>
      </w:tabs>
      <w:spacing w:before="0"/>
      <w:ind w:left="0" w:firstLine="0"/>
    </w:pPr>
  </w:style>
  <w:style w:type="paragraph" w:customStyle="1" w:styleId="Bulletedlistlevel2">
    <w:name w:val="Bulleted list level 2"/>
    <w:basedOn w:val="BulletedList"/>
    <w:rsid w:val="004F0289"/>
    <w:pPr>
      <w:tabs>
        <w:tab w:val="clear" w:pos="720"/>
        <w:tab w:val="num" w:pos="360"/>
        <w:tab w:val="left" w:pos="907"/>
      </w:tabs>
      <w:ind w:left="907" w:right="360"/>
    </w:pPr>
  </w:style>
  <w:style w:type="paragraph" w:customStyle="1" w:styleId="Style3">
    <w:name w:val="Style3"/>
    <w:basedOn w:val="Style1"/>
    <w:qFormat/>
    <w:rsid w:val="004F0289"/>
    <w:pPr>
      <w:pageBreakBefore/>
      <w:widowControl/>
      <w:tabs>
        <w:tab w:val="num" w:pos="992"/>
      </w:tabs>
      <w:ind w:left="992" w:hanging="425"/>
      <w:jc w:val="center"/>
    </w:pPr>
    <w:rPr>
      <w:rFonts w:ascii="VNI-Times" w:hAnsi="VNI-Times"/>
      <w:b/>
      <w:caps/>
      <w:color w:val="FF0000"/>
      <w:sz w:val="40"/>
    </w:rPr>
  </w:style>
  <w:style w:type="paragraph" w:customStyle="1" w:styleId="boxticklist">
    <w:name w:val="box tick list"/>
    <w:basedOn w:val="OverviewlistChopening"/>
    <w:rsid w:val="004F0289"/>
    <w:pPr>
      <w:tabs>
        <w:tab w:val="clear" w:pos="360"/>
      </w:tabs>
      <w:ind w:left="0" w:right="284" w:firstLine="0"/>
    </w:pPr>
  </w:style>
  <w:style w:type="paragraph" w:customStyle="1" w:styleId="boxbulletlist">
    <w:name w:val="box bullet list"/>
    <w:basedOn w:val="boxticklist"/>
    <w:rsid w:val="004F0289"/>
    <w:pPr>
      <w:tabs>
        <w:tab w:val="clear" w:pos="851"/>
        <w:tab w:val="num" w:pos="2061"/>
      </w:tabs>
      <w:ind w:left="2061" w:hanging="360"/>
    </w:pPr>
  </w:style>
  <w:style w:type="paragraph" w:customStyle="1" w:styleId="tieudecon">
    <w:name w:val="tieu de con"/>
    <w:basedOn w:val="THAN1"/>
    <w:autoRedefine/>
    <w:semiHidden/>
    <w:rsid w:val="004F0289"/>
    <w:pPr>
      <w:spacing w:after="0"/>
    </w:pPr>
  </w:style>
  <w:style w:type="paragraph" w:customStyle="1" w:styleId="Aufzhl5">
    <w:name w:val="Aufzähl_5"/>
    <w:basedOn w:val="Aufzhl4"/>
    <w:rsid w:val="004F0289"/>
    <w:pPr>
      <w:tabs>
        <w:tab w:val="clear" w:pos="284"/>
        <w:tab w:val="clear" w:pos="705"/>
        <w:tab w:val="left" w:pos="720"/>
        <w:tab w:val="num" w:pos="1125"/>
      </w:tabs>
      <w:ind w:left="454" w:hanging="284"/>
    </w:pPr>
  </w:style>
  <w:style w:type="paragraph" w:customStyle="1" w:styleId="Lev1">
    <w:name w:val="Lev1"/>
    <w:basedOn w:val="HD1"/>
    <w:semiHidden/>
    <w:rsid w:val="004F0289"/>
    <w:pPr>
      <w:numPr>
        <w:numId w:val="146"/>
      </w:numPr>
      <w:tabs>
        <w:tab w:val="left" w:pos="567"/>
      </w:tabs>
      <w:ind w:left="0" w:firstLine="0"/>
    </w:pPr>
  </w:style>
  <w:style w:type="paragraph" w:styleId="TableofFigures">
    <w:name w:val="table of figures"/>
    <w:basedOn w:val="PHAN"/>
    <w:next w:val="Normal"/>
    <w:unhideWhenUsed/>
    <w:rsid w:val="004F0289"/>
    <w:pPr>
      <w:autoSpaceDE/>
      <w:autoSpaceDN/>
      <w:spacing w:after="0"/>
      <w:ind w:left="0" w:firstLine="0"/>
    </w:pPr>
    <w:rPr>
      <w:bCs/>
      <w:sz w:val="28"/>
      <w:szCs w:val="28"/>
    </w:rPr>
  </w:style>
  <w:style w:type="paragraph" w:customStyle="1" w:styleId="thietbi0">
    <w:name w:val="thietbi"/>
    <w:basedOn w:val="thut2"/>
    <w:rsid w:val="004F0289"/>
    <w:pPr>
      <w:tabs>
        <w:tab w:val="left" w:pos="644"/>
      </w:tabs>
      <w:spacing w:before="60" w:after="60"/>
      <w:ind w:left="624" w:hanging="340"/>
    </w:pPr>
  </w:style>
  <w:style w:type="numbering" w:customStyle="1" w:styleId="CurrentList1153">
    <w:name w:val="Current List1153"/>
    <w:rsid w:val="004F0289"/>
    <w:pPr>
      <w:numPr>
        <w:numId w:val="9"/>
      </w:numPr>
    </w:pPr>
  </w:style>
  <w:style w:type="numbering" w:customStyle="1" w:styleId="1a-6">
    <w:name w:val="1 / a / -6"/>
    <w:rsid w:val="004F0289"/>
    <w:pPr>
      <w:numPr>
        <w:numId w:val="10"/>
      </w:numPr>
    </w:pPr>
  </w:style>
  <w:style w:type="numbering" w:customStyle="1" w:styleId="CurrentList117">
    <w:name w:val="Current List117"/>
    <w:rsid w:val="004F0289"/>
    <w:pPr>
      <w:numPr>
        <w:numId w:val="11"/>
      </w:numPr>
    </w:pPr>
  </w:style>
  <w:style w:type="numbering" w:customStyle="1" w:styleId="CurrentList14314">
    <w:name w:val="Current List14314"/>
    <w:rsid w:val="004F0289"/>
    <w:pPr>
      <w:numPr>
        <w:numId w:val="12"/>
      </w:numPr>
    </w:pPr>
  </w:style>
  <w:style w:type="numbering" w:customStyle="1" w:styleId="1a-4">
    <w:name w:val="1 / a / -4"/>
    <w:rsid w:val="004F0289"/>
    <w:pPr>
      <w:numPr>
        <w:numId w:val="14"/>
      </w:numPr>
    </w:pPr>
  </w:style>
  <w:style w:type="numbering" w:customStyle="1" w:styleId="Style44">
    <w:name w:val="Style44"/>
    <w:uiPriority w:val="99"/>
    <w:rsid w:val="004F0289"/>
    <w:pPr>
      <w:numPr>
        <w:numId w:val="15"/>
      </w:numPr>
    </w:pPr>
  </w:style>
  <w:style w:type="numbering" w:customStyle="1" w:styleId="Style461">
    <w:name w:val="Style461"/>
    <w:uiPriority w:val="99"/>
    <w:rsid w:val="004F0289"/>
    <w:pPr>
      <w:numPr>
        <w:numId w:val="16"/>
      </w:numPr>
    </w:pPr>
  </w:style>
  <w:style w:type="numbering" w:customStyle="1" w:styleId="CurrentList13121">
    <w:name w:val="Current List13121"/>
    <w:rsid w:val="004F0289"/>
    <w:pPr>
      <w:numPr>
        <w:numId w:val="18"/>
      </w:numPr>
    </w:pPr>
  </w:style>
  <w:style w:type="numbering" w:customStyle="1" w:styleId="CurrentList1351">
    <w:name w:val="Current List1351"/>
    <w:rsid w:val="004F0289"/>
    <w:pPr>
      <w:numPr>
        <w:numId w:val="19"/>
      </w:numPr>
    </w:pPr>
  </w:style>
  <w:style w:type="numbering" w:customStyle="1" w:styleId="CurrentList13421">
    <w:name w:val="Current List13421"/>
    <w:rsid w:val="004F0289"/>
    <w:pPr>
      <w:numPr>
        <w:numId w:val="13"/>
      </w:numPr>
    </w:pPr>
  </w:style>
  <w:style w:type="numbering" w:customStyle="1" w:styleId="CurrentList13311">
    <w:name w:val="Current List13311"/>
    <w:rsid w:val="004F0289"/>
    <w:pPr>
      <w:numPr>
        <w:numId w:val="21"/>
      </w:numPr>
    </w:pPr>
  </w:style>
  <w:style w:type="numbering" w:customStyle="1" w:styleId="CurrentList172">
    <w:name w:val="Current List172"/>
    <w:rsid w:val="004F0289"/>
    <w:pPr>
      <w:numPr>
        <w:numId w:val="22"/>
      </w:numPr>
    </w:pPr>
  </w:style>
  <w:style w:type="numbering" w:customStyle="1" w:styleId="CurrentList2311">
    <w:name w:val="Current List2311"/>
    <w:rsid w:val="004F0289"/>
    <w:pPr>
      <w:numPr>
        <w:numId w:val="23"/>
      </w:numPr>
    </w:pPr>
  </w:style>
  <w:style w:type="numbering" w:customStyle="1" w:styleId="CurrentList14313">
    <w:name w:val="Current List14313"/>
    <w:rsid w:val="004F0289"/>
    <w:pPr>
      <w:numPr>
        <w:numId w:val="29"/>
      </w:numPr>
    </w:pPr>
  </w:style>
  <w:style w:type="numbering" w:customStyle="1" w:styleId="1a-2">
    <w:name w:val="1 / a / -2"/>
    <w:rsid w:val="004F0289"/>
    <w:pPr>
      <w:numPr>
        <w:numId w:val="30"/>
      </w:numPr>
    </w:pPr>
  </w:style>
  <w:style w:type="numbering" w:customStyle="1" w:styleId="11112">
    <w:name w:val="1 / 1.1.12"/>
    <w:rsid w:val="004F0289"/>
    <w:pPr>
      <w:numPr>
        <w:numId w:val="31"/>
      </w:numPr>
    </w:pPr>
  </w:style>
  <w:style w:type="numbering" w:customStyle="1" w:styleId="CurrentList21421">
    <w:name w:val="Current List21421"/>
    <w:rsid w:val="004F0289"/>
    <w:pPr>
      <w:numPr>
        <w:numId w:val="32"/>
      </w:numPr>
    </w:pPr>
  </w:style>
  <w:style w:type="numbering" w:customStyle="1" w:styleId="CurrentList2142">
    <w:name w:val="Current List2142"/>
    <w:rsid w:val="004F0289"/>
    <w:pPr>
      <w:numPr>
        <w:numId w:val="33"/>
      </w:numPr>
    </w:pPr>
  </w:style>
  <w:style w:type="numbering" w:customStyle="1" w:styleId="CurrentList1221">
    <w:name w:val="Current List1221"/>
    <w:rsid w:val="004F0289"/>
    <w:pPr>
      <w:numPr>
        <w:numId w:val="34"/>
      </w:numPr>
    </w:pPr>
  </w:style>
  <w:style w:type="numbering" w:customStyle="1" w:styleId="CurrentList16">
    <w:name w:val="Current List16"/>
    <w:rsid w:val="004F0289"/>
    <w:pPr>
      <w:numPr>
        <w:numId w:val="35"/>
      </w:numPr>
    </w:pPr>
  </w:style>
  <w:style w:type="numbering" w:customStyle="1" w:styleId="CurrentList143161">
    <w:name w:val="Current List143161"/>
    <w:rsid w:val="004F0289"/>
    <w:pPr>
      <w:numPr>
        <w:numId w:val="37"/>
      </w:numPr>
    </w:pPr>
  </w:style>
  <w:style w:type="numbering" w:customStyle="1" w:styleId="CurrentList1451">
    <w:name w:val="Current List1451"/>
    <w:rsid w:val="004F0289"/>
    <w:pPr>
      <w:numPr>
        <w:numId w:val="38"/>
      </w:numPr>
    </w:pPr>
  </w:style>
  <w:style w:type="numbering" w:customStyle="1" w:styleId="CurrentList191">
    <w:name w:val="Current List191"/>
    <w:rsid w:val="004F0289"/>
    <w:pPr>
      <w:numPr>
        <w:numId w:val="40"/>
      </w:numPr>
    </w:pPr>
  </w:style>
  <w:style w:type="numbering" w:customStyle="1" w:styleId="CurrentList1611">
    <w:name w:val="Current List1611"/>
    <w:rsid w:val="004F0289"/>
    <w:pPr>
      <w:numPr>
        <w:numId w:val="41"/>
      </w:numPr>
    </w:pPr>
  </w:style>
  <w:style w:type="numbering" w:customStyle="1" w:styleId="11113">
    <w:name w:val="1 / 1.1.13"/>
    <w:rsid w:val="004F0289"/>
    <w:pPr>
      <w:numPr>
        <w:numId w:val="42"/>
      </w:numPr>
    </w:pPr>
  </w:style>
  <w:style w:type="numbering" w:customStyle="1" w:styleId="CurrentList144">
    <w:name w:val="Current List144"/>
    <w:rsid w:val="004F0289"/>
    <w:pPr>
      <w:numPr>
        <w:numId w:val="43"/>
      </w:numPr>
    </w:pPr>
  </w:style>
  <w:style w:type="numbering" w:customStyle="1" w:styleId="CurrentList24">
    <w:name w:val="Current List24"/>
    <w:rsid w:val="004F0289"/>
    <w:pPr>
      <w:numPr>
        <w:numId w:val="44"/>
      </w:numPr>
    </w:pPr>
  </w:style>
  <w:style w:type="numbering" w:customStyle="1" w:styleId="CurrentList21">
    <w:name w:val="Current List21"/>
    <w:rsid w:val="004F0289"/>
    <w:pPr>
      <w:numPr>
        <w:numId w:val="45"/>
      </w:numPr>
    </w:pPr>
  </w:style>
  <w:style w:type="numbering" w:customStyle="1" w:styleId="11116">
    <w:name w:val="1 / 1.1.16"/>
    <w:rsid w:val="004F0289"/>
    <w:pPr>
      <w:numPr>
        <w:numId w:val="46"/>
      </w:numPr>
    </w:pPr>
  </w:style>
  <w:style w:type="numbering" w:customStyle="1" w:styleId="CurrentList1121">
    <w:name w:val="Current List1121"/>
    <w:rsid w:val="004F0289"/>
    <w:pPr>
      <w:numPr>
        <w:numId w:val="47"/>
      </w:numPr>
    </w:pPr>
  </w:style>
  <w:style w:type="numbering" w:customStyle="1" w:styleId="CurrentList134111">
    <w:name w:val="Current List134111"/>
    <w:rsid w:val="004F0289"/>
    <w:pPr>
      <w:numPr>
        <w:numId w:val="48"/>
      </w:numPr>
    </w:pPr>
  </w:style>
  <w:style w:type="numbering" w:customStyle="1" w:styleId="CurrentList15111">
    <w:name w:val="Current List15111"/>
    <w:rsid w:val="004F0289"/>
    <w:pPr>
      <w:numPr>
        <w:numId w:val="53"/>
      </w:numPr>
    </w:pPr>
  </w:style>
  <w:style w:type="numbering" w:customStyle="1" w:styleId="CurrentList14121">
    <w:name w:val="Current List14121"/>
    <w:rsid w:val="004F0289"/>
    <w:pPr>
      <w:numPr>
        <w:numId w:val="54"/>
      </w:numPr>
    </w:pPr>
  </w:style>
  <w:style w:type="numbering" w:customStyle="1" w:styleId="CurrentList1441111">
    <w:name w:val="Current List1441111"/>
    <w:rsid w:val="004F0289"/>
    <w:pPr>
      <w:numPr>
        <w:numId w:val="55"/>
      </w:numPr>
    </w:pPr>
  </w:style>
  <w:style w:type="numbering" w:customStyle="1" w:styleId="ArticleSection10">
    <w:name w:val="Article / Section1"/>
    <w:rsid w:val="004F0289"/>
    <w:pPr>
      <w:numPr>
        <w:numId w:val="56"/>
      </w:numPr>
    </w:pPr>
  </w:style>
  <w:style w:type="numbering" w:customStyle="1" w:styleId="CurrentList123111">
    <w:name w:val="Current List123111"/>
    <w:rsid w:val="004F0289"/>
    <w:pPr>
      <w:numPr>
        <w:numId w:val="58"/>
      </w:numPr>
    </w:pPr>
  </w:style>
  <w:style w:type="numbering" w:customStyle="1" w:styleId="CurrentList11412">
    <w:name w:val="Current List11412"/>
    <w:rsid w:val="004F0289"/>
    <w:pPr>
      <w:numPr>
        <w:numId w:val="59"/>
      </w:numPr>
    </w:pPr>
  </w:style>
  <w:style w:type="numbering" w:customStyle="1" w:styleId="CurrentList112">
    <w:name w:val="Current List112"/>
    <w:rsid w:val="004F0289"/>
    <w:pPr>
      <w:numPr>
        <w:numId w:val="60"/>
      </w:numPr>
    </w:pPr>
  </w:style>
  <w:style w:type="numbering" w:customStyle="1" w:styleId="CurrentList12511">
    <w:name w:val="Current List12511"/>
    <w:rsid w:val="004F0289"/>
    <w:pPr>
      <w:numPr>
        <w:numId w:val="61"/>
      </w:numPr>
    </w:pPr>
  </w:style>
  <w:style w:type="numbering" w:customStyle="1" w:styleId="CurrentList1231">
    <w:name w:val="Current List1231"/>
    <w:rsid w:val="004F0289"/>
    <w:pPr>
      <w:numPr>
        <w:numId w:val="62"/>
      </w:numPr>
    </w:pPr>
  </w:style>
  <w:style w:type="numbering" w:customStyle="1" w:styleId="CurrentList116">
    <w:name w:val="Current List116"/>
    <w:rsid w:val="004F0289"/>
    <w:pPr>
      <w:numPr>
        <w:numId w:val="63"/>
      </w:numPr>
    </w:pPr>
  </w:style>
  <w:style w:type="numbering" w:customStyle="1" w:styleId="CurrentList22">
    <w:name w:val="Current List22"/>
    <w:rsid w:val="004F0289"/>
    <w:pPr>
      <w:numPr>
        <w:numId w:val="64"/>
      </w:numPr>
    </w:pPr>
  </w:style>
  <w:style w:type="numbering" w:customStyle="1" w:styleId="CurrentList142111">
    <w:name w:val="Current List142111"/>
    <w:rsid w:val="004F0289"/>
    <w:pPr>
      <w:numPr>
        <w:numId w:val="65"/>
      </w:numPr>
    </w:pPr>
  </w:style>
  <w:style w:type="numbering" w:customStyle="1" w:styleId="CurrentList1621">
    <w:name w:val="Current List1621"/>
    <w:rsid w:val="004F0289"/>
    <w:pPr>
      <w:numPr>
        <w:numId w:val="66"/>
      </w:numPr>
    </w:pPr>
  </w:style>
  <w:style w:type="numbering" w:customStyle="1" w:styleId="CurrentList124111">
    <w:name w:val="Current List124111"/>
    <w:rsid w:val="004F0289"/>
    <w:pPr>
      <w:numPr>
        <w:numId w:val="68"/>
      </w:numPr>
    </w:pPr>
  </w:style>
  <w:style w:type="numbering" w:customStyle="1" w:styleId="CurrentList27">
    <w:name w:val="Current List27"/>
    <w:rsid w:val="004F0289"/>
    <w:pPr>
      <w:numPr>
        <w:numId w:val="69"/>
      </w:numPr>
    </w:pPr>
  </w:style>
  <w:style w:type="numbering" w:customStyle="1" w:styleId="CurrentList1151">
    <w:name w:val="Current List1151"/>
    <w:rsid w:val="004F0289"/>
    <w:pPr>
      <w:numPr>
        <w:numId w:val="71"/>
      </w:numPr>
    </w:pPr>
  </w:style>
  <w:style w:type="numbering" w:customStyle="1" w:styleId="CurrentList1612">
    <w:name w:val="Current List1612"/>
    <w:rsid w:val="004F0289"/>
    <w:pPr>
      <w:numPr>
        <w:numId w:val="73"/>
      </w:numPr>
    </w:pPr>
  </w:style>
  <w:style w:type="numbering" w:customStyle="1" w:styleId="CurrentList115">
    <w:name w:val="Current List115"/>
    <w:rsid w:val="004F0289"/>
    <w:pPr>
      <w:numPr>
        <w:numId w:val="74"/>
      </w:numPr>
    </w:pPr>
  </w:style>
  <w:style w:type="numbering" w:customStyle="1" w:styleId="CurrentList252">
    <w:name w:val="Current List252"/>
    <w:rsid w:val="004F0289"/>
    <w:pPr>
      <w:numPr>
        <w:numId w:val="75"/>
      </w:numPr>
    </w:pPr>
  </w:style>
  <w:style w:type="numbering" w:customStyle="1" w:styleId="11114">
    <w:name w:val="1 / 1.1.14"/>
    <w:rsid w:val="004F0289"/>
    <w:pPr>
      <w:numPr>
        <w:numId w:val="76"/>
      </w:numPr>
    </w:pPr>
  </w:style>
  <w:style w:type="numbering" w:customStyle="1" w:styleId="CurrentList1141">
    <w:name w:val="Current List1141"/>
    <w:rsid w:val="004F0289"/>
    <w:pPr>
      <w:numPr>
        <w:numId w:val="77"/>
      </w:numPr>
    </w:pPr>
  </w:style>
  <w:style w:type="numbering" w:customStyle="1" w:styleId="CurrentList17111">
    <w:name w:val="Current List17111"/>
    <w:rsid w:val="004F0289"/>
    <w:pPr>
      <w:numPr>
        <w:numId w:val="78"/>
      </w:numPr>
    </w:pPr>
  </w:style>
  <w:style w:type="numbering" w:customStyle="1" w:styleId="CurrentList24111">
    <w:name w:val="Current List24111"/>
    <w:rsid w:val="004F0289"/>
    <w:pPr>
      <w:numPr>
        <w:numId w:val="80"/>
      </w:numPr>
    </w:pPr>
  </w:style>
  <w:style w:type="numbering" w:customStyle="1" w:styleId="CurrentList161">
    <w:name w:val="Current List161"/>
    <w:rsid w:val="004F0289"/>
    <w:pPr>
      <w:numPr>
        <w:numId w:val="81"/>
      </w:numPr>
    </w:pPr>
  </w:style>
  <w:style w:type="numbering" w:customStyle="1" w:styleId="CurrentList114111">
    <w:name w:val="Current List114111"/>
    <w:rsid w:val="004F0289"/>
    <w:pPr>
      <w:numPr>
        <w:numId w:val="82"/>
      </w:numPr>
    </w:pPr>
  </w:style>
  <w:style w:type="numbering" w:customStyle="1" w:styleId="CurrentList22111">
    <w:name w:val="Current List22111"/>
    <w:rsid w:val="004F0289"/>
    <w:pPr>
      <w:numPr>
        <w:numId w:val="83"/>
      </w:numPr>
    </w:pPr>
  </w:style>
  <w:style w:type="numbering" w:customStyle="1" w:styleId="CurrentList11611">
    <w:name w:val="Current List11611"/>
    <w:rsid w:val="004F0289"/>
    <w:pPr>
      <w:numPr>
        <w:numId w:val="84"/>
      </w:numPr>
    </w:pPr>
  </w:style>
  <w:style w:type="numbering" w:customStyle="1" w:styleId="CurrentList2521">
    <w:name w:val="Current List2521"/>
    <w:rsid w:val="004F0289"/>
    <w:pPr>
      <w:numPr>
        <w:numId w:val="85"/>
      </w:numPr>
    </w:pPr>
  </w:style>
  <w:style w:type="numbering" w:customStyle="1" w:styleId="CurrentList261">
    <w:name w:val="Current List261"/>
    <w:rsid w:val="004F0289"/>
    <w:pPr>
      <w:numPr>
        <w:numId w:val="88"/>
      </w:numPr>
    </w:pPr>
  </w:style>
  <w:style w:type="numbering" w:customStyle="1" w:styleId="CurrentList222">
    <w:name w:val="Current List222"/>
    <w:rsid w:val="004F0289"/>
    <w:pPr>
      <w:numPr>
        <w:numId w:val="89"/>
      </w:numPr>
    </w:pPr>
  </w:style>
  <w:style w:type="numbering" w:customStyle="1" w:styleId="CurrentList1122">
    <w:name w:val="Current List1122"/>
    <w:rsid w:val="004F0289"/>
    <w:pPr>
      <w:numPr>
        <w:numId w:val="90"/>
      </w:numPr>
    </w:pPr>
  </w:style>
  <w:style w:type="numbering" w:customStyle="1" w:styleId="CurrentList211111">
    <w:name w:val="Current List211111"/>
    <w:rsid w:val="004F0289"/>
    <w:pPr>
      <w:numPr>
        <w:numId w:val="91"/>
      </w:numPr>
    </w:pPr>
  </w:style>
  <w:style w:type="numbering" w:customStyle="1" w:styleId="CurrentList216">
    <w:name w:val="Current List216"/>
    <w:rsid w:val="004F0289"/>
    <w:pPr>
      <w:numPr>
        <w:numId w:val="93"/>
      </w:numPr>
    </w:pPr>
  </w:style>
  <w:style w:type="numbering" w:customStyle="1" w:styleId="CurrentList1441">
    <w:name w:val="Current List1441"/>
    <w:rsid w:val="004F0289"/>
    <w:pPr>
      <w:numPr>
        <w:numId w:val="94"/>
      </w:numPr>
    </w:pPr>
  </w:style>
  <w:style w:type="numbering" w:customStyle="1" w:styleId="CurrentList181">
    <w:name w:val="Current List181"/>
    <w:rsid w:val="004F0289"/>
    <w:pPr>
      <w:numPr>
        <w:numId w:val="96"/>
      </w:numPr>
    </w:pPr>
  </w:style>
  <w:style w:type="numbering" w:customStyle="1" w:styleId="CurrentList125111">
    <w:name w:val="Current List125111"/>
    <w:rsid w:val="004F0289"/>
    <w:pPr>
      <w:numPr>
        <w:numId w:val="97"/>
      </w:numPr>
    </w:pPr>
  </w:style>
  <w:style w:type="numbering" w:customStyle="1" w:styleId="CurrentList1811">
    <w:name w:val="Current List1811"/>
    <w:rsid w:val="004F0289"/>
    <w:pPr>
      <w:numPr>
        <w:numId w:val="98"/>
      </w:numPr>
    </w:pPr>
  </w:style>
  <w:style w:type="numbering" w:customStyle="1" w:styleId="CurrentList2511">
    <w:name w:val="Current List2511"/>
    <w:rsid w:val="004F0289"/>
    <w:pPr>
      <w:numPr>
        <w:numId w:val="99"/>
      </w:numPr>
    </w:pPr>
  </w:style>
  <w:style w:type="numbering" w:customStyle="1" w:styleId="CurrentList18">
    <w:name w:val="Current List18"/>
    <w:rsid w:val="004F0289"/>
    <w:pPr>
      <w:numPr>
        <w:numId w:val="100"/>
      </w:numPr>
    </w:pPr>
  </w:style>
  <w:style w:type="numbering" w:customStyle="1" w:styleId="CurrentList25">
    <w:name w:val="Current List25"/>
    <w:rsid w:val="004F0289"/>
    <w:pPr>
      <w:numPr>
        <w:numId w:val="101"/>
      </w:numPr>
    </w:pPr>
  </w:style>
  <w:style w:type="numbering" w:customStyle="1" w:styleId="CurrentList122111">
    <w:name w:val="Current List122111"/>
    <w:rsid w:val="004F0289"/>
    <w:pPr>
      <w:numPr>
        <w:numId w:val="102"/>
      </w:numPr>
    </w:pPr>
  </w:style>
  <w:style w:type="numbering" w:customStyle="1" w:styleId="CurrentList11511">
    <w:name w:val="Current List11511"/>
    <w:rsid w:val="004F0289"/>
    <w:pPr>
      <w:numPr>
        <w:numId w:val="103"/>
      </w:numPr>
    </w:pPr>
  </w:style>
  <w:style w:type="numbering" w:customStyle="1" w:styleId="CurrentList14421">
    <w:name w:val="Current List14421"/>
    <w:rsid w:val="004F0289"/>
    <w:pPr>
      <w:numPr>
        <w:numId w:val="105"/>
      </w:numPr>
    </w:pPr>
  </w:style>
  <w:style w:type="numbering" w:customStyle="1" w:styleId="CurrentList1152">
    <w:name w:val="Current List1152"/>
    <w:rsid w:val="004F0289"/>
    <w:pPr>
      <w:numPr>
        <w:numId w:val="108"/>
      </w:numPr>
    </w:pPr>
  </w:style>
  <w:style w:type="numbering" w:customStyle="1" w:styleId="CurrentList141111">
    <w:name w:val="Current List141111"/>
    <w:rsid w:val="004F0289"/>
    <w:pPr>
      <w:numPr>
        <w:numId w:val="109"/>
      </w:numPr>
    </w:pPr>
  </w:style>
  <w:style w:type="numbering" w:customStyle="1" w:styleId="1a-1">
    <w:name w:val="1 / a / -1"/>
    <w:rsid w:val="004F0289"/>
    <w:pPr>
      <w:numPr>
        <w:numId w:val="111"/>
      </w:numPr>
    </w:pPr>
  </w:style>
  <w:style w:type="numbering" w:customStyle="1" w:styleId="CurrentList124113">
    <w:name w:val="Current List124113"/>
    <w:rsid w:val="004F0289"/>
    <w:pPr>
      <w:numPr>
        <w:numId w:val="115"/>
      </w:numPr>
    </w:pPr>
  </w:style>
  <w:style w:type="numbering" w:customStyle="1" w:styleId="CurrentList131111">
    <w:name w:val="Current List131111"/>
    <w:rsid w:val="004F0289"/>
    <w:pPr>
      <w:numPr>
        <w:numId w:val="124"/>
      </w:numPr>
    </w:pPr>
  </w:style>
  <w:style w:type="numbering" w:customStyle="1" w:styleId="CurrentList2321">
    <w:name w:val="Current List2321"/>
    <w:rsid w:val="004F0289"/>
    <w:pPr>
      <w:numPr>
        <w:numId w:val="144"/>
      </w:numPr>
    </w:pPr>
  </w:style>
  <w:style w:type="numbering" w:customStyle="1" w:styleId="Style411">
    <w:name w:val="Style411"/>
    <w:uiPriority w:val="99"/>
    <w:rsid w:val="004F0289"/>
    <w:pPr>
      <w:numPr>
        <w:numId w:val="145"/>
      </w:numPr>
    </w:pPr>
  </w:style>
  <w:style w:type="numbering" w:customStyle="1" w:styleId="CurrentList1522">
    <w:name w:val="Current List1522"/>
    <w:rsid w:val="004F0289"/>
    <w:pPr>
      <w:numPr>
        <w:numId w:val="147"/>
      </w:numPr>
    </w:pPr>
  </w:style>
  <w:style w:type="numbering" w:customStyle="1" w:styleId="11115">
    <w:name w:val="1 / 1.1.15"/>
    <w:rsid w:val="004F0289"/>
    <w:pPr>
      <w:numPr>
        <w:numId w:val="148"/>
      </w:numPr>
    </w:pPr>
  </w:style>
  <w:style w:type="numbering" w:customStyle="1" w:styleId="CurrentList11113">
    <w:name w:val="Current List11113"/>
    <w:rsid w:val="004F0289"/>
    <w:pPr>
      <w:numPr>
        <w:numId w:val="157"/>
      </w:numPr>
    </w:pPr>
  </w:style>
  <w:style w:type="numbering" w:customStyle="1" w:styleId="CurrentList2421">
    <w:name w:val="Current List2421"/>
    <w:rsid w:val="004F0289"/>
    <w:pPr>
      <w:numPr>
        <w:numId w:val="158"/>
      </w:numPr>
    </w:pPr>
  </w:style>
  <w:style w:type="numbering" w:customStyle="1" w:styleId="CurrentList14411">
    <w:name w:val="Current List14411"/>
    <w:rsid w:val="004F0289"/>
    <w:pPr>
      <w:numPr>
        <w:numId w:val="159"/>
      </w:numPr>
    </w:pPr>
  </w:style>
  <w:style w:type="numbering" w:customStyle="1" w:styleId="CurrentList133111">
    <w:name w:val="Current List133111"/>
    <w:rsid w:val="004F0289"/>
    <w:pPr>
      <w:numPr>
        <w:numId w:val="160"/>
      </w:numPr>
    </w:pPr>
  </w:style>
  <w:style w:type="numbering" w:customStyle="1" w:styleId="CurrentList21311">
    <w:name w:val="Current List21311"/>
    <w:rsid w:val="004F0289"/>
    <w:pPr>
      <w:numPr>
        <w:numId w:val="161"/>
      </w:numPr>
    </w:pPr>
  </w:style>
  <w:style w:type="numbering" w:customStyle="1" w:styleId="CurrentList112112">
    <w:name w:val="Current List112112"/>
    <w:rsid w:val="004F0289"/>
    <w:pPr>
      <w:numPr>
        <w:numId w:val="162"/>
      </w:numPr>
    </w:pPr>
  </w:style>
  <w:style w:type="numbering" w:customStyle="1" w:styleId="CurrentList2411">
    <w:name w:val="Current List2411"/>
    <w:rsid w:val="004F0289"/>
    <w:pPr>
      <w:numPr>
        <w:numId w:val="163"/>
      </w:numPr>
    </w:pPr>
  </w:style>
  <w:style w:type="numbering" w:customStyle="1" w:styleId="CurrentList152">
    <w:name w:val="Current List152"/>
    <w:rsid w:val="004F0289"/>
    <w:pPr>
      <w:numPr>
        <w:numId w:val="164"/>
      </w:numPr>
    </w:pPr>
  </w:style>
  <w:style w:type="numbering" w:customStyle="1" w:styleId="ArticleSection1">
    <w:name w:val="ArticleSection1"/>
    <w:rsid w:val="004F0289"/>
    <w:pPr>
      <w:numPr>
        <w:numId w:val="165"/>
      </w:numPr>
    </w:pPr>
  </w:style>
  <w:style w:type="numbering" w:customStyle="1" w:styleId="1a-3">
    <w:name w:val="1 / a / -3"/>
    <w:rsid w:val="004F0289"/>
    <w:pPr>
      <w:numPr>
        <w:numId w:val="166"/>
      </w:numPr>
    </w:pPr>
  </w:style>
  <w:style w:type="numbering" w:customStyle="1" w:styleId="CurrentList12112">
    <w:name w:val="Current List12112"/>
    <w:rsid w:val="004F0289"/>
    <w:pPr>
      <w:numPr>
        <w:numId w:val="167"/>
      </w:numPr>
    </w:pPr>
  </w:style>
  <w:style w:type="numbering" w:customStyle="1" w:styleId="CurrentList2221">
    <w:name w:val="Current List2221"/>
    <w:rsid w:val="004F0289"/>
    <w:pPr>
      <w:numPr>
        <w:numId w:val="168"/>
      </w:numPr>
    </w:pPr>
  </w:style>
  <w:style w:type="numbering" w:customStyle="1" w:styleId="CurrentList112111">
    <w:name w:val="Current List112111"/>
    <w:rsid w:val="004F0289"/>
    <w:pPr>
      <w:numPr>
        <w:numId w:val="169"/>
      </w:numPr>
    </w:pPr>
  </w:style>
  <w:style w:type="numbering" w:customStyle="1" w:styleId="CurrentList2151">
    <w:name w:val="Current List2151"/>
    <w:rsid w:val="004F0289"/>
    <w:pPr>
      <w:numPr>
        <w:numId w:val="170"/>
      </w:numPr>
    </w:pPr>
  </w:style>
  <w:style w:type="numbering" w:customStyle="1" w:styleId="CurrentList21411">
    <w:name w:val="Current List21411"/>
    <w:rsid w:val="004F0289"/>
    <w:pPr>
      <w:numPr>
        <w:numId w:val="171"/>
      </w:numPr>
    </w:pPr>
  </w:style>
  <w:style w:type="numbering" w:customStyle="1" w:styleId="CurrentList1242">
    <w:name w:val="Current List1242"/>
    <w:rsid w:val="004F0289"/>
    <w:pPr>
      <w:numPr>
        <w:numId w:val="172"/>
      </w:numPr>
    </w:pPr>
  </w:style>
  <w:style w:type="numbering" w:customStyle="1" w:styleId="CurrentList1132">
    <w:name w:val="Current List1132"/>
    <w:rsid w:val="004F0289"/>
    <w:pPr>
      <w:numPr>
        <w:numId w:val="173"/>
      </w:numPr>
    </w:pPr>
  </w:style>
  <w:style w:type="numbering" w:customStyle="1" w:styleId="1a-5">
    <w:name w:val="1 / a / -5"/>
    <w:rsid w:val="004F0289"/>
    <w:pPr>
      <w:numPr>
        <w:numId w:val="174"/>
      </w:numPr>
    </w:pPr>
  </w:style>
  <w:style w:type="numbering" w:customStyle="1" w:styleId="CurrentList25111">
    <w:name w:val="Current List25111"/>
    <w:rsid w:val="004F0289"/>
    <w:pPr>
      <w:numPr>
        <w:numId w:val="175"/>
      </w:numPr>
    </w:pPr>
  </w:style>
  <w:style w:type="numbering" w:customStyle="1" w:styleId="CurrentList151">
    <w:name w:val="Current List151"/>
    <w:rsid w:val="004F0289"/>
    <w:pPr>
      <w:numPr>
        <w:numId w:val="176"/>
      </w:numPr>
    </w:pPr>
  </w:style>
  <w:style w:type="numbering" w:customStyle="1" w:styleId="CurrentList11">
    <w:name w:val="Current List11"/>
    <w:rsid w:val="004F0289"/>
    <w:pPr>
      <w:numPr>
        <w:numId w:val="177"/>
      </w:numPr>
    </w:pPr>
  </w:style>
  <w:style w:type="numbering" w:styleId="111111">
    <w:name w:val="Outline List 2"/>
    <w:basedOn w:val="NoList"/>
    <w:unhideWhenUsed/>
    <w:rsid w:val="004F0289"/>
    <w:pPr>
      <w:numPr>
        <w:numId w:val="178"/>
      </w:numPr>
    </w:pPr>
  </w:style>
  <w:style w:type="numbering" w:customStyle="1" w:styleId="CurrentList11411">
    <w:name w:val="Current List11411"/>
    <w:rsid w:val="004F0289"/>
    <w:pPr>
      <w:numPr>
        <w:numId w:val="179"/>
      </w:numPr>
    </w:pPr>
  </w:style>
  <w:style w:type="numbering" w:customStyle="1" w:styleId="CurrentList12121">
    <w:name w:val="Current List12121"/>
    <w:rsid w:val="004F0289"/>
    <w:pPr>
      <w:numPr>
        <w:numId w:val="180"/>
      </w:numPr>
    </w:pPr>
  </w:style>
  <w:style w:type="numbering" w:customStyle="1" w:styleId="CurrentList144111">
    <w:name w:val="Current List144111"/>
    <w:rsid w:val="004F0289"/>
    <w:pPr>
      <w:numPr>
        <w:numId w:val="181"/>
      </w:numPr>
    </w:pPr>
  </w:style>
  <w:style w:type="numbering" w:customStyle="1" w:styleId="CurrentList213111">
    <w:name w:val="Current List213111"/>
    <w:rsid w:val="004F0289"/>
    <w:pPr>
      <w:numPr>
        <w:numId w:val="182"/>
      </w:numPr>
    </w:pPr>
  </w:style>
  <w:style w:type="numbering" w:customStyle="1" w:styleId="CurrentList21111">
    <w:name w:val="Current List21111"/>
    <w:rsid w:val="004F0289"/>
    <w:pPr>
      <w:numPr>
        <w:numId w:val="183"/>
      </w:numPr>
    </w:pPr>
  </w:style>
  <w:style w:type="numbering" w:customStyle="1" w:styleId="CurrentList1171">
    <w:name w:val="Current List1171"/>
    <w:rsid w:val="004F0289"/>
    <w:pPr>
      <w:numPr>
        <w:numId w:val="184"/>
      </w:numPr>
    </w:pPr>
  </w:style>
  <w:style w:type="numbering" w:customStyle="1" w:styleId="CurrentList1412">
    <w:name w:val="Current List1412"/>
    <w:rsid w:val="004F0289"/>
    <w:pPr>
      <w:numPr>
        <w:numId w:val="185"/>
      </w:numPr>
    </w:pPr>
  </w:style>
  <w:style w:type="numbering" w:customStyle="1" w:styleId="CurrentList1821">
    <w:name w:val="Current List1821"/>
    <w:rsid w:val="004F0289"/>
    <w:pPr>
      <w:numPr>
        <w:numId w:val="186"/>
      </w:numPr>
    </w:pPr>
  </w:style>
  <w:style w:type="numbering" w:customStyle="1" w:styleId="CurrentList11112">
    <w:name w:val="Current List11112"/>
    <w:rsid w:val="004F0289"/>
    <w:pPr>
      <w:numPr>
        <w:numId w:val="187"/>
      </w:numPr>
    </w:pPr>
  </w:style>
  <w:style w:type="numbering" w:customStyle="1" w:styleId="CurrentList11221">
    <w:name w:val="Current List11221"/>
    <w:rsid w:val="004F0289"/>
    <w:pPr>
      <w:numPr>
        <w:numId w:val="188"/>
      </w:numPr>
    </w:pPr>
  </w:style>
  <w:style w:type="numbering" w:customStyle="1" w:styleId="CurrentList2161">
    <w:name w:val="Current List2161"/>
    <w:rsid w:val="004F0289"/>
    <w:pPr>
      <w:numPr>
        <w:numId w:val="189"/>
      </w:numPr>
    </w:pPr>
  </w:style>
  <w:style w:type="numbering" w:customStyle="1" w:styleId="CurrentList1523">
    <w:name w:val="Current List1523"/>
    <w:rsid w:val="004F0289"/>
    <w:pPr>
      <w:numPr>
        <w:numId w:val="190"/>
      </w:numPr>
    </w:pPr>
  </w:style>
  <w:style w:type="numbering" w:customStyle="1" w:styleId="CurrentList1511">
    <w:name w:val="Current List1511"/>
    <w:rsid w:val="004F0289"/>
    <w:pPr>
      <w:numPr>
        <w:numId w:val="191"/>
      </w:numPr>
    </w:pPr>
  </w:style>
  <w:style w:type="numbering" w:customStyle="1" w:styleId="CurrentList11421">
    <w:name w:val="Current List11421"/>
    <w:rsid w:val="004F0289"/>
    <w:pPr>
      <w:numPr>
        <w:numId w:val="192"/>
      </w:numPr>
    </w:pPr>
  </w:style>
  <w:style w:type="numbering" w:customStyle="1" w:styleId="CurrentList1142">
    <w:name w:val="Current List1142"/>
    <w:rsid w:val="004F0289"/>
    <w:pPr>
      <w:numPr>
        <w:numId w:val="193"/>
      </w:numPr>
    </w:pPr>
  </w:style>
  <w:style w:type="numbering" w:customStyle="1" w:styleId="CurrentList2611">
    <w:name w:val="Current List2611"/>
    <w:rsid w:val="004F0289"/>
    <w:pPr>
      <w:numPr>
        <w:numId w:val="194"/>
      </w:numPr>
    </w:pPr>
  </w:style>
  <w:style w:type="numbering" w:customStyle="1" w:styleId="Style14">
    <w:name w:val="Style14"/>
    <w:uiPriority w:val="99"/>
    <w:rsid w:val="004F0289"/>
    <w:pPr>
      <w:numPr>
        <w:numId w:val="195"/>
      </w:numPr>
    </w:pPr>
  </w:style>
  <w:style w:type="numbering" w:customStyle="1" w:styleId="CurrentList2132">
    <w:name w:val="Current List2132"/>
    <w:rsid w:val="004F0289"/>
    <w:pPr>
      <w:numPr>
        <w:numId w:val="196"/>
      </w:numPr>
    </w:pPr>
  </w:style>
  <w:style w:type="numbering" w:customStyle="1" w:styleId="1ai1">
    <w:name w:val="1 / a / i1"/>
    <w:rsid w:val="004F0289"/>
    <w:pPr>
      <w:numPr>
        <w:numId w:val="197"/>
      </w:numPr>
    </w:pPr>
  </w:style>
  <w:style w:type="numbering" w:customStyle="1" w:styleId="CurrentList13411">
    <w:name w:val="Current List13411"/>
    <w:rsid w:val="004F0289"/>
    <w:pPr>
      <w:numPr>
        <w:numId w:val="198"/>
      </w:numPr>
    </w:pPr>
  </w:style>
  <w:style w:type="numbering" w:customStyle="1" w:styleId="CurrentList141">
    <w:name w:val="Current List141"/>
    <w:rsid w:val="004F0289"/>
    <w:pPr>
      <w:numPr>
        <w:numId w:val="199"/>
      </w:numPr>
    </w:pPr>
  </w:style>
  <w:style w:type="numbering" w:customStyle="1" w:styleId="CurrentList14111">
    <w:name w:val="Current List14111"/>
    <w:rsid w:val="004F0289"/>
    <w:pPr>
      <w:numPr>
        <w:numId w:val="200"/>
      </w:numPr>
    </w:pPr>
  </w:style>
  <w:style w:type="numbering" w:customStyle="1" w:styleId="CurrentList1112">
    <w:name w:val="Current List1112"/>
    <w:rsid w:val="004F0289"/>
    <w:pPr>
      <w:numPr>
        <w:numId w:val="201"/>
      </w:numPr>
    </w:pPr>
  </w:style>
  <w:style w:type="numbering" w:customStyle="1" w:styleId="Style418">
    <w:name w:val="Style418"/>
    <w:uiPriority w:val="99"/>
    <w:rsid w:val="004F0289"/>
    <w:pPr>
      <w:numPr>
        <w:numId w:val="202"/>
      </w:numPr>
    </w:pPr>
  </w:style>
  <w:style w:type="numbering" w:customStyle="1" w:styleId="CurrentList21511">
    <w:name w:val="Current List21511"/>
    <w:rsid w:val="004F0289"/>
    <w:pPr>
      <w:numPr>
        <w:numId w:val="203"/>
      </w:numPr>
    </w:pPr>
  </w:style>
  <w:style w:type="numbering" w:customStyle="1" w:styleId="CurrentList21321">
    <w:name w:val="Current List21321"/>
    <w:rsid w:val="004F0289"/>
    <w:pPr>
      <w:numPr>
        <w:numId w:val="204"/>
      </w:numPr>
    </w:pPr>
  </w:style>
  <w:style w:type="numbering" w:customStyle="1" w:styleId="CurrentList118">
    <w:name w:val="Current List118"/>
    <w:rsid w:val="004F0289"/>
    <w:pPr>
      <w:numPr>
        <w:numId w:val="205"/>
      </w:numPr>
    </w:pPr>
  </w:style>
  <w:style w:type="numbering" w:customStyle="1" w:styleId="CurrentList11121">
    <w:name w:val="Current List11121"/>
    <w:rsid w:val="004F0289"/>
    <w:pPr>
      <w:numPr>
        <w:numId w:val="206"/>
      </w:numPr>
    </w:pPr>
  </w:style>
  <w:style w:type="numbering" w:styleId="ArticleSection">
    <w:name w:val="Outline List 3"/>
    <w:basedOn w:val="NoList"/>
    <w:unhideWhenUsed/>
    <w:rsid w:val="004F0289"/>
    <w:pPr>
      <w:numPr>
        <w:numId w:val="207"/>
      </w:numPr>
    </w:pPr>
  </w:style>
  <w:style w:type="numbering" w:customStyle="1" w:styleId="CurrentList1442">
    <w:name w:val="Current List1442"/>
    <w:rsid w:val="004F0289"/>
    <w:pPr>
      <w:numPr>
        <w:numId w:val="208"/>
      </w:numPr>
    </w:pPr>
  </w:style>
  <w:style w:type="numbering" w:customStyle="1" w:styleId="CurrentList23111">
    <w:name w:val="Current List23111"/>
    <w:rsid w:val="004F0289"/>
    <w:pPr>
      <w:numPr>
        <w:numId w:val="209"/>
      </w:numPr>
    </w:pPr>
  </w:style>
  <w:style w:type="numbering" w:customStyle="1" w:styleId="CurrentList21211">
    <w:name w:val="Current List21211"/>
    <w:rsid w:val="004F0289"/>
    <w:pPr>
      <w:numPr>
        <w:numId w:val="210"/>
      </w:numPr>
    </w:pPr>
  </w:style>
  <w:style w:type="numbering" w:customStyle="1" w:styleId="CurrentList11211">
    <w:name w:val="Current List11211"/>
    <w:rsid w:val="004F0289"/>
    <w:pPr>
      <w:numPr>
        <w:numId w:val="211"/>
      </w:numPr>
    </w:pPr>
  </w:style>
  <w:style w:type="numbering" w:customStyle="1" w:styleId="CurrentList1411">
    <w:name w:val="Current List1411"/>
    <w:rsid w:val="004F0289"/>
    <w:pPr>
      <w:numPr>
        <w:numId w:val="212"/>
      </w:numPr>
    </w:pPr>
  </w:style>
  <w:style w:type="numbering" w:customStyle="1" w:styleId="CurrentList1241">
    <w:name w:val="Current List1241"/>
    <w:rsid w:val="004F0289"/>
    <w:pPr>
      <w:numPr>
        <w:numId w:val="213"/>
      </w:numPr>
    </w:pPr>
  </w:style>
  <w:style w:type="numbering" w:customStyle="1" w:styleId="CurrentList124">
    <w:name w:val="Current List124"/>
    <w:rsid w:val="004F0289"/>
    <w:pPr>
      <w:numPr>
        <w:numId w:val="214"/>
      </w:numPr>
    </w:pPr>
  </w:style>
  <w:style w:type="numbering" w:customStyle="1" w:styleId="CurrentList1161">
    <w:name w:val="Current List1161"/>
    <w:rsid w:val="004F0289"/>
    <w:pPr>
      <w:numPr>
        <w:numId w:val="215"/>
      </w:numPr>
    </w:pPr>
  </w:style>
  <w:style w:type="numbering" w:customStyle="1" w:styleId="CurrentList143111">
    <w:name w:val="Current List143111"/>
    <w:rsid w:val="004F0289"/>
    <w:pPr>
      <w:numPr>
        <w:numId w:val="216"/>
      </w:numPr>
    </w:pPr>
  </w:style>
  <w:style w:type="numbering" w:customStyle="1" w:styleId="CurrentList12111">
    <w:name w:val="Current List12111"/>
    <w:rsid w:val="004F0289"/>
    <w:pPr>
      <w:numPr>
        <w:numId w:val="217"/>
      </w:numPr>
    </w:pPr>
  </w:style>
  <w:style w:type="numbering" w:customStyle="1" w:styleId="CurrentList17">
    <w:name w:val="Current List17"/>
    <w:rsid w:val="004F0289"/>
    <w:pPr>
      <w:numPr>
        <w:numId w:val="218"/>
      </w:numPr>
    </w:pPr>
  </w:style>
  <w:style w:type="numbering" w:customStyle="1" w:styleId="CurrentList111111">
    <w:name w:val="Current List111111"/>
    <w:rsid w:val="004F0289"/>
    <w:pPr>
      <w:numPr>
        <w:numId w:val="219"/>
      </w:numPr>
    </w:pPr>
  </w:style>
  <w:style w:type="numbering" w:customStyle="1" w:styleId="CurrentList12411">
    <w:name w:val="Current List12411"/>
    <w:rsid w:val="004F0289"/>
    <w:pPr>
      <w:numPr>
        <w:numId w:val="220"/>
      </w:numPr>
    </w:pPr>
  </w:style>
  <w:style w:type="numbering" w:customStyle="1" w:styleId="Style46">
    <w:name w:val="Style46"/>
    <w:uiPriority w:val="99"/>
    <w:rsid w:val="004F0289"/>
    <w:pPr>
      <w:numPr>
        <w:numId w:val="221"/>
      </w:numPr>
    </w:pPr>
  </w:style>
  <w:style w:type="numbering" w:customStyle="1" w:styleId="11111">
    <w:name w:val="1 / 1.1.11"/>
    <w:rsid w:val="004F0289"/>
    <w:pPr>
      <w:numPr>
        <w:numId w:val="222"/>
      </w:numPr>
    </w:pPr>
  </w:style>
  <w:style w:type="numbering" w:customStyle="1" w:styleId="CurrentList2211">
    <w:name w:val="Current List2211"/>
    <w:rsid w:val="004F0289"/>
    <w:pPr>
      <w:numPr>
        <w:numId w:val="223"/>
      </w:numPr>
    </w:pPr>
  </w:style>
  <w:style w:type="numbering" w:customStyle="1" w:styleId="CurrentList214111">
    <w:name w:val="Current List214111"/>
    <w:rsid w:val="004F0289"/>
    <w:pPr>
      <w:numPr>
        <w:numId w:val="224"/>
      </w:numPr>
    </w:pPr>
  </w:style>
  <w:style w:type="numbering" w:customStyle="1" w:styleId="CurrentList124112">
    <w:name w:val="Current List124112"/>
    <w:rsid w:val="004F0289"/>
    <w:pPr>
      <w:numPr>
        <w:numId w:val="225"/>
      </w:numPr>
    </w:pPr>
  </w:style>
  <w:style w:type="numbering" w:customStyle="1" w:styleId="CurrentList231">
    <w:name w:val="Current List231"/>
    <w:rsid w:val="004F0289"/>
    <w:pPr>
      <w:numPr>
        <w:numId w:val="226"/>
      </w:numPr>
    </w:pPr>
  </w:style>
  <w:style w:type="numbering" w:customStyle="1" w:styleId="CurrentList1721">
    <w:name w:val="Current List1721"/>
    <w:rsid w:val="004F0289"/>
    <w:pPr>
      <w:numPr>
        <w:numId w:val="227"/>
      </w:numPr>
    </w:pPr>
  </w:style>
  <w:style w:type="numbering" w:customStyle="1" w:styleId="CurrentList115111">
    <w:name w:val="Current List115111"/>
    <w:rsid w:val="004F0289"/>
    <w:pPr>
      <w:numPr>
        <w:numId w:val="228"/>
      </w:numPr>
    </w:pPr>
  </w:style>
  <w:style w:type="numbering" w:customStyle="1" w:styleId="CurrentList11521">
    <w:name w:val="Current List11521"/>
    <w:rsid w:val="004F0289"/>
    <w:pPr>
      <w:numPr>
        <w:numId w:val="229"/>
      </w:numPr>
    </w:pPr>
  </w:style>
  <w:style w:type="numbering" w:customStyle="1" w:styleId="CurrentList1622">
    <w:name w:val="Current List1622"/>
    <w:rsid w:val="004F0289"/>
    <w:pPr>
      <w:numPr>
        <w:numId w:val="230"/>
      </w:numPr>
    </w:pPr>
  </w:style>
  <w:style w:type="numbering" w:customStyle="1" w:styleId="CurrentList1431">
    <w:name w:val="Current List1431"/>
    <w:rsid w:val="004F0289"/>
    <w:pPr>
      <w:numPr>
        <w:numId w:val="231"/>
      </w:numPr>
    </w:pPr>
  </w:style>
  <w:style w:type="numbering" w:customStyle="1" w:styleId="CurrentList12412">
    <w:name w:val="Current List12412"/>
    <w:rsid w:val="004F0289"/>
    <w:pPr>
      <w:numPr>
        <w:numId w:val="232"/>
      </w:numPr>
    </w:pPr>
  </w:style>
  <w:style w:type="numbering" w:customStyle="1" w:styleId="CurrentList11321">
    <w:name w:val="Current List11321"/>
    <w:rsid w:val="004F0289"/>
    <w:pPr>
      <w:numPr>
        <w:numId w:val="233"/>
      </w:numPr>
    </w:pPr>
  </w:style>
  <w:style w:type="numbering" w:customStyle="1" w:styleId="CurrentList1521">
    <w:name w:val="Current List1521"/>
    <w:rsid w:val="004F0289"/>
    <w:pPr>
      <w:numPr>
        <w:numId w:val="234"/>
      </w:numPr>
    </w:pPr>
  </w:style>
  <w:style w:type="numbering" w:customStyle="1" w:styleId="11117">
    <w:name w:val="1 / 1.1.17"/>
    <w:rsid w:val="004F0289"/>
    <w:pPr>
      <w:numPr>
        <w:numId w:val="235"/>
      </w:numPr>
    </w:pPr>
  </w:style>
  <w:style w:type="numbering" w:customStyle="1" w:styleId="CurrentList12311">
    <w:name w:val="Current List12311"/>
    <w:rsid w:val="004F0289"/>
    <w:pPr>
      <w:numPr>
        <w:numId w:val="236"/>
      </w:numPr>
    </w:pPr>
  </w:style>
  <w:style w:type="numbering" w:customStyle="1" w:styleId="CurrentList132111">
    <w:name w:val="Current List132111"/>
    <w:rsid w:val="004F0289"/>
    <w:pPr>
      <w:numPr>
        <w:numId w:val="237"/>
      </w:numPr>
    </w:pPr>
  </w:style>
  <w:style w:type="numbering" w:customStyle="1" w:styleId="CurrentList1212">
    <w:name w:val="Current List1212"/>
    <w:rsid w:val="004F0289"/>
    <w:pPr>
      <w:numPr>
        <w:numId w:val="238"/>
      </w:numPr>
    </w:pPr>
  </w:style>
  <w:style w:type="numbering" w:customStyle="1" w:styleId="CurrentList18111">
    <w:name w:val="Current List18111"/>
    <w:rsid w:val="004F0289"/>
    <w:pPr>
      <w:numPr>
        <w:numId w:val="239"/>
      </w:numPr>
    </w:pPr>
  </w:style>
  <w:style w:type="numbering" w:customStyle="1" w:styleId="CurrentList19">
    <w:name w:val="Current List19"/>
    <w:rsid w:val="004F0289"/>
    <w:pPr>
      <w:numPr>
        <w:numId w:val="240"/>
      </w:numPr>
    </w:pPr>
  </w:style>
  <w:style w:type="numbering" w:customStyle="1" w:styleId="CurrentList1261">
    <w:name w:val="Current List1261"/>
    <w:rsid w:val="004F0289"/>
    <w:pPr>
      <w:numPr>
        <w:numId w:val="241"/>
      </w:numPr>
    </w:pPr>
  </w:style>
  <w:style w:type="numbering" w:customStyle="1" w:styleId="CurrentList14315">
    <w:name w:val="Current List14315"/>
    <w:rsid w:val="004F0289"/>
    <w:pPr>
      <w:numPr>
        <w:numId w:val="242"/>
      </w:numPr>
    </w:pPr>
  </w:style>
  <w:style w:type="numbering" w:customStyle="1" w:styleId="CurrentList1712">
    <w:name w:val="Current List1712"/>
    <w:rsid w:val="004F0289"/>
    <w:pPr>
      <w:numPr>
        <w:numId w:val="243"/>
      </w:numPr>
    </w:pPr>
  </w:style>
  <w:style w:type="numbering" w:customStyle="1" w:styleId="CurrentList16111">
    <w:name w:val="Current List16111"/>
    <w:rsid w:val="004F0289"/>
    <w:pPr>
      <w:numPr>
        <w:numId w:val="244"/>
      </w:numPr>
    </w:pPr>
  </w:style>
  <w:style w:type="numbering" w:customStyle="1" w:styleId="111151">
    <w:name w:val="1 / 1.1.151"/>
    <w:rsid w:val="004F0289"/>
    <w:pPr>
      <w:numPr>
        <w:numId w:val="245"/>
      </w:numPr>
    </w:pPr>
  </w:style>
  <w:style w:type="numbering" w:customStyle="1" w:styleId="CurrentList11531">
    <w:name w:val="Current List11531"/>
    <w:rsid w:val="004F0289"/>
  </w:style>
  <w:style w:type="numbering" w:customStyle="1" w:styleId="1a-61">
    <w:name w:val="1 / a / -61"/>
    <w:rsid w:val="004F0289"/>
  </w:style>
  <w:style w:type="numbering" w:customStyle="1" w:styleId="CurrentList1172">
    <w:name w:val="Current List1172"/>
    <w:rsid w:val="004F0289"/>
  </w:style>
  <w:style w:type="numbering" w:customStyle="1" w:styleId="CurrentList143141">
    <w:name w:val="Current List143141"/>
    <w:rsid w:val="004F0289"/>
  </w:style>
  <w:style w:type="numbering" w:customStyle="1" w:styleId="1a-41">
    <w:name w:val="1 / a / -41"/>
    <w:rsid w:val="004F0289"/>
  </w:style>
  <w:style w:type="numbering" w:customStyle="1" w:styleId="Style441">
    <w:name w:val="Style441"/>
    <w:uiPriority w:val="99"/>
    <w:rsid w:val="004F0289"/>
  </w:style>
  <w:style w:type="numbering" w:customStyle="1" w:styleId="Style4611">
    <w:name w:val="Style4611"/>
    <w:uiPriority w:val="99"/>
    <w:rsid w:val="004F0289"/>
  </w:style>
  <w:style w:type="numbering" w:customStyle="1" w:styleId="CurrentList131211">
    <w:name w:val="Current List131211"/>
    <w:rsid w:val="004F0289"/>
  </w:style>
  <w:style w:type="numbering" w:customStyle="1" w:styleId="CurrentList13511">
    <w:name w:val="Current List13511"/>
    <w:rsid w:val="004F0289"/>
  </w:style>
  <w:style w:type="numbering" w:customStyle="1" w:styleId="CurrentList134211">
    <w:name w:val="Current List134211"/>
    <w:rsid w:val="004F0289"/>
  </w:style>
  <w:style w:type="numbering" w:customStyle="1" w:styleId="CurrentList133112">
    <w:name w:val="Current List133112"/>
    <w:rsid w:val="004F0289"/>
  </w:style>
  <w:style w:type="numbering" w:customStyle="1" w:styleId="CurrentList1722">
    <w:name w:val="Current List1722"/>
    <w:rsid w:val="004F0289"/>
  </w:style>
  <w:style w:type="numbering" w:customStyle="1" w:styleId="CurrentList23112">
    <w:name w:val="Current List23112"/>
    <w:rsid w:val="004F0289"/>
  </w:style>
  <w:style w:type="numbering" w:customStyle="1" w:styleId="CurrentList143131">
    <w:name w:val="Current List143131"/>
    <w:rsid w:val="004F0289"/>
    <w:pPr>
      <w:numPr>
        <w:numId w:val="325"/>
      </w:numPr>
    </w:pPr>
  </w:style>
  <w:style w:type="numbering" w:customStyle="1" w:styleId="1a-21">
    <w:name w:val="1 / a / -21"/>
    <w:rsid w:val="004F0289"/>
    <w:pPr>
      <w:numPr>
        <w:numId w:val="326"/>
      </w:numPr>
    </w:pPr>
  </w:style>
  <w:style w:type="numbering" w:customStyle="1" w:styleId="111121">
    <w:name w:val="1 / 1.1.121"/>
    <w:rsid w:val="004F0289"/>
    <w:pPr>
      <w:numPr>
        <w:numId w:val="327"/>
      </w:numPr>
    </w:pPr>
  </w:style>
  <w:style w:type="numbering" w:customStyle="1" w:styleId="CurrentList214211">
    <w:name w:val="Current List214211"/>
    <w:rsid w:val="004F0289"/>
  </w:style>
  <w:style w:type="numbering" w:customStyle="1" w:styleId="CurrentList21422">
    <w:name w:val="Current List21422"/>
    <w:rsid w:val="004F0289"/>
  </w:style>
  <w:style w:type="numbering" w:customStyle="1" w:styleId="CurrentList12211">
    <w:name w:val="Current List12211"/>
    <w:rsid w:val="004F0289"/>
  </w:style>
  <w:style w:type="numbering" w:customStyle="1" w:styleId="CurrentList162">
    <w:name w:val="Current List162"/>
    <w:rsid w:val="004F0289"/>
  </w:style>
  <w:style w:type="numbering" w:customStyle="1" w:styleId="CurrentList1431611">
    <w:name w:val="Current List1431611"/>
    <w:rsid w:val="004F0289"/>
  </w:style>
  <w:style w:type="numbering" w:customStyle="1" w:styleId="CurrentList14511">
    <w:name w:val="Current List14511"/>
    <w:rsid w:val="004F0289"/>
  </w:style>
  <w:style w:type="numbering" w:customStyle="1" w:styleId="CurrentList1911">
    <w:name w:val="Current List1911"/>
    <w:rsid w:val="004F0289"/>
  </w:style>
  <w:style w:type="numbering" w:customStyle="1" w:styleId="CurrentList16112">
    <w:name w:val="Current List16112"/>
    <w:rsid w:val="004F0289"/>
  </w:style>
  <w:style w:type="numbering" w:customStyle="1" w:styleId="111131">
    <w:name w:val="1 / 1.1.131"/>
    <w:rsid w:val="004F0289"/>
  </w:style>
  <w:style w:type="numbering" w:customStyle="1" w:styleId="CurrentList1443">
    <w:name w:val="Current List1443"/>
    <w:rsid w:val="004F0289"/>
  </w:style>
  <w:style w:type="numbering" w:customStyle="1" w:styleId="CurrentList241">
    <w:name w:val="Current List241"/>
    <w:rsid w:val="004F0289"/>
  </w:style>
  <w:style w:type="numbering" w:customStyle="1" w:styleId="CurrentList211">
    <w:name w:val="Current List211"/>
    <w:rsid w:val="004F0289"/>
  </w:style>
  <w:style w:type="numbering" w:customStyle="1" w:styleId="111161">
    <w:name w:val="1 / 1.1.161"/>
    <w:rsid w:val="004F0289"/>
  </w:style>
  <w:style w:type="numbering" w:customStyle="1" w:styleId="CurrentList11212">
    <w:name w:val="Current List11212"/>
    <w:rsid w:val="004F0289"/>
  </w:style>
  <w:style w:type="numbering" w:customStyle="1" w:styleId="CurrentList1341111">
    <w:name w:val="Current List1341111"/>
    <w:rsid w:val="004F0289"/>
  </w:style>
  <w:style w:type="numbering" w:customStyle="1" w:styleId="CurrentList151111">
    <w:name w:val="Current List151111"/>
    <w:rsid w:val="004F0289"/>
  </w:style>
  <w:style w:type="numbering" w:customStyle="1" w:styleId="CurrentList141211">
    <w:name w:val="Current List141211"/>
    <w:rsid w:val="004F0289"/>
  </w:style>
  <w:style w:type="numbering" w:customStyle="1" w:styleId="CurrentList14411111">
    <w:name w:val="Current List14411111"/>
    <w:rsid w:val="004F0289"/>
  </w:style>
  <w:style w:type="numbering" w:customStyle="1" w:styleId="ArticleSection11">
    <w:name w:val="Article / Section11"/>
    <w:rsid w:val="004F0289"/>
  </w:style>
  <w:style w:type="numbering" w:customStyle="1" w:styleId="CurrentList1231111">
    <w:name w:val="Current List1231111"/>
    <w:rsid w:val="004F0289"/>
  </w:style>
  <w:style w:type="numbering" w:customStyle="1" w:styleId="CurrentList114121">
    <w:name w:val="Current List114121"/>
    <w:uiPriority w:val="99"/>
    <w:rsid w:val="004F0289"/>
  </w:style>
  <w:style w:type="numbering" w:customStyle="1" w:styleId="CurrentList1123">
    <w:name w:val="Current List1123"/>
    <w:rsid w:val="004F0289"/>
  </w:style>
  <w:style w:type="numbering" w:customStyle="1" w:styleId="CurrentList125112">
    <w:name w:val="Current List125112"/>
    <w:rsid w:val="004F0289"/>
  </w:style>
  <w:style w:type="numbering" w:customStyle="1" w:styleId="CurrentList12312">
    <w:name w:val="Current List12312"/>
    <w:rsid w:val="004F0289"/>
  </w:style>
  <w:style w:type="numbering" w:customStyle="1" w:styleId="CurrentList1162">
    <w:name w:val="Current List1162"/>
    <w:rsid w:val="004F0289"/>
  </w:style>
  <w:style w:type="numbering" w:customStyle="1" w:styleId="CurrentList221">
    <w:name w:val="Current List221"/>
    <w:rsid w:val="004F0289"/>
  </w:style>
  <w:style w:type="numbering" w:customStyle="1" w:styleId="CurrentList1421111">
    <w:name w:val="Current List1421111"/>
    <w:rsid w:val="004F0289"/>
  </w:style>
  <w:style w:type="numbering" w:customStyle="1" w:styleId="CurrentList16211">
    <w:name w:val="Current List16211"/>
    <w:rsid w:val="004F0289"/>
  </w:style>
  <w:style w:type="numbering" w:customStyle="1" w:styleId="CurrentList1241111">
    <w:name w:val="Current List1241111"/>
    <w:rsid w:val="004F0289"/>
  </w:style>
  <w:style w:type="numbering" w:customStyle="1" w:styleId="CurrentList271">
    <w:name w:val="Current List271"/>
    <w:rsid w:val="004F0289"/>
    <w:pPr>
      <w:numPr>
        <w:numId w:val="265"/>
      </w:numPr>
    </w:pPr>
  </w:style>
  <w:style w:type="numbering" w:customStyle="1" w:styleId="CurrentList11512">
    <w:name w:val="Current List11512"/>
    <w:rsid w:val="004F0289"/>
  </w:style>
  <w:style w:type="numbering" w:customStyle="1" w:styleId="CurrentList16121">
    <w:name w:val="Current List16121"/>
    <w:uiPriority w:val="99"/>
    <w:rsid w:val="004F0289"/>
  </w:style>
  <w:style w:type="numbering" w:customStyle="1" w:styleId="CurrentList1154">
    <w:name w:val="Current List1154"/>
    <w:rsid w:val="004F0289"/>
  </w:style>
  <w:style w:type="numbering" w:customStyle="1" w:styleId="CurrentList2522">
    <w:name w:val="Current List2522"/>
    <w:rsid w:val="004F0289"/>
  </w:style>
  <w:style w:type="numbering" w:customStyle="1" w:styleId="111141">
    <w:name w:val="1 / 1.1.141"/>
    <w:rsid w:val="004F0289"/>
  </w:style>
  <w:style w:type="numbering" w:customStyle="1" w:styleId="CurrentList11413">
    <w:name w:val="Current List11413"/>
    <w:rsid w:val="004F0289"/>
  </w:style>
  <w:style w:type="numbering" w:customStyle="1" w:styleId="CurrentList171111">
    <w:name w:val="Current List171111"/>
    <w:rsid w:val="004F0289"/>
  </w:style>
  <w:style w:type="numbering" w:customStyle="1" w:styleId="CurrentList241111">
    <w:name w:val="Current List241111"/>
    <w:rsid w:val="004F0289"/>
  </w:style>
  <w:style w:type="numbering" w:customStyle="1" w:styleId="CurrentList1613">
    <w:name w:val="Current List1613"/>
    <w:rsid w:val="004F0289"/>
    <w:pPr>
      <w:numPr>
        <w:numId w:val="328"/>
      </w:numPr>
    </w:pPr>
  </w:style>
  <w:style w:type="numbering" w:customStyle="1" w:styleId="CurrentList1141111">
    <w:name w:val="Current List1141111"/>
    <w:rsid w:val="004F0289"/>
  </w:style>
  <w:style w:type="numbering" w:customStyle="1" w:styleId="CurrentList221111">
    <w:name w:val="Current List221111"/>
    <w:rsid w:val="004F0289"/>
  </w:style>
  <w:style w:type="numbering" w:customStyle="1" w:styleId="CurrentList116111">
    <w:name w:val="Current List116111"/>
    <w:rsid w:val="004F0289"/>
  </w:style>
  <w:style w:type="numbering" w:customStyle="1" w:styleId="CurrentList25211">
    <w:name w:val="Current List25211"/>
    <w:rsid w:val="004F0289"/>
  </w:style>
  <w:style w:type="numbering" w:customStyle="1" w:styleId="CurrentList2612">
    <w:name w:val="Current List2612"/>
    <w:rsid w:val="004F0289"/>
  </w:style>
  <w:style w:type="numbering" w:customStyle="1" w:styleId="CurrentList2222">
    <w:name w:val="Current List2222"/>
    <w:rsid w:val="004F0289"/>
  </w:style>
  <w:style w:type="numbering" w:customStyle="1" w:styleId="CurrentList11222">
    <w:name w:val="Current List11222"/>
    <w:rsid w:val="004F0289"/>
  </w:style>
  <w:style w:type="numbering" w:customStyle="1" w:styleId="CurrentList2111111">
    <w:name w:val="Current List2111111"/>
    <w:rsid w:val="004F0289"/>
  </w:style>
  <w:style w:type="numbering" w:customStyle="1" w:styleId="CurrentList2162">
    <w:name w:val="Current List2162"/>
    <w:rsid w:val="004F0289"/>
  </w:style>
  <w:style w:type="numbering" w:customStyle="1" w:styleId="CurrentList14412">
    <w:name w:val="Current List14412"/>
    <w:rsid w:val="004F0289"/>
  </w:style>
  <w:style w:type="numbering" w:customStyle="1" w:styleId="CurrentList1812">
    <w:name w:val="Current List1812"/>
    <w:rsid w:val="004F0289"/>
  </w:style>
  <w:style w:type="numbering" w:customStyle="1" w:styleId="CurrentList1251111">
    <w:name w:val="Current List1251111"/>
    <w:rsid w:val="004F0289"/>
  </w:style>
  <w:style w:type="numbering" w:customStyle="1" w:styleId="CurrentList18112">
    <w:name w:val="Current List18112"/>
    <w:rsid w:val="004F0289"/>
  </w:style>
  <w:style w:type="numbering" w:customStyle="1" w:styleId="CurrentList25112">
    <w:name w:val="Current List25112"/>
    <w:rsid w:val="004F0289"/>
  </w:style>
  <w:style w:type="numbering" w:customStyle="1" w:styleId="CurrentList182">
    <w:name w:val="Current List182"/>
    <w:rsid w:val="004F0289"/>
  </w:style>
  <w:style w:type="numbering" w:customStyle="1" w:styleId="CurrentList251">
    <w:name w:val="Current List251"/>
    <w:rsid w:val="004F0289"/>
  </w:style>
  <w:style w:type="numbering" w:customStyle="1" w:styleId="CurrentList1221111">
    <w:name w:val="Current List1221111"/>
    <w:rsid w:val="004F0289"/>
  </w:style>
  <w:style w:type="numbering" w:customStyle="1" w:styleId="CurrentList115112">
    <w:name w:val="Current List115112"/>
    <w:rsid w:val="004F0289"/>
  </w:style>
  <w:style w:type="numbering" w:customStyle="1" w:styleId="CurrentList144211">
    <w:name w:val="Current List144211"/>
    <w:rsid w:val="004F0289"/>
  </w:style>
  <w:style w:type="numbering" w:customStyle="1" w:styleId="CurrentList11522">
    <w:name w:val="Current List11522"/>
    <w:rsid w:val="004F0289"/>
    <w:pPr>
      <w:numPr>
        <w:numId w:val="324"/>
      </w:numPr>
    </w:pPr>
  </w:style>
  <w:style w:type="numbering" w:customStyle="1" w:styleId="CurrentList1411111">
    <w:name w:val="Current List1411111"/>
    <w:rsid w:val="004F0289"/>
  </w:style>
  <w:style w:type="numbering" w:customStyle="1" w:styleId="1a-11">
    <w:name w:val="1 / a / -11"/>
    <w:rsid w:val="004F0289"/>
  </w:style>
  <w:style w:type="numbering" w:customStyle="1" w:styleId="CurrentList1241131">
    <w:name w:val="Current List1241131"/>
    <w:rsid w:val="004F0289"/>
  </w:style>
  <w:style w:type="numbering" w:customStyle="1" w:styleId="CurrentList1311111">
    <w:name w:val="Current List1311111"/>
    <w:rsid w:val="004F0289"/>
  </w:style>
  <w:style w:type="numbering" w:customStyle="1" w:styleId="CurrentList23211">
    <w:name w:val="Current List23211"/>
    <w:rsid w:val="004F0289"/>
  </w:style>
  <w:style w:type="numbering" w:customStyle="1" w:styleId="Style4111">
    <w:name w:val="Style4111"/>
    <w:uiPriority w:val="99"/>
    <w:rsid w:val="004F0289"/>
  </w:style>
  <w:style w:type="numbering" w:customStyle="1" w:styleId="CurrentList124114">
    <w:name w:val="Current List124114"/>
    <w:rsid w:val="004F0289"/>
  </w:style>
  <w:style w:type="numbering" w:customStyle="1" w:styleId="CurrentList15221">
    <w:name w:val="Current List15221"/>
    <w:rsid w:val="004F0289"/>
  </w:style>
  <w:style w:type="numbering" w:customStyle="1" w:styleId="CurrentList1181">
    <w:name w:val="Current List1181"/>
    <w:rsid w:val="004F0289"/>
  </w:style>
  <w:style w:type="numbering" w:customStyle="1" w:styleId="CurrentList15231">
    <w:name w:val="Current List15231"/>
    <w:rsid w:val="004F0289"/>
  </w:style>
  <w:style w:type="numbering" w:customStyle="1" w:styleId="CurrentList111131">
    <w:name w:val="Current List111131"/>
    <w:rsid w:val="004F0289"/>
  </w:style>
  <w:style w:type="numbering" w:customStyle="1" w:styleId="CurrentList24211">
    <w:name w:val="Current List24211"/>
    <w:rsid w:val="004F0289"/>
  </w:style>
  <w:style w:type="numbering" w:customStyle="1" w:styleId="CurrentList144112">
    <w:name w:val="Current List144112"/>
    <w:rsid w:val="004F0289"/>
    <w:pPr>
      <w:numPr>
        <w:numId w:val="323"/>
      </w:numPr>
    </w:pPr>
  </w:style>
  <w:style w:type="numbering" w:customStyle="1" w:styleId="CurrentList1331111">
    <w:name w:val="Current List1331111"/>
    <w:rsid w:val="004F0289"/>
  </w:style>
  <w:style w:type="numbering" w:customStyle="1" w:styleId="CurrentList213112">
    <w:name w:val="Current List213112"/>
    <w:rsid w:val="004F0289"/>
  </w:style>
  <w:style w:type="numbering" w:customStyle="1" w:styleId="CurrentList1121121">
    <w:name w:val="Current List1121121"/>
    <w:rsid w:val="004F0289"/>
  </w:style>
  <w:style w:type="numbering" w:customStyle="1" w:styleId="CurrentList24112">
    <w:name w:val="Current List24112"/>
    <w:rsid w:val="004F0289"/>
  </w:style>
  <w:style w:type="numbering" w:customStyle="1" w:styleId="CurrentList1524">
    <w:name w:val="Current List1524"/>
    <w:rsid w:val="004F0289"/>
  </w:style>
  <w:style w:type="numbering" w:customStyle="1" w:styleId="ArticleSection110">
    <w:name w:val="ArticleSection11"/>
    <w:rsid w:val="004F0289"/>
  </w:style>
  <w:style w:type="numbering" w:customStyle="1" w:styleId="1a-31">
    <w:name w:val="1 / a / -31"/>
    <w:rsid w:val="004F0289"/>
  </w:style>
  <w:style w:type="numbering" w:customStyle="1" w:styleId="CurrentList121121">
    <w:name w:val="Current List121121"/>
    <w:rsid w:val="004F0289"/>
  </w:style>
  <w:style w:type="numbering" w:customStyle="1" w:styleId="CurrentList22211">
    <w:name w:val="Current List22211"/>
    <w:rsid w:val="004F0289"/>
  </w:style>
  <w:style w:type="numbering" w:customStyle="1" w:styleId="CurrentList1121111">
    <w:name w:val="Current List1121111"/>
    <w:rsid w:val="004F0289"/>
  </w:style>
  <w:style w:type="numbering" w:customStyle="1" w:styleId="CurrentList21512">
    <w:name w:val="Current List21512"/>
    <w:rsid w:val="004F0289"/>
  </w:style>
  <w:style w:type="numbering" w:customStyle="1" w:styleId="CurrentList214112">
    <w:name w:val="Current List214112"/>
    <w:rsid w:val="004F0289"/>
  </w:style>
  <w:style w:type="numbering" w:customStyle="1" w:styleId="CurrentList12421">
    <w:name w:val="Current List12421"/>
    <w:rsid w:val="004F0289"/>
  </w:style>
  <w:style w:type="numbering" w:customStyle="1" w:styleId="CurrentList11322">
    <w:name w:val="Current List11322"/>
    <w:rsid w:val="004F0289"/>
  </w:style>
  <w:style w:type="numbering" w:customStyle="1" w:styleId="1a-51">
    <w:name w:val="1 / a / -51"/>
    <w:rsid w:val="004F0289"/>
  </w:style>
  <w:style w:type="numbering" w:customStyle="1" w:styleId="CurrentList251111">
    <w:name w:val="Current List251111"/>
    <w:rsid w:val="004F0289"/>
  </w:style>
  <w:style w:type="numbering" w:customStyle="1" w:styleId="CurrentList1512">
    <w:name w:val="Current List1512"/>
    <w:rsid w:val="004F0289"/>
  </w:style>
  <w:style w:type="numbering" w:customStyle="1" w:styleId="CurrentList111">
    <w:name w:val="Current List111"/>
    <w:rsid w:val="004F0289"/>
  </w:style>
  <w:style w:type="numbering" w:customStyle="1" w:styleId="11118">
    <w:name w:val="1 / 1.1.18"/>
    <w:basedOn w:val="NoList"/>
    <w:next w:val="111111"/>
    <w:unhideWhenUsed/>
    <w:rsid w:val="004F0289"/>
  </w:style>
  <w:style w:type="numbering" w:customStyle="1" w:styleId="CurrentList114112">
    <w:name w:val="Current List114112"/>
    <w:rsid w:val="004F0289"/>
  </w:style>
  <w:style w:type="numbering" w:customStyle="1" w:styleId="CurrentList121211">
    <w:name w:val="Current List121211"/>
    <w:rsid w:val="004F0289"/>
  </w:style>
  <w:style w:type="numbering" w:customStyle="1" w:styleId="CurrentList1441112">
    <w:name w:val="Current List1441112"/>
    <w:rsid w:val="004F0289"/>
  </w:style>
  <w:style w:type="numbering" w:customStyle="1" w:styleId="CurrentList2131111">
    <w:name w:val="Current List2131111"/>
    <w:rsid w:val="004F0289"/>
  </w:style>
  <w:style w:type="numbering" w:customStyle="1" w:styleId="CurrentList211112">
    <w:name w:val="Current List211112"/>
    <w:rsid w:val="004F0289"/>
  </w:style>
  <w:style w:type="numbering" w:customStyle="1" w:styleId="CurrentList11711">
    <w:name w:val="Current List11711"/>
    <w:rsid w:val="004F0289"/>
  </w:style>
  <w:style w:type="numbering" w:customStyle="1" w:styleId="CurrentList14122">
    <w:name w:val="Current List14122"/>
    <w:rsid w:val="004F0289"/>
  </w:style>
  <w:style w:type="numbering" w:customStyle="1" w:styleId="CurrentList18211">
    <w:name w:val="Current List18211"/>
    <w:rsid w:val="004F0289"/>
  </w:style>
  <w:style w:type="numbering" w:customStyle="1" w:styleId="CurrentList111121">
    <w:name w:val="Current List111121"/>
    <w:rsid w:val="004F0289"/>
  </w:style>
  <w:style w:type="numbering" w:customStyle="1" w:styleId="CurrentList112211">
    <w:name w:val="Current List112211"/>
    <w:rsid w:val="004F0289"/>
  </w:style>
  <w:style w:type="numbering" w:customStyle="1" w:styleId="CurrentList21611">
    <w:name w:val="Current List21611"/>
    <w:rsid w:val="004F0289"/>
  </w:style>
  <w:style w:type="numbering" w:customStyle="1" w:styleId="CurrentList15112">
    <w:name w:val="Current List15112"/>
    <w:rsid w:val="004F0289"/>
  </w:style>
  <w:style w:type="numbering" w:customStyle="1" w:styleId="CurrentList114211">
    <w:name w:val="Current List114211"/>
    <w:rsid w:val="004F0289"/>
  </w:style>
  <w:style w:type="numbering" w:customStyle="1" w:styleId="CurrentList11422">
    <w:name w:val="Current List11422"/>
    <w:rsid w:val="004F0289"/>
  </w:style>
  <w:style w:type="numbering" w:customStyle="1" w:styleId="CurrentList26111">
    <w:name w:val="Current List26111"/>
    <w:rsid w:val="004F0289"/>
  </w:style>
  <w:style w:type="numbering" w:customStyle="1" w:styleId="Style141">
    <w:name w:val="Style141"/>
    <w:uiPriority w:val="99"/>
    <w:rsid w:val="004F0289"/>
  </w:style>
  <w:style w:type="numbering" w:customStyle="1" w:styleId="CurrentList21322">
    <w:name w:val="Current List21322"/>
    <w:rsid w:val="004F0289"/>
  </w:style>
  <w:style w:type="numbering" w:customStyle="1" w:styleId="1ai11">
    <w:name w:val="1 / a / i11"/>
    <w:rsid w:val="004F0289"/>
  </w:style>
  <w:style w:type="numbering" w:customStyle="1" w:styleId="CurrentList134112">
    <w:name w:val="Current List134112"/>
    <w:rsid w:val="004F0289"/>
  </w:style>
  <w:style w:type="numbering" w:customStyle="1" w:styleId="CurrentList1413">
    <w:name w:val="Current List1413"/>
    <w:rsid w:val="004F0289"/>
  </w:style>
  <w:style w:type="numbering" w:customStyle="1" w:styleId="CurrentList141112">
    <w:name w:val="Current List141112"/>
    <w:rsid w:val="004F0289"/>
  </w:style>
  <w:style w:type="numbering" w:customStyle="1" w:styleId="CurrentList11122">
    <w:name w:val="Current List11122"/>
    <w:rsid w:val="004F0289"/>
  </w:style>
  <w:style w:type="numbering" w:customStyle="1" w:styleId="Style4181">
    <w:name w:val="Style4181"/>
    <w:uiPriority w:val="99"/>
    <w:rsid w:val="004F0289"/>
  </w:style>
  <w:style w:type="numbering" w:customStyle="1" w:styleId="CurrentList215111">
    <w:name w:val="Current List215111"/>
    <w:rsid w:val="004F0289"/>
  </w:style>
  <w:style w:type="numbering" w:customStyle="1" w:styleId="CurrentList213211">
    <w:name w:val="Current List213211"/>
    <w:rsid w:val="004F0289"/>
  </w:style>
  <w:style w:type="numbering" w:customStyle="1" w:styleId="CurrentList111211">
    <w:name w:val="Current List111211"/>
    <w:rsid w:val="004F0289"/>
  </w:style>
  <w:style w:type="numbering" w:customStyle="1" w:styleId="ArticleSection2">
    <w:name w:val="Article / Section2"/>
    <w:basedOn w:val="NoList"/>
    <w:next w:val="ArticleSection"/>
    <w:semiHidden/>
    <w:unhideWhenUsed/>
    <w:rsid w:val="004F0289"/>
  </w:style>
  <w:style w:type="numbering" w:customStyle="1" w:styleId="CurrentList14422">
    <w:name w:val="Current List14422"/>
    <w:rsid w:val="004F0289"/>
  </w:style>
  <w:style w:type="numbering" w:customStyle="1" w:styleId="CurrentList231111">
    <w:name w:val="Current List231111"/>
    <w:rsid w:val="004F0289"/>
  </w:style>
  <w:style w:type="numbering" w:customStyle="1" w:styleId="CurrentList212111">
    <w:name w:val="Current List212111"/>
    <w:rsid w:val="004F0289"/>
  </w:style>
  <w:style w:type="numbering" w:customStyle="1" w:styleId="CurrentList112113">
    <w:name w:val="Current List112113"/>
    <w:rsid w:val="004F0289"/>
  </w:style>
  <w:style w:type="numbering" w:customStyle="1" w:styleId="CurrentList14112">
    <w:name w:val="Current List14112"/>
    <w:rsid w:val="004F0289"/>
  </w:style>
  <w:style w:type="numbering" w:customStyle="1" w:styleId="CurrentList12413">
    <w:name w:val="Current List12413"/>
    <w:rsid w:val="004F0289"/>
  </w:style>
  <w:style w:type="numbering" w:customStyle="1" w:styleId="CurrentList1243">
    <w:name w:val="Current List1243"/>
    <w:rsid w:val="004F0289"/>
  </w:style>
  <w:style w:type="numbering" w:customStyle="1" w:styleId="CurrentList11612">
    <w:name w:val="Current List11612"/>
    <w:rsid w:val="004F0289"/>
  </w:style>
  <w:style w:type="numbering" w:customStyle="1" w:styleId="CurrentList1431111">
    <w:name w:val="Current List1431111"/>
    <w:rsid w:val="004F0289"/>
  </w:style>
  <w:style w:type="numbering" w:customStyle="1" w:styleId="CurrentList121111">
    <w:name w:val="Current List121111"/>
    <w:rsid w:val="004F0289"/>
  </w:style>
  <w:style w:type="numbering" w:customStyle="1" w:styleId="CurrentList171">
    <w:name w:val="Current List171"/>
    <w:rsid w:val="004F0289"/>
  </w:style>
  <w:style w:type="numbering" w:customStyle="1" w:styleId="CurrentList1111111">
    <w:name w:val="Current List1111111"/>
    <w:rsid w:val="004F0289"/>
  </w:style>
  <w:style w:type="numbering" w:customStyle="1" w:styleId="Style462">
    <w:name w:val="Style462"/>
    <w:uiPriority w:val="99"/>
    <w:rsid w:val="004F0289"/>
  </w:style>
  <w:style w:type="numbering" w:customStyle="1" w:styleId="1111110">
    <w:name w:val="1 / 1.1.111"/>
    <w:rsid w:val="004F0289"/>
  </w:style>
  <w:style w:type="numbering" w:customStyle="1" w:styleId="CurrentList22112">
    <w:name w:val="Current List22112"/>
    <w:rsid w:val="004F0289"/>
  </w:style>
  <w:style w:type="numbering" w:customStyle="1" w:styleId="CurrentList2141111">
    <w:name w:val="Current List2141111"/>
    <w:rsid w:val="004F0289"/>
  </w:style>
  <w:style w:type="numbering" w:customStyle="1" w:styleId="CurrentList1241121">
    <w:name w:val="Current List1241121"/>
    <w:rsid w:val="004F0289"/>
  </w:style>
  <w:style w:type="numbering" w:customStyle="1" w:styleId="CurrentList2312">
    <w:name w:val="Current List2312"/>
    <w:rsid w:val="004F0289"/>
    <w:pPr>
      <w:numPr>
        <w:numId w:val="329"/>
      </w:numPr>
    </w:pPr>
  </w:style>
  <w:style w:type="numbering" w:customStyle="1" w:styleId="CurrentList17211">
    <w:name w:val="Current List17211"/>
    <w:rsid w:val="004F0289"/>
  </w:style>
  <w:style w:type="numbering" w:customStyle="1" w:styleId="CurrentList1151111">
    <w:name w:val="Current List1151111"/>
    <w:rsid w:val="004F0289"/>
  </w:style>
  <w:style w:type="numbering" w:customStyle="1" w:styleId="CurrentList115211">
    <w:name w:val="Current List115211"/>
    <w:rsid w:val="004F0289"/>
  </w:style>
  <w:style w:type="numbering" w:customStyle="1" w:styleId="CurrentList16221">
    <w:name w:val="Current List16221"/>
    <w:rsid w:val="004F0289"/>
  </w:style>
  <w:style w:type="numbering" w:customStyle="1" w:styleId="CurrentList14311">
    <w:name w:val="Current List14311"/>
    <w:rsid w:val="004F0289"/>
  </w:style>
  <w:style w:type="numbering" w:customStyle="1" w:styleId="CurrentList124121">
    <w:name w:val="Current List124121"/>
    <w:rsid w:val="004F0289"/>
  </w:style>
  <w:style w:type="numbering" w:customStyle="1" w:styleId="CurrentList113211">
    <w:name w:val="Current List113211"/>
    <w:rsid w:val="004F0289"/>
  </w:style>
  <w:style w:type="numbering" w:customStyle="1" w:styleId="CurrentList15211">
    <w:name w:val="Current List15211"/>
    <w:rsid w:val="004F0289"/>
  </w:style>
  <w:style w:type="numbering" w:customStyle="1" w:styleId="111171">
    <w:name w:val="1 / 1.1.171"/>
    <w:rsid w:val="004F0289"/>
  </w:style>
  <w:style w:type="numbering" w:customStyle="1" w:styleId="CurrentList123112">
    <w:name w:val="Current List123112"/>
    <w:rsid w:val="004F0289"/>
  </w:style>
  <w:style w:type="numbering" w:customStyle="1" w:styleId="CurrentList1321111">
    <w:name w:val="Current List1321111"/>
    <w:rsid w:val="004F0289"/>
  </w:style>
  <w:style w:type="numbering" w:customStyle="1" w:styleId="CurrentList12122">
    <w:name w:val="Current List12122"/>
    <w:rsid w:val="004F0289"/>
  </w:style>
  <w:style w:type="numbering" w:customStyle="1" w:styleId="CurrentList181111">
    <w:name w:val="Current List181111"/>
    <w:rsid w:val="004F0289"/>
  </w:style>
  <w:style w:type="numbering" w:customStyle="1" w:styleId="CurrentList192">
    <w:name w:val="Current List192"/>
    <w:rsid w:val="004F0289"/>
  </w:style>
  <w:style w:type="numbering" w:customStyle="1" w:styleId="CurrentList12611">
    <w:name w:val="Current List12611"/>
    <w:rsid w:val="004F0289"/>
  </w:style>
  <w:style w:type="numbering" w:customStyle="1" w:styleId="111152">
    <w:name w:val="1 / 1.1.152"/>
    <w:rsid w:val="004F0289"/>
  </w:style>
  <w:style w:type="numbering" w:customStyle="1" w:styleId="CurrentList143151">
    <w:name w:val="Current List143151"/>
    <w:rsid w:val="004F0289"/>
  </w:style>
  <w:style w:type="numbering" w:customStyle="1" w:styleId="CurrentList17121">
    <w:name w:val="Current List17121"/>
    <w:rsid w:val="004F0289"/>
  </w:style>
  <w:style w:type="numbering" w:customStyle="1" w:styleId="CurrentList161111">
    <w:name w:val="Current List161111"/>
    <w:rsid w:val="004F0289"/>
  </w:style>
  <w:style w:type="numbering" w:customStyle="1" w:styleId="1111511">
    <w:name w:val="1 / 1.1.1511"/>
    <w:rsid w:val="004F0289"/>
  </w:style>
  <w:style w:type="numbering" w:customStyle="1" w:styleId="CurrentList16222">
    <w:name w:val="Current List16222"/>
    <w:rsid w:val="004F0289"/>
  </w:style>
  <w:style w:type="numbering" w:customStyle="1" w:styleId="NoList1">
    <w:name w:val="No List1"/>
    <w:next w:val="NoList"/>
    <w:semiHidden/>
    <w:unhideWhenUsed/>
    <w:rsid w:val="004F0289"/>
  </w:style>
  <w:style w:type="character" w:customStyle="1" w:styleId="BodyTextIndentCharCharChar2">
    <w:name w:val="Body Text Indent Char Char Char2"/>
    <w:aliases w:val="Body Text Indent Char Char Char Char Char Char Char1,Body Text Indent Char Char Char Char1,Body Text Indent Char1,Gachdaudong Char1"/>
    <w:rsid w:val="004F0289"/>
    <w:rPr>
      <w:sz w:val="28"/>
      <w:szCs w:val="28"/>
    </w:rPr>
  </w:style>
  <w:style w:type="numbering" w:customStyle="1" w:styleId="NoList11">
    <w:name w:val="No List11"/>
    <w:next w:val="NoList"/>
    <w:uiPriority w:val="99"/>
    <w:semiHidden/>
    <w:unhideWhenUsed/>
    <w:rsid w:val="004F0289"/>
  </w:style>
  <w:style w:type="numbering" w:customStyle="1" w:styleId="Khngco1">
    <w:name w:val="Không có1"/>
    <w:next w:val="NoList"/>
    <w:uiPriority w:val="99"/>
    <w:semiHidden/>
    <w:unhideWhenUsed/>
    <w:rsid w:val="004F0289"/>
  </w:style>
  <w:style w:type="numbering" w:customStyle="1" w:styleId="CurrentList1">
    <w:name w:val="Current List1"/>
    <w:rsid w:val="004F0289"/>
  </w:style>
  <w:style w:type="numbering" w:customStyle="1" w:styleId="CurrentList2">
    <w:name w:val="Current List2"/>
    <w:rsid w:val="004F0289"/>
  </w:style>
  <w:style w:type="numbering" w:customStyle="1" w:styleId="NoList111">
    <w:name w:val="No List111"/>
    <w:next w:val="NoList"/>
    <w:uiPriority w:val="99"/>
    <w:semiHidden/>
    <w:unhideWhenUsed/>
    <w:rsid w:val="004F0289"/>
  </w:style>
  <w:style w:type="numbering" w:customStyle="1" w:styleId="Style41">
    <w:name w:val="Style41"/>
    <w:uiPriority w:val="99"/>
    <w:rsid w:val="004F0289"/>
  </w:style>
  <w:style w:type="numbering" w:customStyle="1" w:styleId="Style42">
    <w:name w:val="Style42"/>
    <w:uiPriority w:val="99"/>
    <w:rsid w:val="004F0289"/>
  </w:style>
  <w:style w:type="numbering" w:customStyle="1" w:styleId="Style43">
    <w:name w:val="Style43"/>
    <w:uiPriority w:val="99"/>
    <w:rsid w:val="004F0289"/>
  </w:style>
  <w:style w:type="numbering" w:customStyle="1" w:styleId="NoList2">
    <w:name w:val="No List2"/>
    <w:next w:val="NoList"/>
    <w:uiPriority w:val="99"/>
    <w:semiHidden/>
    <w:unhideWhenUsed/>
    <w:rsid w:val="004F0289"/>
  </w:style>
  <w:style w:type="numbering" w:customStyle="1" w:styleId="NoList3">
    <w:name w:val="No List3"/>
    <w:next w:val="NoList"/>
    <w:uiPriority w:val="99"/>
    <w:semiHidden/>
    <w:unhideWhenUsed/>
    <w:rsid w:val="004F0289"/>
  </w:style>
  <w:style w:type="numbering" w:customStyle="1" w:styleId="Style45">
    <w:name w:val="Style45"/>
    <w:uiPriority w:val="99"/>
    <w:rsid w:val="004F0289"/>
  </w:style>
  <w:style w:type="numbering" w:customStyle="1" w:styleId="Style412">
    <w:name w:val="Style412"/>
    <w:uiPriority w:val="99"/>
    <w:rsid w:val="004F0289"/>
  </w:style>
  <w:style w:type="numbering" w:customStyle="1" w:styleId="NoList4">
    <w:name w:val="No List4"/>
    <w:next w:val="NoList"/>
    <w:uiPriority w:val="99"/>
    <w:semiHidden/>
    <w:unhideWhenUsed/>
    <w:rsid w:val="004F0289"/>
  </w:style>
  <w:style w:type="numbering" w:customStyle="1" w:styleId="Style413">
    <w:name w:val="Style413"/>
    <w:uiPriority w:val="99"/>
    <w:rsid w:val="004F0289"/>
  </w:style>
  <w:style w:type="numbering" w:customStyle="1" w:styleId="NoList5">
    <w:name w:val="No List5"/>
    <w:next w:val="NoList"/>
    <w:uiPriority w:val="99"/>
    <w:semiHidden/>
    <w:unhideWhenUsed/>
    <w:rsid w:val="004F0289"/>
  </w:style>
  <w:style w:type="numbering" w:customStyle="1" w:styleId="NoList1111">
    <w:name w:val="No List1111"/>
    <w:next w:val="NoList"/>
    <w:uiPriority w:val="99"/>
    <w:semiHidden/>
    <w:unhideWhenUsed/>
    <w:rsid w:val="004F0289"/>
  </w:style>
  <w:style w:type="numbering" w:customStyle="1" w:styleId="NoList21">
    <w:name w:val="No List21"/>
    <w:next w:val="NoList"/>
    <w:uiPriority w:val="99"/>
    <w:semiHidden/>
    <w:unhideWhenUsed/>
    <w:rsid w:val="004F0289"/>
  </w:style>
  <w:style w:type="numbering" w:customStyle="1" w:styleId="NoList31">
    <w:name w:val="No List31"/>
    <w:next w:val="NoList"/>
    <w:uiPriority w:val="99"/>
    <w:semiHidden/>
    <w:unhideWhenUsed/>
    <w:rsid w:val="004F0289"/>
  </w:style>
  <w:style w:type="numbering" w:customStyle="1" w:styleId="NoList41">
    <w:name w:val="No List41"/>
    <w:next w:val="NoList"/>
    <w:uiPriority w:val="99"/>
    <w:semiHidden/>
    <w:unhideWhenUsed/>
    <w:rsid w:val="004F0289"/>
  </w:style>
  <w:style w:type="numbering" w:styleId="1ai">
    <w:name w:val="Outline List 1"/>
    <w:aliases w:val="1 / a / -"/>
    <w:basedOn w:val="NoList"/>
    <w:rsid w:val="004F0289"/>
  </w:style>
  <w:style w:type="character" w:customStyle="1" w:styleId="91Char1">
    <w:name w:val="9.1 Char1"/>
    <w:aliases w:val="9 Char1,1 Char,Heading 6 Char Char Char1,Heading 6 Char Char,1 Char Char,Liet Ke Cham Char1,Heading 61 Char1"/>
    <w:uiPriority w:val="9"/>
    <w:rsid w:val="004F0289"/>
    <w:rPr>
      <w:i/>
      <w:color w:val="000080"/>
      <w:kern w:val="28"/>
      <w:sz w:val="26"/>
      <w:lang w:val="en-GB"/>
    </w:rPr>
  </w:style>
  <w:style w:type="character" w:styleId="HTMLAcronym">
    <w:name w:val="HTML Acronym"/>
    <w:rsid w:val="004F0289"/>
  </w:style>
  <w:style w:type="character" w:styleId="HTMLCite">
    <w:name w:val="HTML Cite"/>
    <w:rsid w:val="004F0289"/>
    <w:rPr>
      <w:i/>
      <w:iCs/>
    </w:rPr>
  </w:style>
  <w:style w:type="character" w:styleId="HTMLDefinition">
    <w:name w:val="HTML Definition"/>
    <w:rsid w:val="004F0289"/>
    <w:rPr>
      <w:i/>
      <w:iCs/>
    </w:rPr>
  </w:style>
  <w:style w:type="character" w:styleId="HTMLVariable">
    <w:name w:val="HTML Variable"/>
    <w:rsid w:val="004F0289"/>
    <w:rPr>
      <w:i/>
      <w:iCs/>
    </w:rPr>
  </w:style>
  <w:style w:type="numbering" w:customStyle="1" w:styleId="NoList11111">
    <w:name w:val="No List11111"/>
    <w:next w:val="NoList"/>
    <w:uiPriority w:val="99"/>
    <w:semiHidden/>
    <w:unhideWhenUsed/>
    <w:rsid w:val="004F0289"/>
  </w:style>
  <w:style w:type="numbering" w:customStyle="1" w:styleId="CurrentList1111">
    <w:name w:val="Current List1111"/>
    <w:rsid w:val="004F0289"/>
  </w:style>
  <w:style w:type="numbering" w:customStyle="1" w:styleId="CurrentList12">
    <w:name w:val="Current List12"/>
    <w:rsid w:val="004F0289"/>
  </w:style>
  <w:style w:type="numbering" w:customStyle="1" w:styleId="NoList12">
    <w:name w:val="No List12"/>
    <w:next w:val="NoList"/>
    <w:uiPriority w:val="99"/>
    <w:semiHidden/>
    <w:unhideWhenUsed/>
    <w:rsid w:val="004F0289"/>
  </w:style>
  <w:style w:type="numbering" w:customStyle="1" w:styleId="NoList6">
    <w:name w:val="No List6"/>
    <w:next w:val="NoList"/>
    <w:uiPriority w:val="99"/>
    <w:semiHidden/>
    <w:rsid w:val="004F0289"/>
  </w:style>
  <w:style w:type="numbering" w:customStyle="1" w:styleId="CurrentList13">
    <w:name w:val="Current List13"/>
    <w:rsid w:val="004F0289"/>
  </w:style>
  <w:style w:type="numbering" w:customStyle="1" w:styleId="NoList13">
    <w:name w:val="No List13"/>
    <w:next w:val="NoList"/>
    <w:uiPriority w:val="99"/>
    <w:semiHidden/>
    <w:unhideWhenUsed/>
    <w:rsid w:val="004F0289"/>
  </w:style>
  <w:style w:type="numbering" w:customStyle="1" w:styleId="NoList7">
    <w:name w:val="No List7"/>
    <w:next w:val="NoList"/>
    <w:uiPriority w:val="99"/>
    <w:semiHidden/>
    <w:rsid w:val="004F0289"/>
  </w:style>
  <w:style w:type="numbering" w:customStyle="1" w:styleId="CurrentList14">
    <w:name w:val="Current List14"/>
    <w:rsid w:val="004F0289"/>
  </w:style>
  <w:style w:type="numbering" w:customStyle="1" w:styleId="NoList14">
    <w:name w:val="No List14"/>
    <w:next w:val="NoList"/>
    <w:uiPriority w:val="99"/>
    <w:semiHidden/>
    <w:unhideWhenUsed/>
    <w:rsid w:val="004F0289"/>
  </w:style>
  <w:style w:type="numbering" w:customStyle="1" w:styleId="NoList8">
    <w:name w:val="No List8"/>
    <w:next w:val="NoList"/>
    <w:uiPriority w:val="99"/>
    <w:semiHidden/>
    <w:rsid w:val="004F0289"/>
  </w:style>
  <w:style w:type="numbering" w:customStyle="1" w:styleId="NoList15">
    <w:name w:val="No List15"/>
    <w:next w:val="NoList"/>
    <w:uiPriority w:val="99"/>
    <w:semiHidden/>
    <w:unhideWhenUsed/>
    <w:rsid w:val="004F0289"/>
  </w:style>
  <w:style w:type="numbering" w:customStyle="1" w:styleId="NoList211">
    <w:name w:val="No List211"/>
    <w:next w:val="NoList"/>
    <w:uiPriority w:val="99"/>
    <w:semiHidden/>
    <w:rsid w:val="004F0289"/>
  </w:style>
  <w:style w:type="numbering" w:customStyle="1" w:styleId="CurrentList15">
    <w:name w:val="Current List15"/>
    <w:rsid w:val="004F0289"/>
  </w:style>
  <w:style w:type="numbering" w:customStyle="1" w:styleId="NoList112">
    <w:name w:val="No List112"/>
    <w:next w:val="NoList"/>
    <w:uiPriority w:val="99"/>
    <w:semiHidden/>
    <w:unhideWhenUsed/>
    <w:rsid w:val="004F0289"/>
  </w:style>
  <w:style w:type="numbering" w:customStyle="1" w:styleId="NoList51">
    <w:name w:val="No List51"/>
    <w:next w:val="NoList"/>
    <w:uiPriority w:val="99"/>
    <w:semiHidden/>
    <w:rsid w:val="004F0289"/>
  </w:style>
  <w:style w:type="numbering" w:customStyle="1" w:styleId="CurrentList121">
    <w:name w:val="Current List121"/>
    <w:rsid w:val="004F0289"/>
  </w:style>
  <w:style w:type="numbering" w:customStyle="1" w:styleId="CurrentList2111">
    <w:name w:val="Current List2111"/>
    <w:rsid w:val="004F0289"/>
  </w:style>
  <w:style w:type="numbering" w:customStyle="1" w:styleId="NoList121">
    <w:name w:val="No List121"/>
    <w:next w:val="NoList"/>
    <w:uiPriority w:val="99"/>
    <w:semiHidden/>
    <w:unhideWhenUsed/>
    <w:rsid w:val="004F0289"/>
  </w:style>
  <w:style w:type="numbering" w:customStyle="1" w:styleId="NoList61">
    <w:name w:val="No List61"/>
    <w:next w:val="NoList"/>
    <w:uiPriority w:val="99"/>
    <w:semiHidden/>
    <w:rsid w:val="004F0289"/>
  </w:style>
  <w:style w:type="numbering" w:customStyle="1" w:styleId="CurrentList131">
    <w:name w:val="Current List131"/>
    <w:rsid w:val="004F0289"/>
  </w:style>
  <w:style w:type="numbering" w:customStyle="1" w:styleId="NoList131">
    <w:name w:val="No List131"/>
    <w:next w:val="NoList"/>
    <w:uiPriority w:val="99"/>
    <w:semiHidden/>
    <w:unhideWhenUsed/>
    <w:rsid w:val="004F0289"/>
  </w:style>
  <w:style w:type="numbering" w:customStyle="1" w:styleId="NoList71">
    <w:name w:val="No List71"/>
    <w:next w:val="NoList"/>
    <w:uiPriority w:val="99"/>
    <w:semiHidden/>
    <w:rsid w:val="004F0289"/>
  </w:style>
  <w:style w:type="numbering" w:customStyle="1" w:styleId="NoList141">
    <w:name w:val="No List141"/>
    <w:next w:val="NoList"/>
    <w:uiPriority w:val="99"/>
    <w:semiHidden/>
    <w:unhideWhenUsed/>
    <w:rsid w:val="004F0289"/>
  </w:style>
  <w:style w:type="numbering" w:customStyle="1" w:styleId="NoList9">
    <w:name w:val="No List9"/>
    <w:next w:val="NoList"/>
    <w:uiPriority w:val="99"/>
    <w:semiHidden/>
    <w:rsid w:val="004F0289"/>
  </w:style>
  <w:style w:type="numbering" w:customStyle="1" w:styleId="NoList16">
    <w:name w:val="No List16"/>
    <w:next w:val="NoList"/>
    <w:uiPriority w:val="99"/>
    <w:semiHidden/>
    <w:unhideWhenUsed/>
    <w:rsid w:val="004F0289"/>
  </w:style>
  <w:style w:type="numbering" w:customStyle="1" w:styleId="NoList22">
    <w:name w:val="No List22"/>
    <w:next w:val="NoList"/>
    <w:uiPriority w:val="99"/>
    <w:semiHidden/>
    <w:rsid w:val="004F0289"/>
  </w:style>
  <w:style w:type="numbering" w:customStyle="1" w:styleId="CurrentList23">
    <w:name w:val="Current List23"/>
    <w:rsid w:val="004F0289"/>
  </w:style>
  <w:style w:type="numbering" w:customStyle="1" w:styleId="NoList113">
    <w:name w:val="No List113"/>
    <w:next w:val="NoList"/>
    <w:uiPriority w:val="99"/>
    <w:semiHidden/>
    <w:unhideWhenUsed/>
    <w:rsid w:val="004F02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79285">
      <w:bodyDiv w:val="1"/>
      <w:marLeft w:val="0"/>
      <w:marRight w:val="0"/>
      <w:marTop w:val="0"/>
      <w:marBottom w:val="0"/>
      <w:divBdr>
        <w:top w:val="none" w:sz="0" w:space="0" w:color="auto"/>
        <w:left w:val="none" w:sz="0" w:space="0" w:color="auto"/>
        <w:bottom w:val="none" w:sz="0" w:space="0" w:color="auto"/>
        <w:right w:val="none" w:sz="0" w:space="0" w:color="auto"/>
      </w:divBdr>
    </w:div>
    <w:div w:id="172454756">
      <w:bodyDiv w:val="1"/>
      <w:marLeft w:val="0"/>
      <w:marRight w:val="0"/>
      <w:marTop w:val="0"/>
      <w:marBottom w:val="0"/>
      <w:divBdr>
        <w:top w:val="none" w:sz="0" w:space="0" w:color="auto"/>
        <w:left w:val="none" w:sz="0" w:space="0" w:color="auto"/>
        <w:bottom w:val="none" w:sz="0" w:space="0" w:color="auto"/>
        <w:right w:val="none" w:sz="0" w:space="0" w:color="auto"/>
      </w:divBdr>
    </w:div>
    <w:div w:id="211506976">
      <w:bodyDiv w:val="1"/>
      <w:marLeft w:val="0"/>
      <w:marRight w:val="0"/>
      <w:marTop w:val="0"/>
      <w:marBottom w:val="0"/>
      <w:divBdr>
        <w:top w:val="none" w:sz="0" w:space="0" w:color="auto"/>
        <w:left w:val="none" w:sz="0" w:space="0" w:color="auto"/>
        <w:bottom w:val="none" w:sz="0" w:space="0" w:color="auto"/>
        <w:right w:val="none" w:sz="0" w:space="0" w:color="auto"/>
      </w:divBdr>
    </w:div>
    <w:div w:id="333072476">
      <w:bodyDiv w:val="1"/>
      <w:marLeft w:val="0"/>
      <w:marRight w:val="0"/>
      <w:marTop w:val="0"/>
      <w:marBottom w:val="0"/>
      <w:divBdr>
        <w:top w:val="none" w:sz="0" w:space="0" w:color="auto"/>
        <w:left w:val="none" w:sz="0" w:space="0" w:color="auto"/>
        <w:bottom w:val="none" w:sz="0" w:space="0" w:color="auto"/>
        <w:right w:val="none" w:sz="0" w:space="0" w:color="auto"/>
      </w:divBdr>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386489517">
      <w:bodyDiv w:val="1"/>
      <w:marLeft w:val="0"/>
      <w:marRight w:val="0"/>
      <w:marTop w:val="0"/>
      <w:marBottom w:val="0"/>
      <w:divBdr>
        <w:top w:val="none" w:sz="0" w:space="0" w:color="auto"/>
        <w:left w:val="none" w:sz="0" w:space="0" w:color="auto"/>
        <w:bottom w:val="none" w:sz="0" w:space="0" w:color="auto"/>
        <w:right w:val="none" w:sz="0" w:space="0" w:color="auto"/>
      </w:divBdr>
    </w:div>
    <w:div w:id="423653434">
      <w:bodyDiv w:val="1"/>
      <w:marLeft w:val="0"/>
      <w:marRight w:val="0"/>
      <w:marTop w:val="0"/>
      <w:marBottom w:val="0"/>
      <w:divBdr>
        <w:top w:val="none" w:sz="0" w:space="0" w:color="auto"/>
        <w:left w:val="none" w:sz="0" w:space="0" w:color="auto"/>
        <w:bottom w:val="none" w:sz="0" w:space="0" w:color="auto"/>
        <w:right w:val="none" w:sz="0" w:space="0" w:color="auto"/>
      </w:divBdr>
    </w:div>
    <w:div w:id="504785635">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2439561">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700671823">
      <w:bodyDiv w:val="1"/>
      <w:marLeft w:val="0"/>
      <w:marRight w:val="0"/>
      <w:marTop w:val="0"/>
      <w:marBottom w:val="0"/>
      <w:divBdr>
        <w:top w:val="none" w:sz="0" w:space="0" w:color="auto"/>
        <w:left w:val="none" w:sz="0" w:space="0" w:color="auto"/>
        <w:bottom w:val="none" w:sz="0" w:space="0" w:color="auto"/>
        <w:right w:val="none" w:sz="0" w:space="0" w:color="auto"/>
      </w:divBdr>
    </w:div>
    <w:div w:id="772479515">
      <w:bodyDiv w:val="1"/>
      <w:marLeft w:val="0"/>
      <w:marRight w:val="0"/>
      <w:marTop w:val="0"/>
      <w:marBottom w:val="0"/>
      <w:divBdr>
        <w:top w:val="none" w:sz="0" w:space="0" w:color="auto"/>
        <w:left w:val="none" w:sz="0" w:space="0" w:color="auto"/>
        <w:bottom w:val="none" w:sz="0" w:space="0" w:color="auto"/>
        <w:right w:val="none" w:sz="0" w:space="0" w:color="auto"/>
      </w:divBdr>
    </w:div>
    <w:div w:id="891961991">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990136556">
      <w:bodyDiv w:val="1"/>
      <w:marLeft w:val="0"/>
      <w:marRight w:val="0"/>
      <w:marTop w:val="0"/>
      <w:marBottom w:val="0"/>
      <w:divBdr>
        <w:top w:val="none" w:sz="0" w:space="0" w:color="auto"/>
        <w:left w:val="none" w:sz="0" w:space="0" w:color="auto"/>
        <w:bottom w:val="none" w:sz="0" w:space="0" w:color="auto"/>
        <w:right w:val="none" w:sz="0" w:space="0" w:color="auto"/>
      </w:divBdr>
    </w:div>
    <w:div w:id="1082336419">
      <w:bodyDiv w:val="1"/>
      <w:marLeft w:val="0"/>
      <w:marRight w:val="0"/>
      <w:marTop w:val="0"/>
      <w:marBottom w:val="0"/>
      <w:divBdr>
        <w:top w:val="none" w:sz="0" w:space="0" w:color="auto"/>
        <w:left w:val="none" w:sz="0" w:space="0" w:color="auto"/>
        <w:bottom w:val="none" w:sz="0" w:space="0" w:color="auto"/>
        <w:right w:val="none" w:sz="0" w:space="0" w:color="auto"/>
      </w:divBdr>
    </w:div>
    <w:div w:id="1095441398">
      <w:bodyDiv w:val="1"/>
      <w:marLeft w:val="0"/>
      <w:marRight w:val="0"/>
      <w:marTop w:val="0"/>
      <w:marBottom w:val="0"/>
      <w:divBdr>
        <w:top w:val="none" w:sz="0" w:space="0" w:color="auto"/>
        <w:left w:val="none" w:sz="0" w:space="0" w:color="auto"/>
        <w:bottom w:val="none" w:sz="0" w:space="0" w:color="auto"/>
        <w:right w:val="none" w:sz="0" w:space="0" w:color="auto"/>
      </w:divBdr>
    </w:div>
    <w:div w:id="111556466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171028216">
      <w:bodyDiv w:val="1"/>
      <w:marLeft w:val="0"/>
      <w:marRight w:val="0"/>
      <w:marTop w:val="0"/>
      <w:marBottom w:val="0"/>
      <w:divBdr>
        <w:top w:val="none" w:sz="0" w:space="0" w:color="auto"/>
        <w:left w:val="none" w:sz="0" w:space="0" w:color="auto"/>
        <w:bottom w:val="none" w:sz="0" w:space="0" w:color="auto"/>
        <w:right w:val="none" w:sz="0" w:space="0" w:color="auto"/>
      </w:divBdr>
    </w:div>
    <w:div w:id="1233344574">
      <w:bodyDiv w:val="1"/>
      <w:marLeft w:val="0"/>
      <w:marRight w:val="0"/>
      <w:marTop w:val="0"/>
      <w:marBottom w:val="0"/>
      <w:divBdr>
        <w:top w:val="none" w:sz="0" w:space="0" w:color="auto"/>
        <w:left w:val="none" w:sz="0" w:space="0" w:color="auto"/>
        <w:bottom w:val="none" w:sz="0" w:space="0" w:color="auto"/>
        <w:right w:val="none" w:sz="0" w:space="0" w:color="auto"/>
      </w:divBdr>
    </w:div>
    <w:div w:id="1256862985">
      <w:bodyDiv w:val="1"/>
      <w:marLeft w:val="0"/>
      <w:marRight w:val="0"/>
      <w:marTop w:val="0"/>
      <w:marBottom w:val="0"/>
      <w:divBdr>
        <w:top w:val="none" w:sz="0" w:space="0" w:color="auto"/>
        <w:left w:val="none" w:sz="0" w:space="0" w:color="auto"/>
        <w:bottom w:val="none" w:sz="0" w:space="0" w:color="auto"/>
        <w:right w:val="none" w:sz="0" w:space="0" w:color="auto"/>
      </w:divBdr>
    </w:div>
    <w:div w:id="1307779708">
      <w:bodyDiv w:val="1"/>
      <w:marLeft w:val="0"/>
      <w:marRight w:val="0"/>
      <w:marTop w:val="0"/>
      <w:marBottom w:val="0"/>
      <w:divBdr>
        <w:top w:val="none" w:sz="0" w:space="0" w:color="auto"/>
        <w:left w:val="none" w:sz="0" w:space="0" w:color="auto"/>
        <w:bottom w:val="none" w:sz="0" w:space="0" w:color="auto"/>
        <w:right w:val="none" w:sz="0" w:space="0" w:color="auto"/>
      </w:divBdr>
    </w:div>
    <w:div w:id="1329408987">
      <w:bodyDiv w:val="1"/>
      <w:marLeft w:val="0"/>
      <w:marRight w:val="0"/>
      <w:marTop w:val="0"/>
      <w:marBottom w:val="0"/>
      <w:divBdr>
        <w:top w:val="none" w:sz="0" w:space="0" w:color="auto"/>
        <w:left w:val="none" w:sz="0" w:space="0" w:color="auto"/>
        <w:bottom w:val="none" w:sz="0" w:space="0" w:color="auto"/>
        <w:right w:val="none" w:sz="0" w:space="0" w:color="auto"/>
      </w:divBdr>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478650813">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1318747">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33571317">
      <w:bodyDiv w:val="1"/>
      <w:marLeft w:val="0"/>
      <w:marRight w:val="0"/>
      <w:marTop w:val="0"/>
      <w:marBottom w:val="0"/>
      <w:divBdr>
        <w:top w:val="none" w:sz="0" w:space="0" w:color="auto"/>
        <w:left w:val="none" w:sz="0" w:space="0" w:color="auto"/>
        <w:bottom w:val="none" w:sz="0" w:space="0" w:color="auto"/>
        <w:right w:val="none" w:sz="0" w:space="0" w:color="auto"/>
      </w:divBdr>
    </w:div>
    <w:div w:id="1542398577">
      <w:bodyDiv w:val="1"/>
      <w:marLeft w:val="0"/>
      <w:marRight w:val="0"/>
      <w:marTop w:val="0"/>
      <w:marBottom w:val="0"/>
      <w:divBdr>
        <w:top w:val="none" w:sz="0" w:space="0" w:color="auto"/>
        <w:left w:val="none" w:sz="0" w:space="0" w:color="auto"/>
        <w:bottom w:val="none" w:sz="0" w:space="0" w:color="auto"/>
        <w:right w:val="none" w:sz="0" w:space="0" w:color="auto"/>
      </w:divBdr>
    </w:div>
    <w:div w:id="1543513078">
      <w:bodyDiv w:val="1"/>
      <w:marLeft w:val="0"/>
      <w:marRight w:val="0"/>
      <w:marTop w:val="0"/>
      <w:marBottom w:val="0"/>
      <w:divBdr>
        <w:top w:val="none" w:sz="0" w:space="0" w:color="auto"/>
        <w:left w:val="none" w:sz="0" w:space="0" w:color="auto"/>
        <w:bottom w:val="none" w:sz="0" w:space="0" w:color="auto"/>
        <w:right w:val="none" w:sz="0" w:space="0" w:color="auto"/>
      </w:divBdr>
    </w:div>
    <w:div w:id="1583762611">
      <w:bodyDiv w:val="1"/>
      <w:marLeft w:val="0"/>
      <w:marRight w:val="0"/>
      <w:marTop w:val="0"/>
      <w:marBottom w:val="0"/>
      <w:divBdr>
        <w:top w:val="none" w:sz="0" w:space="0" w:color="auto"/>
        <w:left w:val="none" w:sz="0" w:space="0" w:color="auto"/>
        <w:bottom w:val="none" w:sz="0" w:space="0" w:color="auto"/>
        <w:right w:val="none" w:sz="0" w:space="0" w:color="auto"/>
      </w:divBdr>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606307363">
      <w:bodyDiv w:val="1"/>
      <w:marLeft w:val="0"/>
      <w:marRight w:val="0"/>
      <w:marTop w:val="0"/>
      <w:marBottom w:val="0"/>
      <w:divBdr>
        <w:top w:val="none" w:sz="0" w:space="0" w:color="auto"/>
        <w:left w:val="none" w:sz="0" w:space="0" w:color="auto"/>
        <w:bottom w:val="none" w:sz="0" w:space="0" w:color="auto"/>
        <w:right w:val="none" w:sz="0" w:space="0" w:color="auto"/>
      </w:divBdr>
    </w:div>
    <w:div w:id="1703819515">
      <w:bodyDiv w:val="1"/>
      <w:marLeft w:val="0"/>
      <w:marRight w:val="0"/>
      <w:marTop w:val="0"/>
      <w:marBottom w:val="0"/>
      <w:divBdr>
        <w:top w:val="none" w:sz="0" w:space="0" w:color="auto"/>
        <w:left w:val="none" w:sz="0" w:space="0" w:color="auto"/>
        <w:bottom w:val="none" w:sz="0" w:space="0" w:color="auto"/>
        <w:right w:val="none" w:sz="0" w:space="0" w:color="auto"/>
      </w:divBdr>
    </w:div>
    <w:div w:id="1714236355">
      <w:bodyDiv w:val="1"/>
      <w:marLeft w:val="0"/>
      <w:marRight w:val="0"/>
      <w:marTop w:val="0"/>
      <w:marBottom w:val="0"/>
      <w:divBdr>
        <w:top w:val="none" w:sz="0" w:space="0" w:color="auto"/>
        <w:left w:val="none" w:sz="0" w:space="0" w:color="auto"/>
        <w:bottom w:val="none" w:sz="0" w:space="0" w:color="auto"/>
        <w:right w:val="none" w:sz="0" w:space="0" w:color="auto"/>
      </w:divBdr>
    </w:div>
    <w:div w:id="1718092196">
      <w:bodyDiv w:val="1"/>
      <w:marLeft w:val="0"/>
      <w:marRight w:val="0"/>
      <w:marTop w:val="0"/>
      <w:marBottom w:val="0"/>
      <w:divBdr>
        <w:top w:val="none" w:sz="0" w:space="0" w:color="auto"/>
        <w:left w:val="none" w:sz="0" w:space="0" w:color="auto"/>
        <w:bottom w:val="none" w:sz="0" w:space="0" w:color="auto"/>
        <w:right w:val="none" w:sz="0" w:space="0" w:color="auto"/>
      </w:divBdr>
    </w:div>
    <w:div w:id="1734886095">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777361973">
      <w:bodyDiv w:val="1"/>
      <w:marLeft w:val="0"/>
      <w:marRight w:val="0"/>
      <w:marTop w:val="0"/>
      <w:marBottom w:val="0"/>
      <w:divBdr>
        <w:top w:val="none" w:sz="0" w:space="0" w:color="auto"/>
        <w:left w:val="none" w:sz="0" w:space="0" w:color="auto"/>
        <w:bottom w:val="none" w:sz="0" w:space="0" w:color="auto"/>
        <w:right w:val="none" w:sz="0" w:space="0" w:color="auto"/>
      </w:divBdr>
    </w:div>
    <w:div w:id="1805155168">
      <w:bodyDiv w:val="1"/>
      <w:marLeft w:val="0"/>
      <w:marRight w:val="0"/>
      <w:marTop w:val="0"/>
      <w:marBottom w:val="0"/>
      <w:divBdr>
        <w:top w:val="none" w:sz="0" w:space="0" w:color="auto"/>
        <w:left w:val="none" w:sz="0" w:space="0" w:color="auto"/>
        <w:bottom w:val="none" w:sz="0" w:space="0" w:color="auto"/>
        <w:right w:val="none" w:sz="0" w:space="0" w:color="auto"/>
      </w:divBdr>
    </w:div>
    <w:div w:id="1833369653">
      <w:bodyDiv w:val="1"/>
      <w:marLeft w:val="0"/>
      <w:marRight w:val="0"/>
      <w:marTop w:val="0"/>
      <w:marBottom w:val="0"/>
      <w:divBdr>
        <w:top w:val="none" w:sz="0" w:space="0" w:color="auto"/>
        <w:left w:val="none" w:sz="0" w:space="0" w:color="auto"/>
        <w:bottom w:val="none" w:sz="0" w:space="0" w:color="auto"/>
        <w:right w:val="none" w:sz="0" w:space="0" w:color="auto"/>
      </w:divBdr>
    </w:div>
    <w:div w:id="1852332343">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871651344">
      <w:bodyDiv w:val="1"/>
      <w:marLeft w:val="0"/>
      <w:marRight w:val="0"/>
      <w:marTop w:val="0"/>
      <w:marBottom w:val="0"/>
      <w:divBdr>
        <w:top w:val="none" w:sz="0" w:space="0" w:color="auto"/>
        <w:left w:val="none" w:sz="0" w:space="0" w:color="auto"/>
        <w:bottom w:val="none" w:sz="0" w:space="0" w:color="auto"/>
        <w:right w:val="none" w:sz="0" w:space="0" w:color="auto"/>
      </w:divBdr>
    </w:div>
    <w:div w:id="1875850561">
      <w:bodyDiv w:val="1"/>
      <w:marLeft w:val="0"/>
      <w:marRight w:val="0"/>
      <w:marTop w:val="0"/>
      <w:marBottom w:val="0"/>
      <w:divBdr>
        <w:top w:val="none" w:sz="0" w:space="0" w:color="auto"/>
        <w:left w:val="none" w:sz="0" w:space="0" w:color="auto"/>
        <w:bottom w:val="none" w:sz="0" w:space="0" w:color="auto"/>
        <w:right w:val="none" w:sz="0" w:space="0" w:color="auto"/>
      </w:divBdr>
    </w:div>
    <w:div w:id="1894388351">
      <w:bodyDiv w:val="1"/>
      <w:marLeft w:val="0"/>
      <w:marRight w:val="0"/>
      <w:marTop w:val="0"/>
      <w:marBottom w:val="0"/>
      <w:divBdr>
        <w:top w:val="none" w:sz="0" w:space="0" w:color="auto"/>
        <w:left w:val="none" w:sz="0" w:space="0" w:color="auto"/>
        <w:bottom w:val="none" w:sz="0" w:space="0" w:color="auto"/>
        <w:right w:val="none" w:sz="0" w:space="0" w:color="auto"/>
      </w:divBdr>
    </w:div>
    <w:div w:id="1917014940">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15180621">
      <w:bodyDiv w:val="1"/>
      <w:marLeft w:val="0"/>
      <w:marRight w:val="0"/>
      <w:marTop w:val="0"/>
      <w:marBottom w:val="0"/>
      <w:divBdr>
        <w:top w:val="none" w:sz="0" w:space="0" w:color="auto"/>
        <w:left w:val="none" w:sz="0" w:space="0" w:color="auto"/>
        <w:bottom w:val="none" w:sz="0" w:space="0" w:color="auto"/>
        <w:right w:val="none" w:sz="0" w:space="0" w:color="auto"/>
      </w:divBdr>
    </w:div>
    <w:div w:id="205326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48371-A30B-4980-B2F8-5E5F9A604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56</Pages>
  <Words>14175</Words>
  <Characters>80800</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94786</CharactersWithSpaces>
  <SharedDoc>false</SharedDoc>
  <HLinks>
    <vt:vector size="30" baseType="variant">
      <vt:variant>
        <vt:i4>720938</vt:i4>
      </vt:variant>
      <vt:variant>
        <vt:i4>12</vt:i4>
      </vt:variant>
      <vt:variant>
        <vt:i4>0</vt:i4>
      </vt:variant>
      <vt:variant>
        <vt:i4>5</vt:i4>
      </vt:variant>
      <vt:variant>
        <vt:lpwstr>mailto:banvattu@cpc.vn</vt:lpwstr>
      </vt:variant>
      <vt:variant>
        <vt:lpwstr/>
      </vt:variant>
      <vt:variant>
        <vt:i4>2424875</vt:i4>
      </vt:variant>
      <vt:variant>
        <vt:i4>9</vt:i4>
      </vt:variant>
      <vt:variant>
        <vt:i4>0</vt:i4>
      </vt:variant>
      <vt:variant>
        <vt:i4>5</vt:i4>
      </vt:variant>
      <vt:variant>
        <vt:lpwstr>https://www.customs.gov.vn/</vt:lpwstr>
      </vt:variant>
      <vt:variant>
        <vt:lpwstr/>
      </vt:variant>
      <vt:variant>
        <vt:i4>1704028</vt:i4>
      </vt:variant>
      <vt:variant>
        <vt:i4>6</vt:i4>
      </vt:variant>
      <vt:variant>
        <vt:i4>0</vt:i4>
      </vt:variant>
      <vt:variant>
        <vt:i4>5</vt:i4>
      </vt:variant>
      <vt:variant>
        <vt:lpwstr>https://thuvienphapluat.vn/van-ban/Doanh-nghiep/Luat-Doanh-nghiep-so-59-2020-QH14-427301.aspx</vt:lpwstr>
      </vt:variant>
      <vt:variant>
        <vt:lpwstr/>
      </vt:variant>
      <vt:variant>
        <vt:i4>1310729</vt:i4>
      </vt:variant>
      <vt:variant>
        <vt:i4>3</vt:i4>
      </vt:variant>
      <vt:variant>
        <vt:i4>0</vt:i4>
      </vt:variant>
      <vt:variant>
        <vt:i4>5</vt:i4>
      </vt:variant>
      <vt:variant>
        <vt:lpwstr>http://muasamcong.mpi.gov.vn/</vt:lpwstr>
      </vt:variant>
      <vt:variant>
        <vt:lpwstr/>
      </vt: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cp:lastModifiedBy>Lê Duy Tấn (CPC-KT.CV)</cp:lastModifiedBy>
  <cp:revision>2</cp:revision>
  <cp:lastPrinted>2025-08-04T01:38:00Z</cp:lastPrinted>
  <dcterms:created xsi:type="dcterms:W3CDTF">2025-10-24T02:48:00Z</dcterms:created>
  <dcterms:modified xsi:type="dcterms:W3CDTF">2025-10-24T02:48:00Z</dcterms:modified>
</cp:coreProperties>
</file>